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478" w:rsidRDefault="002D4478" w:rsidP="00C5027D">
      <w:pPr>
        <w:autoSpaceDE w:val="0"/>
        <w:autoSpaceDN w:val="0"/>
        <w:adjustRightInd w:val="0"/>
        <w:jc w:val="center"/>
        <w:rPr>
          <w:b/>
          <w:bCs/>
          <w:color w:val="000000"/>
          <w:szCs w:val="24"/>
        </w:rPr>
      </w:pPr>
    </w:p>
    <w:p w:rsidR="002D4478" w:rsidRDefault="002D4478" w:rsidP="00C5027D">
      <w:pPr>
        <w:autoSpaceDE w:val="0"/>
        <w:autoSpaceDN w:val="0"/>
        <w:adjustRightInd w:val="0"/>
        <w:jc w:val="center"/>
        <w:rPr>
          <w:b/>
          <w:bCs/>
          <w:color w:val="000000"/>
          <w:szCs w:val="24"/>
        </w:rPr>
      </w:pPr>
    </w:p>
    <w:p w:rsidR="002D4478" w:rsidRDefault="002D4478" w:rsidP="00C5027D">
      <w:pPr>
        <w:autoSpaceDE w:val="0"/>
        <w:autoSpaceDN w:val="0"/>
        <w:adjustRightInd w:val="0"/>
        <w:jc w:val="center"/>
        <w:rPr>
          <w:b/>
          <w:bCs/>
          <w:color w:val="000000"/>
          <w:szCs w:val="24"/>
        </w:rPr>
      </w:pPr>
    </w:p>
    <w:p w:rsidR="002D4478" w:rsidRDefault="002D4478" w:rsidP="00C5027D">
      <w:pPr>
        <w:autoSpaceDE w:val="0"/>
        <w:autoSpaceDN w:val="0"/>
        <w:adjustRightInd w:val="0"/>
        <w:jc w:val="center"/>
        <w:rPr>
          <w:b/>
          <w:bCs/>
          <w:color w:val="000000"/>
          <w:szCs w:val="24"/>
        </w:rPr>
      </w:pPr>
    </w:p>
    <w:p w:rsidR="002D4478" w:rsidRDefault="002D4478" w:rsidP="00C5027D">
      <w:pPr>
        <w:autoSpaceDE w:val="0"/>
        <w:autoSpaceDN w:val="0"/>
        <w:adjustRightInd w:val="0"/>
        <w:jc w:val="center"/>
        <w:rPr>
          <w:b/>
          <w:bCs/>
          <w:color w:val="000000"/>
          <w:szCs w:val="24"/>
        </w:rPr>
      </w:pPr>
    </w:p>
    <w:p w:rsidR="002D4478" w:rsidRPr="006A6CD3" w:rsidRDefault="002D4478" w:rsidP="00EC2734">
      <w:pPr>
        <w:autoSpaceDE w:val="0"/>
        <w:autoSpaceDN w:val="0"/>
        <w:adjustRightInd w:val="0"/>
        <w:jc w:val="center"/>
        <w:rPr>
          <w:b/>
          <w:bCs/>
          <w:color w:val="000000"/>
          <w:sz w:val="32"/>
          <w:szCs w:val="32"/>
          <w:lang w:val="en-US"/>
        </w:rPr>
      </w:pPr>
      <w:r w:rsidRPr="006A6CD3">
        <w:rPr>
          <w:b/>
          <w:bCs/>
          <w:sz w:val="32"/>
          <w:szCs w:val="32"/>
          <w:lang w:val="en-US"/>
        </w:rPr>
        <w:t>912/</w:t>
      </w:r>
      <w:r w:rsidRPr="00830857">
        <w:rPr>
          <w:b/>
          <w:bCs/>
          <w:sz w:val="32"/>
          <w:szCs w:val="32"/>
          <w:lang w:val="en-US"/>
        </w:rPr>
        <w:t>RU</w:t>
      </w:r>
      <w:r w:rsidRPr="006A6CD3">
        <w:rPr>
          <w:b/>
          <w:bCs/>
          <w:sz w:val="32"/>
          <w:szCs w:val="32"/>
          <w:lang w:val="en-US"/>
        </w:rPr>
        <w:t>/24</w:t>
      </w:r>
    </w:p>
    <w:p w:rsidR="002D4478" w:rsidRPr="006A6CD3" w:rsidRDefault="002D4478" w:rsidP="00C5027D">
      <w:pPr>
        <w:autoSpaceDE w:val="0"/>
        <w:autoSpaceDN w:val="0"/>
        <w:adjustRightInd w:val="0"/>
        <w:jc w:val="center"/>
        <w:rPr>
          <w:b/>
          <w:bCs/>
          <w:color w:val="000000"/>
          <w:sz w:val="32"/>
          <w:szCs w:val="32"/>
          <w:lang w:val="en-US"/>
        </w:rPr>
      </w:pPr>
    </w:p>
    <w:p w:rsidR="002D4478" w:rsidRPr="006A6CD3" w:rsidRDefault="002D4478" w:rsidP="006A6CD3">
      <w:pPr>
        <w:autoSpaceDE w:val="0"/>
        <w:autoSpaceDN w:val="0"/>
        <w:adjustRightInd w:val="0"/>
        <w:jc w:val="center"/>
        <w:rPr>
          <w:b/>
          <w:iCs/>
          <w:sz w:val="32"/>
          <w:szCs w:val="32"/>
          <w:lang w:val="en-US"/>
        </w:rPr>
      </w:pPr>
      <w:r w:rsidRPr="006A6CD3">
        <w:rPr>
          <w:b/>
          <w:iCs/>
          <w:sz w:val="32"/>
          <w:szCs w:val="32"/>
          <w:lang w:val="en-US"/>
        </w:rPr>
        <w:t>Key comparison</w:t>
      </w:r>
    </w:p>
    <w:p w:rsidR="002D4478" w:rsidRPr="006A6CD3" w:rsidRDefault="002D4478" w:rsidP="006A6CD3">
      <w:pPr>
        <w:autoSpaceDE w:val="0"/>
        <w:autoSpaceDN w:val="0"/>
        <w:adjustRightInd w:val="0"/>
        <w:jc w:val="center"/>
        <w:rPr>
          <w:b/>
          <w:iCs/>
          <w:sz w:val="32"/>
          <w:szCs w:val="32"/>
          <w:lang w:val="en-US"/>
        </w:rPr>
      </w:pPr>
      <w:r>
        <w:rPr>
          <w:b/>
          <w:iCs/>
          <w:sz w:val="32"/>
          <w:szCs w:val="32"/>
          <w:lang w:val="en-US"/>
        </w:rPr>
        <w:t>In the Field of Force M</w:t>
      </w:r>
      <w:r w:rsidRPr="006A6CD3">
        <w:rPr>
          <w:b/>
          <w:iCs/>
          <w:sz w:val="32"/>
          <w:szCs w:val="32"/>
          <w:lang w:val="en-US"/>
        </w:rPr>
        <w:t>easurements in force values:</w:t>
      </w:r>
    </w:p>
    <w:p w:rsidR="002D4478" w:rsidRPr="006A6CD3" w:rsidRDefault="002D4478" w:rsidP="006A6CD3">
      <w:pPr>
        <w:autoSpaceDE w:val="0"/>
        <w:autoSpaceDN w:val="0"/>
        <w:adjustRightInd w:val="0"/>
        <w:jc w:val="center"/>
        <w:rPr>
          <w:b/>
          <w:iCs/>
          <w:color w:val="000000"/>
          <w:sz w:val="32"/>
          <w:szCs w:val="32"/>
        </w:rPr>
      </w:pPr>
      <w:r w:rsidRPr="006A6CD3">
        <w:rPr>
          <w:b/>
          <w:iCs/>
          <w:sz w:val="32"/>
          <w:szCs w:val="32"/>
        </w:rPr>
        <w:t>50; 100; 500; 1000 kN</w:t>
      </w:r>
    </w:p>
    <w:p w:rsidR="002D4478" w:rsidRPr="009B264A" w:rsidRDefault="002D4478" w:rsidP="00C5140F">
      <w:pPr>
        <w:autoSpaceDE w:val="0"/>
        <w:autoSpaceDN w:val="0"/>
        <w:adjustRightInd w:val="0"/>
        <w:jc w:val="center"/>
        <w:rPr>
          <w:b/>
          <w:bCs/>
          <w:color w:val="000000"/>
          <w:sz w:val="32"/>
          <w:szCs w:val="32"/>
        </w:rPr>
      </w:pPr>
      <w:r>
        <w:rPr>
          <w:b/>
          <w:bCs/>
          <w:color w:val="000000"/>
          <w:sz w:val="32"/>
          <w:szCs w:val="32"/>
          <w:lang w:val="en-US"/>
        </w:rPr>
        <w:t>COOMET</w:t>
      </w:r>
      <w:r w:rsidRPr="009B264A">
        <w:rPr>
          <w:b/>
          <w:bCs/>
          <w:color w:val="000000"/>
          <w:sz w:val="32"/>
          <w:szCs w:val="32"/>
        </w:rPr>
        <w:t>.</w:t>
      </w:r>
      <w:r>
        <w:rPr>
          <w:b/>
          <w:bCs/>
          <w:color w:val="000000"/>
          <w:sz w:val="32"/>
          <w:szCs w:val="32"/>
          <w:lang w:val="en-US"/>
        </w:rPr>
        <w:t>M</w:t>
      </w:r>
      <w:r w:rsidRPr="009B264A">
        <w:rPr>
          <w:b/>
          <w:bCs/>
          <w:color w:val="000000"/>
          <w:sz w:val="32"/>
          <w:szCs w:val="32"/>
        </w:rPr>
        <w:t>.</w:t>
      </w:r>
      <w:r>
        <w:rPr>
          <w:b/>
          <w:bCs/>
          <w:color w:val="000000"/>
          <w:sz w:val="32"/>
          <w:szCs w:val="32"/>
          <w:lang w:val="en-US"/>
        </w:rPr>
        <w:t>F</w:t>
      </w:r>
      <w:r w:rsidRPr="009B264A">
        <w:rPr>
          <w:b/>
          <w:bCs/>
          <w:color w:val="000000"/>
          <w:sz w:val="32"/>
          <w:szCs w:val="32"/>
        </w:rPr>
        <w:t>.-</w:t>
      </w:r>
      <w:r w:rsidRPr="008651D0">
        <w:rPr>
          <w:b/>
          <w:bCs/>
          <w:color w:val="000000"/>
          <w:sz w:val="32"/>
          <w:szCs w:val="32"/>
        </w:rPr>
        <w:t>ХХ</w:t>
      </w:r>
    </w:p>
    <w:p w:rsidR="002D4478" w:rsidRPr="009B264A" w:rsidRDefault="002D4478" w:rsidP="00C5140F">
      <w:pPr>
        <w:jc w:val="center"/>
        <w:rPr>
          <w:szCs w:val="24"/>
        </w:rPr>
      </w:pPr>
    </w:p>
    <w:p w:rsidR="002D4478" w:rsidRPr="009B264A" w:rsidRDefault="002D4478" w:rsidP="00C5140F">
      <w:pPr>
        <w:pStyle w:val="Footer"/>
        <w:rPr>
          <w:rFonts w:ascii="Arial" w:hAnsi="Arial" w:cs="Arial"/>
        </w:rPr>
      </w:pPr>
    </w:p>
    <w:p w:rsidR="002D4478" w:rsidRPr="009B264A" w:rsidRDefault="002D4478" w:rsidP="008651D0">
      <w:pPr>
        <w:pStyle w:val="Heading1"/>
        <w:jc w:val="center"/>
        <w:rPr>
          <w:rFonts w:ascii="Times New Roman" w:hAnsi="Times New Roman"/>
          <w:b/>
          <w:szCs w:val="32"/>
          <w:lang w:val="ru-RU"/>
        </w:rPr>
      </w:pPr>
      <w:r w:rsidRPr="006A6CD3">
        <w:rPr>
          <w:rFonts w:ascii="Times New Roman" w:hAnsi="Times New Roman"/>
          <w:b/>
          <w:szCs w:val="32"/>
          <w:lang w:val="ru-RU"/>
        </w:rPr>
        <w:t>Technical protocol</w:t>
      </w:r>
    </w:p>
    <w:p w:rsidR="002D4478" w:rsidRPr="009B264A" w:rsidRDefault="002D4478" w:rsidP="00C5140F">
      <w:pPr>
        <w:pStyle w:val="Footer"/>
        <w:rPr>
          <w:rFonts w:ascii="Arial" w:hAnsi="Arial" w:cs="Arial"/>
        </w:rPr>
      </w:pPr>
    </w:p>
    <w:p w:rsidR="002D4478" w:rsidRPr="009B264A" w:rsidRDefault="002D4478" w:rsidP="00C5140F">
      <w:pPr>
        <w:rPr>
          <w:rFonts w:ascii="Arial" w:hAnsi="Arial" w:cs="Arial"/>
        </w:rPr>
      </w:pPr>
    </w:p>
    <w:p w:rsidR="002D4478" w:rsidRPr="009B264A" w:rsidRDefault="002D4478" w:rsidP="00C5140F">
      <w:pPr>
        <w:rPr>
          <w:rFonts w:ascii="Arial" w:hAnsi="Arial" w:cs="Arial"/>
        </w:rPr>
      </w:pPr>
    </w:p>
    <w:p w:rsidR="002D4478" w:rsidRPr="009B264A" w:rsidRDefault="002D4478" w:rsidP="00C5140F">
      <w:pPr>
        <w:rPr>
          <w:rFonts w:ascii="Arial" w:hAnsi="Arial" w:cs="Arial"/>
        </w:rPr>
      </w:pPr>
    </w:p>
    <w:p w:rsidR="002D4478" w:rsidRDefault="002D4478" w:rsidP="00C5140F">
      <w:pPr>
        <w:rPr>
          <w:rFonts w:ascii="Arial" w:hAnsi="Arial" w:cs="Arial"/>
          <w:lang w:val="en-US"/>
        </w:rPr>
      </w:pPr>
    </w:p>
    <w:p w:rsidR="002D4478" w:rsidRDefault="002D4478" w:rsidP="00C5140F">
      <w:pPr>
        <w:rPr>
          <w:rFonts w:ascii="Arial" w:hAnsi="Arial" w:cs="Arial"/>
          <w:lang w:val="en-US"/>
        </w:rPr>
      </w:pPr>
    </w:p>
    <w:p w:rsidR="002D4478" w:rsidRDefault="002D4478" w:rsidP="00C5140F">
      <w:pPr>
        <w:rPr>
          <w:rFonts w:ascii="Arial" w:hAnsi="Arial" w:cs="Arial"/>
          <w:lang w:val="en-US"/>
        </w:rPr>
      </w:pPr>
    </w:p>
    <w:p w:rsidR="002D4478" w:rsidRDefault="002D4478" w:rsidP="00C5140F">
      <w:pPr>
        <w:rPr>
          <w:rFonts w:ascii="Arial" w:hAnsi="Arial" w:cs="Arial"/>
          <w:lang w:val="en-US"/>
        </w:rPr>
      </w:pPr>
    </w:p>
    <w:p w:rsidR="002D4478" w:rsidRDefault="002D4478" w:rsidP="00C5140F">
      <w:pPr>
        <w:rPr>
          <w:rFonts w:ascii="Arial" w:hAnsi="Arial" w:cs="Arial"/>
          <w:lang w:val="en-US"/>
        </w:rPr>
      </w:pPr>
    </w:p>
    <w:p w:rsidR="002D4478" w:rsidRDefault="002D4478" w:rsidP="00C5140F">
      <w:pPr>
        <w:rPr>
          <w:rFonts w:ascii="Arial" w:hAnsi="Arial" w:cs="Arial"/>
          <w:lang w:val="en-US"/>
        </w:rPr>
      </w:pPr>
    </w:p>
    <w:p w:rsidR="002D4478" w:rsidRDefault="002D4478" w:rsidP="00C5140F">
      <w:pPr>
        <w:rPr>
          <w:rFonts w:ascii="Arial" w:hAnsi="Arial" w:cs="Arial"/>
          <w:lang w:val="en-US"/>
        </w:rPr>
      </w:pPr>
    </w:p>
    <w:p w:rsidR="002D4478" w:rsidRPr="006A6CD3" w:rsidRDefault="002D4478" w:rsidP="00C5140F">
      <w:pPr>
        <w:rPr>
          <w:rFonts w:ascii="Arial" w:hAnsi="Arial" w:cs="Arial"/>
          <w:lang w:val="en-US"/>
        </w:rPr>
      </w:pPr>
    </w:p>
    <w:p w:rsidR="002D4478" w:rsidRPr="009B264A" w:rsidRDefault="002D4478" w:rsidP="00C5140F">
      <w:pPr>
        <w:rPr>
          <w:rFonts w:ascii="Arial" w:hAnsi="Arial" w:cs="Arial"/>
        </w:rPr>
      </w:pPr>
    </w:p>
    <w:p w:rsidR="002D4478" w:rsidRPr="009B264A" w:rsidRDefault="002D4478" w:rsidP="00C5140F">
      <w:pPr>
        <w:rPr>
          <w:rFonts w:ascii="Arial" w:hAnsi="Arial" w:cs="Arial"/>
        </w:rPr>
      </w:pPr>
    </w:p>
    <w:tbl>
      <w:tblPr>
        <w:tblW w:w="0" w:type="auto"/>
        <w:tblLook w:val="00A0"/>
      </w:tblPr>
      <w:tblGrid>
        <w:gridCol w:w="5070"/>
        <w:gridCol w:w="4275"/>
      </w:tblGrid>
      <w:tr w:rsidR="002D4478" w:rsidRPr="005D31EE" w:rsidTr="00AB1BF2">
        <w:tc>
          <w:tcPr>
            <w:tcW w:w="5070" w:type="dxa"/>
          </w:tcPr>
          <w:p w:rsidR="002D4478" w:rsidRPr="00AA558E" w:rsidRDefault="002D4478" w:rsidP="006A6CD3">
            <w:pPr>
              <w:jc w:val="left"/>
              <w:rPr>
                <w:bCs/>
                <w:szCs w:val="24"/>
                <w:lang w:val="en-US"/>
              </w:rPr>
            </w:pPr>
            <w:r w:rsidRPr="00AA558E">
              <w:rPr>
                <w:b/>
                <w:szCs w:val="24"/>
                <w:lang w:val="en-US"/>
              </w:rPr>
              <w:t>Pilot</w:t>
            </w:r>
            <w:r w:rsidRPr="00AA558E">
              <w:rPr>
                <w:bCs/>
                <w:szCs w:val="24"/>
                <w:lang w:val="en-US"/>
              </w:rPr>
              <w:t xml:space="preserve">: </w:t>
            </w:r>
          </w:p>
          <w:p w:rsidR="002D4478" w:rsidRPr="00AA558E" w:rsidRDefault="002D4478" w:rsidP="006A6CD3">
            <w:pPr>
              <w:jc w:val="left"/>
              <w:rPr>
                <w:bCs/>
                <w:color w:val="000000"/>
                <w:szCs w:val="24"/>
                <w:lang w:val="en-US"/>
              </w:rPr>
            </w:pPr>
            <w:r w:rsidRPr="00AA558E">
              <w:rPr>
                <w:bCs/>
                <w:color w:val="000000"/>
                <w:szCs w:val="24"/>
                <w:lang w:val="en-US"/>
              </w:rPr>
              <w:t>D. I. Mendeleyev Institute for Metrology VNIIM</w:t>
            </w:r>
          </w:p>
          <w:p w:rsidR="002D4478" w:rsidRPr="00AA558E" w:rsidRDefault="002D4478" w:rsidP="006A6CD3">
            <w:pPr>
              <w:jc w:val="left"/>
              <w:rPr>
                <w:bCs/>
                <w:color w:val="000000"/>
                <w:szCs w:val="24"/>
                <w:lang w:val="en-US"/>
              </w:rPr>
            </w:pPr>
          </w:p>
          <w:p w:rsidR="002D4478" w:rsidRPr="00AA558E" w:rsidRDefault="002D4478" w:rsidP="006A6CD3">
            <w:pPr>
              <w:jc w:val="left"/>
              <w:rPr>
                <w:b/>
                <w:bCs/>
                <w:color w:val="000000"/>
                <w:szCs w:val="24"/>
                <w:lang w:val="en-US"/>
              </w:rPr>
            </w:pPr>
            <w:r w:rsidRPr="00AA558E">
              <w:rPr>
                <w:b/>
                <w:bCs/>
                <w:color w:val="000000"/>
                <w:szCs w:val="24"/>
                <w:lang w:val="en-US"/>
              </w:rPr>
              <w:t xml:space="preserve">Contact person: </w:t>
            </w:r>
          </w:p>
          <w:p w:rsidR="002D4478" w:rsidRPr="00AA558E" w:rsidRDefault="002D4478" w:rsidP="006A6CD3">
            <w:pPr>
              <w:jc w:val="left"/>
              <w:rPr>
                <w:szCs w:val="24"/>
                <w:lang w:val="en-US"/>
              </w:rPr>
            </w:pPr>
            <w:r w:rsidRPr="00AA558E">
              <w:rPr>
                <w:bCs/>
                <w:color w:val="000000"/>
                <w:szCs w:val="24"/>
                <w:lang w:val="en-US"/>
              </w:rPr>
              <w:t xml:space="preserve">Ilya Shmigelskiy </w:t>
            </w:r>
          </w:p>
          <w:p w:rsidR="002D4478" w:rsidRPr="00AA558E" w:rsidRDefault="002D4478" w:rsidP="006A6CD3">
            <w:pPr>
              <w:jc w:val="left"/>
              <w:rPr>
                <w:szCs w:val="24"/>
                <w:lang w:val="en-US"/>
              </w:rPr>
            </w:pPr>
            <w:r w:rsidRPr="00AA558E">
              <w:rPr>
                <w:szCs w:val="24"/>
                <w:lang w:val="en-US"/>
              </w:rPr>
              <w:t>Head of Mass and Force Laboratory</w:t>
            </w:r>
          </w:p>
          <w:p w:rsidR="002D4478" w:rsidRPr="00AA558E" w:rsidRDefault="002D4478" w:rsidP="006A6CD3">
            <w:pPr>
              <w:jc w:val="left"/>
              <w:rPr>
                <w:bCs/>
                <w:szCs w:val="24"/>
                <w:lang w:val="en-US"/>
              </w:rPr>
            </w:pPr>
          </w:p>
          <w:p w:rsidR="002D4478" w:rsidRPr="00AA558E" w:rsidRDefault="002D4478" w:rsidP="006A6CD3">
            <w:pPr>
              <w:jc w:val="left"/>
              <w:rPr>
                <w:bCs/>
                <w:szCs w:val="24"/>
                <w:lang w:val="en-US"/>
              </w:rPr>
            </w:pPr>
            <w:r w:rsidRPr="00AA558E">
              <w:rPr>
                <w:b/>
                <w:bCs/>
                <w:szCs w:val="24"/>
                <w:lang w:val="en-US"/>
              </w:rPr>
              <w:t>Address:</w:t>
            </w:r>
            <w:r w:rsidRPr="00AA558E">
              <w:rPr>
                <w:lang w:val="en-US"/>
              </w:rPr>
              <w:t xml:space="preserve"> </w:t>
            </w:r>
            <w:r w:rsidRPr="00AA558E">
              <w:rPr>
                <w:bCs/>
                <w:szCs w:val="24"/>
                <w:lang w:val="en-US"/>
              </w:rPr>
              <w:t xml:space="preserve">190005, </w:t>
            </w:r>
            <w:smartTag w:uri="urn:schemas-microsoft-com:office:smarttags" w:element="country-region">
              <w:r w:rsidRPr="00AA558E">
                <w:rPr>
                  <w:bCs/>
                  <w:szCs w:val="24"/>
                  <w:lang w:val="en-US"/>
                </w:rPr>
                <w:t>Russia</w:t>
              </w:r>
            </w:smartTag>
            <w:r w:rsidRPr="00AA558E">
              <w:rPr>
                <w:bCs/>
                <w:szCs w:val="24"/>
                <w:lang w:val="en-US"/>
              </w:rPr>
              <w:t xml:space="preserve">, </w:t>
            </w:r>
            <w:smartTag w:uri="urn:schemas-microsoft-com:office:smarttags" w:element="City">
              <w:smartTag w:uri="urn:schemas-microsoft-com:office:smarttags" w:element="place">
                <w:r w:rsidRPr="00AA558E">
                  <w:rPr>
                    <w:bCs/>
                    <w:szCs w:val="24"/>
                    <w:lang w:val="en-US"/>
                  </w:rPr>
                  <w:t>St. Petersburg</w:t>
                </w:r>
              </w:smartTag>
            </w:smartTag>
            <w:r w:rsidRPr="00AA558E">
              <w:rPr>
                <w:bCs/>
                <w:szCs w:val="24"/>
                <w:lang w:val="en-US"/>
              </w:rPr>
              <w:t>, Moskovsky pr., 19</w:t>
            </w:r>
          </w:p>
          <w:p w:rsidR="002D4478" w:rsidRPr="00AA558E" w:rsidRDefault="002D4478" w:rsidP="006A6CD3">
            <w:pPr>
              <w:jc w:val="left"/>
              <w:rPr>
                <w:szCs w:val="24"/>
                <w:lang w:val="en-US"/>
              </w:rPr>
            </w:pPr>
          </w:p>
          <w:p w:rsidR="002D4478" w:rsidRPr="00AA558E" w:rsidRDefault="002D4478" w:rsidP="006A6CD3">
            <w:pPr>
              <w:pStyle w:val="BodyText"/>
              <w:jc w:val="left"/>
              <w:rPr>
                <w:szCs w:val="24"/>
                <w:lang w:val="en-US"/>
              </w:rPr>
            </w:pPr>
            <w:r w:rsidRPr="00AA558E">
              <w:rPr>
                <w:b/>
                <w:szCs w:val="24"/>
                <w:lang w:val="en-US"/>
              </w:rPr>
              <w:t>Phone</w:t>
            </w:r>
            <w:r w:rsidRPr="00AA558E">
              <w:rPr>
                <w:szCs w:val="24"/>
                <w:lang w:val="en-US"/>
              </w:rPr>
              <w:t xml:space="preserve">: + 7 812 315-15-14    </w:t>
            </w:r>
          </w:p>
          <w:p w:rsidR="002D4478" w:rsidRPr="006A6CD3" w:rsidRDefault="002D4478" w:rsidP="006A6CD3">
            <w:pPr>
              <w:pStyle w:val="BodyText"/>
              <w:jc w:val="left"/>
              <w:rPr>
                <w:spacing w:val="-20"/>
                <w:szCs w:val="24"/>
                <w:lang w:val="en-US"/>
              </w:rPr>
            </w:pPr>
            <w:r w:rsidRPr="00AA558E">
              <w:rPr>
                <w:b/>
                <w:bCs/>
                <w:szCs w:val="24"/>
                <w:lang w:val="en-US"/>
              </w:rPr>
              <w:t>E-mail</w:t>
            </w:r>
            <w:r w:rsidRPr="00AA558E">
              <w:rPr>
                <w:szCs w:val="24"/>
                <w:lang w:val="en-US"/>
              </w:rPr>
              <w:t xml:space="preserve">: </w:t>
            </w:r>
            <w:hyperlink r:id="rId7" w:history="1">
              <w:r w:rsidRPr="00AA558E">
                <w:rPr>
                  <w:rStyle w:val="Hyperlink"/>
                  <w:lang w:val="en-US"/>
                </w:rPr>
                <w:t>i.y.shmigelskiy@vniim.ru</w:t>
              </w:r>
            </w:hyperlink>
          </w:p>
        </w:tc>
        <w:tc>
          <w:tcPr>
            <w:tcW w:w="4275" w:type="dxa"/>
          </w:tcPr>
          <w:p w:rsidR="002D4478" w:rsidRPr="006A6CD3" w:rsidRDefault="002D4478" w:rsidP="00C5140F">
            <w:pPr>
              <w:rPr>
                <w:rFonts w:ascii="Arial" w:hAnsi="Arial" w:cs="Arial"/>
                <w:lang w:val="en-US"/>
              </w:rPr>
            </w:pPr>
          </w:p>
        </w:tc>
      </w:tr>
    </w:tbl>
    <w:p w:rsidR="002D4478" w:rsidRPr="006A6CD3" w:rsidRDefault="002D4478" w:rsidP="00C5140F">
      <w:pPr>
        <w:rPr>
          <w:rFonts w:ascii="Arial" w:hAnsi="Arial" w:cs="Arial"/>
          <w:lang w:val="en-US"/>
        </w:rPr>
      </w:pPr>
    </w:p>
    <w:p w:rsidR="002D4478" w:rsidRPr="006A6CD3" w:rsidRDefault="002D4478" w:rsidP="00CA7BA9">
      <w:pPr>
        <w:rPr>
          <w:rFonts w:ascii="Arial" w:hAnsi="Arial" w:cs="Arial"/>
          <w:lang w:val="en-US"/>
        </w:rPr>
      </w:pPr>
    </w:p>
    <w:p w:rsidR="002D4478" w:rsidRPr="006A6CD3" w:rsidRDefault="002D4478" w:rsidP="00CA7BA9">
      <w:pPr>
        <w:rPr>
          <w:rFonts w:ascii="Arial" w:hAnsi="Arial" w:cs="Arial"/>
          <w:lang w:val="en-US"/>
        </w:rPr>
      </w:pPr>
    </w:p>
    <w:p w:rsidR="002D4478" w:rsidRPr="006A6CD3" w:rsidRDefault="002D4478" w:rsidP="00CA7BA9">
      <w:pPr>
        <w:rPr>
          <w:rFonts w:ascii="Arial" w:hAnsi="Arial" w:cs="Arial"/>
          <w:lang w:val="en-US"/>
        </w:rPr>
      </w:pPr>
    </w:p>
    <w:p w:rsidR="002D4478" w:rsidRPr="006A6CD3" w:rsidRDefault="002D4478" w:rsidP="00CA7BA9">
      <w:pPr>
        <w:rPr>
          <w:rFonts w:ascii="Arial" w:hAnsi="Arial" w:cs="Arial"/>
          <w:lang w:val="en-US"/>
        </w:rPr>
      </w:pPr>
    </w:p>
    <w:p w:rsidR="002D4478" w:rsidRPr="006A6CD3" w:rsidRDefault="002D4478" w:rsidP="00CA7BA9">
      <w:pPr>
        <w:rPr>
          <w:rFonts w:ascii="Arial" w:hAnsi="Arial" w:cs="Arial"/>
          <w:lang w:val="en-US"/>
        </w:rPr>
      </w:pPr>
    </w:p>
    <w:p w:rsidR="002D4478" w:rsidRDefault="002D4478" w:rsidP="00CA7BA9">
      <w:pPr>
        <w:rPr>
          <w:rFonts w:ascii="Arial" w:hAnsi="Arial" w:cs="Arial"/>
          <w:lang w:val="en-US"/>
        </w:rPr>
      </w:pPr>
    </w:p>
    <w:p w:rsidR="002D4478" w:rsidRPr="006A6CD3" w:rsidRDefault="002D4478" w:rsidP="00CA7BA9">
      <w:pPr>
        <w:rPr>
          <w:rFonts w:ascii="Arial" w:hAnsi="Arial" w:cs="Arial"/>
          <w:lang w:val="en-US"/>
        </w:rPr>
      </w:pPr>
    </w:p>
    <w:p w:rsidR="002D4478" w:rsidRPr="00BC0354" w:rsidRDefault="002D4478" w:rsidP="00403DAB">
      <w:pPr>
        <w:pStyle w:val="BodyTextIndent"/>
        <w:rPr>
          <w:b/>
          <w:bCs/>
          <w:color w:val="000000"/>
          <w:lang w:val="en-US"/>
        </w:rPr>
      </w:pPr>
      <w:r w:rsidRPr="00BC0354">
        <w:rPr>
          <w:b/>
          <w:bCs/>
          <w:color w:val="000000"/>
          <w:lang w:val="en-US"/>
        </w:rPr>
        <w:t>1 Introduction</w:t>
      </w:r>
    </w:p>
    <w:p w:rsidR="002D4478" w:rsidRDefault="002D4478" w:rsidP="00154CBE">
      <w:pPr>
        <w:pStyle w:val="BodyTextIndent"/>
        <w:ind w:firstLine="709"/>
        <w:rPr>
          <w:bCs/>
          <w:color w:val="000000"/>
          <w:lang w:val="en-US"/>
        </w:rPr>
      </w:pPr>
      <w:r w:rsidRPr="00154CBE">
        <w:rPr>
          <w:bCs/>
          <w:color w:val="000000"/>
          <w:lang w:val="en-US"/>
        </w:rPr>
        <w:t>The COOMET.M.F-XX (912/RU/24) comparison for force values ​​of 50, 100, 500, and 1000 kN is conducted based on the decision of the 27th meeting of COOMET TC 1.6 "Mass and Related Quantities."</w:t>
      </w:r>
    </w:p>
    <w:p w:rsidR="002D4478" w:rsidRPr="00403DAB" w:rsidRDefault="002D4478" w:rsidP="00403DAB">
      <w:pPr>
        <w:autoSpaceDE w:val="0"/>
        <w:autoSpaceDN w:val="0"/>
        <w:adjustRightInd w:val="0"/>
        <w:ind w:firstLine="708"/>
        <w:rPr>
          <w:bCs/>
          <w:color w:val="000000"/>
          <w:szCs w:val="24"/>
          <w:lang w:val="en-US"/>
        </w:rPr>
      </w:pPr>
      <w:r w:rsidRPr="00BC0354">
        <w:rPr>
          <w:lang w:val="en-US"/>
        </w:rPr>
        <w:t>D. I. Mendeleyev Ins</w:t>
      </w:r>
      <w:r>
        <w:rPr>
          <w:lang w:val="en-US"/>
        </w:rPr>
        <w:t xml:space="preserve">titute for Metrology VNIIM </w:t>
      </w:r>
      <w:r w:rsidRPr="00154CBE">
        <w:rPr>
          <w:lang w:val="en-US"/>
        </w:rPr>
        <w:t>is the pilot laboratory and provides the transportable transfer standard.</w:t>
      </w:r>
    </w:p>
    <w:p w:rsidR="002D4478" w:rsidRPr="004A5F32" w:rsidRDefault="002D4478" w:rsidP="00154CBE">
      <w:pPr>
        <w:pStyle w:val="BodyTextIndent"/>
        <w:ind w:firstLine="709"/>
        <w:rPr>
          <w:bCs/>
          <w:color w:val="000000"/>
          <w:lang w:val="en-US"/>
        </w:rPr>
      </w:pPr>
      <w:r w:rsidRPr="00154CBE">
        <w:rPr>
          <w:bCs/>
          <w:color w:val="000000"/>
          <w:lang w:val="en-US"/>
        </w:rPr>
        <w:t>The comparison results in the determination of the actual values ​​of the force reproduced by the force-reproducing machines of the participating laboratories and an assessment of the expanded relative uncertainty in the force reproduction.</w:t>
      </w:r>
    </w:p>
    <w:p w:rsidR="002D4478" w:rsidRPr="00154CBE" w:rsidRDefault="002D4478" w:rsidP="00154CBE">
      <w:pPr>
        <w:pStyle w:val="BodyTextIndent"/>
        <w:ind w:firstLine="709"/>
        <w:rPr>
          <w:lang w:val="en-US"/>
        </w:rPr>
      </w:pPr>
      <w:r w:rsidRPr="00154CBE">
        <w:rPr>
          <w:lang w:val="en-US"/>
        </w:rPr>
        <w:t xml:space="preserve">    </w:t>
      </w:r>
    </w:p>
    <w:p w:rsidR="002D4478" w:rsidRPr="00BC0354" w:rsidRDefault="002D4478" w:rsidP="00611D89">
      <w:pPr>
        <w:autoSpaceDE w:val="0"/>
        <w:autoSpaceDN w:val="0"/>
        <w:adjustRightInd w:val="0"/>
        <w:ind w:firstLine="708"/>
        <w:jc w:val="left"/>
        <w:rPr>
          <w:b/>
          <w:bCs/>
          <w:color w:val="000000"/>
          <w:szCs w:val="24"/>
          <w:lang w:val="en-US"/>
        </w:rPr>
      </w:pPr>
      <w:r w:rsidRPr="00BC0354">
        <w:rPr>
          <w:b/>
          <w:bCs/>
          <w:color w:val="000000"/>
          <w:szCs w:val="24"/>
          <w:lang w:val="en-US"/>
        </w:rPr>
        <w:t xml:space="preserve">2  Purpose of this Document </w:t>
      </w:r>
    </w:p>
    <w:p w:rsidR="002D4478" w:rsidRPr="00BC0354" w:rsidRDefault="002D4478" w:rsidP="00611D89">
      <w:pPr>
        <w:autoSpaceDE w:val="0"/>
        <w:autoSpaceDN w:val="0"/>
        <w:adjustRightInd w:val="0"/>
        <w:jc w:val="left"/>
        <w:rPr>
          <w:bCs/>
          <w:color w:val="000000"/>
          <w:szCs w:val="24"/>
          <w:lang w:val="en-US"/>
        </w:rPr>
      </w:pPr>
      <w:r w:rsidRPr="00611D89">
        <w:rPr>
          <w:bCs/>
          <w:color w:val="000000"/>
          <w:szCs w:val="24"/>
          <w:lang w:val="en-US"/>
        </w:rPr>
        <w:t xml:space="preserve">           </w:t>
      </w:r>
      <w:r w:rsidRPr="00BC0354">
        <w:rPr>
          <w:bCs/>
          <w:color w:val="000000"/>
          <w:szCs w:val="24"/>
          <w:lang w:val="en-US"/>
        </w:rPr>
        <w:t>The purpose of this document is:</w:t>
      </w:r>
    </w:p>
    <w:p w:rsidR="002D4478" w:rsidRPr="00BC0354" w:rsidRDefault="002D4478" w:rsidP="00611D89">
      <w:pPr>
        <w:pStyle w:val="ListParagraph"/>
        <w:numPr>
          <w:ilvl w:val="0"/>
          <w:numId w:val="4"/>
        </w:numPr>
        <w:autoSpaceDE w:val="0"/>
        <w:autoSpaceDN w:val="0"/>
        <w:adjustRightInd w:val="0"/>
        <w:ind w:left="709" w:firstLine="0"/>
        <w:jc w:val="left"/>
        <w:rPr>
          <w:bCs/>
          <w:color w:val="000000"/>
          <w:szCs w:val="24"/>
          <w:lang w:val="en-US"/>
        </w:rPr>
      </w:pPr>
      <w:r w:rsidRPr="00BC0354">
        <w:rPr>
          <w:bCs/>
          <w:color w:val="000000"/>
          <w:szCs w:val="24"/>
          <w:lang w:val="en-US"/>
        </w:rPr>
        <w:t>To organize comparison;</w:t>
      </w:r>
    </w:p>
    <w:p w:rsidR="002D4478" w:rsidRPr="00BC0354" w:rsidRDefault="002D4478" w:rsidP="00611D89">
      <w:pPr>
        <w:pStyle w:val="ListParagraph"/>
        <w:numPr>
          <w:ilvl w:val="0"/>
          <w:numId w:val="4"/>
        </w:numPr>
        <w:autoSpaceDE w:val="0"/>
        <w:autoSpaceDN w:val="0"/>
        <w:adjustRightInd w:val="0"/>
        <w:ind w:left="709" w:firstLine="0"/>
        <w:jc w:val="left"/>
        <w:rPr>
          <w:bCs/>
          <w:color w:val="000000"/>
          <w:szCs w:val="24"/>
          <w:lang w:val="en-US"/>
        </w:rPr>
      </w:pPr>
      <w:r w:rsidRPr="00BC0354">
        <w:rPr>
          <w:bCs/>
          <w:color w:val="000000"/>
          <w:szCs w:val="24"/>
          <w:lang w:val="en-US"/>
        </w:rPr>
        <w:t>To instruct the comparison participants in transporting the transfer standard and processing the measurement results;</w:t>
      </w:r>
    </w:p>
    <w:p w:rsidR="002D4478" w:rsidRPr="00BC0354" w:rsidRDefault="002D4478" w:rsidP="00611D89">
      <w:pPr>
        <w:pStyle w:val="ListParagraph"/>
        <w:numPr>
          <w:ilvl w:val="0"/>
          <w:numId w:val="4"/>
        </w:numPr>
        <w:autoSpaceDE w:val="0"/>
        <w:autoSpaceDN w:val="0"/>
        <w:adjustRightInd w:val="0"/>
        <w:ind w:left="709" w:firstLine="0"/>
        <w:jc w:val="left"/>
        <w:rPr>
          <w:bCs/>
          <w:color w:val="000000"/>
          <w:szCs w:val="24"/>
          <w:lang w:val="en-US"/>
        </w:rPr>
      </w:pPr>
      <w:r w:rsidRPr="00BC0354">
        <w:rPr>
          <w:bCs/>
          <w:color w:val="000000"/>
          <w:szCs w:val="24"/>
          <w:lang w:val="en-US"/>
        </w:rPr>
        <w:t xml:space="preserve">Denote the way in which the measurement results are presented. </w:t>
      </w:r>
    </w:p>
    <w:p w:rsidR="002D4478" w:rsidRPr="00611D89" w:rsidRDefault="002D4478" w:rsidP="00CA7BA9">
      <w:pPr>
        <w:autoSpaceDE w:val="0"/>
        <w:autoSpaceDN w:val="0"/>
        <w:adjustRightInd w:val="0"/>
        <w:jc w:val="left"/>
        <w:rPr>
          <w:bCs/>
          <w:color w:val="000000"/>
          <w:szCs w:val="24"/>
          <w:lang w:val="en-US"/>
        </w:rPr>
      </w:pPr>
    </w:p>
    <w:p w:rsidR="002D4478" w:rsidRPr="00B02D0D" w:rsidRDefault="002D4478" w:rsidP="00611D89">
      <w:pPr>
        <w:autoSpaceDE w:val="0"/>
        <w:autoSpaceDN w:val="0"/>
        <w:adjustRightInd w:val="0"/>
        <w:ind w:firstLine="708"/>
        <w:jc w:val="left"/>
        <w:rPr>
          <w:b/>
          <w:bCs/>
          <w:color w:val="000000"/>
          <w:szCs w:val="24"/>
          <w:lang w:val="en-US"/>
        </w:rPr>
      </w:pPr>
      <w:r w:rsidRPr="00BC0354">
        <w:rPr>
          <w:b/>
          <w:bCs/>
          <w:color w:val="000000"/>
          <w:szCs w:val="24"/>
          <w:lang w:val="en-US"/>
        </w:rPr>
        <w:t xml:space="preserve">3 </w:t>
      </w:r>
      <w:r w:rsidRPr="008A0495">
        <w:rPr>
          <w:b/>
          <w:bCs/>
          <w:color w:val="000000"/>
          <w:szCs w:val="24"/>
          <w:lang w:val="en-US"/>
        </w:rPr>
        <w:t xml:space="preserve"> </w:t>
      </w:r>
      <w:r w:rsidRPr="00B02D0D">
        <w:rPr>
          <w:b/>
          <w:bCs/>
          <w:color w:val="000000"/>
          <w:szCs w:val="24"/>
          <w:lang w:val="en-US"/>
        </w:rPr>
        <w:t>Participants of the comparisons</w:t>
      </w:r>
    </w:p>
    <w:p w:rsidR="002D4478" w:rsidRPr="00BC0354" w:rsidRDefault="002D4478" w:rsidP="00611D89">
      <w:pPr>
        <w:autoSpaceDE w:val="0"/>
        <w:autoSpaceDN w:val="0"/>
        <w:adjustRightInd w:val="0"/>
        <w:ind w:firstLine="708"/>
        <w:rPr>
          <w:rStyle w:val="ezkurwreuab5ozgtqnkl"/>
          <w:lang w:val="en-US"/>
        </w:rPr>
      </w:pPr>
      <w:r w:rsidRPr="00BC0354">
        <w:rPr>
          <w:rStyle w:val="ezkurwreuab5ozgtqnkl"/>
          <w:lang w:val="en-US"/>
        </w:rPr>
        <w:t>Six</w:t>
      </w:r>
      <w:r w:rsidRPr="00BC0354">
        <w:rPr>
          <w:lang w:val="en-US"/>
        </w:rPr>
        <w:t xml:space="preserve"> </w:t>
      </w:r>
      <w:r w:rsidRPr="00BC0354">
        <w:rPr>
          <w:rStyle w:val="ezkurwreuab5ozgtqnkl"/>
          <w:lang w:val="en-US"/>
        </w:rPr>
        <w:t>national</w:t>
      </w:r>
      <w:r w:rsidRPr="00BC0354">
        <w:rPr>
          <w:lang w:val="en-US"/>
        </w:rPr>
        <w:t xml:space="preserve"> </w:t>
      </w:r>
      <w:r w:rsidRPr="00BC0354">
        <w:rPr>
          <w:rStyle w:val="ezkurwreuab5ozgtqnkl"/>
          <w:lang w:val="en-US"/>
        </w:rPr>
        <w:t>metrological</w:t>
      </w:r>
      <w:r w:rsidRPr="00BC0354">
        <w:rPr>
          <w:lang w:val="en-US"/>
        </w:rPr>
        <w:t xml:space="preserve"> </w:t>
      </w:r>
      <w:r w:rsidRPr="00BC0354">
        <w:rPr>
          <w:rStyle w:val="ezkurwreuab5ozgtqnkl"/>
          <w:lang w:val="en-US"/>
        </w:rPr>
        <w:t>institutes</w:t>
      </w:r>
      <w:r w:rsidRPr="00BC0354">
        <w:rPr>
          <w:lang w:val="en-US"/>
        </w:rPr>
        <w:t xml:space="preserve"> will </w:t>
      </w:r>
      <w:r w:rsidRPr="00BC0354">
        <w:rPr>
          <w:rStyle w:val="ezkurwreuab5ozgtqnkl"/>
          <w:lang w:val="en-US"/>
        </w:rPr>
        <w:t>participate</w:t>
      </w:r>
      <w:r w:rsidRPr="00BC0354">
        <w:rPr>
          <w:lang w:val="en-US"/>
        </w:rPr>
        <w:t xml:space="preserve"> </w:t>
      </w:r>
      <w:r w:rsidRPr="00BC0354">
        <w:rPr>
          <w:rStyle w:val="ezkurwreuab5ozgtqnkl"/>
          <w:lang w:val="en-US"/>
        </w:rPr>
        <w:t>in</w:t>
      </w:r>
      <w:r w:rsidRPr="00BC0354">
        <w:rPr>
          <w:lang w:val="en-US"/>
        </w:rPr>
        <w:t xml:space="preserve"> the </w:t>
      </w:r>
      <w:r w:rsidRPr="00BC0354">
        <w:rPr>
          <w:rStyle w:val="ezkurwreuab5ozgtqnkl"/>
          <w:lang w:val="en-US"/>
        </w:rPr>
        <w:t>key</w:t>
      </w:r>
      <w:r w:rsidRPr="00BC0354">
        <w:rPr>
          <w:lang w:val="en-US"/>
        </w:rPr>
        <w:t xml:space="preserve"> </w:t>
      </w:r>
      <w:r w:rsidRPr="00BC0354">
        <w:rPr>
          <w:rStyle w:val="ezkurwreuab5ozgtqnkl"/>
          <w:lang w:val="en-US"/>
        </w:rPr>
        <w:t>comparison,</w:t>
      </w:r>
      <w:r w:rsidRPr="00BC0354">
        <w:rPr>
          <w:lang w:val="en-US"/>
        </w:rPr>
        <w:t xml:space="preserve"> </w:t>
      </w:r>
      <w:r w:rsidRPr="00BC0354">
        <w:rPr>
          <w:rStyle w:val="ezkurwreuab5ozgtqnkl"/>
          <w:lang w:val="en-US"/>
        </w:rPr>
        <w:t>five</w:t>
      </w:r>
      <w:r w:rsidRPr="00BC0354">
        <w:rPr>
          <w:lang w:val="en-US"/>
        </w:rPr>
        <w:t xml:space="preserve"> </w:t>
      </w:r>
      <w:r w:rsidRPr="00BC0354">
        <w:rPr>
          <w:rStyle w:val="ezkurwreuab5ozgtqnkl"/>
          <w:lang w:val="en-US"/>
        </w:rPr>
        <w:t>of</w:t>
      </w:r>
      <w:r w:rsidRPr="00BC0354">
        <w:rPr>
          <w:lang w:val="en-US"/>
        </w:rPr>
        <w:t xml:space="preserve"> </w:t>
      </w:r>
      <w:r w:rsidRPr="00BC0354">
        <w:rPr>
          <w:rStyle w:val="ezkurwreuab5ozgtqnkl"/>
          <w:lang w:val="en-US"/>
        </w:rPr>
        <w:t>which</w:t>
      </w:r>
      <w:r w:rsidRPr="00BC0354">
        <w:rPr>
          <w:lang w:val="en-US"/>
        </w:rPr>
        <w:t xml:space="preserve"> </w:t>
      </w:r>
      <w:r w:rsidRPr="00BC0354">
        <w:rPr>
          <w:rStyle w:val="ezkurwreuab5ozgtqnkl"/>
          <w:lang w:val="en-US"/>
        </w:rPr>
        <w:t>are</w:t>
      </w:r>
      <w:r w:rsidRPr="00BC0354">
        <w:rPr>
          <w:lang w:val="en-US"/>
        </w:rPr>
        <w:t xml:space="preserve"> </w:t>
      </w:r>
      <w:r w:rsidRPr="00BC0354">
        <w:rPr>
          <w:rStyle w:val="ezkurwreuab5ozgtqnkl"/>
          <w:lang w:val="en-US"/>
        </w:rPr>
        <w:t>members</w:t>
      </w:r>
      <w:r w:rsidRPr="00BC0354">
        <w:rPr>
          <w:lang w:val="en-US"/>
        </w:rPr>
        <w:t xml:space="preserve"> of </w:t>
      </w:r>
      <w:r w:rsidRPr="00BC0354">
        <w:rPr>
          <w:rStyle w:val="ezkurwreuab5ozgtqnkl"/>
          <w:lang w:val="en-US"/>
        </w:rPr>
        <w:t>COOMET</w:t>
      </w:r>
      <w:r w:rsidRPr="00BC0354">
        <w:rPr>
          <w:lang w:val="en-US"/>
        </w:rPr>
        <w:t xml:space="preserve"> </w:t>
      </w:r>
      <w:r w:rsidRPr="00BC0354">
        <w:rPr>
          <w:rStyle w:val="ezkurwreuab5ozgtqnkl"/>
          <w:lang w:val="en-US"/>
        </w:rPr>
        <w:t>and</w:t>
      </w:r>
      <w:r w:rsidRPr="00BC0354">
        <w:rPr>
          <w:lang w:val="en-US"/>
        </w:rPr>
        <w:t xml:space="preserve"> </w:t>
      </w:r>
      <w:r w:rsidRPr="00BC0354">
        <w:rPr>
          <w:rStyle w:val="ezkurwreuab5ozgtqnkl"/>
          <w:lang w:val="en-US"/>
        </w:rPr>
        <w:t>one,</w:t>
      </w:r>
      <w:r w:rsidRPr="00BC0354">
        <w:rPr>
          <w:lang w:val="en-US"/>
        </w:rPr>
        <w:t xml:space="preserve"> </w:t>
      </w:r>
      <w:r w:rsidRPr="00BC0354">
        <w:rPr>
          <w:rStyle w:val="ezkurwreuab5ozgtqnkl"/>
          <w:lang w:val="en-US"/>
        </w:rPr>
        <w:t>which</w:t>
      </w:r>
      <w:r w:rsidRPr="00BC0354">
        <w:rPr>
          <w:lang w:val="en-US"/>
        </w:rPr>
        <w:t xml:space="preserve"> is </w:t>
      </w:r>
      <w:r w:rsidRPr="00BC0354">
        <w:rPr>
          <w:rStyle w:val="ezkurwreuab5ozgtqnkl"/>
          <w:lang w:val="en-US"/>
        </w:rPr>
        <w:t xml:space="preserve">GULFMET. </w:t>
      </w:r>
      <w:r w:rsidRPr="00BC0354">
        <w:rPr>
          <w:lang w:val="en-US"/>
        </w:rPr>
        <w:t xml:space="preserve">The </w:t>
      </w:r>
      <w:r w:rsidRPr="00BC0354">
        <w:rPr>
          <w:rStyle w:val="ezkurwreuab5ozgtqnkl"/>
          <w:lang w:val="en-US"/>
        </w:rPr>
        <w:t>participating</w:t>
      </w:r>
      <w:r w:rsidRPr="00BC0354">
        <w:rPr>
          <w:lang w:val="en-US"/>
        </w:rPr>
        <w:t xml:space="preserve"> </w:t>
      </w:r>
      <w:r w:rsidRPr="00BC0354">
        <w:rPr>
          <w:rStyle w:val="ezkurwreuab5ozgtqnkl"/>
          <w:lang w:val="en-US"/>
        </w:rPr>
        <w:t>laboratories</w:t>
      </w:r>
      <w:r w:rsidRPr="00BC0354">
        <w:rPr>
          <w:lang w:val="en-US"/>
        </w:rPr>
        <w:t xml:space="preserve"> are </w:t>
      </w:r>
      <w:r w:rsidRPr="00BC0354">
        <w:rPr>
          <w:rStyle w:val="ezkurwreuab5ozgtqnkl"/>
          <w:lang w:val="en-US"/>
        </w:rPr>
        <w:t>listed</w:t>
      </w:r>
      <w:r w:rsidRPr="00BC0354">
        <w:rPr>
          <w:lang w:val="en-US"/>
        </w:rPr>
        <w:t xml:space="preserve"> </w:t>
      </w:r>
      <w:r w:rsidRPr="00BC0354">
        <w:rPr>
          <w:rStyle w:val="ezkurwreuab5ozgtqnkl"/>
          <w:lang w:val="en-US"/>
        </w:rPr>
        <w:t xml:space="preserve">in </w:t>
      </w:r>
      <w:r w:rsidRPr="00BC0354">
        <w:rPr>
          <w:rStyle w:val="ezkurwreuab5ozgtqnkl"/>
          <w:lang w:val="en-US"/>
        </w:rPr>
        <w:fldChar w:fldCharType="begin"/>
      </w:r>
      <w:r w:rsidRPr="00BC0354">
        <w:rPr>
          <w:rStyle w:val="ezkurwreuab5ozgtqnkl"/>
          <w:lang w:val="en-US"/>
        </w:rPr>
        <w:instrText xml:space="preserve"> REF _Ref189144661 \h </w:instrText>
      </w:r>
      <w:r w:rsidRPr="00BC0354">
        <w:rPr>
          <w:rStyle w:val="ezkurwreuab5ozgtqnkl"/>
          <w:lang w:val="en-US"/>
        </w:rPr>
      </w:r>
      <w:r w:rsidRPr="00BC0354">
        <w:rPr>
          <w:rStyle w:val="ezkurwreuab5ozgtqnkl"/>
          <w:lang w:val="en-US"/>
        </w:rPr>
        <w:fldChar w:fldCharType="separate"/>
      </w:r>
      <w:r w:rsidRPr="00BC0354">
        <w:rPr>
          <w:lang w:val="en-US"/>
        </w:rPr>
        <w:t xml:space="preserve">Table </w:t>
      </w:r>
      <w:r w:rsidRPr="00BC0354">
        <w:rPr>
          <w:noProof/>
          <w:lang w:val="en-US"/>
        </w:rPr>
        <w:t>1</w:t>
      </w:r>
      <w:r w:rsidRPr="00BC0354">
        <w:rPr>
          <w:rStyle w:val="ezkurwreuab5ozgtqnkl"/>
          <w:lang w:val="en-US"/>
        </w:rPr>
        <w:fldChar w:fldCharType="end"/>
      </w:r>
      <w:r w:rsidRPr="00BC0354">
        <w:rPr>
          <w:rStyle w:val="ezkurwreuab5ozgtqnkl"/>
          <w:lang w:val="en-US"/>
        </w:rPr>
        <w:t>.</w:t>
      </w:r>
    </w:p>
    <w:p w:rsidR="002D4478" w:rsidRPr="00BC0354" w:rsidRDefault="002D4478" w:rsidP="00611D89">
      <w:pPr>
        <w:autoSpaceDE w:val="0"/>
        <w:autoSpaceDN w:val="0"/>
        <w:adjustRightInd w:val="0"/>
        <w:ind w:firstLine="708"/>
        <w:rPr>
          <w:bCs/>
          <w:color w:val="000000"/>
          <w:szCs w:val="24"/>
          <w:lang w:val="en-US"/>
        </w:rPr>
      </w:pPr>
    </w:p>
    <w:p w:rsidR="002D4478" w:rsidRPr="00BC0354" w:rsidRDefault="002D4478" w:rsidP="00611D89">
      <w:pPr>
        <w:pStyle w:val="Caption"/>
        <w:spacing w:after="0"/>
        <w:rPr>
          <w:bCs w:val="0"/>
          <w:color w:val="000000"/>
          <w:szCs w:val="24"/>
          <w:lang w:val="en-US"/>
        </w:rPr>
      </w:pPr>
      <w:bookmarkStart w:id="0" w:name="_Ref189144661"/>
      <w:bookmarkStart w:id="1" w:name="_Ref189144653"/>
      <w:r w:rsidRPr="00BC0354">
        <w:rPr>
          <w:lang w:val="en-US"/>
        </w:rPr>
        <w:t xml:space="preserve">Table </w:t>
      </w:r>
      <w:r w:rsidRPr="00BC0354">
        <w:rPr>
          <w:lang w:val="en-US"/>
        </w:rPr>
        <w:fldChar w:fldCharType="begin"/>
      </w:r>
      <w:r w:rsidRPr="00BC0354">
        <w:rPr>
          <w:lang w:val="en-US"/>
        </w:rPr>
        <w:instrText xml:space="preserve"> SEQ Table \* ARABIC </w:instrText>
      </w:r>
      <w:r w:rsidRPr="00BC0354">
        <w:rPr>
          <w:lang w:val="en-US"/>
        </w:rPr>
        <w:fldChar w:fldCharType="separate"/>
      </w:r>
      <w:r w:rsidRPr="00BC0354">
        <w:rPr>
          <w:noProof/>
          <w:lang w:val="en-US"/>
        </w:rPr>
        <w:t>1</w:t>
      </w:r>
      <w:r w:rsidRPr="00BC0354">
        <w:rPr>
          <w:lang w:val="en-US"/>
        </w:rPr>
        <w:fldChar w:fldCharType="end"/>
      </w:r>
      <w:bookmarkEnd w:id="0"/>
      <w:r w:rsidRPr="00BC0354">
        <w:rPr>
          <w:rStyle w:val="ezkurwreuab5ozgtqnkl"/>
          <w:lang w:val="en-US"/>
        </w:rPr>
        <w:t>.</w:t>
      </w:r>
      <w:r w:rsidRPr="00BC0354">
        <w:rPr>
          <w:lang w:val="en-US"/>
        </w:rPr>
        <w:t xml:space="preserve"> </w:t>
      </w:r>
      <w:r w:rsidRPr="00BC0354">
        <w:rPr>
          <w:rStyle w:val="ezkurwreuab5ozgtqnkl"/>
          <w:lang w:val="en-US"/>
        </w:rPr>
        <w:t>NMI</w:t>
      </w:r>
      <w:r w:rsidRPr="00BC0354">
        <w:rPr>
          <w:lang w:val="en-US"/>
        </w:rPr>
        <w:t xml:space="preserve"> </w:t>
      </w:r>
      <w:r w:rsidRPr="00BC0354">
        <w:rPr>
          <w:rStyle w:val="ezkurwreuab5ozgtqnkl"/>
          <w:lang w:val="en-US"/>
        </w:rPr>
        <w:t>-</w:t>
      </w:r>
      <w:r w:rsidRPr="00BC0354">
        <w:rPr>
          <w:lang w:val="en-US"/>
        </w:rPr>
        <w:t xml:space="preserve"> </w:t>
      </w:r>
      <w:r w:rsidRPr="00BC0354">
        <w:rPr>
          <w:rStyle w:val="ezkurwreuab5ozgtqnkl"/>
          <w:lang w:val="en-US"/>
        </w:rPr>
        <w:t>participants</w:t>
      </w:r>
      <w:r w:rsidRPr="00BC0354">
        <w:rPr>
          <w:lang w:val="en-US"/>
        </w:rPr>
        <w:t xml:space="preserve"> in the </w:t>
      </w:r>
      <w:r w:rsidRPr="00BC0354">
        <w:rPr>
          <w:rStyle w:val="ezkurwreuab5ozgtqnkl"/>
          <w:lang w:val="en-US"/>
        </w:rPr>
        <w:t>comparisons.</w:t>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2268"/>
        <w:gridCol w:w="3934"/>
      </w:tblGrid>
      <w:tr w:rsidR="002D4478" w:rsidRPr="00AA558E" w:rsidTr="00611D89">
        <w:trPr>
          <w:trHeight w:val="525"/>
        </w:trPr>
        <w:tc>
          <w:tcPr>
            <w:tcW w:w="3369" w:type="dxa"/>
            <w:tcBorders>
              <w:bottom w:val="double" w:sz="4" w:space="0" w:color="000000"/>
            </w:tcBorders>
            <w:vAlign w:val="center"/>
          </w:tcPr>
          <w:p w:rsidR="002D4478" w:rsidRPr="00AA558E" w:rsidRDefault="002D4478" w:rsidP="00611D89">
            <w:pPr>
              <w:autoSpaceDE w:val="0"/>
              <w:autoSpaceDN w:val="0"/>
              <w:adjustRightInd w:val="0"/>
              <w:jc w:val="center"/>
              <w:rPr>
                <w:color w:val="000000"/>
                <w:szCs w:val="24"/>
                <w:lang w:val="en-US"/>
              </w:rPr>
            </w:pPr>
            <w:r w:rsidRPr="00AA558E">
              <w:rPr>
                <w:b/>
                <w:bCs/>
                <w:color w:val="000000"/>
                <w:szCs w:val="24"/>
                <w:lang w:val="en-US"/>
              </w:rPr>
              <w:t>NMI</w:t>
            </w:r>
          </w:p>
        </w:tc>
        <w:tc>
          <w:tcPr>
            <w:tcW w:w="2268" w:type="dxa"/>
            <w:tcBorders>
              <w:bottom w:val="double" w:sz="4" w:space="0" w:color="000000"/>
            </w:tcBorders>
            <w:vAlign w:val="center"/>
          </w:tcPr>
          <w:p w:rsidR="002D4478" w:rsidRPr="00AA558E" w:rsidRDefault="002D4478" w:rsidP="00611D89">
            <w:pPr>
              <w:jc w:val="center"/>
              <w:rPr>
                <w:color w:val="000000"/>
                <w:szCs w:val="24"/>
                <w:lang w:val="en-US"/>
              </w:rPr>
            </w:pPr>
            <w:r w:rsidRPr="00AA558E">
              <w:rPr>
                <w:b/>
                <w:bCs/>
                <w:color w:val="000000"/>
                <w:szCs w:val="24"/>
                <w:lang w:val="en-US"/>
              </w:rPr>
              <w:t>Abbreviation</w:t>
            </w:r>
          </w:p>
        </w:tc>
        <w:tc>
          <w:tcPr>
            <w:tcW w:w="3934" w:type="dxa"/>
            <w:tcBorders>
              <w:bottom w:val="double" w:sz="4" w:space="0" w:color="000000"/>
            </w:tcBorders>
            <w:vAlign w:val="center"/>
          </w:tcPr>
          <w:p w:rsidR="002D4478" w:rsidRPr="00AA558E" w:rsidRDefault="002D4478" w:rsidP="00611D89">
            <w:pPr>
              <w:jc w:val="center"/>
              <w:rPr>
                <w:b/>
                <w:bCs/>
                <w:color w:val="000000"/>
                <w:szCs w:val="24"/>
                <w:lang w:val="en-US"/>
              </w:rPr>
            </w:pPr>
            <w:r w:rsidRPr="00AA558E">
              <w:rPr>
                <w:b/>
                <w:bCs/>
                <w:color w:val="000000"/>
                <w:szCs w:val="24"/>
                <w:lang w:val="en-US"/>
              </w:rPr>
              <w:t>Contact person</w:t>
            </w:r>
          </w:p>
        </w:tc>
      </w:tr>
      <w:tr w:rsidR="002D4478" w:rsidRPr="005D31EE" w:rsidTr="00611D89">
        <w:trPr>
          <w:trHeight w:val="1134"/>
        </w:trPr>
        <w:tc>
          <w:tcPr>
            <w:tcW w:w="3369" w:type="dxa"/>
            <w:tcBorders>
              <w:top w:val="double" w:sz="4" w:space="0" w:color="000000"/>
            </w:tcBorders>
          </w:tcPr>
          <w:p w:rsidR="002D4478" w:rsidRPr="00AA558E" w:rsidRDefault="002D4478" w:rsidP="00611D89">
            <w:pPr>
              <w:rPr>
                <w:b/>
                <w:szCs w:val="24"/>
                <w:lang w:val="en-US"/>
              </w:rPr>
            </w:pPr>
            <w:r w:rsidRPr="00AA558E">
              <w:rPr>
                <w:b/>
                <w:szCs w:val="24"/>
                <w:lang w:val="en-US"/>
              </w:rPr>
              <w:t>D.I. Mendeleyev Institute for Metrology</w:t>
            </w:r>
          </w:p>
          <w:p w:rsidR="002D4478" w:rsidRPr="00AA558E" w:rsidRDefault="002D4478" w:rsidP="00611D89">
            <w:pPr>
              <w:shd w:val="clear" w:color="auto" w:fill="FFFFFF"/>
              <w:jc w:val="left"/>
              <w:rPr>
                <w:bCs/>
                <w:szCs w:val="24"/>
                <w:lang w:val="en-US"/>
              </w:rPr>
            </w:pPr>
            <w:r w:rsidRPr="00AA558E">
              <w:rPr>
                <w:bCs/>
                <w:szCs w:val="24"/>
                <w:lang w:val="en-US"/>
              </w:rPr>
              <w:t xml:space="preserve">190005, </w:t>
            </w:r>
            <w:smartTag w:uri="urn:schemas-microsoft-com:office:smarttags" w:element="country-region">
              <w:r w:rsidRPr="00AA558E">
                <w:rPr>
                  <w:bCs/>
                  <w:szCs w:val="24"/>
                  <w:lang w:val="en-US"/>
                </w:rPr>
                <w:t>Russia</w:t>
              </w:r>
            </w:smartTag>
            <w:r w:rsidRPr="00AA558E">
              <w:rPr>
                <w:bCs/>
                <w:szCs w:val="24"/>
                <w:lang w:val="en-US"/>
              </w:rPr>
              <w:t xml:space="preserve">, </w:t>
            </w:r>
            <w:smartTag w:uri="urn:schemas-microsoft-com:office:smarttags" w:element="City">
              <w:smartTag w:uri="urn:schemas-microsoft-com:office:smarttags" w:element="place">
                <w:r w:rsidRPr="00AA558E">
                  <w:rPr>
                    <w:bCs/>
                    <w:szCs w:val="24"/>
                    <w:lang w:val="en-US"/>
                  </w:rPr>
                  <w:t>St. Petersburg</w:t>
                </w:r>
              </w:smartTag>
            </w:smartTag>
            <w:r w:rsidRPr="00AA558E">
              <w:rPr>
                <w:bCs/>
                <w:szCs w:val="24"/>
                <w:lang w:val="en-US"/>
              </w:rPr>
              <w:t>, Moskovsky pr., 19</w:t>
            </w:r>
          </w:p>
          <w:p w:rsidR="002D4478" w:rsidRDefault="002D4478" w:rsidP="00611D89">
            <w:pPr>
              <w:shd w:val="clear" w:color="auto" w:fill="FFFFFF"/>
              <w:jc w:val="left"/>
              <w:rPr>
                <w:bCs/>
                <w:iCs/>
                <w:szCs w:val="24"/>
                <w:shd w:val="clear" w:color="auto" w:fill="FFFFFF"/>
                <w:lang w:val="en-US" w:eastAsia="ru-RU"/>
              </w:rPr>
            </w:pPr>
          </w:p>
          <w:p w:rsidR="002D4478" w:rsidRPr="00AA558E" w:rsidRDefault="002D4478" w:rsidP="00611D89">
            <w:pPr>
              <w:shd w:val="clear" w:color="auto" w:fill="FFFFFF"/>
              <w:jc w:val="left"/>
              <w:rPr>
                <w:bCs/>
                <w:iCs/>
                <w:szCs w:val="24"/>
                <w:shd w:val="clear" w:color="auto" w:fill="FFFFFF"/>
                <w:lang w:val="en-US" w:eastAsia="ru-RU"/>
              </w:rPr>
            </w:pPr>
          </w:p>
          <w:p w:rsidR="002D4478" w:rsidRPr="00AA558E" w:rsidRDefault="002D4478" w:rsidP="00611D89">
            <w:pPr>
              <w:autoSpaceDE w:val="0"/>
              <w:autoSpaceDN w:val="0"/>
              <w:adjustRightInd w:val="0"/>
              <w:jc w:val="left"/>
              <w:rPr>
                <w:szCs w:val="24"/>
                <w:lang w:val="en-US"/>
              </w:rPr>
            </w:pPr>
            <w:r w:rsidRPr="00AA558E">
              <w:rPr>
                <w:b/>
                <w:color w:val="000000"/>
                <w:szCs w:val="24"/>
                <w:lang w:val="en-US"/>
              </w:rPr>
              <w:t>Tel.:</w:t>
            </w:r>
            <w:r w:rsidRPr="00AA558E">
              <w:rPr>
                <w:color w:val="000000"/>
                <w:szCs w:val="24"/>
                <w:lang w:val="en-US"/>
              </w:rPr>
              <w:t xml:space="preserve"> </w:t>
            </w:r>
            <w:r>
              <w:rPr>
                <w:szCs w:val="24"/>
                <w:lang w:val="en-US"/>
              </w:rPr>
              <w:t>+7</w:t>
            </w:r>
            <w:r w:rsidRPr="003219D5">
              <w:rPr>
                <w:szCs w:val="24"/>
                <w:lang w:val="en-US"/>
              </w:rPr>
              <w:t> </w:t>
            </w:r>
            <w:r>
              <w:rPr>
                <w:szCs w:val="24"/>
                <w:lang w:val="en-US"/>
              </w:rPr>
              <w:t>812</w:t>
            </w:r>
            <w:r w:rsidRPr="003219D5">
              <w:rPr>
                <w:szCs w:val="24"/>
                <w:lang w:val="en-US"/>
              </w:rPr>
              <w:t> </w:t>
            </w:r>
            <w:r>
              <w:rPr>
                <w:szCs w:val="24"/>
                <w:lang w:val="en-US"/>
              </w:rPr>
              <w:t>251</w:t>
            </w:r>
            <w:r w:rsidRPr="003219D5">
              <w:rPr>
                <w:szCs w:val="24"/>
                <w:lang w:val="en-US"/>
              </w:rPr>
              <w:t xml:space="preserve"> </w:t>
            </w:r>
            <w:r w:rsidRPr="00AA558E">
              <w:rPr>
                <w:szCs w:val="24"/>
                <w:lang w:val="en-US"/>
              </w:rPr>
              <w:t>76</w:t>
            </w:r>
            <w:r w:rsidRPr="003219D5">
              <w:rPr>
                <w:szCs w:val="24"/>
                <w:lang w:val="en-US"/>
              </w:rPr>
              <w:t xml:space="preserve"> </w:t>
            </w:r>
            <w:r w:rsidRPr="00AA558E">
              <w:rPr>
                <w:szCs w:val="24"/>
                <w:lang w:val="en-US"/>
              </w:rPr>
              <w:t>01</w:t>
            </w:r>
          </w:p>
          <w:p w:rsidR="002D4478" w:rsidRPr="00AA558E" w:rsidRDefault="002D4478" w:rsidP="00611D89">
            <w:pPr>
              <w:autoSpaceDE w:val="0"/>
              <w:autoSpaceDN w:val="0"/>
              <w:adjustRightInd w:val="0"/>
              <w:jc w:val="left"/>
              <w:rPr>
                <w:color w:val="000000"/>
                <w:szCs w:val="24"/>
                <w:lang w:val="en-US"/>
              </w:rPr>
            </w:pPr>
            <w:r w:rsidRPr="00AA558E">
              <w:rPr>
                <w:b/>
                <w:color w:val="000000"/>
                <w:szCs w:val="24"/>
                <w:lang w:val="en-US"/>
              </w:rPr>
              <w:t xml:space="preserve">Website: </w:t>
            </w:r>
            <w:hyperlink r:id="rId8" w:history="1">
              <w:r w:rsidRPr="00AA558E">
                <w:rPr>
                  <w:rStyle w:val="Hyperlink"/>
                  <w:lang w:val="en-US"/>
                </w:rPr>
                <w:t>www.vniim.ru</w:t>
              </w:r>
            </w:hyperlink>
            <w:r w:rsidRPr="00AA558E">
              <w:rPr>
                <w:color w:val="000000"/>
                <w:szCs w:val="24"/>
                <w:lang w:val="en-US"/>
              </w:rPr>
              <w:t xml:space="preserve"> </w:t>
            </w:r>
          </w:p>
          <w:p w:rsidR="002D4478" w:rsidRPr="00AA558E" w:rsidRDefault="002D4478" w:rsidP="00611D89">
            <w:pPr>
              <w:shd w:val="clear" w:color="auto" w:fill="FFFFFF"/>
              <w:jc w:val="left"/>
              <w:rPr>
                <w:szCs w:val="24"/>
                <w:lang w:val="en-US" w:eastAsia="ru-RU"/>
              </w:rPr>
            </w:pPr>
            <w:r w:rsidRPr="00AA558E">
              <w:rPr>
                <w:b/>
                <w:color w:val="000000"/>
                <w:szCs w:val="24"/>
                <w:lang w:val="en-US"/>
              </w:rPr>
              <w:t>E-mail:</w:t>
            </w:r>
            <w:r w:rsidRPr="00AA558E">
              <w:rPr>
                <w:color w:val="000000"/>
                <w:szCs w:val="24"/>
                <w:lang w:val="en-US"/>
              </w:rPr>
              <w:t xml:space="preserve"> </w:t>
            </w:r>
            <w:hyperlink r:id="rId9" w:history="1">
              <w:r w:rsidRPr="00AA558E">
                <w:rPr>
                  <w:rStyle w:val="Hyperlink"/>
                  <w:lang w:val="en-US"/>
                </w:rPr>
                <w:t>info@vniim.ru</w:t>
              </w:r>
            </w:hyperlink>
          </w:p>
        </w:tc>
        <w:tc>
          <w:tcPr>
            <w:tcW w:w="2268" w:type="dxa"/>
            <w:tcBorders>
              <w:top w:val="double" w:sz="4" w:space="0" w:color="000000"/>
            </w:tcBorders>
            <w:vAlign w:val="center"/>
          </w:tcPr>
          <w:p w:rsidR="002D4478" w:rsidRPr="00AA558E" w:rsidRDefault="002D4478" w:rsidP="00611D89">
            <w:pPr>
              <w:autoSpaceDE w:val="0"/>
              <w:autoSpaceDN w:val="0"/>
              <w:adjustRightInd w:val="0"/>
              <w:jc w:val="center"/>
              <w:rPr>
                <w:color w:val="000000"/>
                <w:szCs w:val="24"/>
                <w:lang w:val="en-US"/>
              </w:rPr>
            </w:pPr>
            <w:r w:rsidRPr="00AA558E">
              <w:rPr>
                <w:color w:val="000000"/>
                <w:szCs w:val="24"/>
                <w:lang w:val="en-US"/>
              </w:rPr>
              <w:t>VNIIM</w:t>
            </w:r>
          </w:p>
        </w:tc>
        <w:tc>
          <w:tcPr>
            <w:tcW w:w="3934" w:type="dxa"/>
            <w:tcBorders>
              <w:top w:val="double" w:sz="4" w:space="0" w:color="000000"/>
            </w:tcBorders>
          </w:tcPr>
          <w:p w:rsidR="002D4478" w:rsidRPr="00AA558E" w:rsidRDefault="002D4478" w:rsidP="00611D89">
            <w:pPr>
              <w:jc w:val="left"/>
              <w:rPr>
                <w:szCs w:val="24"/>
                <w:lang w:val="en-US"/>
              </w:rPr>
            </w:pPr>
            <w:r w:rsidRPr="00AA558E">
              <w:rPr>
                <w:bCs/>
                <w:color w:val="000000"/>
                <w:szCs w:val="24"/>
                <w:lang w:val="en-US"/>
              </w:rPr>
              <w:t xml:space="preserve">Ilya Shmigelskiy </w:t>
            </w:r>
          </w:p>
          <w:p w:rsidR="002D4478" w:rsidRPr="00AA558E" w:rsidRDefault="002D4478" w:rsidP="00611D89">
            <w:pPr>
              <w:autoSpaceDE w:val="0"/>
              <w:autoSpaceDN w:val="0"/>
              <w:adjustRightInd w:val="0"/>
              <w:jc w:val="left"/>
              <w:rPr>
                <w:bCs/>
                <w:szCs w:val="24"/>
                <w:lang w:val="en-US" w:eastAsia="pt-PT"/>
              </w:rPr>
            </w:pPr>
            <w:r w:rsidRPr="00AA558E">
              <w:rPr>
                <w:b/>
                <w:bCs/>
                <w:szCs w:val="24"/>
                <w:lang w:val="en-US" w:eastAsia="pt-PT"/>
              </w:rPr>
              <w:t xml:space="preserve">Email: </w:t>
            </w:r>
            <w:hyperlink r:id="rId10" w:history="1">
              <w:r w:rsidRPr="00AA558E">
                <w:rPr>
                  <w:rStyle w:val="Hyperlink"/>
                  <w:bCs/>
                  <w:lang w:val="en-US" w:eastAsia="pt-PT"/>
                </w:rPr>
                <w:t>i.y.shmigelskiy@vniim.ru</w:t>
              </w:r>
            </w:hyperlink>
            <w:r w:rsidRPr="00AA558E">
              <w:rPr>
                <w:bCs/>
                <w:szCs w:val="24"/>
                <w:lang w:val="en-US" w:eastAsia="pt-PT"/>
              </w:rPr>
              <w:t xml:space="preserve"> </w:t>
            </w:r>
          </w:p>
          <w:p w:rsidR="002D4478" w:rsidRPr="00AA558E" w:rsidRDefault="002D4478" w:rsidP="003219D5">
            <w:pPr>
              <w:jc w:val="left"/>
              <w:rPr>
                <w:szCs w:val="24"/>
                <w:lang w:val="en-US"/>
              </w:rPr>
            </w:pPr>
            <w:r w:rsidRPr="00AA558E">
              <w:rPr>
                <w:b/>
                <w:bCs/>
                <w:szCs w:val="24"/>
                <w:lang w:val="en-US"/>
              </w:rPr>
              <w:t xml:space="preserve">Address: </w:t>
            </w:r>
            <w:r w:rsidRPr="00AA558E">
              <w:rPr>
                <w:bCs/>
                <w:szCs w:val="24"/>
                <w:lang w:val="en-US"/>
              </w:rPr>
              <w:t xml:space="preserve">190005, </w:t>
            </w:r>
            <w:smartTag w:uri="urn:schemas-microsoft-com:office:smarttags" w:element="country-region">
              <w:r w:rsidRPr="00AA558E">
                <w:rPr>
                  <w:bCs/>
                  <w:szCs w:val="24"/>
                  <w:lang w:val="en-US"/>
                </w:rPr>
                <w:t>Russia</w:t>
              </w:r>
            </w:smartTag>
            <w:r w:rsidRPr="00AA558E">
              <w:rPr>
                <w:bCs/>
                <w:szCs w:val="24"/>
                <w:lang w:val="en-US"/>
              </w:rPr>
              <w:t xml:space="preserve">, </w:t>
            </w:r>
            <w:smartTag w:uri="urn:schemas-microsoft-com:office:smarttags" w:element="City">
              <w:smartTag w:uri="urn:schemas-microsoft-com:office:smarttags" w:element="place">
                <w:r w:rsidRPr="00AA558E">
                  <w:rPr>
                    <w:bCs/>
                    <w:szCs w:val="24"/>
                    <w:lang w:val="en-US"/>
                  </w:rPr>
                  <w:t>St. Petersburg</w:t>
                </w:r>
              </w:smartTag>
            </w:smartTag>
            <w:r w:rsidRPr="00AA558E">
              <w:rPr>
                <w:bCs/>
                <w:szCs w:val="24"/>
                <w:lang w:val="en-US"/>
              </w:rPr>
              <w:t>, Moskovsky pr., 19</w:t>
            </w:r>
          </w:p>
          <w:p w:rsidR="002D4478" w:rsidRPr="00AA558E" w:rsidRDefault="002D4478" w:rsidP="00611D89">
            <w:pPr>
              <w:shd w:val="clear" w:color="auto" w:fill="FFFFFF"/>
              <w:jc w:val="left"/>
              <w:rPr>
                <w:szCs w:val="24"/>
                <w:lang w:val="en-US" w:eastAsia="ru-RU"/>
              </w:rPr>
            </w:pPr>
            <w:r w:rsidRPr="00AA558E">
              <w:rPr>
                <w:b/>
                <w:color w:val="000000"/>
                <w:szCs w:val="24"/>
                <w:lang w:val="en-US"/>
              </w:rPr>
              <w:t>Tel.:</w:t>
            </w:r>
            <w:r w:rsidRPr="00AA558E">
              <w:rPr>
                <w:color w:val="000000"/>
                <w:szCs w:val="24"/>
                <w:lang w:val="en-US"/>
              </w:rPr>
              <w:t xml:space="preserve"> </w:t>
            </w:r>
            <w:r>
              <w:rPr>
                <w:szCs w:val="24"/>
                <w:lang w:val="en-US" w:eastAsia="ru-RU"/>
              </w:rPr>
              <w:t>+7</w:t>
            </w:r>
            <w:r w:rsidRPr="001B1C7B">
              <w:rPr>
                <w:szCs w:val="24"/>
                <w:lang w:val="en-US" w:eastAsia="ru-RU"/>
              </w:rPr>
              <w:t> </w:t>
            </w:r>
            <w:r>
              <w:rPr>
                <w:szCs w:val="24"/>
                <w:lang w:val="en-US" w:eastAsia="ru-RU"/>
              </w:rPr>
              <w:t>812</w:t>
            </w:r>
            <w:r w:rsidRPr="001B1C7B">
              <w:rPr>
                <w:szCs w:val="24"/>
                <w:lang w:val="en-US" w:eastAsia="ru-RU"/>
              </w:rPr>
              <w:t xml:space="preserve"> </w:t>
            </w:r>
            <w:r w:rsidRPr="00AA558E">
              <w:rPr>
                <w:szCs w:val="24"/>
                <w:lang w:val="en-US" w:eastAsia="ru-RU"/>
              </w:rPr>
              <w:t>315 15 14</w:t>
            </w:r>
          </w:p>
          <w:p w:rsidR="002D4478" w:rsidRPr="00AA558E" w:rsidRDefault="002D4478" w:rsidP="00611D89">
            <w:pPr>
              <w:shd w:val="clear" w:color="auto" w:fill="FFFFFF"/>
              <w:jc w:val="left"/>
              <w:rPr>
                <w:szCs w:val="24"/>
                <w:lang w:val="en-US" w:eastAsia="ru-RU"/>
              </w:rPr>
            </w:pPr>
          </w:p>
          <w:p w:rsidR="002D4478" w:rsidRPr="0047289D" w:rsidRDefault="002D4478" w:rsidP="00611D89">
            <w:pPr>
              <w:autoSpaceDE w:val="0"/>
              <w:autoSpaceDN w:val="0"/>
              <w:adjustRightInd w:val="0"/>
              <w:jc w:val="left"/>
              <w:rPr>
                <w:szCs w:val="24"/>
                <w:lang w:val="en-US"/>
              </w:rPr>
            </w:pPr>
            <w:r>
              <w:rPr>
                <w:szCs w:val="24"/>
                <w:lang w:val="en-US"/>
              </w:rPr>
              <w:t>Sergey Semenov</w:t>
            </w:r>
          </w:p>
          <w:p w:rsidR="002D4478" w:rsidRPr="001B1C7B" w:rsidRDefault="002D4478" w:rsidP="00611D89">
            <w:pPr>
              <w:jc w:val="left"/>
              <w:rPr>
                <w:bCs/>
                <w:szCs w:val="24"/>
                <w:lang w:val="en-US"/>
              </w:rPr>
            </w:pPr>
            <w:r w:rsidRPr="00AA558E">
              <w:rPr>
                <w:b/>
                <w:bCs/>
                <w:szCs w:val="24"/>
                <w:lang w:val="en-US" w:eastAsia="pt-PT"/>
              </w:rPr>
              <w:t xml:space="preserve">Email: </w:t>
            </w:r>
            <w:hyperlink r:id="rId11" w:history="1">
              <w:r w:rsidRPr="00E647F5">
                <w:rPr>
                  <w:rStyle w:val="Hyperlink"/>
                  <w:lang w:val="en-US"/>
                </w:rPr>
                <w:t>s.a.semenov@vniim.ru</w:t>
              </w:r>
            </w:hyperlink>
            <w:r w:rsidRPr="00AA558E">
              <w:rPr>
                <w:lang w:val="en-US"/>
              </w:rPr>
              <w:t xml:space="preserve"> </w:t>
            </w:r>
            <w:r w:rsidRPr="00AA558E">
              <w:rPr>
                <w:lang w:val="en-US"/>
              </w:rPr>
              <w:br/>
            </w:r>
            <w:r w:rsidRPr="00AA558E">
              <w:rPr>
                <w:b/>
                <w:bCs/>
                <w:szCs w:val="24"/>
                <w:lang w:val="en-US"/>
              </w:rPr>
              <w:t xml:space="preserve">Address: </w:t>
            </w:r>
            <w:r w:rsidRPr="00AA558E">
              <w:rPr>
                <w:bCs/>
                <w:szCs w:val="24"/>
                <w:lang w:val="en-US"/>
              </w:rPr>
              <w:t xml:space="preserve">190005, </w:t>
            </w:r>
            <w:smartTag w:uri="urn:schemas-microsoft-com:office:smarttags" w:element="country-region">
              <w:smartTag w:uri="urn:schemas-microsoft-com:office:smarttags" w:element="place">
                <w:r w:rsidRPr="00AA558E">
                  <w:rPr>
                    <w:bCs/>
                    <w:szCs w:val="24"/>
                    <w:lang w:val="en-US"/>
                  </w:rPr>
                  <w:t>Russia</w:t>
                </w:r>
              </w:smartTag>
            </w:smartTag>
            <w:r w:rsidRPr="00AA558E">
              <w:rPr>
                <w:bCs/>
                <w:szCs w:val="24"/>
                <w:lang w:val="en-US"/>
              </w:rPr>
              <w:t xml:space="preserve">, </w:t>
            </w:r>
          </w:p>
          <w:p w:rsidR="002D4478" w:rsidRPr="00AA558E" w:rsidRDefault="002D4478" w:rsidP="00611D89">
            <w:pPr>
              <w:jc w:val="left"/>
              <w:rPr>
                <w:szCs w:val="24"/>
                <w:lang w:val="en-US"/>
              </w:rPr>
            </w:pPr>
            <w:smartTag w:uri="urn:schemas-microsoft-com:office:smarttags" w:element="City">
              <w:smartTag w:uri="urn:schemas-microsoft-com:office:smarttags" w:element="place">
                <w:r w:rsidRPr="00AA558E">
                  <w:rPr>
                    <w:bCs/>
                    <w:szCs w:val="24"/>
                    <w:lang w:val="en-US"/>
                  </w:rPr>
                  <w:t>St. Petersburg</w:t>
                </w:r>
              </w:smartTag>
            </w:smartTag>
            <w:r w:rsidRPr="00AA558E">
              <w:rPr>
                <w:bCs/>
                <w:szCs w:val="24"/>
                <w:lang w:val="en-US"/>
              </w:rPr>
              <w:t>, Moskovsky pr., 19</w:t>
            </w:r>
          </w:p>
          <w:p w:rsidR="002D4478" w:rsidRPr="00AA558E" w:rsidRDefault="002D4478" w:rsidP="00611D89">
            <w:pPr>
              <w:shd w:val="clear" w:color="auto" w:fill="FFFFFF"/>
              <w:jc w:val="left"/>
              <w:rPr>
                <w:szCs w:val="24"/>
                <w:lang w:val="en-US" w:eastAsia="ru-RU"/>
              </w:rPr>
            </w:pPr>
            <w:r w:rsidRPr="00AA558E">
              <w:rPr>
                <w:b/>
                <w:color w:val="000000"/>
                <w:szCs w:val="24"/>
                <w:lang w:val="en-US"/>
              </w:rPr>
              <w:t>Tel.:</w:t>
            </w:r>
            <w:r w:rsidRPr="00AA558E">
              <w:rPr>
                <w:color w:val="000000"/>
                <w:szCs w:val="24"/>
                <w:lang w:val="en-US"/>
              </w:rPr>
              <w:t xml:space="preserve"> </w:t>
            </w:r>
            <w:r>
              <w:rPr>
                <w:szCs w:val="24"/>
                <w:lang w:val="en-US" w:eastAsia="ru-RU"/>
              </w:rPr>
              <w:t>+7</w:t>
            </w:r>
            <w:r w:rsidRPr="001B1C7B">
              <w:rPr>
                <w:szCs w:val="24"/>
                <w:lang w:val="en-US" w:eastAsia="ru-RU"/>
              </w:rPr>
              <w:t> </w:t>
            </w:r>
            <w:r>
              <w:rPr>
                <w:szCs w:val="24"/>
                <w:lang w:val="en-US" w:eastAsia="ru-RU"/>
              </w:rPr>
              <w:t>812</w:t>
            </w:r>
            <w:r w:rsidRPr="001B1C7B">
              <w:rPr>
                <w:szCs w:val="24"/>
                <w:lang w:val="en-US" w:eastAsia="ru-RU"/>
              </w:rPr>
              <w:t> </w:t>
            </w:r>
            <w:r>
              <w:rPr>
                <w:szCs w:val="24"/>
                <w:lang w:val="en-US" w:eastAsia="ru-RU"/>
              </w:rPr>
              <w:t>315</w:t>
            </w:r>
            <w:r w:rsidRPr="001B1C7B">
              <w:rPr>
                <w:szCs w:val="24"/>
                <w:lang w:val="en-US" w:eastAsia="ru-RU"/>
              </w:rPr>
              <w:t xml:space="preserve"> </w:t>
            </w:r>
            <w:r>
              <w:rPr>
                <w:szCs w:val="24"/>
                <w:lang w:val="en-US" w:eastAsia="ru-RU"/>
              </w:rPr>
              <w:t>15</w:t>
            </w:r>
            <w:r w:rsidRPr="001B1C7B">
              <w:rPr>
                <w:szCs w:val="24"/>
                <w:lang w:val="en-US" w:eastAsia="ru-RU"/>
              </w:rPr>
              <w:t xml:space="preserve"> </w:t>
            </w:r>
            <w:r w:rsidRPr="00AA558E">
              <w:rPr>
                <w:szCs w:val="24"/>
                <w:lang w:val="en-US" w:eastAsia="ru-RU"/>
              </w:rPr>
              <w:t>14</w:t>
            </w:r>
          </w:p>
        </w:tc>
      </w:tr>
      <w:tr w:rsidR="002D4478" w:rsidRPr="00AA558E" w:rsidTr="00611D89">
        <w:tc>
          <w:tcPr>
            <w:tcW w:w="3369" w:type="dxa"/>
          </w:tcPr>
          <w:p w:rsidR="002D4478" w:rsidRPr="00AA558E" w:rsidRDefault="002D4478" w:rsidP="00611D89">
            <w:pPr>
              <w:rPr>
                <w:szCs w:val="24"/>
                <w:lang w:val="en-US"/>
              </w:rPr>
            </w:pPr>
            <w:r w:rsidRPr="00AA558E">
              <w:rPr>
                <w:b/>
                <w:szCs w:val="24"/>
                <w:lang w:val="en-US"/>
              </w:rPr>
              <w:t>Belarusian State Institute for Metrology</w:t>
            </w:r>
          </w:p>
          <w:p w:rsidR="002D4478" w:rsidRPr="00AA558E" w:rsidRDefault="002D4478" w:rsidP="00611D89">
            <w:pPr>
              <w:jc w:val="left"/>
              <w:rPr>
                <w:rStyle w:val="hps"/>
                <w:szCs w:val="24"/>
                <w:lang w:val="en-US"/>
              </w:rPr>
            </w:pPr>
            <w:r w:rsidRPr="00AA558E">
              <w:rPr>
                <w:rStyle w:val="hps"/>
                <w:szCs w:val="24"/>
                <w:lang w:val="en-US"/>
              </w:rPr>
              <w:t xml:space="preserve">220053, </w:t>
            </w:r>
            <w:smartTag w:uri="urn:schemas-microsoft-com:office:smarttags" w:element="PlaceType">
              <w:r w:rsidRPr="00AA558E">
                <w:rPr>
                  <w:rStyle w:val="hps"/>
                  <w:szCs w:val="24"/>
                  <w:lang w:val="en-US"/>
                </w:rPr>
                <w:t>Republic</w:t>
              </w:r>
            </w:smartTag>
            <w:r w:rsidRPr="00AA558E">
              <w:rPr>
                <w:rStyle w:val="hps"/>
                <w:szCs w:val="24"/>
                <w:lang w:val="en-US"/>
              </w:rPr>
              <w:t xml:space="preserve"> of </w:t>
            </w:r>
            <w:smartTag w:uri="urn:schemas-microsoft-com:office:smarttags" w:element="PlaceName">
              <w:r w:rsidRPr="00AA558E">
                <w:rPr>
                  <w:rStyle w:val="hps"/>
                  <w:szCs w:val="24"/>
                  <w:lang w:val="en-US"/>
                </w:rPr>
                <w:t>Belarus</w:t>
              </w:r>
            </w:smartTag>
            <w:r w:rsidRPr="00AA558E">
              <w:rPr>
                <w:rStyle w:val="hps"/>
                <w:szCs w:val="24"/>
                <w:lang w:val="en-US"/>
              </w:rPr>
              <w:t xml:space="preserve">, </w:t>
            </w:r>
            <w:smartTag w:uri="urn:schemas-microsoft-com:office:smarttags" w:element="City">
              <w:smartTag w:uri="urn:schemas-microsoft-com:office:smarttags" w:element="place">
                <w:r w:rsidRPr="00AA558E">
                  <w:rPr>
                    <w:rStyle w:val="hps"/>
                    <w:szCs w:val="24"/>
                    <w:lang w:val="en-US"/>
                  </w:rPr>
                  <w:t>Minsk</w:t>
                </w:r>
              </w:smartTag>
            </w:smartTag>
            <w:r w:rsidRPr="00AA558E">
              <w:rPr>
                <w:rStyle w:val="hps"/>
                <w:szCs w:val="24"/>
                <w:lang w:val="en-US"/>
              </w:rPr>
              <w:t>, Starovilensky tract, 93</w:t>
            </w:r>
          </w:p>
          <w:p w:rsidR="002D4478" w:rsidRPr="00AA558E" w:rsidRDefault="002D4478" w:rsidP="00611D89">
            <w:pPr>
              <w:jc w:val="left"/>
              <w:rPr>
                <w:rStyle w:val="hps"/>
                <w:szCs w:val="24"/>
                <w:lang w:val="en-US"/>
              </w:rPr>
            </w:pPr>
          </w:p>
          <w:p w:rsidR="002D4478" w:rsidRPr="00AA558E" w:rsidRDefault="002D4478" w:rsidP="00611D89">
            <w:pPr>
              <w:jc w:val="left"/>
              <w:rPr>
                <w:rStyle w:val="hps"/>
                <w:szCs w:val="24"/>
                <w:lang w:val="en-US"/>
              </w:rPr>
            </w:pPr>
            <w:r w:rsidRPr="00AA558E">
              <w:rPr>
                <w:b/>
                <w:color w:val="000000"/>
                <w:szCs w:val="24"/>
                <w:lang w:val="en-US"/>
              </w:rPr>
              <w:t>Tel.:</w:t>
            </w:r>
            <w:r w:rsidRPr="00AA558E">
              <w:rPr>
                <w:color w:val="000000"/>
                <w:szCs w:val="24"/>
                <w:lang w:val="en-US"/>
              </w:rPr>
              <w:t xml:space="preserve"> </w:t>
            </w:r>
            <w:r>
              <w:rPr>
                <w:rStyle w:val="hps"/>
                <w:szCs w:val="24"/>
                <w:lang w:val="en-US"/>
              </w:rPr>
              <w:t>+375</w:t>
            </w:r>
            <w:r w:rsidRPr="001B1C7B">
              <w:rPr>
                <w:rStyle w:val="hps"/>
                <w:szCs w:val="24"/>
                <w:lang w:val="en-US"/>
              </w:rPr>
              <w:t xml:space="preserve"> </w:t>
            </w:r>
            <w:r w:rsidRPr="00AA558E">
              <w:rPr>
                <w:rStyle w:val="hps"/>
                <w:szCs w:val="24"/>
                <w:lang w:val="en-US"/>
              </w:rPr>
              <w:t>17 374 55 01</w:t>
            </w:r>
          </w:p>
          <w:p w:rsidR="002D4478" w:rsidRPr="00AA558E" w:rsidRDefault="002D4478" w:rsidP="00611D89">
            <w:pPr>
              <w:autoSpaceDE w:val="0"/>
              <w:autoSpaceDN w:val="0"/>
              <w:adjustRightInd w:val="0"/>
              <w:jc w:val="left"/>
              <w:rPr>
                <w:rStyle w:val="hps"/>
                <w:b/>
                <w:szCs w:val="24"/>
                <w:lang w:val="en-US"/>
              </w:rPr>
            </w:pPr>
            <w:r w:rsidRPr="00AA558E">
              <w:rPr>
                <w:b/>
                <w:color w:val="000000"/>
                <w:szCs w:val="24"/>
                <w:lang w:val="en-US"/>
              </w:rPr>
              <w:t xml:space="preserve">Website: </w:t>
            </w:r>
            <w:hyperlink r:id="rId12" w:history="1">
              <w:r w:rsidRPr="00AA558E">
                <w:rPr>
                  <w:rStyle w:val="Hyperlink"/>
                  <w:lang w:val="en-US"/>
                </w:rPr>
                <w:t>https://belgim.by/</w:t>
              </w:r>
            </w:hyperlink>
            <w:r w:rsidRPr="00AA558E">
              <w:rPr>
                <w:rStyle w:val="hps"/>
                <w:szCs w:val="24"/>
                <w:lang w:val="en-US"/>
              </w:rPr>
              <w:t xml:space="preserve"> </w:t>
            </w:r>
          </w:p>
          <w:p w:rsidR="002D4478" w:rsidRPr="00AA558E" w:rsidRDefault="002D4478" w:rsidP="00611D89">
            <w:pPr>
              <w:autoSpaceDE w:val="0"/>
              <w:autoSpaceDN w:val="0"/>
              <w:adjustRightInd w:val="0"/>
              <w:jc w:val="left"/>
              <w:rPr>
                <w:rStyle w:val="Hyperlink"/>
                <w:lang w:val="en-US"/>
              </w:rPr>
            </w:pPr>
            <w:r w:rsidRPr="00AA558E">
              <w:rPr>
                <w:b/>
                <w:color w:val="000000"/>
                <w:szCs w:val="24"/>
                <w:lang w:val="en-US"/>
              </w:rPr>
              <w:t xml:space="preserve">E-mail: </w:t>
            </w:r>
            <w:hyperlink r:id="rId13" w:history="1">
              <w:r w:rsidRPr="00AA558E">
                <w:rPr>
                  <w:rStyle w:val="Hyperlink"/>
                  <w:lang w:val="en-US"/>
                </w:rPr>
                <w:t>info@belgim.by</w:t>
              </w:r>
            </w:hyperlink>
          </w:p>
          <w:p w:rsidR="002D4478" w:rsidRPr="00AA558E" w:rsidRDefault="002D4478" w:rsidP="00611D89">
            <w:pPr>
              <w:autoSpaceDE w:val="0"/>
              <w:autoSpaceDN w:val="0"/>
              <w:adjustRightInd w:val="0"/>
              <w:jc w:val="left"/>
              <w:rPr>
                <w:szCs w:val="24"/>
                <w:lang w:val="en-US"/>
              </w:rPr>
            </w:pPr>
          </w:p>
        </w:tc>
        <w:tc>
          <w:tcPr>
            <w:tcW w:w="2268" w:type="dxa"/>
            <w:vAlign w:val="center"/>
          </w:tcPr>
          <w:p w:rsidR="002D4478" w:rsidRPr="00AA558E" w:rsidRDefault="002D4478" w:rsidP="00611D89">
            <w:pPr>
              <w:autoSpaceDE w:val="0"/>
              <w:autoSpaceDN w:val="0"/>
              <w:adjustRightInd w:val="0"/>
              <w:jc w:val="center"/>
              <w:rPr>
                <w:szCs w:val="24"/>
                <w:lang w:val="en-US"/>
              </w:rPr>
            </w:pPr>
            <w:r w:rsidRPr="00AA558E">
              <w:rPr>
                <w:color w:val="000000"/>
                <w:szCs w:val="24"/>
                <w:lang w:val="en-US"/>
              </w:rPr>
              <w:t>BelGIM</w:t>
            </w:r>
          </w:p>
        </w:tc>
        <w:tc>
          <w:tcPr>
            <w:tcW w:w="3934" w:type="dxa"/>
          </w:tcPr>
          <w:p w:rsidR="002D4478" w:rsidRPr="00AA558E" w:rsidRDefault="002D4478" w:rsidP="00611D89">
            <w:pPr>
              <w:rPr>
                <w:lang w:val="en-US"/>
              </w:rPr>
            </w:pPr>
            <w:r w:rsidRPr="00AA558E">
              <w:rPr>
                <w:rStyle w:val="ezkurwreuab5ozgtqnkl"/>
                <w:lang w:val="en-US"/>
              </w:rPr>
              <w:t>Natalia</w:t>
            </w:r>
            <w:r w:rsidRPr="00AA558E">
              <w:rPr>
                <w:lang w:val="en-US"/>
              </w:rPr>
              <w:t xml:space="preserve"> </w:t>
            </w:r>
            <w:r w:rsidRPr="00AA558E">
              <w:rPr>
                <w:rStyle w:val="ezkurwreuab5ozgtqnkl"/>
                <w:lang w:val="en-US"/>
              </w:rPr>
              <w:t>Kamkova</w:t>
            </w:r>
            <w:r w:rsidRPr="00AA558E">
              <w:rPr>
                <w:lang w:val="en-US"/>
              </w:rPr>
              <w:t xml:space="preserve"> </w:t>
            </w:r>
          </w:p>
          <w:p w:rsidR="002D4478" w:rsidRPr="00AA558E" w:rsidRDefault="002D4478" w:rsidP="00611D89">
            <w:pPr>
              <w:rPr>
                <w:szCs w:val="24"/>
                <w:lang w:val="en-US"/>
              </w:rPr>
            </w:pPr>
            <w:r w:rsidRPr="00AA558E">
              <w:rPr>
                <w:b/>
                <w:bCs/>
                <w:szCs w:val="24"/>
                <w:lang w:val="en-US" w:eastAsia="pt-PT"/>
              </w:rPr>
              <w:t xml:space="preserve">Email: </w:t>
            </w:r>
            <w:hyperlink r:id="rId14" w:history="1">
              <w:r w:rsidRPr="00AA558E">
                <w:rPr>
                  <w:rStyle w:val="Hyperlink"/>
                  <w:lang w:val="en-US" w:eastAsia="pt-PT"/>
                </w:rPr>
                <w:t>Kamkova@belgim.by</w:t>
              </w:r>
            </w:hyperlink>
            <w:r w:rsidRPr="00AA558E">
              <w:rPr>
                <w:lang w:val="en-US" w:eastAsia="pt-PT"/>
              </w:rPr>
              <w:t xml:space="preserve"> </w:t>
            </w:r>
          </w:p>
          <w:p w:rsidR="002D4478" w:rsidRPr="00AA558E" w:rsidRDefault="002D4478" w:rsidP="00611D89">
            <w:pPr>
              <w:jc w:val="left"/>
              <w:rPr>
                <w:szCs w:val="24"/>
                <w:lang w:val="en-US"/>
              </w:rPr>
            </w:pPr>
            <w:r w:rsidRPr="00AA558E">
              <w:rPr>
                <w:b/>
                <w:bCs/>
                <w:szCs w:val="24"/>
                <w:lang w:val="en-US"/>
              </w:rPr>
              <w:t xml:space="preserve">Address: </w:t>
            </w:r>
            <w:r w:rsidRPr="00AA558E">
              <w:rPr>
                <w:rStyle w:val="hps"/>
                <w:szCs w:val="24"/>
                <w:lang w:val="en-US"/>
              </w:rPr>
              <w:t xml:space="preserve">220053, </w:t>
            </w:r>
            <w:smartTag w:uri="urn:schemas-microsoft-com:office:smarttags" w:element="PlaceType">
              <w:r w:rsidRPr="00AA558E">
                <w:rPr>
                  <w:rStyle w:val="hps"/>
                  <w:szCs w:val="24"/>
                  <w:lang w:val="en-US"/>
                </w:rPr>
                <w:t>Republic</w:t>
              </w:r>
            </w:smartTag>
            <w:r w:rsidRPr="00AA558E">
              <w:rPr>
                <w:rStyle w:val="hps"/>
                <w:szCs w:val="24"/>
                <w:lang w:val="en-US"/>
              </w:rPr>
              <w:t xml:space="preserve"> of </w:t>
            </w:r>
            <w:smartTag w:uri="urn:schemas-microsoft-com:office:smarttags" w:element="PlaceName">
              <w:r w:rsidRPr="00AA558E">
                <w:rPr>
                  <w:rStyle w:val="hps"/>
                  <w:szCs w:val="24"/>
                  <w:lang w:val="en-US"/>
                </w:rPr>
                <w:t>Belarus</w:t>
              </w:r>
            </w:smartTag>
            <w:r w:rsidRPr="00AA558E">
              <w:rPr>
                <w:rStyle w:val="hps"/>
                <w:szCs w:val="24"/>
                <w:lang w:val="en-US"/>
              </w:rPr>
              <w:t xml:space="preserve">, </w:t>
            </w:r>
            <w:smartTag w:uri="urn:schemas-microsoft-com:office:smarttags" w:element="City">
              <w:smartTag w:uri="urn:schemas-microsoft-com:office:smarttags" w:element="place">
                <w:r w:rsidRPr="00AA558E">
                  <w:rPr>
                    <w:rStyle w:val="hps"/>
                    <w:szCs w:val="24"/>
                    <w:lang w:val="en-US"/>
                  </w:rPr>
                  <w:t>Minsk</w:t>
                </w:r>
              </w:smartTag>
            </w:smartTag>
            <w:r w:rsidRPr="00AA558E">
              <w:rPr>
                <w:rStyle w:val="hps"/>
                <w:szCs w:val="24"/>
                <w:lang w:val="en-US"/>
              </w:rPr>
              <w:t>, Starovilensky tract, 93</w:t>
            </w:r>
          </w:p>
          <w:p w:rsidR="002D4478" w:rsidRPr="00AA558E" w:rsidRDefault="002D4478" w:rsidP="00611D89">
            <w:pPr>
              <w:rPr>
                <w:szCs w:val="24"/>
                <w:lang w:val="en-US"/>
              </w:rPr>
            </w:pPr>
            <w:r w:rsidRPr="00AA558E">
              <w:rPr>
                <w:b/>
                <w:color w:val="000000"/>
                <w:szCs w:val="24"/>
                <w:lang w:val="en-US"/>
              </w:rPr>
              <w:t>Tel.:</w:t>
            </w:r>
            <w:r w:rsidRPr="00AA558E">
              <w:rPr>
                <w:color w:val="000000"/>
                <w:szCs w:val="24"/>
                <w:lang w:val="en-US"/>
              </w:rPr>
              <w:t xml:space="preserve"> </w:t>
            </w:r>
            <w:r w:rsidRPr="00AA558E">
              <w:rPr>
                <w:szCs w:val="24"/>
                <w:lang w:val="en-US"/>
              </w:rPr>
              <w:t>+375 17 357 48 77</w:t>
            </w:r>
          </w:p>
          <w:p w:rsidR="002D4478" w:rsidRPr="00AA558E" w:rsidRDefault="002D4478" w:rsidP="00611D89">
            <w:pPr>
              <w:rPr>
                <w:lang w:val="en-US"/>
              </w:rPr>
            </w:pPr>
          </w:p>
        </w:tc>
      </w:tr>
      <w:tr w:rsidR="002D4478" w:rsidRPr="00AA558E" w:rsidTr="003115F5">
        <w:trPr>
          <w:trHeight w:val="2245"/>
        </w:trPr>
        <w:tc>
          <w:tcPr>
            <w:tcW w:w="3369" w:type="dxa"/>
          </w:tcPr>
          <w:p w:rsidR="002D4478" w:rsidRPr="00AA558E" w:rsidRDefault="002D4478" w:rsidP="00611D89">
            <w:pPr>
              <w:rPr>
                <w:b/>
                <w:szCs w:val="24"/>
                <w:lang w:val="en-US"/>
              </w:rPr>
            </w:pPr>
            <w:r w:rsidRPr="00AA558E">
              <w:rPr>
                <w:szCs w:val="24"/>
                <w:lang w:val="en-US"/>
              </w:rPr>
              <w:br w:type="page"/>
            </w:r>
            <w:r w:rsidRPr="00AA558E">
              <w:rPr>
                <w:b/>
                <w:szCs w:val="24"/>
                <w:lang w:val="en-US"/>
              </w:rPr>
              <w:t xml:space="preserve">Center for Standardization and Metrology </w:t>
            </w:r>
          </w:p>
          <w:p w:rsidR="002D4478" w:rsidRPr="00AA558E" w:rsidRDefault="002D4478" w:rsidP="00611D89">
            <w:pPr>
              <w:autoSpaceDE w:val="0"/>
              <w:autoSpaceDN w:val="0"/>
              <w:adjustRightInd w:val="0"/>
              <w:jc w:val="left"/>
              <w:rPr>
                <w:szCs w:val="24"/>
                <w:lang w:val="en-US"/>
              </w:rPr>
            </w:pPr>
            <w:r w:rsidRPr="00AA558E">
              <w:rPr>
                <w:szCs w:val="24"/>
                <w:lang w:val="en-US"/>
              </w:rPr>
              <w:t xml:space="preserve">720040, </w:t>
            </w:r>
            <w:smartTag w:uri="urn:schemas-microsoft-com:office:smarttags" w:element="PlaceName">
              <w:smartTag w:uri="urn:schemas-microsoft-com:office:smarttags" w:element="place">
                <w:r w:rsidRPr="00AA558E">
                  <w:rPr>
                    <w:szCs w:val="24"/>
                    <w:lang w:val="en-US"/>
                  </w:rPr>
                  <w:t>Kyrgyz</w:t>
                </w:r>
              </w:smartTag>
              <w:r w:rsidRPr="00AA558E">
                <w:rPr>
                  <w:szCs w:val="24"/>
                  <w:lang w:val="en-US"/>
                </w:rPr>
                <w:t xml:space="preserve"> </w:t>
              </w:r>
              <w:smartTag w:uri="urn:schemas-microsoft-com:office:smarttags" w:element="PlaceType">
                <w:r w:rsidRPr="00AA558E">
                  <w:rPr>
                    <w:szCs w:val="24"/>
                    <w:lang w:val="en-US"/>
                  </w:rPr>
                  <w:t>Republic</w:t>
                </w:r>
              </w:smartTag>
            </w:smartTag>
            <w:r>
              <w:rPr>
                <w:szCs w:val="24"/>
                <w:lang w:val="en-US"/>
              </w:rPr>
              <w:t>, Bishkek, Panfilova str</w:t>
            </w:r>
            <w:r>
              <w:rPr>
                <w:szCs w:val="24"/>
              </w:rPr>
              <w:t>ее</w:t>
            </w:r>
            <w:r w:rsidRPr="003219D5">
              <w:rPr>
                <w:szCs w:val="24"/>
                <w:lang w:val="en-US"/>
              </w:rPr>
              <w:t>t</w:t>
            </w:r>
            <w:r w:rsidRPr="00AA558E">
              <w:rPr>
                <w:szCs w:val="24"/>
                <w:lang w:val="en-US"/>
              </w:rPr>
              <w:t>, 197</w:t>
            </w:r>
          </w:p>
          <w:p w:rsidR="002D4478" w:rsidRPr="00AA558E" w:rsidRDefault="002D4478" w:rsidP="00611D89">
            <w:pPr>
              <w:autoSpaceDE w:val="0"/>
              <w:autoSpaceDN w:val="0"/>
              <w:adjustRightInd w:val="0"/>
              <w:jc w:val="left"/>
              <w:rPr>
                <w:color w:val="000000"/>
                <w:szCs w:val="24"/>
                <w:lang w:val="en-US"/>
              </w:rPr>
            </w:pPr>
            <w:r w:rsidRPr="00AA558E">
              <w:rPr>
                <w:b/>
                <w:color w:val="000000"/>
                <w:szCs w:val="24"/>
                <w:lang w:val="en-US"/>
              </w:rPr>
              <w:t>Tel.:</w:t>
            </w:r>
            <w:r>
              <w:rPr>
                <w:color w:val="000000"/>
                <w:szCs w:val="24"/>
                <w:lang w:val="en-US"/>
              </w:rPr>
              <w:t xml:space="preserve"> +996 312 62</w:t>
            </w:r>
            <w:r w:rsidRPr="00EA1588">
              <w:rPr>
                <w:color w:val="000000"/>
                <w:szCs w:val="24"/>
                <w:lang w:val="en-US"/>
              </w:rPr>
              <w:t xml:space="preserve"> </w:t>
            </w:r>
            <w:r>
              <w:rPr>
                <w:color w:val="000000"/>
                <w:szCs w:val="24"/>
                <w:lang w:val="en-US"/>
              </w:rPr>
              <w:t>37</w:t>
            </w:r>
            <w:r w:rsidRPr="00EA1588">
              <w:rPr>
                <w:color w:val="000000"/>
                <w:szCs w:val="24"/>
                <w:lang w:val="en-US"/>
              </w:rPr>
              <w:t xml:space="preserve"> </w:t>
            </w:r>
            <w:r w:rsidRPr="00AA558E">
              <w:rPr>
                <w:color w:val="000000"/>
                <w:szCs w:val="24"/>
                <w:lang w:val="en-US"/>
              </w:rPr>
              <w:t>90</w:t>
            </w:r>
          </w:p>
          <w:p w:rsidR="002D4478" w:rsidRPr="00AA558E" w:rsidRDefault="002D4478" w:rsidP="00611D89">
            <w:pPr>
              <w:autoSpaceDE w:val="0"/>
              <w:autoSpaceDN w:val="0"/>
              <w:adjustRightInd w:val="0"/>
              <w:jc w:val="left"/>
              <w:rPr>
                <w:color w:val="000000"/>
                <w:szCs w:val="24"/>
                <w:lang w:val="en-US"/>
              </w:rPr>
            </w:pPr>
            <w:r w:rsidRPr="00AA558E">
              <w:rPr>
                <w:b/>
                <w:color w:val="000000"/>
                <w:szCs w:val="24"/>
                <w:lang w:val="en-US"/>
              </w:rPr>
              <w:t xml:space="preserve">Website: </w:t>
            </w:r>
            <w:hyperlink r:id="rId15" w:history="1">
              <w:r w:rsidRPr="00AA558E">
                <w:rPr>
                  <w:rStyle w:val="Hyperlink"/>
                  <w:lang w:val="en-US"/>
                </w:rPr>
                <w:t>www.nism.gov.kg</w:t>
              </w:r>
            </w:hyperlink>
            <w:r w:rsidRPr="00AA558E">
              <w:rPr>
                <w:color w:val="000000"/>
                <w:szCs w:val="24"/>
                <w:lang w:val="en-US"/>
              </w:rPr>
              <w:t xml:space="preserve"> </w:t>
            </w:r>
          </w:p>
          <w:p w:rsidR="002D4478" w:rsidRPr="00AA558E" w:rsidRDefault="002D4478" w:rsidP="00611D89">
            <w:pPr>
              <w:autoSpaceDE w:val="0"/>
              <w:autoSpaceDN w:val="0"/>
              <w:adjustRightInd w:val="0"/>
              <w:jc w:val="left"/>
              <w:rPr>
                <w:color w:val="000000"/>
                <w:szCs w:val="24"/>
                <w:lang w:val="en-US"/>
              </w:rPr>
            </w:pPr>
            <w:r w:rsidRPr="00AA558E">
              <w:rPr>
                <w:b/>
                <w:color w:val="000000"/>
                <w:szCs w:val="24"/>
                <w:lang w:val="en-US"/>
              </w:rPr>
              <w:t xml:space="preserve">E-mail: </w:t>
            </w:r>
            <w:hyperlink r:id="rId16" w:history="1">
              <w:r w:rsidRPr="00AA558E">
                <w:rPr>
                  <w:rStyle w:val="Hyperlink"/>
                  <w:lang w:val="en-US"/>
                </w:rPr>
                <w:t>nism@nism.gov.kg</w:t>
              </w:r>
            </w:hyperlink>
            <w:r w:rsidRPr="00AA558E">
              <w:rPr>
                <w:color w:val="000000"/>
                <w:szCs w:val="24"/>
                <w:lang w:val="en-US"/>
              </w:rPr>
              <w:t xml:space="preserve"> </w:t>
            </w:r>
          </w:p>
        </w:tc>
        <w:tc>
          <w:tcPr>
            <w:tcW w:w="2268" w:type="dxa"/>
            <w:vAlign w:val="center"/>
          </w:tcPr>
          <w:p w:rsidR="002D4478" w:rsidRPr="00AA558E" w:rsidRDefault="002D4478" w:rsidP="00611D89">
            <w:pPr>
              <w:autoSpaceDE w:val="0"/>
              <w:autoSpaceDN w:val="0"/>
              <w:adjustRightInd w:val="0"/>
              <w:jc w:val="center"/>
              <w:rPr>
                <w:color w:val="000000"/>
                <w:szCs w:val="24"/>
                <w:lang w:val="en-US"/>
              </w:rPr>
            </w:pPr>
            <w:r w:rsidRPr="00AA558E">
              <w:rPr>
                <w:color w:val="000000"/>
                <w:szCs w:val="24"/>
                <w:lang w:val="en-US"/>
              </w:rPr>
              <w:t>Kyrgyzstandart</w:t>
            </w:r>
          </w:p>
        </w:tc>
        <w:tc>
          <w:tcPr>
            <w:tcW w:w="3934" w:type="dxa"/>
          </w:tcPr>
          <w:p w:rsidR="002D4478" w:rsidRPr="00AA558E" w:rsidRDefault="002D4478" w:rsidP="00611D89">
            <w:pPr>
              <w:rPr>
                <w:lang w:val="en-US"/>
              </w:rPr>
            </w:pPr>
            <w:r w:rsidRPr="00AA558E">
              <w:rPr>
                <w:rStyle w:val="ezkurwreuab5ozgtqnkl"/>
                <w:lang w:val="en-US"/>
              </w:rPr>
              <w:t>Adilet Marselyev</w:t>
            </w:r>
            <w:r w:rsidRPr="00AA558E">
              <w:rPr>
                <w:lang w:val="en-US"/>
              </w:rPr>
              <w:t xml:space="preserve"> </w:t>
            </w:r>
          </w:p>
          <w:p w:rsidR="002D4478" w:rsidRPr="00AA558E" w:rsidRDefault="002D4478" w:rsidP="00611D89">
            <w:pPr>
              <w:rPr>
                <w:rStyle w:val="Hyperlink"/>
                <w:lang w:val="en-US"/>
              </w:rPr>
            </w:pPr>
            <w:r w:rsidRPr="00AA558E">
              <w:rPr>
                <w:b/>
                <w:bCs/>
                <w:szCs w:val="24"/>
                <w:lang w:val="en-US" w:eastAsia="pt-PT"/>
              </w:rPr>
              <w:t xml:space="preserve">Email: </w:t>
            </w:r>
            <w:hyperlink r:id="rId17" w:history="1">
              <w:r w:rsidRPr="00AA558E">
                <w:rPr>
                  <w:rStyle w:val="Hyperlink"/>
                  <w:bCs/>
                  <w:lang w:val="en-US" w:eastAsia="pt-PT"/>
                </w:rPr>
                <w:t>adil.marselev@gmail.com</w:t>
              </w:r>
            </w:hyperlink>
            <w:r w:rsidRPr="00AA558E">
              <w:rPr>
                <w:b/>
                <w:bCs/>
                <w:szCs w:val="24"/>
                <w:lang w:val="en-US" w:eastAsia="pt-PT"/>
              </w:rPr>
              <w:t xml:space="preserve"> </w:t>
            </w:r>
          </w:p>
          <w:p w:rsidR="002D4478" w:rsidRPr="00AA558E" w:rsidRDefault="002D4478" w:rsidP="00611D89">
            <w:pPr>
              <w:autoSpaceDE w:val="0"/>
              <w:autoSpaceDN w:val="0"/>
              <w:adjustRightInd w:val="0"/>
              <w:jc w:val="left"/>
              <w:rPr>
                <w:szCs w:val="24"/>
                <w:lang w:val="en-US"/>
              </w:rPr>
            </w:pPr>
            <w:r w:rsidRPr="00AA558E">
              <w:rPr>
                <w:b/>
                <w:bCs/>
                <w:szCs w:val="24"/>
                <w:lang w:val="en-US"/>
              </w:rPr>
              <w:t xml:space="preserve">Address: </w:t>
            </w:r>
            <w:r w:rsidRPr="00AA558E">
              <w:rPr>
                <w:szCs w:val="24"/>
                <w:lang w:val="en-US"/>
              </w:rPr>
              <w:t xml:space="preserve">720040, </w:t>
            </w:r>
            <w:smartTag w:uri="urn:schemas-microsoft-com:office:smarttags" w:element="PlaceName">
              <w:smartTag w:uri="urn:schemas-microsoft-com:office:smarttags" w:element="place">
                <w:r w:rsidRPr="00AA558E">
                  <w:rPr>
                    <w:szCs w:val="24"/>
                    <w:lang w:val="en-US"/>
                  </w:rPr>
                  <w:t>Kyrgyz</w:t>
                </w:r>
              </w:smartTag>
              <w:r w:rsidRPr="00AA558E">
                <w:rPr>
                  <w:szCs w:val="24"/>
                  <w:lang w:val="en-US"/>
                </w:rPr>
                <w:t xml:space="preserve"> </w:t>
              </w:r>
              <w:smartTag w:uri="urn:schemas-microsoft-com:office:smarttags" w:element="PlaceType">
                <w:r w:rsidRPr="00AA558E">
                  <w:rPr>
                    <w:szCs w:val="24"/>
                    <w:lang w:val="en-US"/>
                  </w:rPr>
                  <w:t>Republic</w:t>
                </w:r>
              </w:smartTag>
            </w:smartTag>
            <w:r w:rsidRPr="00AA558E">
              <w:rPr>
                <w:szCs w:val="24"/>
                <w:lang w:val="en-US"/>
              </w:rPr>
              <w:t>, Bishkek, Panfilova str</w:t>
            </w:r>
            <w:r>
              <w:rPr>
                <w:szCs w:val="24"/>
                <w:lang w:val="en-US"/>
              </w:rPr>
              <w:t>eet</w:t>
            </w:r>
            <w:r w:rsidRPr="00AA558E">
              <w:rPr>
                <w:szCs w:val="24"/>
                <w:lang w:val="en-US"/>
              </w:rPr>
              <w:t>., 197</w:t>
            </w:r>
          </w:p>
          <w:p w:rsidR="002D4478" w:rsidRPr="00AA558E" w:rsidRDefault="002D4478" w:rsidP="00611D89">
            <w:pPr>
              <w:autoSpaceDE w:val="0"/>
              <w:autoSpaceDN w:val="0"/>
              <w:adjustRightInd w:val="0"/>
              <w:jc w:val="left"/>
              <w:rPr>
                <w:szCs w:val="24"/>
                <w:lang w:val="en-US"/>
              </w:rPr>
            </w:pPr>
            <w:r w:rsidRPr="00AA558E">
              <w:rPr>
                <w:b/>
                <w:color w:val="000000"/>
                <w:szCs w:val="24"/>
                <w:lang w:val="en-US"/>
              </w:rPr>
              <w:t>Tel.:</w:t>
            </w:r>
            <w:r>
              <w:rPr>
                <w:color w:val="000000"/>
                <w:szCs w:val="24"/>
                <w:lang w:val="en-US"/>
              </w:rPr>
              <w:t xml:space="preserve"> +996 312 66</w:t>
            </w:r>
            <w:r>
              <w:rPr>
                <w:color w:val="000000"/>
                <w:szCs w:val="24"/>
              </w:rPr>
              <w:t xml:space="preserve"> </w:t>
            </w:r>
            <w:r>
              <w:rPr>
                <w:color w:val="000000"/>
                <w:szCs w:val="24"/>
                <w:lang w:val="en-US"/>
              </w:rPr>
              <w:t>26</w:t>
            </w:r>
            <w:r>
              <w:rPr>
                <w:color w:val="000000"/>
                <w:szCs w:val="24"/>
              </w:rPr>
              <w:t xml:space="preserve"> </w:t>
            </w:r>
            <w:r w:rsidRPr="00AA558E">
              <w:rPr>
                <w:color w:val="000000"/>
                <w:szCs w:val="24"/>
                <w:lang w:val="en-US"/>
              </w:rPr>
              <w:t>20</w:t>
            </w:r>
          </w:p>
          <w:p w:rsidR="002D4478" w:rsidRPr="00AA558E" w:rsidRDefault="002D4478" w:rsidP="00611D89">
            <w:pPr>
              <w:autoSpaceDE w:val="0"/>
              <w:autoSpaceDN w:val="0"/>
              <w:adjustRightInd w:val="0"/>
              <w:jc w:val="left"/>
              <w:rPr>
                <w:szCs w:val="24"/>
                <w:lang w:val="en-US"/>
              </w:rPr>
            </w:pPr>
          </w:p>
        </w:tc>
      </w:tr>
      <w:tr w:rsidR="002D4478" w:rsidRPr="00AA558E" w:rsidTr="003115F5">
        <w:trPr>
          <w:trHeight w:val="3394"/>
        </w:trPr>
        <w:tc>
          <w:tcPr>
            <w:tcW w:w="3369" w:type="dxa"/>
          </w:tcPr>
          <w:p w:rsidR="002D4478" w:rsidRPr="00AA558E" w:rsidRDefault="002D4478" w:rsidP="00611D89">
            <w:pPr>
              <w:rPr>
                <w:b/>
                <w:szCs w:val="24"/>
                <w:lang w:val="en-US"/>
              </w:rPr>
            </w:pPr>
            <w:r w:rsidRPr="00AA558E">
              <w:rPr>
                <w:b/>
                <w:szCs w:val="24"/>
                <w:lang w:val="en-US"/>
              </w:rPr>
              <w:t xml:space="preserve">Agency for Standardization, Metrology, Certification and Trade Inspection under the Government of the </w:t>
            </w:r>
            <w:smartTag w:uri="urn:schemas-microsoft-com:office:smarttags" w:element="PlaceType">
              <w:smartTag w:uri="urn:schemas-microsoft-com:office:smarttags" w:element="place">
                <w:r w:rsidRPr="00AA558E">
                  <w:rPr>
                    <w:b/>
                    <w:szCs w:val="24"/>
                    <w:lang w:val="en-US"/>
                  </w:rPr>
                  <w:t>Republic</w:t>
                </w:r>
              </w:smartTag>
              <w:r w:rsidRPr="00AA558E">
                <w:rPr>
                  <w:b/>
                  <w:szCs w:val="24"/>
                  <w:lang w:val="en-US"/>
                </w:rPr>
                <w:t xml:space="preserve"> of </w:t>
              </w:r>
              <w:smartTag w:uri="urn:schemas-microsoft-com:office:smarttags" w:element="PlaceName">
                <w:r w:rsidRPr="00AA558E">
                  <w:rPr>
                    <w:b/>
                    <w:szCs w:val="24"/>
                    <w:lang w:val="en-US"/>
                  </w:rPr>
                  <w:t>Tajikistan</w:t>
                </w:r>
              </w:smartTag>
            </w:smartTag>
          </w:p>
          <w:p w:rsidR="002D4478" w:rsidRPr="00AA558E" w:rsidRDefault="002D4478" w:rsidP="00611D89">
            <w:pPr>
              <w:autoSpaceDE w:val="0"/>
              <w:autoSpaceDN w:val="0"/>
              <w:adjustRightInd w:val="0"/>
              <w:jc w:val="left"/>
              <w:rPr>
                <w:rStyle w:val="ezkurwreuab5ozgtqnkl"/>
                <w:lang w:val="en-US"/>
              </w:rPr>
            </w:pPr>
            <w:r w:rsidRPr="00AA558E">
              <w:rPr>
                <w:rStyle w:val="ezkurwreuab5ozgtqnkl"/>
                <w:lang w:val="en-US"/>
              </w:rPr>
              <w:t>734018,</w:t>
            </w:r>
            <w:r w:rsidRPr="00AA558E">
              <w:rPr>
                <w:lang w:val="en-US"/>
              </w:rPr>
              <w:t xml:space="preserve"> </w:t>
            </w:r>
            <w:smartTag w:uri="urn:schemas-microsoft-com:office:smarttags" w:element="PlaceType">
              <w:r w:rsidRPr="00AA558E">
                <w:rPr>
                  <w:rStyle w:val="ezkurwreuab5ozgtqnkl"/>
                  <w:lang w:val="en-US"/>
                </w:rPr>
                <w:t>Republic</w:t>
              </w:r>
            </w:smartTag>
            <w:r w:rsidRPr="00AA558E">
              <w:rPr>
                <w:lang w:val="en-US"/>
              </w:rPr>
              <w:t xml:space="preserve"> of </w:t>
            </w:r>
            <w:smartTag w:uri="urn:schemas-microsoft-com:office:smarttags" w:element="PlaceName">
              <w:r w:rsidRPr="00AA558E">
                <w:rPr>
                  <w:rStyle w:val="ezkurwreuab5ozgtqnkl"/>
                  <w:lang w:val="en-US"/>
                </w:rPr>
                <w:t>Tajikistan</w:t>
              </w:r>
            </w:smartTag>
            <w:r w:rsidRPr="00AA558E">
              <w:rPr>
                <w:rStyle w:val="ezkurwreuab5ozgtqnkl"/>
                <w:lang w:val="en-US"/>
              </w:rPr>
              <w:t>,</w:t>
            </w:r>
            <w:r w:rsidRPr="00AA558E">
              <w:rPr>
                <w:lang w:val="en-US"/>
              </w:rPr>
              <w:t xml:space="preserve"> </w:t>
            </w:r>
            <w:smartTag w:uri="urn:schemas-microsoft-com:office:smarttags" w:element="City">
              <w:smartTag w:uri="urn:schemas-microsoft-com:office:smarttags" w:element="place">
                <w:r w:rsidRPr="00AA558E">
                  <w:rPr>
                    <w:rStyle w:val="ezkurwreuab5ozgtqnkl"/>
                    <w:lang w:val="en-US"/>
                  </w:rPr>
                  <w:t>Dushanbe</w:t>
                </w:r>
              </w:smartTag>
            </w:smartTag>
            <w:r w:rsidRPr="00AA558E">
              <w:rPr>
                <w:rStyle w:val="ezkurwreuab5ozgtqnkl"/>
                <w:lang w:val="en-US"/>
              </w:rPr>
              <w:t>,</w:t>
            </w:r>
            <w:r w:rsidRPr="00AA558E">
              <w:rPr>
                <w:lang w:val="en-US"/>
              </w:rPr>
              <w:t xml:space="preserve"> </w:t>
            </w:r>
            <w:smartTag w:uri="urn:schemas-microsoft-com:office:smarttags" w:element="address">
              <w:smartTag w:uri="urn:schemas-microsoft-com:office:smarttags" w:element="Street">
                <w:r w:rsidRPr="00AA558E">
                  <w:rPr>
                    <w:rStyle w:val="ezkurwreuab5ozgtqnkl"/>
                    <w:lang w:val="en-US"/>
                  </w:rPr>
                  <w:t>N.</w:t>
                </w:r>
                <w:r w:rsidRPr="00AA558E">
                  <w:rPr>
                    <w:lang w:val="en-US"/>
                  </w:rPr>
                  <w:t xml:space="preserve"> </w:t>
                </w:r>
                <w:r w:rsidRPr="00AA558E">
                  <w:rPr>
                    <w:rStyle w:val="ezkurwreuab5ozgtqnkl"/>
                    <w:lang w:val="en-US"/>
                  </w:rPr>
                  <w:t>Karabaev</w:t>
                </w:r>
                <w:r w:rsidRPr="00AA558E">
                  <w:rPr>
                    <w:lang w:val="en-US"/>
                  </w:rPr>
                  <w:t xml:space="preserve"> </w:t>
                </w:r>
                <w:r>
                  <w:rPr>
                    <w:rStyle w:val="ezkurwreuab5ozgtqnkl"/>
                    <w:lang w:val="en-US"/>
                  </w:rPr>
                  <w:t>s</w:t>
                </w:r>
                <w:r w:rsidRPr="00AA558E">
                  <w:rPr>
                    <w:rStyle w:val="ezkurwreuab5ozgtqnkl"/>
                    <w:lang w:val="en-US"/>
                  </w:rPr>
                  <w:t>treet</w:t>
                </w:r>
              </w:smartTag>
            </w:smartTag>
            <w:r w:rsidRPr="00AA558E">
              <w:rPr>
                <w:rStyle w:val="ezkurwreuab5ozgtqnkl"/>
                <w:lang w:val="en-US"/>
              </w:rPr>
              <w:t>,</w:t>
            </w:r>
            <w:r w:rsidRPr="00AA558E">
              <w:rPr>
                <w:lang w:val="en-US"/>
              </w:rPr>
              <w:t xml:space="preserve"> </w:t>
            </w:r>
            <w:r w:rsidRPr="00AA558E">
              <w:rPr>
                <w:rStyle w:val="ezkurwreuab5ozgtqnkl"/>
                <w:lang w:val="en-US"/>
              </w:rPr>
              <w:t>42/2</w:t>
            </w:r>
          </w:p>
          <w:p w:rsidR="002D4478" w:rsidRPr="00AA558E" w:rsidRDefault="002D4478" w:rsidP="00611D89">
            <w:pPr>
              <w:autoSpaceDE w:val="0"/>
              <w:autoSpaceDN w:val="0"/>
              <w:adjustRightInd w:val="0"/>
              <w:jc w:val="left"/>
              <w:rPr>
                <w:szCs w:val="24"/>
                <w:lang w:val="en-US"/>
              </w:rPr>
            </w:pPr>
            <w:r w:rsidRPr="00AA558E">
              <w:rPr>
                <w:b/>
                <w:color w:val="000000"/>
                <w:szCs w:val="24"/>
                <w:lang w:val="en-US"/>
              </w:rPr>
              <w:t>Tel.:</w:t>
            </w:r>
            <w:r w:rsidRPr="00AA558E">
              <w:rPr>
                <w:color w:val="000000"/>
                <w:szCs w:val="24"/>
                <w:lang w:val="en-US"/>
              </w:rPr>
              <w:t xml:space="preserve"> </w:t>
            </w:r>
            <w:r>
              <w:rPr>
                <w:szCs w:val="24"/>
                <w:lang w:val="en-US"/>
              </w:rPr>
              <w:t>+992</w:t>
            </w:r>
            <w:r w:rsidRPr="001B1C7B">
              <w:rPr>
                <w:szCs w:val="24"/>
                <w:lang w:val="en-US"/>
              </w:rPr>
              <w:t xml:space="preserve"> </w:t>
            </w:r>
            <w:r>
              <w:rPr>
                <w:szCs w:val="24"/>
                <w:lang w:val="en-US"/>
              </w:rPr>
              <w:t>37</w:t>
            </w:r>
            <w:r w:rsidRPr="001B1C7B">
              <w:rPr>
                <w:szCs w:val="24"/>
                <w:lang w:val="en-US"/>
              </w:rPr>
              <w:t> </w:t>
            </w:r>
            <w:r>
              <w:rPr>
                <w:szCs w:val="24"/>
                <w:lang w:val="en-US"/>
              </w:rPr>
              <w:t>233</w:t>
            </w:r>
            <w:r w:rsidRPr="001B1C7B">
              <w:rPr>
                <w:szCs w:val="24"/>
                <w:lang w:val="en-US"/>
              </w:rPr>
              <w:t xml:space="preserve"> </w:t>
            </w:r>
            <w:r>
              <w:rPr>
                <w:szCs w:val="24"/>
                <w:lang w:val="en-US"/>
              </w:rPr>
              <w:t>68</w:t>
            </w:r>
            <w:r w:rsidRPr="001B1C7B">
              <w:rPr>
                <w:szCs w:val="24"/>
                <w:lang w:val="en-US"/>
              </w:rPr>
              <w:t xml:space="preserve"> </w:t>
            </w:r>
            <w:r w:rsidRPr="00AA558E">
              <w:rPr>
                <w:szCs w:val="24"/>
                <w:lang w:val="en-US"/>
              </w:rPr>
              <w:t xml:space="preserve">69 </w:t>
            </w:r>
          </w:p>
          <w:p w:rsidR="002D4478" w:rsidRPr="00AA558E" w:rsidRDefault="002D4478" w:rsidP="00611D89">
            <w:pPr>
              <w:autoSpaceDE w:val="0"/>
              <w:autoSpaceDN w:val="0"/>
              <w:adjustRightInd w:val="0"/>
              <w:jc w:val="left"/>
              <w:rPr>
                <w:color w:val="000000"/>
                <w:szCs w:val="24"/>
                <w:lang w:val="en-US"/>
              </w:rPr>
            </w:pPr>
            <w:r w:rsidRPr="00AA558E">
              <w:rPr>
                <w:b/>
                <w:color w:val="000000"/>
                <w:szCs w:val="24"/>
                <w:lang w:val="en-US"/>
              </w:rPr>
              <w:t xml:space="preserve">Website: </w:t>
            </w:r>
            <w:hyperlink r:id="rId18" w:history="1">
              <w:r w:rsidRPr="00AA558E">
                <w:rPr>
                  <w:rStyle w:val="Hyperlink"/>
                  <w:lang w:val="en-US"/>
                </w:rPr>
                <w:t>www.standard.tj</w:t>
              </w:r>
            </w:hyperlink>
            <w:r w:rsidRPr="00AA558E">
              <w:rPr>
                <w:color w:val="000000"/>
                <w:szCs w:val="24"/>
                <w:lang w:val="en-US"/>
              </w:rPr>
              <w:t xml:space="preserve"> </w:t>
            </w:r>
          </w:p>
          <w:p w:rsidR="002D4478" w:rsidRPr="00372BC7" w:rsidRDefault="002D4478" w:rsidP="00611D89">
            <w:pPr>
              <w:autoSpaceDE w:val="0"/>
              <w:autoSpaceDN w:val="0"/>
              <w:adjustRightInd w:val="0"/>
              <w:jc w:val="left"/>
              <w:rPr>
                <w:lang w:val="en-US"/>
              </w:rPr>
            </w:pPr>
            <w:r w:rsidRPr="00AA558E">
              <w:rPr>
                <w:b/>
                <w:color w:val="000000"/>
                <w:szCs w:val="24"/>
                <w:lang w:val="en-US"/>
              </w:rPr>
              <w:t>E-mail:</w:t>
            </w:r>
            <w:r w:rsidRPr="00AA558E">
              <w:rPr>
                <w:color w:val="000000"/>
                <w:szCs w:val="24"/>
                <w:lang w:val="en-US"/>
              </w:rPr>
              <w:t xml:space="preserve"> </w:t>
            </w:r>
            <w:hyperlink r:id="rId19" w:history="1">
              <w:r w:rsidRPr="00AA558E">
                <w:rPr>
                  <w:rStyle w:val="Hyperlink"/>
                  <w:lang w:val="en-US"/>
                </w:rPr>
                <w:t>info@standard.tj</w:t>
              </w:r>
            </w:hyperlink>
            <w:r w:rsidRPr="00AA558E">
              <w:rPr>
                <w:lang w:val="en-US"/>
              </w:rPr>
              <w:t xml:space="preserve"> </w:t>
            </w:r>
          </w:p>
        </w:tc>
        <w:tc>
          <w:tcPr>
            <w:tcW w:w="2268" w:type="dxa"/>
            <w:vAlign w:val="center"/>
          </w:tcPr>
          <w:p w:rsidR="002D4478" w:rsidRPr="00AA558E" w:rsidRDefault="002D4478" w:rsidP="004239E1">
            <w:pPr>
              <w:autoSpaceDE w:val="0"/>
              <w:autoSpaceDN w:val="0"/>
              <w:adjustRightInd w:val="0"/>
              <w:jc w:val="center"/>
              <w:rPr>
                <w:color w:val="000000"/>
                <w:szCs w:val="24"/>
                <w:lang w:val="en-US"/>
              </w:rPr>
            </w:pPr>
            <w:r w:rsidRPr="00AA558E">
              <w:rPr>
                <w:color w:val="000000"/>
                <w:szCs w:val="24"/>
                <w:lang w:val="en-US"/>
              </w:rPr>
              <w:t>Tajikstandard</w:t>
            </w:r>
          </w:p>
        </w:tc>
        <w:tc>
          <w:tcPr>
            <w:tcW w:w="3934" w:type="dxa"/>
          </w:tcPr>
          <w:p w:rsidR="002D4478" w:rsidRPr="00AA558E" w:rsidRDefault="002D4478" w:rsidP="00611D89">
            <w:pPr>
              <w:jc w:val="left"/>
              <w:rPr>
                <w:szCs w:val="24"/>
                <w:lang w:val="en-US"/>
              </w:rPr>
            </w:pPr>
            <w:r w:rsidRPr="00AA558E">
              <w:rPr>
                <w:rStyle w:val="ezkurwreuab5ozgtqnkl"/>
                <w:lang w:val="en-US"/>
              </w:rPr>
              <w:t>Musalama Khudoyeva</w:t>
            </w:r>
            <w:r w:rsidRPr="00AA558E">
              <w:rPr>
                <w:lang w:val="en-US"/>
              </w:rPr>
              <w:t xml:space="preserve"> </w:t>
            </w:r>
          </w:p>
          <w:p w:rsidR="002D4478" w:rsidRPr="00AA558E" w:rsidRDefault="002D4478" w:rsidP="00611D89">
            <w:pPr>
              <w:rPr>
                <w:szCs w:val="24"/>
                <w:lang w:val="en-US"/>
              </w:rPr>
            </w:pPr>
            <w:r w:rsidRPr="00AA558E">
              <w:rPr>
                <w:b/>
                <w:bCs/>
                <w:szCs w:val="24"/>
                <w:lang w:val="en-US" w:eastAsia="pt-PT"/>
              </w:rPr>
              <w:t xml:space="preserve">Email: </w:t>
            </w:r>
            <w:hyperlink r:id="rId20" w:history="1">
              <w:r w:rsidRPr="00AA558E">
                <w:rPr>
                  <w:rStyle w:val="Hyperlink"/>
                  <w:lang w:val="en-US" w:eastAsia="pt-PT"/>
                </w:rPr>
                <w:t>mkhudoieva@inbox.ru</w:t>
              </w:r>
            </w:hyperlink>
            <w:r w:rsidRPr="00AA558E">
              <w:rPr>
                <w:lang w:val="en-US" w:eastAsia="pt-PT"/>
              </w:rPr>
              <w:t xml:space="preserve"> </w:t>
            </w:r>
          </w:p>
          <w:p w:rsidR="002D4478" w:rsidRPr="00AA558E" w:rsidRDefault="002D4478" w:rsidP="00611D89">
            <w:pPr>
              <w:autoSpaceDE w:val="0"/>
              <w:autoSpaceDN w:val="0"/>
              <w:adjustRightInd w:val="0"/>
              <w:jc w:val="left"/>
              <w:rPr>
                <w:rStyle w:val="ezkurwreuab5ozgtqnkl"/>
                <w:lang w:val="en-US"/>
              </w:rPr>
            </w:pPr>
            <w:r w:rsidRPr="00AA558E">
              <w:rPr>
                <w:b/>
                <w:bCs/>
                <w:szCs w:val="24"/>
                <w:lang w:val="en-US"/>
              </w:rPr>
              <w:t xml:space="preserve">Address: </w:t>
            </w:r>
            <w:r w:rsidRPr="00AA558E">
              <w:rPr>
                <w:rStyle w:val="ezkurwreuab5ozgtqnkl"/>
                <w:lang w:val="en-US"/>
              </w:rPr>
              <w:t>734018,</w:t>
            </w:r>
            <w:r w:rsidRPr="00AA558E">
              <w:rPr>
                <w:lang w:val="en-US"/>
              </w:rPr>
              <w:t xml:space="preserve"> </w:t>
            </w:r>
            <w:smartTag w:uri="urn:schemas-microsoft-com:office:smarttags" w:element="PlaceType">
              <w:r w:rsidRPr="00AA558E">
                <w:rPr>
                  <w:rStyle w:val="ezkurwreuab5ozgtqnkl"/>
                  <w:lang w:val="en-US"/>
                </w:rPr>
                <w:t>Republic</w:t>
              </w:r>
            </w:smartTag>
            <w:r w:rsidRPr="00AA558E">
              <w:rPr>
                <w:lang w:val="en-US"/>
              </w:rPr>
              <w:t xml:space="preserve"> of </w:t>
            </w:r>
            <w:smartTag w:uri="urn:schemas-microsoft-com:office:smarttags" w:element="PlaceName">
              <w:r w:rsidRPr="00AA558E">
                <w:rPr>
                  <w:rStyle w:val="ezkurwreuab5ozgtqnkl"/>
                  <w:lang w:val="en-US"/>
                </w:rPr>
                <w:t>Tajikistan</w:t>
              </w:r>
            </w:smartTag>
            <w:r w:rsidRPr="00AA558E">
              <w:rPr>
                <w:rStyle w:val="ezkurwreuab5ozgtqnkl"/>
                <w:lang w:val="en-US"/>
              </w:rPr>
              <w:t>,</w:t>
            </w:r>
            <w:r w:rsidRPr="00AA558E">
              <w:rPr>
                <w:lang w:val="en-US"/>
              </w:rPr>
              <w:t xml:space="preserve"> </w:t>
            </w:r>
            <w:smartTag w:uri="urn:schemas-microsoft-com:office:smarttags" w:element="City">
              <w:smartTag w:uri="urn:schemas-microsoft-com:office:smarttags" w:element="place">
                <w:r w:rsidRPr="00AA558E">
                  <w:rPr>
                    <w:rStyle w:val="ezkurwreuab5ozgtqnkl"/>
                    <w:lang w:val="en-US"/>
                  </w:rPr>
                  <w:t>Dushanbe</w:t>
                </w:r>
              </w:smartTag>
            </w:smartTag>
            <w:r w:rsidRPr="00AA558E">
              <w:rPr>
                <w:rStyle w:val="ezkurwreuab5ozgtqnkl"/>
                <w:lang w:val="en-US"/>
              </w:rPr>
              <w:t>,</w:t>
            </w:r>
            <w:r w:rsidRPr="00AA558E">
              <w:rPr>
                <w:lang w:val="en-US"/>
              </w:rPr>
              <w:t xml:space="preserve"> </w:t>
            </w:r>
            <w:smartTag w:uri="urn:schemas-microsoft-com:office:smarttags" w:element="address">
              <w:smartTag w:uri="urn:schemas-microsoft-com:office:smarttags" w:element="Street">
                <w:r w:rsidRPr="00AA558E">
                  <w:rPr>
                    <w:rStyle w:val="ezkurwreuab5ozgtqnkl"/>
                    <w:lang w:val="en-US"/>
                  </w:rPr>
                  <w:t>N.</w:t>
                </w:r>
                <w:r w:rsidRPr="00AA558E">
                  <w:rPr>
                    <w:lang w:val="en-US"/>
                  </w:rPr>
                  <w:t xml:space="preserve"> </w:t>
                </w:r>
                <w:r w:rsidRPr="00AA558E">
                  <w:rPr>
                    <w:rStyle w:val="ezkurwreuab5ozgtqnkl"/>
                    <w:lang w:val="en-US"/>
                  </w:rPr>
                  <w:t>Karabaev</w:t>
                </w:r>
                <w:r w:rsidRPr="00AA558E">
                  <w:rPr>
                    <w:lang w:val="en-US"/>
                  </w:rPr>
                  <w:t xml:space="preserve"> </w:t>
                </w:r>
                <w:r>
                  <w:rPr>
                    <w:rStyle w:val="ezkurwreuab5ozgtqnkl"/>
                    <w:lang w:val="en-US"/>
                  </w:rPr>
                  <w:t>s</w:t>
                </w:r>
                <w:r w:rsidRPr="00AA558E">
                  <w:rPr>
                    <w:rStyle w:val="ezkurwreuab5ozgtqnkl"/>
                    <w:lang w:val="en-US"/>
                  </w:rPr>
                  <w:t>treet</w:t>
                </w:r>
              </w:smartTag>
            </w:smartTag>
            <w:r w:rsidRPr="00AA558E">
              <w:rPr>
                <w:rStyle w:val="ezkurwreuab5ozgtqnkl"/>
                <w:lang w:val="en-US"/>
              </w:rPr>
              <w:t>,</w:t>
            </w:r>
            <w:r w:rsidRPr="00AA558E">
              <w:rPr>
                <w:lang w:val="en-US"/>
              </w:rPr>
              <w:t xml:space="preserve"> </w:t>
            </w:r>
            <w:r w:rsidRPr="00AA558E">
              <w:rPr>
                <w:rStyle w:val="ezkurwreuab5ozgtqnkl"/>
                <w:lang w:val="en-US"/>
              </w:rPr>
              <w:t>42/2</w:t>
            </w:r>
          </w:p>
          <w:p w:rsidR="002D4478" w:rsidRPr="00AA558E" w:rsidRDefault="002D4478" w:rsidP="00611D89">
            <w:pPr>
              <w:rPr>
                <w:szCs w:val="24"/>
                <w:lang w:val="en-US"/>
              </w:rPr>
            </w:pPr>
            <w:r w:rsidRPr="00AA558E">
              <w:rPr>
                <w:b/>
                <w:color w:val="000000"/>
                <w:szCs w:val="24"/>
                <w:lang w:val="en-US"/>
              </w:rPr>
              <w:t>Tel.:</w:t>
            </w:r>
            <w:r>
              <w:rPr>
                <w:color w:val="000000"/>
                <w:szCs w:val="24"/>
                <w:lang w:val="en-US"/>
              </w:rPr>
              <w:t xml:space="preserve"> +992</w:t>
            </w:r>
            <w:r>
              <w:rPr>
                <w:color w:val="000000"/>
                <w:szCs w:val="24"/>
              </w:rPr>
              <w:t xml:space="preserve"> </w:t>
            </w:r>
            <w:r w:rsidRPr="00AA558E">
              <w:rPr>
                <w:color w:val="000000"/>
                <w:szCs w:val="24"/>
                <w:lang w:val="en-US"/>
              </w:rPr>
              <w:t>77</w:t>
            </w:r>
            <w:r>
              <w:rPr>
                <w:color w:val="000000"/>
                <w:szCs w:val="24"/>
              </w:rPr>
              <w:t> </w:t>
            </w:r>
            <w:r w:rsidRPr="00AA558E">
              <w:rPr>
                <w:color w:val="000000"/>
                <w:szCs w:val="24"/>
                <w:lang w:val="en-US"/>
              </w:rPr>
              <w:t>700</w:t>
            </w:r>
            <w:r>
              <w:rPr>
                <w:color w:val="000000"/>
                <w:szCs w:val="24"/>
              </w:rPr>
              <w:t xml:space="preserve"> </w:t>
            </w:r>
            <w:r w:rsidRPr="00AA558E">
              <w:rPr>
                <w:color w:val="000000"/>
                <w:szCs w:val="24"/>
                <w:lang w:val="en-US"/>
              </w:rPr>
              <w:t>74</w:t>
            </w:r>
            <w:r>
              <w:rPr>
                <w:color w:val="000000"/>
                <w:szCs w:val="24"/>
              </w:rPr>
              <w:t xml:space="preserve"> </w:t>
            </w:r>
            <w:r w:rsidRPr="00AA558E">
              <w:rPr>
                <w:color w:val="000000"/>
                <w:szCs w:val="24"/>
                <w:lang w:val="en-US"/>
              </w:rPr>
              <w:t>75</w:t>
            </w:r>
          </w:p>
          <w:p w:rsidR="002D4478" w:rsidRPr="00AA558E" w:rsidRDefault="002D4478" w:rsidP="00611D89">
            <w:pPr>
              <w:rPr>
                <w:szCs w:val="24"/>
                <w:lang w:val="en-US"/>
              </w:rPr>
            </w:pPr>
          </w:p>
        </w:tc>
      </w:tr>
      <w:tr w:rsidR="002D4478" w:rsidRPr="00AA558E" w:rsidTr="003115F5">
        <w:trPr>
          <w:trHeight w:val="2513"/>
        </w:trPr>
        <w:tc>
          <w:tcPr>
            <w:tcW w:w="3369" w:type="dxa"/>
          </w:tcPr>
          <w:p w:rsidR="002D4478" w:rsidRPr="00AA558E" w:rsidRDefault="002D4478" w:rsidP="00611D89">
            <w:pPr>
              <w:rPr>
                <w:b/>
                <w:szCs w:val="24"/>
                <w:lang w:val="en-US"/>
              </w:rPr>
            </w:pPr>
            <w:r w:rsidRPr="00AA558E">
              <w:rPr>
                <w:b/>
                <w:szCs w:val="24"/>
                <w:lang w:val="en-US"/>
              </w:rPr>
              <w:t>Uzbek National Institute for Metrology</w:t>
            </w:r>
          </w:p>
          <w:p w:rsidR="002D4478" w:rsidRPr="003219D5" w:rsidRDefault="002D4478" w:rsidP="00611D89">
            <w:pPr>
              <w:autoSpaceDE w:val="0"/>
              <w:autoSpaceDN w:val="0"/>
              <w:adjustRightInd w:val="0"/>
              <w:jc w:val="left"/>
              <w:rPr>
                <w:rStyle w:val="ezkurwreuab5ozgtqnkl"/>
                <w:lang w:val="en-US"/>
              </w:rPr>
            </w:pPr>
            <w:r w:rsidRPr="00AA558E">
              <w:rPr>
                <w:rStyle w:val="ezkurwreuab5ozgtqnkl"/>
                <w:lang w:val="en-US"/>
              </w:rPr>
              <w:t>100174,</w:t>
            </w:r>
            <w:r w:rsidRPr="00AA558E">
              <w:rPr>
                <w:lang w:val="en-US"/>
              </w:rPr>
              <w:t xml:space="preserve"> </w:t>
            </w:r>
            <w:smartTag w:uri="urn:schemas-microsoft-com:office:smarttags" w:element="PlaceType">
              <w:r w:rsidRPr="00AA558E">
                <w:rPr>
                  <w:rStyle w:val="ezkurwreuab5ozgtqnkl"/>
                  <w:lang w:val="en-US"/>
                </w:rPr>
                <w:t>Republic</w:t>
              </w:r>
            </w:smartTag>
            <w:r w:rsidRPr="00AA558E">
              <w:rPr>
                <w:lang w:val="en-US"/>
              </w:rPr>
              <w:t xml:space="preserve"> of </w:t>
            </w:r>
            <w:smartTag w:uri="urn:schemas-microsoft-com:office:smarttags" w:element="PlaceName">
              <w:r w:rsidRPr="00AA558E">
                <w:rPr>
                  <w:rStyle w:val="ezkurwreuab5ozgtqnkl"/>
                  <w:lang w:val="en-US"/>
                </w:rPr>
                <w:t>Uzbekistan</w:t>
              </w:r>
            </w:smartTag>
            <w:r w:rsidRPr="00AA558E">
              <w:rPr>
                <w:rStyle w:val="ezkurwreuab5ozgtqnkl"/>
                <w:lang w:val="en-US"/>
              </w:rPr>
              <w:t>,</w:t>
            </w:r>
            <w:r w:rsidRPr="00AA558E">
              <w:rPr>
                <w:lang w:val="en-US"/>
              </w:rPr>
              <w:t xml:space="preserve"> </w:t>
            </w:r>
            <w:smartTag w:uri="urn:schemas-microsoft-com:office:smarttags" w:element="City">
              <w:smartTag w:uri="urn:schemas-microsoft-com:office:smarttags" w:element="place">
                <w:r w:rsidRPr="00AA558E">
                  <w:rPr>
                    <w:rStyle w:val="ezkurwreuab5ozgtqnkl"/>
                    <w:lang w:val="en-US"/>
                  </w:rPr>
                  <w:t>Tashkent</w:t>
                </w:r>
              </w:smartTag>
            </w:smartTag>
            <w:r w:rsidRPr="00AA558E">
              <w:rPr>
                <w:rStyle w:val="ezkurwreuab5ozgtqnkl"/>
                <w:lang w:val="en-US"/>
              </w:rPr>
              <w:t>,</w:t>
            </w:r>
            <w:r w:rsidRPr="00AA558E">
              <w:rPr>
                <w:lang w:val="en-US"/>
              </w:rPr>
              <w:t xml:space="preserve"> </w:t>
            </w:r>
            <w:smartTag w:uri="urn:schemas-microsoft-com:office:smarttags" w:element="address">
              <w:smartTag w:uri="urn:schemas-microsoft-com:office:smarttags" w:element="Street">
                <w:r w:rsidRPr="00AA558E">
                  <w:rPr>
                    <w:rStyle w:val="ezkurwreuab5ozgtqnkl"/>
                    <w:lang w:val="en-US"/>
                  </w:rPr>
                  <w:t>Farobiy</w:t>
                </w:r>
                <w:r w:rsidRPr="00AA558E">
                  <w:rPr>
                    <w:lang w:val="en-US"/>
                  </w:rPr>
                  <w:t xml:space="preserve"> </w:t>
                </w:r>
                <w:r w:rsidRPr="00EA1588">
                  <w:rPr>
                    <w:rStyle w:val="ezkurwreuab5ozgtqnkl"/>
                    <w:lang w:val="en-US"/>
                  </w:rPr>
                  <w:t>s</w:t>
                </w:r>
                <w:r w:rsidRPr="00AA558E">
                  <w:rPr>
                    <w:rStyle w:val="ezkurwreuab5ozgtqnkl"/>
                    <w:lang w:val="en-US"/>
                  </w:rPr>
                  <w:t>treet</w:t>
                </w:r>
              </w:smartTag>
            </w:smartTag>
            <w:r w:rsidRPr="003219D5">
              <w:rPr>
                <w:rStyle w:val="ezkurwreuab5ozgtqnkl"/>
                <w:lang w:val="en-US"/>
              </w:rPr>
              <w:t xml:space="preserve">, </w:t>
            </w:r>
            <w:r w:rsidRPr="00AA558E">
              <w:rPr>
                <w:lang w:val="en-US"/>
              </w:rPr>
              <w:t>333A</w:t>
            </w:r>
          </w:p>
          <w:p w:rsidR="002D4478" w:rsidRPr="00AA558E" w:rsidRDefault="002D4478" w:rsidP="00611D89">
            <w:pPr>
              <w:autoSpaceDE w:val="0"/>
              <w:autoSpaceDN w:val="0"/>
              <w:adjustRightInd w:val="0"/>
              <w:jc w:val="left"/>
              <w:rPr>
                <w:color w:val="000000"/>
                <w:szCs w:val="24"/>
                <w:lang w:val="en-US"/>
              </w:rPr>
            </w:pPr>
            <w:r w:rsidRPr="00AA558E">
              <w:rPr>
                <w:b/>
                <w:color w:val="000000"/>
                <w:szCs w:val="24"/>
                <w:lang w:val="en-US"/>
              </w:rPr>
              <w:t>Tel.:</w:t>
            </w:r>
            <w:r w:rsidRPr="00AA558E">
              <w:rPr>
                <w:color w:val="000000"/>
                <w:szCs w:val="24"/>
                <w:lang w:val="en-US"/>
              </w:rPr>
              <w:t xml:space="preserve"> +998 712 02 00 11(1200)</w:t>
            </w:r>
          </w:p>
          <w:p w:rsidR="002D4478" w:rsidRPr="00AA558E" w:rsidRDefault="002D4478" w:rsidP="00611D89">
            <w:pPr>
              <w:autoSpaceDE w:val="0"/>
              <w:autoSpaceDN w:val="0"/>
              <w:adjustRightInd w:val="0"/>
              <w:jc w:val="left"/>
              <w:rPr>
                <w:color w:val="000000"/>
                <w:szCs w:val="24"/>
                <w:lang w:val="en-US"/>
              </w:rPr>
            </w:pPr>
            <w:r w:rsidRPr="00AA558E">
              <w:rPr>
                <w:b/>
                <w:color w:val="000000"/>
                <w:szCs w:val="24"/>
                <w:lang w:val="en-US"/>
              </w:rPr>
              <w:t>Сайт:</w:t>
            </w:r>
            <w:r w:rsidRPr="00AA558E">
              <w:rPr>
                <w:color w:val="000000"/>
                <w:szCs w:val="24"/>
                <w:lang w:val="en-US"/>
              </w:rPr>
              <w:tab/>
              <w:t>http://nim.uz/ru/</w:t>
            </w:r>
          </w:p>
          <w:p w:rsidR="002D4478" w:rsidRPr="00372BC7" w:rsidRDefault="002D4478" w:rsidP="00611D89">
            <w:pPr>
              <w:autoSpaceDE w:val="0"/>
              <w:autoSpaceDN w:val="0"/>
              <w:adjustRightInd w:val="0"/>
              <w:jc w:val="left"/>
              <w:rPr>
                <w:color w:val="000000"/>
                <w:szCs w:val="24"/>
                <w:lang w:val="en-US"/>
              </w:rPr>
            </w:pPr>
            <w:r w:rsidRPr="00AA558E">
              <w:rPr>
                <w:b/>
                <w:color w:val="000000"/>
                <w:szCs w:val="24"/>
                <w:lang w:val="en-US"/>
              </w:rPr>
              <w:t>E-mail:</w:t>
            </w:r>
            <w:r w:rsidRPr="00AA558E">
              <w:rPr>
                <w:color w:val="000000"/>
                <w:szCs w:val="24"/>
                <w:lang w:val="en-US"/>
              </w:rPr>
              <w:t xml:space="preserve"> </w:t>
            </w:r>
            <w:hyperlink r:id="rId21" w:history="1">
              <w:r w:rsidRPr="00AA558E">
                <w:rPr>
                  <w:rStyle w:val="Hyperlink"/>
                  <w:lang w:val="en-US"/>
                </w:rPr>
                <w:t>info@nim.uz</w:t>
              </w:r>
            </w:hyperlink>
            <w:r w:rsidRPr="00AA558E">
              <w:rPr>
                <w:color w:val="000000"/>
                <w:szCs w:val="24"/>
                <w:lang w:val="en-US"/>
              </w:rPr>
              <w:t xml:space="preserve"> </w:t>
            </w:r>
          </w:p>
        </w:tc>
        <w:tc>
          <w:tcPr>
            <w:tcW w:w="2268" w:type="dxa"/>
            <w:vAlign w:val="center"/>
          </w:tcPr>
          <w:p w:rsidR="002D4478" w:rsidRPr="00AA558E" w:rsidRDefault="002D4478" w:rsidP="00611D89">
            <w:pPr>
              <w:autoSpaceDE w:val="0"/>
              <w:autoSpaceDN w:val="0"/>
              <w:adjustRightInd w:val="0"/>
              <w:jc w:val="center"/>
              <w:rPr>
                <w:color w:val="000000"/>
                <w:szCs w:val="24"/>
                <w:lang w:val="en-US"/>
              </w:rPr>
            </w:pPr>
            <w:r w:rsidRPr="00AA558E">
              <w:rPr>
                <w:color w:val="000000"/>
                <w:szCs w:val="24"/>
                <w:lang w:val="en-US"/>
              </w:rPr>
              <w:t>UzNIM</w:t>
            </w:r>
          </w:p>
        </w:tc>
        <w:tc>
          <w:tcPr>
            <w:tcW w:w="3934" w:type="dxa"/>
          </w:tcPr>
          <w:p w:rsidR="002D4478" w:rsidRPr="00AA558E" w:rsidRDefault="002D4478" w:rsidP="00611D89">
            <w:pPr>
              <w:rPr>
                <w:lang w:val="en-US"/>
              </w:rPr>
            </w:pPr>
            <w:r w:rsidRPr="00AA558E">
              <w:rPr>
                <w:lang w:val="en-US"/>
              </w:rPr>
              <w:t>Zidullakhuzha Mukhtorov</w:t>
            </w:r>
          </w:p>
          <w:p w:rsidR="002D4478" w:rsidRPr="00AA558E" w:rsidRDefault="002D4478" w:rsidP="00611D89">
            <w:pPr>
              <w:rPr>
                <w:szCs w:val="24"/>
                <w:lang w:val="en-US"/>
              </w:rPr>
            </w:pPr>
            <w:r w:rsidRPr="00AA558E">
              <w:rPr>
                <w:b/>
                <w:bCs/>
                <w:szCs w:val="24"/>
                <w:lang w:val="en-US" w:eastAsia="pt-PT"/>
              </w:rPr>
              <w:t xml:space="preserve">Email: </w:t>
            </w:r>
            <w:hyperlink r:id="rId22" w:tgtFrame="_blank" w:history="1">
              <w:r w:rsidRPr="00AA558E">
                <w:rPr>
                  <w:rStyle w:val="Hyperlink"/>
                  <w:lang w:val="en-US"/>
                </w:rPr>
                <w:t>muxtorov@nim.uz</w:t>
              </w:r>
            </w:hyperlink>
          </w:p>
          <w:p w:rsidR="002D4478" w:rsidRPr="00DF352D" w:rsidRDefault="002D4478" w:rsidP="00611D89">
            <w:pPr>
              <w:autoSpaceDE w:val="0"/>
              <w:autoSpaceDN w:val="0"/>
              <w:adjustRightInd w:val="0"/>
              <w:jc w:val="left"/>
              <w:rPr>
                <w:lang w:val="en-US"/>
              </w:rPr>
            </w:pPr>
            <w:r w:rsidRPr="00AA558E">
              <w:rPr>
                <w:b/>
                <w:bCs/>
                <w:szCs w:val="24"/>
                <w:lang w:val="en-US"/>
              </w:rPr>
              <w:t xml:space="preserve">Address: </w:t>
            </w:r>
            <w:r w:rsidRPr="00AA558E">
              <w:rPr>
                <w:rStyle w:val="ezkurwreuab5ozgtqnkl"/>
                <w:lang w:val="en-US"/>
              </w:rPr>
              <w:t>100174,</w:t>
            </w:r>
            <w:r w:rsidRPr="00AA558E">
              <w:rPr>
                <w:lang w:val="en-US"/>
              </w:rPr>
              <w:t xml:space="preserve"> </w:t>
            </w:r>
            <w:smartTag w:uri="urn:schemas-microsoft-com:office:smarttags" w:element="PlaceType">
              <w:r w:rsidRPr="00AA558E">
                <w:rPr>
                  <w:rStyle w:val="ezkurwreuab5ozgtqnkl"/>
                  <w:lang w:val="en-US"/>
                </w:rPr>
                <w:t>Republic</w:t>
              </w:r>
            </w:smartTag>
            <w:r w:rsidRPr="00AA558E">
              <w:rPr>
                <w:lang w:val="en-US"/>
              </w:rPr>
              <w:t xml:space="preserve"> of </w:t>
            </w:r>
            <w:smartTag w:uri="urn:schemas-microsoft-com:office:smarttags" w:element="PlaceName">
              <w:r w:rsidRPr="00AA558E">
                <w:rPr>
                  <w:rStyle w:val="ezkurwreuab5ozgtqnkl"/>
                  <w:lang w:val="en-US"/>
                </w:rPr>
                <w:t>Uzbekistan</w:t>
              </w:r>
            </w:smartTag>
            <w:r w:rsidRPr="00AA558E">
              <w:rPr>
                <w:rStyle w:val="ezkurwreuab5ozgtqnkl"/>
                <w:lang w:val="en-US"/>
              </w:rPr>
              <w:t>,</w:t>
            </w:r>
            <w:r w:rsidRPr="00AA558E">
              <w:rPr>
                <w:lang w:val="en-US"/>
              </w:rPr>
              <w:t xml:space="preserve"> </w:t>
            </w:r>
            <w:smartTag w:uri="urn:schemas-microsoft-com:office:smarttags" w:element="City">
              <w:smartTag w:uri="urn:schemas-microsoft-com:office:smarttags" w:element="place">
                <w:r w:rsidRPr="00AA558E">
                  <w:rPr>
                    <w:rStyle w:val="ezkurwreuab5ozgtqnkl"/>
                    <w:lang w:val="en-US"/>
                  </w:rPr>
                  <w:t>Tashkent</w:t>
                </w:r>
              </w:smartTag>
            </w:smartTag>
            <w:r w:rsidRPr="00AA558E">
              <w:rPr>
                <w:rStyle w:val="ezkurwreuab5ozgtqnkl"/>
                <w:lang w:val="en-US"/>
              </w:rPr>
              <w:t>,</w:t>
            </w:r>
            <w:r w:rsidRPr="00AA558E">
              <w:rPr>
                <w:lang w:val="en-US"/>
              </w:rPr>
              <w:t xml:space="preserve"> </w:t>
            </w:r>
            <w:smartTag w:uri="urn:schemas-microsoft-com:office:smarttags" w:element="address">
              <w:smartTag w:uri="urn:schemas-microsoft-com:office:smarttags" w:element="Street">
                <w:r w:rsidRPr="00AA558E">
                  <w:rPr>
                    <w:rStyle w:val="ezkurwreuab5ozgtqnkl"/>
                    <w:lang w:val="en-US"/>
                  </w:rPr>
                  <w:t>Farobiy</w:t>
                </w:r>
                <w:r w:rsidRPr="00AA558E">
                  <w:rPr>
                    <w:lang w:val="en-US"/>
                  </w:rPr>
                  <w:t xml:space="preserve"> </w:t>
                </w:r>
                <w:r>
                  <w:rPr>
                    <w:rStyle w:val="ezkurwreuab5ozgtqnkl"/>
                    <w:lang w:val="en-US"/>
                  </w:rPr>
                  <w:t>s</w:t>
                </w:r>
                <w:r w:rsidRPr="00AA558E">
                  <w:rPr>
                    <w:rStyle w:val="ezkurwreuab5ozgtqnkl"/>
                    <w:lang w:val="en-US"/>
                  </w:rPr>
                  <w:t>treet</w:t>
                </w:r>
              </w:smartTag>
            </w:smartTag>
            <w:r>
              <w:rPr>
                <w:rStyle w:val="ezkurwreuab5ozgtqnkl"/>
                <w:lang w:val="en-US"/>
              </w:rPr>
              <w:t>, 333B</w:t>
            </w:r>
          </w:p>
          <w:p w:rsidR="002D4478" w:rsidRPr="00AA558E" w:rsidRDefault="002D4478" w:rsidP="00611D89">
            <w:pPr>
              <w:rPr>
                <w:szCs w:val="24"/>
                <w:lang w:val="en-US"/>
              </w:rPr>
            </w:pPr>
            <w:r w:rsidRPr="00AA558E">
              <w:rPr>
                <w:b/>
                <w:color w:val="000000"/>
                <w:szCs w:val="24"/>
                <w:lang w:val="en-US"/>
              </w:rPr>
              <w:t>Tel.:</w:t>
            </w:r>
            <w:r w:rsidRPr="00AA558E">
              <w:rPr>
                <w:color w:val="000000"/>
                <w:szCs w:val="24"/>
                <w:lang w:val="en-US"/>
              </w:rPr>
              <w:t xml:space="preserve"> </w:t>
            </w:r>
            <w:r w:rsidRPr="00AA558E">
              <w:rPr>
                <w:lang w:val="en-US"/>
              </w:rPr>
              <w:t>+998 90 960 99 96</w:t>
            </w:r>
          </w:p>
          <w:p w:rsidR="002D4478" w:rsidRPr="00AA558E" w:rsidRDefault="002D4478" w:rsidP="00611D89">
            <w:pPr>
              <w:rPr>
                <w:szCs w:val="24"/>
                <w:lang w:val="en-US"/>
              </w:rPr>
            </w:pPr>
          </w:p>
          <w:p w:rsidR="002D4478" w:rsidRPr="00AA558E" w:rsidRDefault="002D4478" w:rsidP="00611D89">
            <w:pPr>
              <w:rPr>
                <w:szCs w:val="24"/>
                <w:lang w:val="en-US"/>
              </w:rPr>
            </w:pPr>
          </w:p>
        </w:tc>
      </w:tr>
      <w:tr w:rsidR="002D4478" w:rsidRPr="00AA558E" w:rsidTr="003115F5">
        <w:trPr>
          <w:trHeight w:val="3219"/>
        </w:trPr>
        <w:tc>
          <w:tcPr>
            <w:tcW w:w="3369" w:type="dxa"/>
          </w:tcPr>
          <w:p w:rsidR="002D4478" w:rsidRPr="00AA558E" w:rsidRDefault="002D4478" w:rsidP="00611D89">
            <w:pPr>
              <w:autoSpaceDE w:val="0"/>
              <w:autoSpaceDN w:val="0"/>
              <w:adjustRightInd w:val="0"/>
              <w:jc w:val="left"/>
              <w:rPr>
                <w:b/>
                <w:szCs w:val="24"/>
                <w:lang w:val="en-US"/>
              </w:rPr>
            </w:pPr>
            <w:r w:rsidRPr="00AA558E">
              <w:rPr>
                <w:b/>
                <w:szCs w:val="24"/>
                <w:lang w:val="en-US"/>
              </w:rPr>
              <w:t xml:space="preserve">The Saudi Standards, Metrology and Quality Organization </w:t>
            </w:r>
          </w:p>
          <w:p w:rsidR="002D4478" w:rsidRPr="00AA558E" w:rsidRDefault="002D4478" w:rsidP="00611D89">
            <w:pPr>
              <w:autoSpaceDE w:val="0"/>
              <w:autoSpaceDN w:val="0"/>
              <w:adjustRightInd w:val="0"/>
              <w:jc w:val="left"/>
              <w:rPr>
                <w:szCs w:val="24"/>
                <w:lang w:val="en-US"/>
              </w:rPr>
            </w:pPr>
            <w:r w:rsidRPr="00AA558E">
              <w:rPr>
                <w:szCs w:val="24"/>
                <w:lang w:val="en-US"/>
              </w:rPr>
              <w:t>11471,</w:t>
            </w:r>
            <w:r w:rsidRPr="0047289D">
              <w:rPr>
                <w:szCs w:val="24"/>
                <w:lang w:val="en-US"/>
              </w:rPr>
              <w:t xml:space="preserve"> </w:t>
            </w:r>
            <w:smartTag w:uri="urn:schemas-microsoft-com:office:smarttags" w:element="metricconverter">
              <w:smartTagPr>
                <w:attr w:name="ProductID" w:val="0,2 °C"/>
              </w:smartTagPr>
              <w:smartTag w:uri="urn:schemas-microsoft-com:office:smarttags" w:element="country-region">
                <w:r w:rsidRPr="0047289D">
                  <w:rPr>
                    <w:szCs w:val="24"/>
                    <w:lang w:val="en-US"/>
                  </w:rPr>
                  <w:t>Saudi Arabia</w:t>
                </w:r>
              </w:smartTag>
            </w:smartTag>
            <w:r>
              <w:rPr>
                <w:szCs w:val="24"/>
                <w:lang w:val="en-US"/>
              </w:rPr>
              <w:t>,</w:t>
            </w:r>
            <w:r w:rsidRPr="00AA558E">
              <w:rPr>
                <w:szCs w:val="24"/>
                <w:lang w:val="en-US"/>
              </w:rPr>
              <w:t xml:space="preserve"> </w:t>
            </w:r>
            <w:smartTag w:uri="urn:schemas-microsoft-com:office:smarttags" w:element="metricconverter">
              <w:smartTagPr>
                <w:attr w:name="ProductID" w:val="0,2 °C"/>
              </w:smartTagPr>
              <w:smartTag w:uri="urn:schemas-microsoft-com:office:smarttags" w:element="City">
                <w:smartTag w:uri="urn:schemas-microsoft-com:office:smarttags" w:element="place">
                  <w:r w:rsidRPr="00AA558E">
                    <w:rPr>
                      <w:szCs w:val="24"/>
                      <w:lang w:val="en-US"/>
                    </w:rPr>
                    <w:t>Riyadh</w:t>
                  </w:r>
                </w:smartTag>
              </w:smartTag>
            </w:smartTag>
            <w:r>
              <w:rPr>
                <w:szCs w:val="24"/>
                <w:lang w:val="en-US"/>
              </w:rPr>
              <w:t xml:space="preserve">, </w:t>
            </w:r>
            <w:r w:rsidRPr="00AA558E">
              <w:rPr>
                <w:szCs w:val="24"/>
                <w:lang w:val="en-US"/>
              </w:rPr>
              <w:t xml:space="preserve">Imam Saud bin Abdulaziz bin </w:t>
            </w:r>
            <w:smartTag w:uri="urn:schemas-microsoft-com:office:smarttags" w:element="metricconverter">
              <w:smartTagPr>
                <w:attr w:name="ProductID" w:val="0,2 °C"/>
              </w:smartTagPr>
              <w:smartTag w:uri="urn:schemas-microsoft-com:office:smarttags" w:element="address">
                <w:smartTag w:uri="urn:schemas-microsoft-com:office:smarttags" w:element="Street">
                  <w:r w:rsidRPr="00AA558E">
                    <w:rPr>
                      <w:szCs w:val="24"/>
                      <w:lang w:val="en-US"/>
                    </w:rPr>
                    <w:t>Mohammed Road</w:t>
                  </w:r>
                </w:smartTag>
              </w:smartTag>
            </w:smartTag>
            <w:r w:rsidRPr="00AA558E">
              <w:rPr>
                <w:szCs w:val="24"/>
                <w:lang w:val="en-US"/>
              </w:rPr>
              <w:t>, the intersection of Prince Turki bin Abdulaziz I Road</w:t>
            </w:r>
          </w:p>
          <w:p w:rsidR="002D4478" w:rsidRPr="00AA558E" w:rsidRDefault="002D4478" w:rsidP="00611D89">
            <w:pPr>
              <w:autoSpaceDE w:val="0"/>
              <w:autoSpaceDN w:val="0"/>
              <w:adjustRightInd w:val="0"/>
              <w:jc w:val="left"/>
              <w:rPr>
                <w:szCs w:val="24"/>
              </w:rPr>
            </w:pPr>
            <w:r w:rsidRPr="00AA558E">
              <w:rPr>
                <w:b/>
                <w:szCs w:val="24"/>
              </w:rPr>
              <w:t>Тел.:</w:t>
            </w:r>
            <w:r w:rsidRPr="00AA558E">
              <w:rPr>
                <w:szCs w:val="24"/>
              </w:rPr>
              <w:t xml:space="preserve"> +966 92 000 90 85</w:t>
            </w:r>
            <w:r w:rsidRPr="00AA558E">
              <w:rPr>
                <w:szCs w:val="24"/>
              </w:rPr>
              <w:br/>
            </w:r>
            <w:r w:rsidRPr="00AA558E">
              <w:rPr>
                <w:b/>
                <w:szCs w:val="24"/>
              </w:rPr>
              <w:t>Сайт:</w:t>
            </w:r>
            <w:r w:rsidRPr="00AA558E">
              <w:rPr>
                <w:szCs w:val="24"/>
              </w:rPr>
              <w:t xml:space="preserve"> </w:t>
            </w:r>
            <w:r w:rsidRPr="00AA558E">
              <w:rPr>
                <w:szCs w:val="24"/>
                <w:lang w:val="en-US"/>
              </w:rPr>
              <w:t>www</w:t>
            </w:r>
            <w:r w:rsidRPr="00AA558E">
              <w:rPr>
                <w:szCs w:val="24"/>
              </w:rPr>
              <w:t>.</w:t>
            </w:r>
            <w:r w:rsidRPr="00AA558E">
              <w:rPr>
                <w:szCs w:val="24"/>
                <w:lang w:val="en-US"/>
              </w:rPr>
              <w:t>saso</w:t>
            </w:r>
            <w:r w:rsidRPr="00AA558E">
              <w:rPr>
                <w:szCs w:val="24"/>
              </w:rPr>
              <w:t>.</w:t>
            </w:r>
            <w:r w:rsidRPr="00AA558E">
              <w:rPr>
                <w:szCs w:val="24"/>
                <w:lang w:val="en-US"/>
              </w:rPr>
              <w:t>gov</w:t>
            </w:r>
            <w:r w:rsidRPr="00AA558E">
              <w:rPr>
                <w:szCs w:val="24"/>
              </w:rPr>
              <w:t>.</w:t>
            </w:r>
            <w:r w:rsidRPr="00AA558E">
              <w:rPr>
                <w:szCs w:val="24"/>
                <w:lang w:val="en-US"/>
              </w:rPr>
              <w:t>sa</w:t>
            </w:r>
          </w:p>
          <w:p w:rsidR="002D4478" w:rsidRPr="00AA558E" w:rsidRDefault="002D4478" w:rsidP="00611D89">
            <w:pPr>
              <w:autoSpaceDE w:val="0"/>
              <w:autoSpaceDN w:val="0"/>
              <w:adjustRightInd w:val="0"/>
              <w:jc w:val="left"/>
              <w:rPr>
                <w:b/>
                <w:bCs/>
                <w:color w:val="202124"/>
                <w:szCs w:val="24"/>
                <w:shd w:val="clear" w:color="auto" w:fill="FFFFFF"/>
                <w:lang w:val="en-US"/>
              </w:rPr>
            </w:pPr>
            <w:r w:rsidRPr="00AA558E">
              <w:rPr>
                <w:b/>
                <w:szCs w:val="24"/>
                <w:lang w:val="en-US"/>
              </w:rPr>
              <w:t>E-mail:</w:t>
            </w:r>
            <w:r w:rsidRPr="00AA558E">
              <w:rPr>
                <w:szCs w:val="24"/>
                <w:lang w:val="en-US"/>
              </w:rPr>
              <w:t xml:space="preserve"> </w:t>
            </w:r>
            <w:hyperlink r:id="rId23" w:history="1">
              <w:r w:rsidRPr="00AA558E">
                <w:rPr>
                  <w:rStyle w:val="Hyperlink"/>
                  <w:lang w:val="en-US"/>
                </w:rPr>
                <w:t>info@saso.gov.sa</w:t>
              </w:r>
            </w:hyperlink>
          </w:p>
        </w:tc>
        <w:tc>
          <w:tcPr>
            <w:tcW w:w="2268" w:type="dxa"/>
            <w:vAlign w:val="center"/>
          </w:tcPr>
          <w:p w:rsidR="002D4478" w:rsidRPr="00AA558E" w:rsidRDefault="002D4478" w:rsidP="00611D89">
            <w:pPr>
              <w:jc w:val="center"/>
              <w:rPr>
                <w:color w:val="202124"/>
                <w:szCs w:val="24"/>
                <w:shd w:val="clear" w:color="auto" w:fill="FFFFFF"/>
                <w:lang w:val="en-US"/>
              </w:rPr>
            </w:pPr>
            <w:r w:rsidRPr="00AA558E">
              <w:rPr>
                <w:color w:val="202124"/>
                <w:szCs w:val="24"/>
                <w:shd w:val="clear" w:color="auto" w:fill="FFFFFF"/>
                <w:lang w:val="en-US"/>
              </w:rPr>
              <w:t>SASO</w:t>
            </w:r>
          </w:p>
        </w:tc>
        <w:tc>
          <w:tcPr>
            <w:tcW w:w="3934" w:type="dxa"/>
          </w:tcPr>
          <w:p w:rsidR="002D4478" w:rsidRPr="00AA558E" w:rsidRDefault="002D4478" w:rsidP="00611D89">
            <w:pPr>
              <w:rPr>
                <w:lang w:val="en-US"/>
              </w:rPr>
            </w:pPr>
            <w:r w:rsidRPr="00AA558E">
              <w:rPr>
                <w:lang w:val="en-US"/>
              </w:rPr>
              <w:t xml:space="preserve">Abdulelah Bin Awn </w:t>
            </w:r>
          </w:p>
          <w:p w:rsidR="002D4478" w:rsidRPr="00AA558E" w:rsidRDefault="002D4478" w:rsidP="00611D89">
            <w:pPr>
              <w:rPr>
                <w:szCs w:val="24"/>
                <w:lang w:val="en-US"/>
              </w:rPr>
            </w:pPr>
            <w:r w:rsidRPr="00AA558E">
              <w:rPr>
                <w:b/>
                <w:bCs/>
                <w:szCs w:val="24"/>
                <w:lang w:val="en-US" w:eastAsia="pt-PT"/>
              </w:rPr>
              <w:t xml:space="preserve">Email: </w:t>
            </w:r>
            <w:hyperlink r:id="rId24" w:history="1">
              <w:r w:rsidRPr="00AA558E">
                <w:rPr>
                  <w:rStyle w:val="Hyperlink"/>
                  <w:bCs/>
                  <w:lang w:val="en-US" w:eastAsia="pt-PT"/>
                </w:rPr>
                <w:t>a.binown@saso.gov.sa</w:t>
              </w:r>
            </w:hyperlink>
            <w:r w:rsidRPr="00AA558E">
              <w:rPr>
                <w:b/>
                <w:bCs/>
                <w:szCs w:val="24"/>
                <w:lang w:val="en-US" w:eastAsia="pt-PT"/>
              </w:rPr>
              <w:t xml:space="preserve"> </w:t>
            </w:r>
          </w:p>
          <w:p w:rsidR="002D4478" w:rsidRPr="00AA558E" w:rsidRDefault="002D4478" w:rsidP="0047289D">
            <w:pPr>
              <w:autoSpaceDE w:val="0"/>
              <w:autoSpaceDN w:val="0"/>
              <w:adjustRightInd w:val="0"/>
              <w:jc w:val="left"/>
              <w:rPr>
                <w:szCs w:val="24"/>
                <w:lang w:val="en-US"/>
              </w:rPr>
            </w:pPr>
            <w:r w:rsidRPr="00AA558E">
              <w:rPr>
                <w:b/>
                <w:bCs/>
                <w:szCs w:val="24"/>
                <w:lang w:val="en-US"/>
              </w:rPr>
              <w:t xml:space="preserve">Address:  </w:t>
            </w:r>
            <w:r w:rsidRPr="00AA558E">
              <w:rPr>
                <w:szCs w:val="24"/>
                <w:lang w:val="en-US"/>
              </w:rPr>
              <w:t>11471,</w:t>
            </w:r>
            <w:r w:rsidRPr="0047289D">
              <w:rPr>
                <w:szCs w:val="24"/>
                <w:lang w:val="en-US"/>
              </w:rPr>
              <w:t xml:space="preserve"> </w:t>
            </w:r>
            <w:smartTag w:uri="urn:schemas-microsoft-com:office:smarttags" w:element="metricconverter">
              <w:smartTagPr>
                <w:attr w:name="ProductID" w:val="0,2 °C"/>
              </w:smartTagPr>
              <w:smartTag w:uri="urn:schemas-microsoft-com:office:smarttags" w:element="country-region">
                <w:r w:rsidRPr="0047289D">
                  <w:rPr>
                    <w:szCs w:val="24"/>
                    <w:lang w:val="en-US"/>
                  </w:rPr>
                  <w:t>Saudi Arabia</w:t>
                </w:r>
              </w:smartTag>
            </w:smartTag>
            <w:r>
              <w:rPr>
                <w:szCs w:val="24"/>
                <w:lang w:val="en-US"/>
              </w:rPr>
              <w:t>,</w:t>
            </w:r>
            <w:r w:rsidRPr="00AA558E">
              <w:rPr>
                <w:szCs w:val="24"/>
                <w:lang w:val="en-US"/>
              </w:rPr>
              <w:t xml:space="preserve"> </w:t>
            </w:r>
            <w:smartTag w:uri="urn:schemas-microsoft-com:office:smarttags" w:element="metricconverter">
              <w:smartTagPr>
                <w:attr w:name="ProductID" w:val="0,2 °C"/>
              </w:smartTagPr>
              <w:smartTag w:uri="urn:schemas-microsoft-com:office:smarttags" w:element="City">
                <w:smartTag w:uri="urn:schemas-microsoft-com:office:smarttags" w:element="place">
                  <w:r w:rsidRPr="00AA558E">
                    <w:rPr>
                      <w:szCs w:val="24"/>
                      <w:lang w:val="en-US"/>
                    </w:rPr>
                    <w:t>Riyadh</w:t>
                  </w:r>
                </w:smartTag>
              </w:smartTag>
            </w:smartTag>
            <w:r>
              <w:rPr>
                <w:szCs w:val="24"/>
                <w:lang w:val="en-US"/>
              </w:rPr>
              <w:t xml:space="preserve">, </w:t>
            </w:r>
            <w:r w:rsidRPr="00AA558E">
              <w:rPr>
                <w:szCs w:val="24"/>
                <w:lang w:val="en-US"/>
              </w:rPr>
              <w:t xml:space="preserve">Imam Saud bin Abdulaziz bin </w:t>
            </w:r>
            <w:smartTag w:uri="urn:schemas-microsoft-com:office:smarttags" w:element="metricconverter">
              <w:smartTagPr>
                <w:attr w:name="ProductID" w:val="0,2 °C"/>
              </w:smartTagPr>
              <w:r w:rsidRPr="00AA558E">
                <w:rPr>
                  <w:szCs w:val="24"/>
                  <w:lang w:val="en-US"/>
                </w:rPr>
                <w:t>Mohammed Road</w:t>
              </w:r>
            </w:smartTag>
            <w:r w:rsidRPr="00AA558E">
              <w:rPr>
                <w:szCs w:val="24"/>
                <w:lang w:val="en-US"/>
              </w:rPr>
              <w:t>, the intersection of Prince Turki bin Abdulaziz I Road</w:t>
            </w:r>
          </w:p>
          <w:p w:rsidR="002D4478" w:rsidRPr="00AA558E" w:rsidRDefault="002D4478" w:rsidP="00611D89">
            <w:pPr>
              <w:rPr>
                <w:szCs w:val="24"/>
                <w:lang w:val="en-US"/>
              </w:rPr>
            </w:pPr>
            <w:r w:rsidRPr="00AA558E">
              <w:rPr>
                <w:b/>
                <w:bCs/>
                <w:szCs w:val="24"/>
                <w:lang w:val="en-US"/>
              </w:rPr>
              <w:t>Телефон</w:t>
            </w:r>
            <w:r w:rsidRPr="00AA558E">
              <w:rPr>
                <w:szCs w:val="24"/>
                <w:lang w:val="en-US"/>
              </w:rPr>
              <w:t xml:space="preserve">: </w:t>
            </w:r>
            <w:r w:rsidRPr="00AA558E">
              <w:rPr>
                <w:lang w:val="en-US"/>
              </w:rPr>
              <w:t>+966 1 252 97</w:t>
            </w:r>
            <w:r>
              <w:rPr>
                <w:lang w:val="en-US"/>
              </w:rPr>
              <w:t xml:space="preserve"> </w:t>
            </w:r>
            <w:r w:rsidRPr="00AA558E">
              <w:rPr>
                <w:lang w:val="en-US"/>
              </w:rPr>
              <w:t>34</w:t>
            </w:r>
          </w:p>
          <w:p w:rsidR="002D4478" w:rsidRPr="00AA558E" w:rsidRDefault="002D4478" w:rsidP="00611D89">
            <w:pPr>
              <w:rPr>
                <w:szCs w:val="24"/>
                <w:lang w:val="en-US"/>
              </w:rPr>
            </w:pPr>
          </w:p>
        </w:tc>
      </w:tr>
    </w:tbl>
    <w:p w:rsidR="002D4478" w:rsidRPr="003F4C1A" w:rsidRDefault="002D4478" w:rsidP="005E4424">
      <w:pPr>
        <w:autoSpaceDE w:val="0"/>
        <w:autoSpaceDN w:val="0"/>
        <w:adjustRightInd w:val="0"/>
        <w:rPr>
          <w:b/>
          <w:bCs/>
          <w:color w:val="000000"/>
          <w:szCs w:val="24"/>
        </w:rPr>
      </w:pPr>
    </w:p>
    <w:p w:rsidR="002D4478" w:rsidRPr="00BC0354" w:rsidRDefault="002D4478" w:rsidP="00611D89">
      <w:pPr>
        <w:autoSpaceDE w:val="0"/>
        <w:autoSpaceDN w:val="0"/>
        <w:adjustRightInd w:val="0"/>
        <w:ind w:firstLine="708"/>
        <w:rPr>
          <w:szCs w:val="24"/>
          <w:lang w:val="en-US"/>
        </w:rPr>
      </w:pPr>
      <w:r w:rsidRPr="00BC0354">
        <w:rPr>
          <w:b/>
          <w:bCs/>
          <w:color w:val="000000"/>
          <w:szCs w:val="24"/>
          <w:lang w:val="en-US"/>
        </w:rPr>
        <w:t xml:space="preserve">4 </w:t>
      </w:r>
      <w:r w:rsidRPr="00BC0354">
        <w:rPr>
          <w:b/>
          <w:lang w:val="en-US"/>
        </w:rPr>
        <w:t>Organization of comparison</w:t>
      </w:r>
      <w:r w:rsidRPr="00BC0354">
        <w:rPr>
          <w:sz w:val="32"/>
          <w:szCs w:val="24"/>
          <w:lang w:val="en-US"/>
        </w:rPr>
        <w:t xml:space="preserve"> </w:t>
      </w:r>
    </w:p>
    <w:p w:rsidR="002D4478" w:rsidRPr="00BC0354" w:rsidRDefault="002D4478" w:rsidP="00611D89">
      <w:pPr>
        <w:autoSpaceDE w:val="0"/>
        <w:autoSpaceDN w:val="0"/>
        <w:adjustRightInd w:val="0"/>
        <w:ind w:firstLine="708"/>
        <w:rPr>
          <w:szCs w:val="24"/>
          <w:lang w:val="en-US"/>
        </w:rPr>
      </w:pPr>
      <w:r w:rsidRPr="00BC0354">
        <w:rPr>
          <w:szCs w:val="24"/>
          <w:lang w:val="en-US"/>
        </w:rPr>
        <w:t>Each Participant is responsible for transporting the transfer standard to the next Participant of the Pilot Laboratory in accordance with the Comparison Schedule (Table 2), as well as for the proper customs paperwork. The transfer standard must be handed over by a courier company or an NMI employee.</w:t>
      </w:r>
    </w:p>
    <w:p w:rsidR="002D4478" w:rsidRPr="00372BC7" w:rsidRDefault="002D4478" w:rsidP="00372BC7">
      <w:pPr>
        <w:spacing w:after="120"/>
        <w:rPr>
          <w:rFonts w:ascii="Arial" w:hAnsi="Arial" w:cs="Arial"/>
          <w:sz w:val="20"/>
          <w:lang w:val="en-US"/>
        </w:rPr>
      </w:pPr>
      <w:r w:rsidRPr="00372BC7">
        <w:rPr>
          <w:szCs w:val="24"/>
          <w:lang w:val="en-US"/>
        </w:rPr>
        <w:t xml:space="preserve">            </w:t>
      </w:r>
      <w:r w:rsidRPr="00BC0354">
        <w:rPr>
          <w:szCs w:val="24"/>
          <w:lang w:val="en-US"/>
        </w:rPr>
        <w:t>Each Participant bears its own costs for shipping the standard to the next Participant and any customs costs in its own country.</w:t>
      </w:r>
    </w:p>
    <w:p w:rsidR="002D4478" w:rsidRPr="00372BC7" w:rsidRDefault="002D4478" w:rsidP="00372BC7">
      <w:pPr>
        <w:spacing w:after="120"/>
        <w:ind w:firstLine="708"/>
        <w:rPr>
          <w:rFonts w:ascii="Arial" w:hAnsi="Arial" w:cs="Arial"/>
          <w:sz w:val="20"/>
          <w:lang w:val="en-US"/>
        </w:rPr>
      </w:pPr>
      <w:r w:rsidRPr="00BC0354">
        <w:rPr>
          <w:szCs w:val="24"/>
          <w:lang w:val="en-US"/>
        </w:rPr>
        <w:t>Each Participant must have insurance covering any damage or loss in its country or while shipping the transfer standard to the next Participant.</w:t>
      </w:r>
    </w:p>
    <w:p w:rsidR="002D4478" w:rsidRPr="00BC0354" w:rsidRDefault="002D4478" w:rsidP="00611D89">
      <w:pPr>
        <w:autoSpaceDE w:val="0"/>
        <w:autoSpaceDN w:val="0"/>
        <w:adjustRightInd w:val="0"/>
        <w:ind w:firstLine="708"/>
        <w:rPr>
          <w:szCs w:val="24"/>
          <w:lang w:val="en-US"/>
        </w:rPr>
      </w:pPr>
      <w:r w:rsidRPr="00BC0354">
        <w:rPr>
          <w:szCs w:val="24"/>
          <w:lang w:val="en-US"/>
        </w:rPr>
        <w:t>Before shipping, each Participant must inform the Pilot Laboratory and provide transporting information. Each Participant must be informed on the arrival of the transfer standard at least a week in advance.</w:t>
      </w:r>
    </w:p>
    <w:p w:rsidR="002D4478" w:rsidRPr="00BC0354" w:rsidRDefault="002D4478" w:rsidP="00611D89">
      <w:pPr>
        <w:autoSpaceDE w:val="0"/>
        <w:autoSpaceDN w:val="0"/>
        <w:adjustRightInd w:val="0"/>
        <w:ind w:firstLine="708"/>
        <w:rPr>
          <w:szCs w:val="24"/>
          <w:lang w:val="en-US"/>
        </w:rPr>
      </w:pPr>
      <w:r w:rsidRPr="00BC0354">
        <w:rPr>
          <w:szCs w:val="24"/>
          <w:lang w:val="en-US"/>
        </w:rPr>
        <w:t>Any circumstances to which the transfer standard is exposed during transportation that may affect the comparison results must be reported to the Pilot Laboratory at the first opportunity.</w:t>
      </w:r>
    </w:p>
    <w:p w:rsidR="002D4478" w:rsidRPr="00BC0354" w:rsidRDefault="002D4478" w:rsidP="00611D89">
      <w:pPr>
        <w:autoSpaceDE w:val="0"/>
        <w:autoSpaceDN w:val="0"/>
        <w:adjustRightInd w:val="0"/>
        <w:ind w:firstLine="708"/>
        <w:rPr>
          <w:szCs w:val="24"/>
          <w:lang w:val="en-US"/>
        </w:rPr>
      </w:pPr>
      <w:r w:rsidRPr="00BC0354">
        <w:rPr>
          <w:szCs w:val="24"/>
          <w:lang w:val="en-US"/>
        </w:rPr>
        <w:t xml:space="preserve">Upon reception, the transfer standard must be inspected. Photographs of the transported reference standard should be e-mailed to </w:t>
      </w:r>
      <w:hyperlink r:id="rId25" w:history="1">
        <w:r w:rsidRPr="00BC0354">
          <w:rPr>
            <w:rStyle w:val="Hyperlink"/>
            <w:lang w:val="en-US"/>
          </w:rPr>
          <w:t>i.y.shmigelskiy@vniim.ru</w:t>
        </w:r>
      </w:hyperlink>
      <w:r w:rsidRPr="00BC0354">
        <w:rPr>
          <w:szCs w:val="24"/>
          <w:lang w:val="en-US"/>
        </w:rPr>
        <w:t xml:space="preserve"> or </w:t>
      </w:r>
      <w:hyperlink r:id="rId26" w:history="1">
        <w:r w:rsidRPr="00E647F5">
          <w:rPr>
            <w:rStyle w:val="Hyperlink"/>
            <w:lang w:val="en-US"/>
          </w:rPr>
          <w:t>s.a.semenov@vniim.ru</w:t>
        </w:r>
      </w:hyperlink>
      <w:r w:rsidRPr="00BC0354">
        <w:rPr>
          <w:szCs w:val="24"/>
          <w:lang w:val="en-US"/>
        </w:rPr>
        <w:t xml:space="preserve"> to the pilot laboratory within 24 hours of the inspection.</w:t>
      </w:r>
    </w:p>
    <w:p w:rsidR="002D4478" w:rsidRPr="00611D89" w:rsidRDefault="002D4478" w:rsidP="004E6395">
      <w:pPr>
        <w:autoSpaceDE w:val="0"/>
        <w:autoSpaceDN w:val="0"/>
        <w:adjustRightInd w:val="0"/>
        <w:ind w:firstLine="708"/>
        <w:rPr>
          <w:color w:val="000000"/>
          <w:szCs w:val="24"/>
          <w:lang w:val="en-US"/>
        </w:rPr>
      </w:pPr>
    </w:p>
    <w:p w:rsidR="002D4478" w:rsidRPr="00471123" w:rsidRDefault="002D4478" w:rsidP="00611D89">
      <w:pPr>
        <w:autoSpaceDE w:val="0"/>
        <w:autoSpaceDN w:val="0"/>
        <w:adjustRightInd w:val="0"/>
        <w:ind w:firstLine="708"/>
        <w:rPr>
          <w:b/>
          <w:szCs w:val="24"/>
          <w:lang w:val="en-US"/>
        </w:rPr>
      </w:pPr>
      <w:r w:rsidRPr="00611D89">
        <w:rPr>
          <w:b/>
          <w:bCs/>
          <w:color w:val="000000"/>
          <w:szCs w:val="24"/>
          <w:lang w:val="en-US"/>
        </w:rPr>
        <w:t xml:space="preserve">4.1 </w:t>
      </w:r>
      <w:r w:rsidRPr="00471123">
        <w:rPr>
          <w:b/>
          <w:szCs w:val="24"/>
          <w:lang w:val="en-US"/>
        </w:rPr>
        <w:t>Scheme for conducting comparisons and comparison schedule</w:t>
      </w:r>
    </w:p>
    <w:p w:rsidR="002D4478" w:rsidRPr="00BC0354" w:rsidRDefault="002D4478" w:rsidP="00611D89">
      <w:pPr>
        <w:spacing w:after="120"/>
        <w:ind w:firstLine="708"/>
        <w:rPr>
          <w:lang w:val="en-US"/>
        </w:rPr>
      </w:pPr>
      <w:r w:rsidRPr="00BC0354">
        <w:rPr>
          <w:lang w:val="en-US"/>
        </w:rPr>
        <w:t xml:space="preserve">The scheme of conducting the comparison is mixed. Shipping of the transfer standard should follow the schedule presented in </w:t>
      </w:r>
      <w:r w:rsidRPr="00BC0354">
        <w:rPr>
          <w:lang w:val="en-US"/>
        </w:rPr>
        <w:fldChar w:fldCharType="begin"/>
      </w:r>
      <w:r w:rsidRPr="00BC0354">
        <w:rPr>
          <w:lang w:val="en-US"/>
        </w:rPr>
        <w:instrText xml:space="preserve"> REF _Ref189144765 \h </w:instrText>
      </w:r>
      <w:r w:rsidRPr="00BC0354">
        <w:rPr>
          <w:lang w:val="en-US"/>
        </w:rPr>
      </w:r>
      <w:r w:rsidRPr="00BC0354">
        <w:rPr>
          <w:lang w:val="en-US"/>
        </w:rPr>
        <w:fldChar w:fldCharType="separate"/>
      </w:r>
      <w:r w:rsidRPr="00BC0354">
        <w:rPr>
          <w:lang w:val="en-US"/>
        </w:rPr>
        <w:t xml:space="preserve">Table </w:t>
      </w:r>
      <w:r w:rsidRPr="00BC0354">
        <w:rPr>
          <w:noProof/>
          <w:lang w:val="en-US"/>
        </w:rPr>
        <w:t>2</w:t>
      </w:r>
      <w:r w:rsidRPr="00BC0354">
        <w:rPr>
          <w:lang w:val="en-US"/>
        </w:rPr>
        <w:fldChar w:fldCharType="end"/>
      </w:r>
      <w:r w:rsidRPr="00BC0354">
        <w:rPr>
          <w:lang w:val="en-US"/>
        </w:rPr>
        <w:t>.</w:t>
      </w:r>
    </w:p>
    <w:p w:rsidR="002D4478" w:rsidRPr="00BC0354" w:rsidRDefault="002D4478" w:rsidP="00611D89">
      <w:pPr>
        <w:spacing w:after="120"/>
        <w:rPr>
          <w:lang w:val="en-US"/>
        </w:rPr>
      </w:pPr>
      <w:bookmarkStart w:id="2" w:name="_Ref189144765"/>
      <w:r w:rsidRPr="00BC0354">
        <w:rPr>
          <w:lang w:val="en-US"/>
        </w:rPr>
        <w:t xml:space="preserve">Table </w:t>
      </w:r>
      <w:r w:rsidRPr="00BC0354">
        <w:rPr>
          <w:lang w:val="en-US"/>
        </w:rPr>
        <w:fldChar w:fldCharType="begin"/>
      </w:r>
      <w:r w:rsidRPr="00BC0354">
        <w:rPr>
          <w:lang w:val="en-US"/>
        </w:rPr>
        <w:instrText xml:space="preserve"> SEQ Table \* ARABIC </w:instrText>
      </w:r>
      <w:r w:rsidRPr="00BC0354">
        <w:rPr>
          <w:lang w:val="en-US"/>
        </w:rPr>
        <w:fldChar w:fldCharType="separate"/>
      </w:r>
      <w:r w:rsidRPr="00BC0354">
        <w:rPr>
          <w:noProof/>
          <w:lang w:val="en-US"/>
        </w:rPr>
        <w:t>2</w:t>
      </w:r>
      <w:r w:rsidRPr="00BC0354">
        <w:rPr>
          <w:lang w:val="en-US"/>
        </w:rPr>
        <w:fldChar w:fldCharType="end"/>
      </w:r>
      <w:bookmarkEnd w:id="2"/>
      <w:r w:rsidRPr="00BC0354">
        <w:rPr>
          <w:lang w:val="en-US"/>
        </w:rPr>
        <w:t>. Comparison schedule.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6"/>
        <w:gridCol w:w="814"/>
        <w:gridCol w:w="815"/>
        <w:gridCol w:w="815"/>
        <w:gridCol w:w="815"/>
        <w:gridCol w:w="3259"/>
      </w:tblGrid>
      <w:tr w:rsidR="002D4478" w:rsidRPr="00AA558E" w:rsidTr="00611D89">
        <w:tc>
          <w:tcPr>
            <w:tcW w:w="2696" w:type="dxa"/>
            <w:vMerge w:val="restart"/>
          </w:tcPr>
          <w:p w:rsidR="002D4478" w:rsidRPr="004A5F32" w:rsidRDefault="002D4478" w:rsidP="00611D89">
            <w:pPr>
              <w:autoSpaceDE w:val="0"/>
              <w:autoSpaceDN w:val="0"/>
              <w:adjustRightInd w:val="0"/>
              <w:jc w:val="center"/>
              <w:rPr>
                <w:b/>
                <w:color w:val="000000"/>
                <w:szCs w:val="24"/>
                <w:lang w:val="en-US"/>
              </w:rPr>
            </w:pPr>
            <w:r w:rsidRPr="004A5F32">
              <w:rPr>
                <w:b/>
                <w:color w:val="000000"/>
                <w:szCs w:val="24"/>
                <w:lang w:val="en-US"/>
              </w:rPr>
              <w:t>NMI</w:t>
            </w:r>
          </w:p>
        </w:tc>
        <w:tc>
          <w:tcPr>
            <w:tcW w:w="3259" w:type="dxa"/>
            <w:gridSpan w:val="4"/>
          </w:tcPr>
          <w:p w:rsidR="002D4478" w:rsidRPr="004A5F32" w:rsidRDefault="002D4478" w:rsidP="00611D89">
            <w:pPr>
              <w:autoSpaceDE w:val="0"/>
              <w:autoSpaceDN w:val="0"/>
              <w:adjustRightInd w:val="0"/>
              <w:jc w:val="center"/>
              <w:rPr>
                <w:b/>
                <w:bCs/>
                <w:color w:val="000000"/>
                <w:szCs w:val="24"/>
              </w:rPr>
            </w:pPr>
            <w:r>
              <w:rPr>
                <w:b/>
                <w:iCs/>
                <w:szCs w:val="24"/>
                <w:lang w:val="en-US"/>
              </w:rPr>
              <w:t>F</w:t>
            </w:r>
            <w:r w:rsidRPr="004A5F32">
              <w:rPr>
                <w:b/>
                <w:iCs/>
                <w:szCs w:val="24"/>
                <w:lang w:val="en-US"/>
              </w:rPr>
              <w:t>orce values</w:t>
            </w:r>
            <w:r w:rsidRPr="004A5F32">
              <w:rPr>
                <w:b/>
                <w:color w:val="000000"/>
                <w:szCs w:val="24"/>
                <w:lang w:val="en-US"/>
              </w:rPr>
              <w:t>, kN</w:t>
            </w:r>
          </w:p>
        </w:tc>
        <w:tc>
          <w:tcPr>
            <w:tcW w:w="3259" w:type="dxa"/>
            <w:vMerge w:val="restart"/>
          </w:tcPr>
          <w:p w:rsidR="002D4478" w:rsidRPr="004A5F32" w:rsidRDefault="002D4478" w:rsidP="00611D89">
            <w:pPr>
              <w:autoSpaceDE w:val="0"/>
              <w:autoSpaceDN w:val="0"/>
              <w:adjustRightInd w:val="0"/>
              <w:jc w:val="center"/>
              <w:rPr>
                <w:b/>
                <w:bCs/>
                <w:color w:val="000000"/>
                <w:szCs w:val="24"/>
                <w:lang w:val="en-US"/>
              </w:rPr>
            </w:pPr>
            <w:bookmarkStart w:id="3" w:name="OLE_LINK3"/>
            <w:r w:rsidRPr="004A5F32">
              <w:rPr>
                <w:b/>
                <w:bCs/>
                <w:szCs w:val="24"/>
                <w:lang w:val="en-GB"/>
              </w:rPr>
              <w:t xml:space="preserve">Period of </w:t>
            </w:r>
            <w:bookmarkEnd w:id="3"/>
            <w:r w:rsidRPr="004A5F32">
              <w:rPr>
                <w:b/>
                <w:bCs/>
                <w:szCs w:val="24"/>
                <w:lang w:val="en-GB"/>
              </w:rPr>
              <w:t>measurements</w:t>
            </w:r>
          </w:p>
        </w:tc>
      </w:tr>
      <w:tr w:rsidR="002D4478" w:rsidRPr="00AA558E" w:rsidTr="00FE77E3">
        <w:tc>
          <w:tcPr>
            <w:tcW w:w="2696" w:type="dxa"/>
            <w:vMerge/>
            <w:shd w:val="clear" w:color="auto" w:fill="DAEEF3"/>
          </w:tcPr>
          <w:p w:rsidR="002D4478" w:rsidRPr="00AA558E" w:rsidRDefault="002D4478" w:rsidP="00611D89">
            <w:pPr>
              <w:autoSpaceDE w:val="0"/>
              <w:autoSpaceDN w:val="0"/>
              <w:adjustRightInd w:val="0"/>
              <w:jc w:val="left"/>
              <w:rPr>
                <w:color w:val="000000"/>
                <w:szCs w:val="24"/>
                <w:lang w:val="en-US"/>
              </w:rPr>
            </w:pPr>
          </w:p>
        </w:tc>
        <w:tc>
          <w:tcPr>
            <w:tcW w:w="814" w:type="dxa"/>
          </w:tcPr>
          <w:p w:rsidR="002D4478" w:rsidRPr="00BC5AB4" w:rsidRDefault="002D4478" w:rsidP="00136577">
            <w:pPr>
              <w:autoSpaceDE w:val="0"/>
              <w:autoSpaceDN w:val="0"/>
              <w:adjustRightInd w:val="0"/>
              <w:jc w:val="center"/>
              <w:rPr>
                <w:color w:val="000000"/>
                <w:szCs w:val="24"/>
              </w:rPr>
            </w:pPr>
            <w:r w:rsidRPr="00BC5AB4">
              <w:rPr>
                <w:color w:val="000000"/>
                <w:szCs w:val="24"/>
              </w:rPr>
              <w:t>50</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100</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500</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1000</w:t>
            </w:r>
          </w:p>
        </w:tc>
        <w:tc>
          <w:tcPr>
            <w:tcW w:w="3259" w:type="dxa"/>
            <w:vMerge/>
            <w:vAlign w:val="center"/>
          </w:tcPr>
          <w:p w:rsidR="002D4478" w:rsidRPr="004A5F32" w:rsidRDefault="002D4478" w:rsidP="00611D89">
            <w:pPr>
              <w:jc w:val="center"/>
              <w:rPr>
                <w:szCs w:val="24"/>
              </w:rPr>
            </w:pPr>
          </w:p>
        </w:tc>
      </w:tr>
      <w:tr w:rsidR="002D4478" w:rsidRPr="00AA558E" w:rsidTr="00FE77E3">
        <w:tc>
          <w:tcPr>
            <w:tcW w:w="2696" w:type="dxa"/>
            <w:shd w:val="clear" w:color="auto" w:fill="DAEEF3"/>
          </w:tcPr>
          <w:p w:rsidR="002D4478" w:rsidRPr="00AA558E" w:rsidRDefault="002D4478" w:rsidP="00452F2B">
            <w:pPr>
              <w:autoSpaceDE w:val="0"/>
              <w:autoSpaceDN w:val="0"/>
              <w:adjustRightInd w:val="0"/>
              <w:jc w:val="left"/>
              <w:rPr>
                <w:color w:val="000000"/>
                <w:szCs w:val="24"/>
                <w:lang w:val="en-US"/>
              </w:rPr>
            </w:pPr>
            <w:r w:rsidRPr="00AA558E">
              <w:rPr>
                <w:color w:val="000000"/>
                <w:szCs w:val="24"/>
                <w:lang w:val="en-US"/>
              </w:rPr>
              <w:t>VNIIM</w:t>
            </w:r>
          </w:p>
        </w:tc>
        <w:tc>
          <w:tcPr>
            <w:tcW w:w="814" w:type="dxa"/>
          </w:tcPr>
          <w:p w:rsidR="002D4478" w:rsidRPr="00BC5AB4" w:rsidRDefault="002D4478" w:rsidP="00452F2B">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452F2B">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452F2B">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452F2B">
            <w:pPr>
              <w:autoSpaceDE w:val="0"/>
              <w:autoSpaceDN w:val="0"/>
              <w:adjustRightInd w:val="0"/>
              <w:jc w:val="center"/>
              <w:rPr>
                <w:color w:val="000000"/>
                <w:szCs w:val="24"/>
              </w:rPr>
            </w:pPr>
            <w:r w:rsidRPr="00BC5AB4">
              <w:rPr>
                <w:color w:val="000000"/>
                <w:szCs w:val="24"/>
              </w:rPr>
              <w:t>+</w:t>
            </w:r>
          </w:p>
        </w:tc>
        <w:tc>
          <w:tcPr>
            <w:tcW w:w="3259" w:type="dxa"/>
            <w:vAlign w:val="center"/>
          </w:tcPr>
          <w:p w:rsidR="002D4478" w:rsidRPr="004A5F32" w:rsidRDefault="002D4478" w:rsidP="00452F2B">
            <w:pPr>
              <w:jc w:val="center"/>
              <w:rPr>
                <w:szCs w:val="24"/>
              </w:rPr>
            </w:pPr>
            <w:r>
              <w:rPr>
                <w:szCs w:val="24"/>
                <w:lang w:val="en-US"/>
              </w:rPr>
              <w:t>10/</w:t>
            </w:r>
            <w:r>
              <w:rPr>
                <w:szCs w:val="24"/>
              </w:rPr>
              <w:t>2025</w:t>
            </w:r>
          </w:p>
        </w:tc>
      </w:tr>
      <w:tr w:rsidR="002D4478" w:rsidRPr="00AA558E" w:rsidTr="00F83516">
        <w:tc>
          <w:tcPr>
            <w:tcW w:w="2696" w:type="dxa"/>
          </w:tcPr>
          <w:p w:rsidR="002D4478" w:rsidRPr="00AA558E" w:rsidRDefault="002D4478" w:rsidP="00611D89">
            <w:pPr>
              <w:rPr>
                <w:szCs w:val="24"/>
                <w:lang w:val="en-US"/>
              </w:rPr>
            </w:pPr>
            <w:r w:rsidRPr="00AA558E">
              <w:rPr>
                <w:color w:val="202124"/>
                <w:szCs w:val="24"/>
                <w:shd w:val="clear" w:color="auto" w:fill="FFFFFF"/>
                <w:lang w:val="en-US"/>
              </w:rPr>
              <w:t>BelGIM</w:t>
            </w:r>
          </w:p>
        </w:tc>
        <w:tc>
          <w:tcPr>
            <w:tcW w:w="814"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3259" w:type="dxa"/>
            <w:tcBorders>
              <w:bottom w:val="single" w:sz="4" w:space="0" w:color="auto"/>
            </w:tcBorders>
            <w:vAlign w:val="center"/>
          </w:tcPr>
          <w:p w:rsidR="002D4478" w:rsidRPr="004A5F32" w:rsidRDefault="002D4478" w:rsidP="00611D89">
            <w:pPr>
              <w:jc w:val="center"/>
              <w:rPr>
                <w:szCs w:val="24"/>
              </w:rPr>
            </w:pPr>
            <w:r>
              <w:rPr>
                <w:szCs w:val="24"/>
              </w:rPr>
              <w:t>11/2025</w:t>
            </w:r>
          </w:p>
        </w:tc>
      </w:tr>
      <w:tr w:rsidR="002D4478" w:rsidRPr="00AA558E" w:rsidTr="00F83516">
        <w:tc>
          <w:tcPr>
            <w:tcW w:w="2696" w:type="dxa"/>
            <w:vAlign w:val="center"/>
          </w:tcPr>
          <w:p w:rsidR="002D4478" w:rsidRPr="00AA558E" w:rsidRDefault="002D4478" w:rsidP="00611D89">
            <w:pPr>
              <w:rPr>
                <w:szCs w:val="24"/>
                <w:lang w:val="en-US"/>
              </w:rPr>
            </w:pPr>
            <w:r w:rsidRPr="00AA558E">
              <w:rPr>
                <w:color w:val="202124"/>
                <w:szCs w:val="24"/>
                <w:shd w:val="clear" w:color="auto" w:fill="FFFFFF"/>
                <w:lang w:val="en-US"/>
              </w:rPr>
              <w:t>Kyrgyzstandart</w:t>
            </w:r>
          </w:p>
        </w:tc>
        <w:tc>
          <w:tcPr>
            <w:tcW w:w="814"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3259" w:type="dxa"/>
            <w:vAlign w:val="center"/>
          </w:tcPr>
          <w:p w:rsidR="002D4478" w:rsidRPr="004A5F32" w:rsidRDefault="002D4478" w:rsidP="00611D89">
            <w:pPr>
              <w:jc w:val="center"/>
              <w:rPr>
                <w:szCs w:val="24"/>
              </w:rPr>
            </w:pPr>
            <w:r>
              <w:rPr>
                <w:szCs w:val="24"/>
              </w:rPr>
              <w:t>12/2025</w:t>
            </w:r>
          </w:p>
        </w:tc>
      </w:tr>
      <w:tr w:rsidR="002D4478" w:rsidRPr="00AA558E" w:rsidTr="00F83516">
        <w:tc>
          <w:tcPr>
            <w:tcW w:w="2696" w:type="dxa"/>
            <w:shd w:val="clear" w:color="auto" w:fill="DAEEF3"/>
          </w:tcPr>
          <w:p w:rsidR="002D4478" w:rsidRPr="00AA558E" w:rsidRDefault="002D4478" w:rsidP="00611D89">
            <w:pPr>
              <w:autoSpaceDE w:val="0"/>
              <w:autoSpaceDN w:val="0"/>
              <w:adjustRightInd w:val="0"/>
              <w:jc w:val="left"/>
              <w:rPr>
                <w:szCs w:val="24"/>
                <w:lang w:val="en-US"/>
              </w:rPr>
            </w:pPr>
            <w:r w:rsidRPr="00AA558E">
              <w:rPr>
                <w:color w:val="000000"/>
                <w:szCs w:val="24"/>
                <w:lang w:val="en-US"/>
              </w:rPr>
              <w:t>VNIIM (stability control)</w:t>
            </w:r>
          </w:p>
        </w:tc>
        <w:tc>
          <w:tcPr>
            <w:tcW w:w="814"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3259" w:type="dxa"/>
            <w:vAlign w:val="center"/>
          </w:tcPr>
          <w:p w:rsidR="002D4478" w:rsidRPr="004A5F32" w:rsidRDefault="002D4478" w:rsidP="00611D89">
            <w:pPr>
              <w:jc w:val="center"/>
              <w:rPr>
                <w:szCs w:val="24"/>
              </w:rPr>
            </w:pPr>
            <w:r>
              <w:rPr>
                <w:szCs w:val="24"/>
              </w:rPr>
              <w:t>01/2026</w:t>
            </w:r>
          </w:p>
        </w:tc>
      </w:tr>
      <w:tr w:rsidR="002D4478" w:rsidRPr="00AA558E" w:rsidTr="00F83516">
        <w:tc>
          <w:tcPr>
            <w:tcW w:w="2696" w:type="dxa"/>
          </w:tcPr>
          <w:p w:rsidR="002D4478" w:rsidRPr="00AA558E" w:rsidRDefault="002D4478" w:rsidP="00611D89">
            <w:pPr>
              <w:autoSpaceDE w:val="0"/>
              <w:autoSpaceDN w:val="0"/>
              <w:adjustRightInd w:val="0"/>
              <w:jc w:val="left"/>
              <w:rPr>
                <w:color w:val="000000"/>
                <w:szCs w:val="24"/>
                <w:lang w:val="en-US"/>
              </w:rPr>
            </w:pPr>
            <w:r w:rsidRPr="00AA558E">
              <w:rPr>
                <w:color w:val="000000"/>
                <w:szCs w:val="24"/>
                <w:lang w:val="en-US"/>
              </w:rPr>
              <w:t>Tajikstandard</w:t>
            </w:r>
          </w:p>
        </w:tc>
        <w:tc>
          <w:tcPr>
            <w:tcW w:w="814"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p>
        </w:tc>
        <w:tc>
          <w:tcPr>
            <w:tcW w:w="815" w:type="dxa"/>
          </w:tcPr>
          <w:p w:rsidR="002D4478" w:rsidRPr="00BC5AB4" w:rsidRDefault="002D4478" w:rsidP="00136577">
            <w:pPr>
              <w:autoSpaceDE w:val="0"/>
              <w:autoSpaceDN w:val="0"/>
              <w:adjustRightInd w:val="0"/>
              <w:jc w:val="center"/>
              <w:rPr>
                <w:color w:val="000000"/>
                <w:szCs w:val="24"/>
              </w:rPr>
            </w:pPr>
          </w:p>
        </w:tc>
        <w:tc>
          <w:tcPr>
            <w:tcW w:w="815" w:type="dxa"/>
          </w:tcPr>
          <w:p w:rsidR="002D4478" w:rsidRPr="00BC5AB4" w:rsidRDefault="002D4478" w:rsidP="00136577">
            <w:pPr>
              <w:autoSpaceDE w:val="0"/>
              <w:autoSpaceDN w:val="0"/>
              <w:adjustRightInd w:val="0"/>
              <w:jc w:val="center"/>
              <w:rPr>
                <w:color w:val="000000"/>
                <w:szCs w:val="24"/>
              </w:rPr>
            </w:pPr>
          </w:p>
        </w:tc>
        <w:tc>
          <w:tcPr>
            <w:tcW w:w="3259" w:type="dxa"/>
            <w:vAlign w:val="center"/>
          </w:tcPr>
          <w:p w:rsidR="002D4478" w:rsidRPr="004A5F32" w:rsidRDefault="002D4478" w:rsidP="00611D89">
            <w:pPr>
              <w:jc w:val="center"/>
              <w:rPr>
                <w:szCs w:val="24"/>
              </w:rPr>
            </w:pPr>
            <w:r>
              <w:rPr>
                <w:szCs w:val="24"/>
              </w:rPr>
              <w:t>02/2026</w:t>
            </w:r>
          </w:p>
        </w:tc>
      </w:tr>
      <w:tr w:rsidR="002D4478" w:rsidRPr="00AA558E" w:rsidTr="00F83516">
        <w:tc>
          <w:tcPr>
            <w:tcW w:w="2696" w:type="dxa"/>
          </w:tcPr>
          <w:p w:rsidR="002D4478" w:rsidRPr="00AA558E" w:rsidRDefault="002D4478" w:rsidP="00611D89">
            <w:pPr>
              <w:autoSpaceDE w:val="0"/>
              <w:autoSpaceDN w:val="0"/>
              <w:adjustRightInd w:val="0"/>
              <w:jc w:val="left"/>
              <w:rPr>
                <w:color w:val="000000"/>
                <w:szCs w:val="24"/>
                <w:lang w:val="en-US"/>
              </w:rPr>
            </w:pPr>
            <w:r w:rsidRPr="00AA558E">
              <w:rPr>
                <w:color w:val="000000"/>
                <w:szCs w:val="24"/>
                <w:lang w:val="en-US"/>
              </w:rPr>
              <w:t>UzNIM</w:t>
            </w:r>
          </w:p>
        </w:tc>
        <w:tc>
          <w:tcPr>
            <w:tcW w:w="814"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3259" w:type="dxa"/>
            <w:vAlign w:val="center"/>
          </w:tcPr>
          <w:p w:rsidR="002D4478" w:rsidRPr="004A5F32" w:rsidRDefault="002D4478" w:rsidP="00611D89">
            <w:pPr>
              <w:jc w:val="center"/>
              <w:rPr>
                <w:szCs w:val="24"/>
              </w:rPr>
            </w:pPr>
            <w:r>
              <w:rPr>
                <w:szCs w:val="24"/>
              </w:rPr>
              <w:t>03/2026</w:t>
            </w:r>
          </w:p>
        </w:tc>
      </w:tr>
      <w:tr w:rsidR="002D4478" w:rsidRPr="00AA558E" w:rsidTr="00F83516">
        <w:tc>
          <w:tcPr>
            <w:tcW w:w="2696" w:type="dxa"/>
          </w:tcPr>
          <w:p w:rsidR="002D4478" w:rsidRPr="00AA558E" w:rsidRDefault="002D4478" w:rsidP="00611D89">
            <w:pPr>
              <w:autoSpaceDE w:val="0"/>
              <w:autoSpaceDN w:val="0"/>
              <w:adjustRightInd w:val="0"/>
              <w:jc w:val="left"/>
              <w:rPr>
                <w:color w:val="000000"/>
                <w:szCs w:val="24"/>
                <w:lang w:val="en-US"/>
              </w:rPr>
            </w:pPr>
            <w:r w:rsidRPr="00AA558E">
              <w:rPr>
                <w:color w:val="202124"/>
                <w:szCs w:val="24"/>
                <w:shd w:val="clear" w:color="auto" w:fill="FFFFFF"/>
                <w:lang w:val="en-US"/>
              </w:rPr>
              <w:t>SASO</w:t>
            </w:r>
          </w:p>
        </w:tc>
        <w:tc>
          <w:tcPr>
            <w:tcW w:w="814"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3259" w:type="dxa"/>
            <w:vAlign w:val="center"/>
          </w:tcPr>
          <w:p w:rsidR="002D4478" w:rsidRPr="004A5F32" w:rsidRDefault="002D4478" w:rsidP="00611D89">
            <w:pPr>
              <w:jc w:val="center"/>
              <w:rPr>
                <w:szCs w:val="24"/>
              </w:rPr>
            </w:pPr>
            <w:r>
              <w:rPr>
                <w:szCs w:val="24"/>
              </w:rPr>
              <w:t>04/2026</w:t>
            </w:r>
          </w:p>
        </w:tc>
      </w:tr>
      <w:tr w:rsidR="002D4478" w:rsidRPr="00AA558E" w:rsidTr="00F83516">
        <w:trPr>
          <w:trHeight w:val="102"/>
        </w:trPr>
        <w:tc>
          <w:tcPr>
            <w:tcW w:w="2696" w:type="dxa"/>
            <w:shd w:val="clear" w:color="auto" w:fill="DAEEF3"/>
          </w:tcPr>
          <w:p w:rsidR="002D4478" w:rsidRPr="00AA558E" w:rsidRDefault="002D4478" w:rsidP="00611D89">
            <w:pPr>
              <w:autoSpaceDE w:val="0"/>
              <w:autoSpaceDN w:val="0"/>
              <w:adjustRightInd w:val="0"/>
              <w:jc w:val="left"/>
              <w:rPr>
                <w:color w:val="000000"/>
                <w:szCs w:val="24"/>
                <w:lang w:val="en-US"/>
              </w:rPr>
            </w:pPr>
            <w:r w:rsidRPr="00AA558E">
              <w:rPr>
                <w:color w:val="000000"/>
                <w:szCs w:val="24"/>
                <w:lang w:val="en-US"/>
              </w:rPr>
              <w:t>VNIIM (stability control)</w:t>
            </w:r>
          </w:p>
        </w:tc>
        <w:tc>
          <w:tcPr>
            <w:tcW w:w="814"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815" w:type="dxa"/>
          </w:tcPr>
          <w:p w:rsidR="002D4478" w:rsidRPr="00BC5AB4" w:rsidRDefault="002D4478" w:rsidP="00136577">
            <w:pPr>
              <w:autoSpaceDE w:val="0"/>
              <w:autoSpaceDN w:val="0"/>
              <w:adjustRightInd w:val="0"/>
              <w:jc w:val="center"/>
              <w:rPr>
                <w:color w:val="000000"/>
                <w:szCs w:val="24"/>
              </w:rPr>
            </w:pPr>
            <w:r w:rsidRPr="00BC5AB4">
              <w:rPr>
                <w:color w:val="000000"/>
                <w:szCs w:val="24"/>
              </w:rPr>
              <w:t>+</w:t>
            </w:r>
          </w:p>
        </w:tc>
        <w:tc>
          <w:tcPr>
            <w:tcW w:w="3259" w:type="dxa"/>
            <w:vAlign w:val="center"/>
          </w:tcPr>
          <w:p w:rsidR="002D4478" w:rsidRPr="004A5F32" w:rsidRDefault="002D4478" w:rsidP="004A5F32">
            <w:pPr>
              <w:jc w:val="center"/>
              <w:rPr>
                <w:szCs w:val="24"/>
              </w:rPr>
            </w:pPr>
            <w:r>
              <w:rPr>
                <w:szCs w:val="24"/>
              </w:rPr>
              <w:t>05/2026</w:t>
            </w:r>
          </w:p>
        </w:tc>
      </w:tr>
    </w:tbl>
    <w:p w:rsidR="002D4478" w:rsidRPr="001B1C7B" w:rsidRDefault="002D4478" w:rsidP="003F4C1A">
      <w:pPr>
        <w:spacing w:after="120"/>
        <w:rPr>
          <w:i/>
          <w:lang w:val="en-US"/>
        </w:rPr>
      </w:pPr>
      <w:r w:rsidRPr="00BC0354">
        <w:rPr>
          <w:i/>
          <w:lang w:val="en-US"/>
        </w:rPr>
        <w:t>Note: The dates are approximate. If necessary, the schedule can be adjusted.</w:t>
      </w:r>
    </w:p>
    <w:p w:rsidR="002D4478" w:rsidRPr="001B1C7B" w:rsidRDefault="002D4478" w:rsidP="003F4C1A">
      <w:pPr>
        <w:spacing w:after="120"/>
        <w:rPr>
          <w:lang w:val="en-US"/>
        </w:rPr>
      </w:pPr>
    </w:p>
    <w:p w:rsidR="002D4478" w:rsidRPr="006F7B73" w:rsidRDefault="002D4478" w:rsidP="006E6D06">
      <w:pPr>
        <w:autoSpaceDE w:val="0"/>
        <w:autoSpaceDN w:val="0"/>
        <w:adjustRightInd w:val="0"/>
        <w:ind w:firstLine="708"/>
        <w:rPr>
          <w:b/>
          <w:bCs/>
          <w:color w:val="000000"/>
          <w:szCs w:val="24"/>
          <w:lang w:val="en-US"/>
        </w:rPr>
      </w:pPr>
      <w:r w:rsidRPr="006F7B73">
        <w:rPr>
          <w:b/>
          <w:bCs/>
          <w:color w:val="000000"/>
          <w:szCs w:val="24"/>
          <w:lang w:val="en-US"/>
        </w:rPr>
        <w:t xml:space="preserve">4.2 </w:t>
      </w:r>
      <w:r>
        <w:rPr>
          <w:b/>
          <w:bCs/>
          <w:color w:val="000000"/>
          <w:szCs w:val="24"/>
        </w:rPr>
        <w:t>Транспортируемые</w:t>
      </w:r>
      <w:r w:rsidRPr="006F7B73">
        <w:rPr>
          <w:b/>
          <w:bCs/>
          <w:color w:val="000000"/>
          <w:szCs w:val="24"/>
          <w:lang w:val="en-US"/>
        </w:rPr>
        <w:t xml:space="preserve"> </w:t>
      </w:r>
      <w:r>
        <w:rPr>
          <w:b/>
          <w:bCs/>
          <w:color w:val="000000"/>
          <w:szCs w:val="24"/>
        </w:rPr>
        <w:t>эталоны</w:t>
      </w:r>
      <w:r w:rsidRPr="006F7B73">
        <w:rPr>
          <w:b/>
          <w:bCs/>
          <w:color w:val="000000"/>
          <w:szCs w:val="24"/>
          <w:lang w:val="en-US"/>
        </w:rPr>
        <w:t xml:space="preserve"> </w:t>
      </w:r>
      <w:r>
        <w:rPr>
          <w:b/>
          <w:bCs/>
          <w:color w:val="000000"/>
          <w:szCs w:val="24"/>
        </w:rPr>
        <w:t>сравнения</w:t>
      </w:r>
    </w:p>
    <w:p w:rsidR="002D4478" w:rsidRPr="0093287F" w:rsidRDefault="002D4478" w:rsidP="00AA6CCE">
      <w:pPr>
        <w:autoSpaceDE w:val="0"/>
        <w:autoSpaceDN w:val="0"/>
        <w:adjustRightInd w:val="0"/>
        <w:ind w:firstLine="709"/>
        <w:rPr>
          <w:bCs/>
          <w:color w:val="000000"/>
          <w:szCs w:val="24"/>
          <w:lang w:val="en-US"/>
        </w:rPr>
      </w:pPr>
      <w:r w:rsidRPr="00BC0354">
        <w:rPr>
          <w:bCs/>
          <w:color w:val="000000"/>
          <w:szCs w:val="24"/>
          <w:lang w:val="en-US"/>
        </w:rPr>
        <w:t xml:space="preserve">The force transducer ODS-10 (S/N: 332112) with the measuring range up to 100 kN (Fig. 1) and force transducer ODS-100 (S/N: 341672) with the measuring range up to 1 000 kN (Fig. 2), manufactured by </w:t>
      </w:r>
      <w:r w:rsidRPr="00BC0354">
        <w:rPr>
          <w:rStyle w:val="ezkurwreuab5ozgtqnkl"/>
          <w:lang w:val="en-US"/>
        </w:rPr>
        <w:t>Weight</w:t>
      </w:r>
      <w:r w:rsidRPr="00BC0354">
        <w:rPr>
          <w:bCs/>
          <w:color w:val="000000"/>
          <w:szCs w:val="24"/>
          <w:lang w:val="en-US"/>
        </w:rPr>
        <w:t>-Measuring Company «Tenso-M», Russia, are used as a transfer standard.</w:t>
      </w:r>
    </w:p>
    <w:p w:rsidR="002D4478" w:rsidRPr="00BC0354" w:rsidRDefault="002D4478" w:rsidP="003F4C1A">
      <w:pPr>
        <w:autoSpaceDE w:val="0"/>
        <w:autoSpaceDN w:val="0"/>
        <w:adjustRightInd w:val="0"/>
        <w:ind w:firstLine="709"/>
        <w:rPr>
          <w:lang w:val="en-US"/>
        </w:rPr>
      </w:pPr>
      <w:r w:rsidRPr="00BC0354">
        <w:rPr>
          <w:rStyle w:val="ezkurwreuab5ozgtqnkl"/>
          <w:lang w:val="en-US"/>
        </w:rPr>
        <w:t>Together</w:t>
      </w:r>
      <w:r w:rsidRPr="00BC0354">
        <w:rPr>
          <w:lang w:val="en-US"/>
        </w:rPr>
        <w:t xml:space="preserve"> </w:t>
      </w:r>
      <w:r w:rsidRPr="00BC0354">
        <w:rPr>
          <w:rStyle w:val="ezkurwreuab5ozgtqnkl"/>
          <w:lang w:val="en-US"/>
        </w:rPr>
        <w:t>with</w:t>
      </w:r>
      <w:r w:rsidRPr="00BC0354">
        <w:rPr>
          <w:lang w:val="en-US"/>
        </w:rPr>
        <w:t xml:space="preserve"> the </w:t>
      </w:r>
      <w:r w:rsidRPr="00BC0354">
        <w:rPr>
          <w:rStyle w:val="ezkurwreuab5ozgtqnkl"/>
          <w:lang w:val="en-US"/>
        </w:rPr>
        <w:t>ODS-10</w:t>
      </w:r>
      <w:r w:rsidRPr="00BC0354">
        <w:rPr>
          <w:lang w:val="en-US"/>
        </w:rPr>
        <w:t xml:space="preserve"> </w:t>
      </w:r>
      <w:r w:rsidRPr="00BC0354">
        <w:rPr>
          <w:rStyle w:val="ezkurwreuab5ozgtqnkl"/>
          <w:lang w:val="en-US"/>
        </w:rPr>
        <w:t>force</w:t>
      </w:r>
      <w:r w:rsidRPr="00BC0354">
        <w:rPr>
          <w:lang w:val="en-US"/>
        </w:rPr>
        <w:t xml:space="preserve"> </w:t>
      </w:r>
      <w:r w:rsidRPr="00BC0354">
        <w:rPr>
          <w:rStyle w:val="ezkurwreuab5ozgtqnkl"/>
          <w:lang w:val="en-US"/>
        </w:rPr>
        <w:t>transducer (S/N:</w:t>
      </w:r>
      <w:r w:rsidRPr="00BC0354">
        <w:rPr>
          <w:lang w:val="en-US"/>
        </w:rPr>
        <w:t xml:space="preserve"> </w:t>
      </w:r>
      <w:r w:rsidRPr="00BC0354">
        <w:rPr>
          <w:rStyle w:val="ezkurwreuab5ozgtqnkl"/>
          <w:lang w:val="en-US"/>
        </w:rPr>
        <w:t>332112)</w:t>
      </w:r>
      <w:r w:rsidRPr="00BC0354">
        <w:rPr>
          <w:lang w:val="en-US"/>
        </w:rPr>
        <w:t xml:space="preserve">, the </w:t>
      </w:r>
      <w:r w:rsidRPr="00BC0354">
        <w:rPr>
          <w:rStyle w:val="ezkurwreuab5ozgtqnkl"/>
          <w:lang w:val="en-US"/>
        </w:rPr>
        <w:t>T</w:t>
      </w:r>
      <w:r>
        <w:rPr>
          <w:rStyle w:val="ezkurwreuab5ozgtqnkl"/>
        </w:rPr>
        <w:t>С</w:t>
      </w:r>
      <w:r w:rsidRPr="00BC0354">
        <w:rPr>
          <w:lang w:val="en-US"/>
        </w:rPr>
        <w:t xml:space="preserve"> </w:t>
      </w:r>
      <w:r w:rsidRPr="00BC0354">
        <w:rPr>
          <w:rStyle w:val="ezkurwreuab5ozgtqnkl"/>
          <w:lang w:val="en-US"/>
        </w:rPr>
        <w:t>225.2</w:t>
      </w:r>
      <w:r w:rsidRPr="00BC0354">
        <w:rPr>
          <w:lang w:val="en-US"/>
        </w:rPr>
        <w:t xml:space="preserve"> </w:t>
      </w:r>
      <w:r w:rsidRPr="00BC0354">
        <w:rPr>
          <w:rStyle w:val="ezkurwreuab5ozgtqnkl"/>
          <w:lang w:val="en-US"/>
        </w:rPr>
        <w:t>measuring</w:t>
      </w:r>
      <w:r w:rsidRPr="00BC0354">
        <w:rPr>
          <w:lang w:val="en-US"/>
        </w:rPr>
        <w:t xml:space="preserve"> </w:t>
      </w:r>
      <w:r w:rsidRPr="00BC0354">
        <w:rPr>
          <w:rStyle w:val="ezkurwreuab5ozgtqnkl"/>
          <w:lang w:val="en-US"/>
        </w:rPr>
        <w:t>amplifier</w:t>
      </w:r>
      <w:r w:rsidRPr="00BC0354">
        <w:rPr>
          <w:lang w:val="en-US"/>
        </w:rPr>
        <w:t xml:space="preserve"> </w:t>
      </w:r>
      <w:r w:rsidRPr="00BC0354">
        <w:rPr>
          <w:rStyle w:val="ezkurwreuab5ozgtqnkl"/>
          <w:lang w:val="en-US"/>
        </w:rPr>
        <w:t>(S/N: 1952),</w:t>
      </w:r>
      <w:r w:rsidRPr="00BC0354">
        <w:rPr>
          <w:lang w:val="en-US"/>
        </w:rPr>
        <w:t xml:space="preserve"> </w:t>
      </w:r>
      <w:r w:rsidRPr="00BC0354">
        <w:rPr>
          <w:rStyle w:val="ezkurwreuab5ozgtqnkl"/>
          <w:lang w:val="en-US"/>
        </w:rPr>
        <w:t>manufactured</w:t>
      </w:r>
      <w:r w:rsidRPr="00BC0354">
        <w:rPr>
          <w:lang w:val="en-US"/>
        </w:rPr>
        <w:t xml:space="preserve"> by </w:t>
      </w:r>
      <w:smartTag w:uri="urn:schemas-microsoft-com:office:smarttags" w:element="metricconverter">
        <w:smartTagPr>
          <w:attr w:name="ProductID" w:val="0,2 °C"/>
        </w:smartTagPr>
        <w:smartTag w:uri="urn:schemas-microsoft-com:office:smarttags" w:element="metricconverter">
          <w:smartTagPr>
            <w:attr w:name="ProductID" w:val="0,2 °C"/>
          </w:smartTagPr>
          <w:r>
            <w:rPr>
              <w:rStyle w:val="ezkurwreuab5ozgtqnkl"/>
              <w:lang w:val="en-US"/>
            </w:rPr>
            <w:t>Test</w:t>
          </w:r>
          <w:bookmarkStart w:id="4" w:name="_GoBack"/>
          <w:bookmarkEnd w:id="4"/>
          <w:r>
            <w:rPr>
              <w:rStyle w:val="ezkurwreuab5ozgtqnkl"/>
              <w:lang w:val="en-US"/>
            </w:rPr>
            <w:t>S</w:t>
          </w:r>
          <w:r w:rsidRPr="00BC0354">
            <w:rPr>
              <w:rStyle w:val="ezkurwreuab5ozgtqnkl"/>
              <w:lang w:val="en-US"/>
            </w:rPr>
            <w:t>ystems</w:t>
          </w:r>
        </w:smartTag>
        <w:r w:rsidRPr="00BC0354">
          <w:rPr>
            <w:rStyle w:val="ezkurwreuab5ozgtqnkl"/>
            <w:lang w:val="en-US"/>
          </w:rPr>
          <w:t>,</w:t>
        </w:r>
        <w:r w:rsidRPr="00BC0354">
          <w:rPr>
            <w:lang w:val="en-US"/>
          </w:rPr>
          <w:t xml:space="preserve"> </w:t>
        </w:r>
        <w:smartTag w:uri="urn:schemas-microsoft-com:office:smarttags" w:element="metricconverter">
          <w:smartTagPr>
            <w:attr w:name="ProductID" w:val="0,2 °C"/>
          </w:smartTagPr>
          <w:r w:rsidRPr="00BC0354">
            <w:rPr>
              <w:rStyle w:val="ezkurwreuab5ozgtqnkl"/>
              <w:lang w:val="en-US"/>
            </w:rPr>
            <w:t>Russia</w:t>
          </w:r>
        </w:smartTag>
      </w:smartTag>
      <w:r w:rsidRPr="00BC0354">
        <w:rPr>
          <w:lang w:val="en-US"/>
        </w:rPr>
        <w:t xml:space="preserve">, is </w:t>
      </w:r>
      <w:r w:rsidRPr="00BC0354">
        <w:rPr>
          <w:rStyle w:val="ezkurwreuab5ozgtqnkl"/>
          <w:lang w:val="en-US"/>
        </w:rPr>
        <w:t>used.</w:t>
      </w:r>
      <w:r w:rsidRPr="00BC0354">
        <w:rPr>
          <w:lang w:val="en-US"/>
        </w:rPr>
        <w:t xml:space="preserve"> </w:t>
      </w:r>
      <w:r w:rsidRPr="00BC0354">
        <w:rPr>
          <w:rStyle w:val="ezkurwreuab5ozgtqnkl"/>
          <w:lang w:val="en-US"/>
        </w:rPr>
        <w:t>Together</w:t>
      </w:r>
      <w:r w:rsidRPr="00BC0354">
        <w:rPr>
          <w:lang w:val="en-US"/>
        </w:rPr>
        <w:t xml:space="preserve"> </w:t>
      </w:r>
      <w:r w:rsidRPr="00BC0354">
        <w:rPr>
          <w:rStyle w:val="ezkurwreuab5ozgtqnkl"/>
          <w:lang w:val="en-US"/>
        </w:rPr>
        <w:t>with</w:t>
      </w:r>
      <w:r w:rsidRPr="00BC0354">
        <w:rPr>
          <w:lang w:val="en-US"/>
        </w:rPr>
        <w:t xml:space="preserve"> the </w:t>
      </w:r>
      <w:r w:rsidRPr="00BC0354">
        <w:rPr>
          <w:lang w:val="en-US"/>
        </w:rPr>
        <w:br/>
      </w:r>
      <w:r w:rsidRPr="00BC0354">
        <w:rPr>
          <w:rStyle w:val="ezkurwreuab5ozgtqnkl"/>
          <w:lang w:val="en-US"/>
        </w:rPr>
        <w:t>ODS-100</w:t>
      </w:r>
      <w:r w:rsidRPr="00BC0354">
        <w:rPr>
          <w:lang w:val="en-US"/>
        </w:rPr>
        <w:t xml:space="preserve"> </w:t>
      </w:r>
      <w:r w:rsidRPr="00BC0354">
        <w:rPr>
          <w:rStyle w:val="ezkurwreuab5ozgtqnkl"/>
          <w:lang w:val="en-US"/>
        </w:rPr>
        <w:t>force</w:t>
      </w:r>
      <w:r w:rsidRPr="00BC0354">
        <w:rPr>
          <w:lang w:val="en-US"/>
        </w:rPr>
        <w:t xml:space="preserve"> </w:t>
      </w:r>
      <w:r w:rsidRPr="00BC0354">
        <w:rPr>
          <w:rStyle w:val="ezkurwreuab5ozgtqnkl"/>
          <w:lang w:val="en-US"/>
        </w:rPr>
        <w:t>transducer (S/N:</w:t>
      </w:r>
      <w:r w:rsidRPr="00BC0354">
        <w:rPr>
          <w:lang w:val="en-US"/>
        </w:rPr>
        <w:t xml:space="preserve"> </w:t>
      </w:r>
      <w:r w:rsidRPr="00BC0354">
        <w:rPr>
          <w:rStyle w:val="ezkurwreuab5ozgtqnkl"/>
          <w:lang w:val="en-US"/>
        </w:rPr>
        <w:t>341672)</w:t>
      </w:r>
      <w:r w:rsidRPr="00BC0354">
        <w:rPr>
          <w:lang w:val="en-US"/>
        </w:rPr>
        <w:t xml:space="preserve">, the </w:t>
      </w:r>
      <w:r w:rsidRPr="00BC0354">
        <w:rPr>
          <w:rStyle w:val="ezkurwreuab5ozgtqnkl"/>
          <w:lang w:val="en-US"/>
        </w:rPr>
        <w:t>TC</w:t>
      </w:r>
      <w:r w:rsidRPr="00BC0354">
        <w:rPr>
          <w:lang w:val="en-US"/>
        </w:rPr>
        <w:t xml:space="preserve"> </w:t>
      </w:r>
      <w:r w:rsidRPr="00BC0354">
        <w:rPr>
          <w:rStyle w:val="ezkurwreuab5ozgtqnkl"/>
          <w:lang w:val="en-US"/>
        </w:rPr>
        <w:t>225.2</w:t>
      </w:r>
      <w:r w:rsidRPr="00BC0354">
        <w:rPr>
          <w:lang w:val="en-US"/>
        </w:rPr>
        <w:t xml:space="preserve"> </w:t>
      </w:r>
      <w:r w:rsidRPr="00BC0354">
        <w:rPr>
          <w:rStyle w:val="ezkurwreuab5ozgtqnkl"/>
          <w:lang w:val="en-US"/>
        </w:rPr>
        <w:t>measuring</w:t>
      </w:r>
      <w:r w:rsidRPr="00BC0354">
        <w:rPr>
          <w:lang w:val="en-US"/>
        </w:rPr>
        <w:t xml:space="preserve"> </w:t>
      </w:r>
      <w:r w:rsidRPr="00BC0354">
        <w:rPr>
          <w:rStyle w:val="ezkurwreuab5ozgtqnkl"/>
          <w:lang w:val="en-US"/>
        </w:rPr>
        <w:t>amplifier</w:t>
      </w:r>
      <w:r w:rsidRPr="00BC0354">
        <w:rPr>
          <w:lang w:val="en-US"/>
        </w:rPr>
        <w:t xml:space="preserve"> </w:t>
      </w:r>
      <w:r w:rsidRPr="00BC0354">
        <w:rPr>
          <w:rStyle w:val="ezkurwreuab5ozgtqnkl"/>
          <w:lang w:val="en-US"/>
        </w:rPr>
        <w:t>(S/N: 1953),</w:t>
      </w:r>
      <w:r w:rsidRPr="00BC0354">
        <w:rPr>
          <w:lang w:val="en-US"/>
        </w:rPr>
        <w:t xml:space="preserve"> </w:t>
      </w:r>
      <w:r w:rsidRPr="00BC0354">
        <w:rPr>
          <w:rStyle w:val="ezkurwreuab5ozgtqnkl"/>
          <w:lang w:val="en-US"/>
        </w:rPr>
        <w:t>manufactured</w:t>
      </w:r>
      <w:r w:rsidRPr="00BC0354">
        <w:rPr>
          <w:lang w:val="en-US"/>
        </w:rPr>
        <w:t xml:space="preserve"> by </w:t>
      </w:r>
      <w:smartTag w:uri="urn:schemas-microsoft-com:office:smarttags" w:element="metricconverter">
        <w:smartTagPr>
          <w:attr w:name="ProductID" w:val="0,2 °C"/>
        </w:smartTagPr>
        <w:smartTag w:uri="urn:schemas-microsoft-com:office:smarttags" w:element="metricconverter">
          <w:smartTagPr>
            <w:attr w:name="ProductID" w:val="0,2 °C"/>
          </w:smartTagPr>
          <w:r w:rsidRPr="00BC0354">
            <w:rPr>
              <w:rStyle w:val="ezkurwreuab5ozgtqnkl"/>
              <w:lang w:val="en-US"/>
            </w:rPr>
            <w:t>Testsystems</w:t>
          </w:r>
        </w:smartTag>
        <w:r w:rsidRPr="00BC0354">
          <w:rPr>
            <w:rStyle w:val="ezkurwreuab5ozgtqnkl"/>
            <w:lang w:val="en-US"/>
          </w:rPr>
          <w:t>,</w:t>
        </w:r>
        <w:r w:rsidRPr="00BC0354">
          <w:rPr>
            <w:lang w:val="en-US"/>
          </w:rPr>
          <w:t xml:space="preserve"> </w:t>
        </w:r>
        <w:smartTag w:uri="urn:schemas-microsoft-com:office:smarttags" w:element="metricconverter">
          <w:smartTagPr>
            <w:attr w:name="ProductID" w:val="0,2 °C"/>
          </w:smartTagPr>
          <w:r w:rsidRPr="00BC0354">
            <w:rPr>
              <w:rStyle w:val="ezkurwreuab5ozgtqnkl"/>
              <w:lang w:val="en-US"/>
            </w:rPr>
            <w:t>Russia</w:t>
          </w:r>
        </w:smartTag>
      </w:smartTag>
      <w:r w:rsidRPr="00BC0354">
        <w:rPr>
          <w:lang w:val="en-US"/>
        </w:rPr>
        <w:t xml:space="preserve">, is </w:t>
      </w:r>
      <w:r w:rsidRPr="00BC0354">
        <w:rPr>
          <w:rStyle w:val="ezkurwreuab5ozgtqnkl"/>
          <w:lang w:val="en-US"/>
        </w:rPr>
        <w:t>used.</w:t>
      </w:r>
      <w:r w:rsidRPr="00BC0354">
        <w:rPr>
          <w:lang w:val="en-US"/>
        </w:rPr>
        <w:t xml:space="preserve"> </w:t>
      </w:r>
    </w:p>
    <w:p w:rsidR="002D4478" w:rsidRPr="003F4C1A" w:rsidRDefault="002D4478" w:rsidP="003F4C1A">
      <w:pPr>
        <w:autoSpaceDE w:val="0"/>
        <w:autoSpaceDN w:val="0"/>
        <w:adjustRightInd w:val="0"/>
        <w:ind w:firstLine="709"/>
        <w:rPr>
          <w:bCs/>
          <w:color w:val="000000"/>
          <w:szCs w:val="24"/>
          <w:lang w:val="en-US"/>
        </w:rPr>
      </w:pPr>
      <w:r w:rsidRPr="00BC0354">
        <w:rPr>
          <w:lang w:val="en-US"/>
        </w:rPr>
        <w:t xml:space="preserve">The </w:t>
      </w:r>
      <w:r w:rsidRPr="00BC0354">
        <w:rPr>
          <w:rStyle w:val="ezkurwreuab5ozgtqnkl"/>
          <w:lang w:val="en-US"/>
        </w:rPr>
        <w:t>transfer</w:t>
      </w:r>
      <w:r w:rsidRPr="00BC0354">
        <w:rPr>
          <w:lang w:val="en-US"/>
        </w:rPr>
        <w:t xml:space="preserve"> standard </w:t>
      </w:r>
      <w:r w:rsidRPr="00BC0354">
        <w:rPr>
          <w:rStyle w:val="ezkurwreuab5ozgtqnkl"/>
          <w:lang w:val="en-US"/>
        </w:rPr>
        <w:t>also</w:t>
      </w:r>
      <w:r w:rsidRPr="00BC0354">
        <w:rPr>
          <w:lang w:val="en-US"/>
        </w:rPr>
        <w:t xml:space="preserve"> </w:t>
      </w:r>
      <w:r w:rsidRPr="00BC0354">
        <w:rPr>
          <w:rStyle w:val="ezkurwreuab5ozgtqnkl"/>
          <w:lang w:val="en-US"/>
        </w:rPr>
        <w:t>includes</w:t>
      </w:r>
      <w:r w:rsidRPr="00BC0354">
        <w:rPr>
          <w:lang w:val="en-US"/>
        </w:rPr>
        <w:t xml:space="preserve"> the </w:t>
      </w:r>
      <w:r w:rsidRPr="00BC0354">
        <w:rPr>
          <w:rStyle w:val="ezkurwreuab5ozgtqnkl"/>
          <w:lang w:val="en-US"/>
        </w:rPr>
        <w:t>Interface</w:t>
      </w:r>
      <w:r w:rsidRPr="00BC0354">
        <w:rPr>
          <w:lang w:val="en-US"/>
        </w:rPr>
        <w:t xml:space="preserve"> </w:t>
      </w:r>
      <w:r w:rsidRPr="00BC0354">
        <w:rPr>
          <w:rStyle w:val="ezkurwreuab5ozgtqnkl"/>
          <w:lang w:val="en-US"/>
        </w:rPr>
        <w:t>CX-04</w:t>
      </w:r>
      <w:r w:rsidRPr="0093287F">
        <w:rPr>
          <w:rStyle w:val="ezkurwreuab5ozgtqnkl"/>
          <w:lang w:val="en-US"/>
        </w:rPr>
        <w:t>0</w:t>
      </w:r>
      <w:r w:rsidRPr="006A0C4F">
        <w:rPr>
          <w:rStyle w:val="ezkurwreuab5ozgtqnkl"/>
          <w:lang w:val="en-US"/>
        </w:rPr>
        <w:t>4</w:t>
      </w:r>
      <w:r w:rsidRPr="00BC0354">
        <w:rPr>
          <w:lang w:val="en-US"/>
        </w:rPr>
        <w:t xml:space="preserve"> </w:t>
      </w:r>
      <w:r w:rsidRPr="00BC0354">
        <w:rPr>
          <w:rStyle w:val="ezkurwreuab5ozgtqnkl"/>
          <w:lang w:val="en-US"/>
        </w:rPr>
        <w:t>calibrator</w:t>
      </w:r>
      <w:r w:rsidRPr="00BC0354">
        <w:rPr>
          <w:lang w:val="en-US"/>
        </w:rPr>
        <w:t xml:space="preserve"> </w:t>
      </w:r>
      <w:r>
        <w:rPr>
          <w:rStyle w:val="ezkurwreuab5ozgtqnkl"/>
          <w:lang w:val="en-US"/>
        </w:rPr>
        <w:t>(S/N: 1</w:t>
      </w:r>
      <w:r w:rsidRPr="006A0C4F">
        <w:rPr>
          <w:rStyle w:val="ezkurwreuab5ozgtqnkl"/>
          <w:lang w:val="en-US"/>
        </w:rPr>
        <w:t>967</w:t>
      </w:r>
      <w:r w:rsidRPr="00BC0354">
        <w:rPr>
          <w:rStyle w:val="ezkurwreuab5ozgtqnkl"/>
          <w:lang w:val="en-US"/>
        </w:rPr>
        <w:t>).</w:t>
      </w:r>
    </w:p>
    <w:tbl>
      <w:tblPr>
        <w:tblW w:w="0" w:type="auto"/>
        <w:tblInd w:w="-459" w:type="dxa"/>
        <w:tblLook w:val="00A0"/>
      </w:tblPr>
      <w:tblGrid>
        <w:gridCol w:w="5015"/>
        <w:gridCol w:w="5015"/>
      </w:tblGrid>
      <w:tr w:rsidR="002D4478" w:rsidRPr="00AB1BF2" w:rsidTr="006F0137">
        <w:trPr>
          <w:trHeight w:val="3513"/>
        </w:trPr>
        <w:tc>
          <w:tcPr>
            <w:tcW w:w="5015" w:type="dxa"/>
          </w:tcPr>
          <w:p w:rsidR="002D4478" w:rsidRPr="00AB1BF2" w:rsidRDefault="002D4478" w:rsidP="00AB1BF2">
            <w:pPr>
              <w:autoSpaceDE w:val="0"/>
              <w:autoSpaceDN w:val="0"/>
              <w:adjustRightInd w:val="0"/>
              <w:jc w:val="center"/>
              <w:rPr>
                <w:bCs/>
                <w:color w:val="000000"/>
                <w:szCs w:val="24"/>
              </w:rPr>
            </w:pPr>
            <w:r w:rsidRPr="00113F8E">
              <w:rPr>
                <w:noProof/>
                <w:color w:val="000000"/>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7" type="#_x0000_t75" style="width:141.6pt;height:174.6pt;visibility:visible">
                  <v:imagedata r:id="rId27" o:title="" croptop="4857f" cropbottom="12467f" cropright="14059f"/>
                </v:shape>
              </w:pict>
            </w:r>
          </w:p>
        </w:tc>
        <w:tc>
          <w:tcPr>
            <w:tcW w:w="5015" w:type="dxa"/>
          </w:tcPr>
          <w:p w:rsidR="002D4478" w:rsidRPr="00AB1BF2" w:rsidRDefault="002D4478" w:rsidP="00AB1BF2">
            <w:pPr>
              <w:autoSpaceDE w:val="0"/>
              <w:autoSpaceDN w:val="0"/>
              <w:adjustRightInd w:val="0"/>
              <w:jc w:val="center"/>
              <w:rPr>
                <w:bCs/>
                <w:color w:val="000000"/>
                <w:szCs w:val="24"/>
              </w:rPr>
            </w:pPr>
            <w:r w:rsidRPr="00113F8E">
              <w:rPr>
                <w:noProof/>
                <w:color w:val="000000"/>
                <w:szCs w:val="24"/>
                <w:lang w:eastAsia="ru-RU"/>
              </w:rPr>
              <w:pict>
                <v:shape id="Рисунок 4" o:spid="_x0000_i1028" type="#_x0000_t75" style="width:151.2pt;height:172.2pt;visibility:visible">
                  <v:imagedata r:id="rId28" o:title="" croptop="12877f" cropbottom="10497f" cropleft="10322f" cropright="11248f"/>
                </v:shape>
              </w:pict>
            </w:r>
          </w:p>
        </w:tc>
      </w:tr>
      <w:tr w:rsidR="002D4478" w:rsidRPr="005D31EE" w:rsidTr="00AB1BF2">
        <w:tc>
          <w:tcPr>
            <w:tcW w:w="5015" w:type="dxa"/>
          </w:tcPr>
          <w:p w:rsidR="002D4478" w:rsidRPr="00AF7C9C" w:rsidRDefault="002D4478" w:rsidP="00136577">
            <w:pPr>
              <w:autoSpaceDE w:val="0"/>
              <w:autoSpaceDN w:val="0"/>
              <w:adjustRightInd w:val="0"/>
              <w:jc w:val="center"/>
              <w:rPr>
                <w:bCs/>
                <w:color w:val="000000"/>
                <w:szCs w:val="24"/>
                <w:lang w:val="en-US"/>
              </w:rPr>
            </w:pPr>
            <w:r w:rsidRPr="00AF7C9C">
              <w:rPr>
                <w:bCs/>
                <w:color w:val="000000"/>
                <w:szCs w:val="24"/>
                <w:lang w:val="en-US"/>
              </w:rPr>
              <w:t xml:space="preserve">Fig. </w:t>
            </w:r>
            <w:r w:rsidRPr="00AF7C9C">
              <w:rPr>
                <w:lang w:val="en-US"/>
              </w:rPr>
              <w:fldChar w:fldCharType="begin"/>
            </w:r>
            <w:r w:rsidRPr="00AF7C9C">
              <w:rPr>
                <w:lang w:val="en-US"/>
              </w:rPr>
              <w:instrText xml:space="preserve"> SEQ Рисунок \* ARABIC </w:instrText>
            </w:r>
            <w:r w:rsidRPr="00AF7C9C">
              <w:rPr>
                <w:lang w:val="en-US"/>
              </w:rPr>
              <w:fldChar w:fldCharType="separate"/>
            </w:r>
            <w:r w:rsidRPr="00AF7C9C">
              <w:rPr>
                <w:noProof/>
                <w:lang w:val="en-US"/>
              </w:rPr>
              <w:t>1</w:t>
            </w:r>
            <w:r w:rsidRPr="00AF7C9C">
              <w:rPr>
                <w:lang w:val="en-US"/>
              </w:rPr>
              <w:fldChar w:fldCharType="end"/>
            </w:r>
            <w:r w:rsidRPr="00AF7C9C">
              <w:rPr>
                <w:bCs/>
                <w:color w:val="000000"/>
                <w:szCs w:val="24"/>
                <w:lang w:val="en-US"/>
              </w:rPr>
              <w:t>. Force Transducer ODS-10 (S/N: 332112).</w:t>
            </w:r>
          </w:p>
        </w:tc>
        <w:tc>
          <w:tcPr>
            <w:tcW w:w="5015" w:type="dxa"/>
          </w:tcPr>
          <w:p w:rsidR="002D4478" w:rsidRPr="00AF7C9C" w:rsidRDefault="002D4478" w:rsidP="00136577">
            <w:pPr>
              <w:autoSpaceDE w:val="0"/>
              <w:autoSpaceDN w:val="0"/>
              <w:adjustRightInd w:val="0"/>
              <w:jc w:val="center"/>
              <w:rPr>
                <w:bCs/>
                <w:color w:val="000000"/>
                <w:szCs w:val="24"/>
                <w:lang w:val="en-US"/>
              </w:rPr>
            </w:pPr>
            <w:r w:rsidRPr="00AF7C9C">
              <w:rPr>
                <w:bCs/>
                <w:color w:val="000000"/>
                <w:szCs w:val="24"/>
                <w:lang w:val="en-US"/>
              </w:rPr>
              <w:t xml:space="preserve">Fig. </w:t>
            </w:r>
            <w:r w:rsidRPr="00AF7C9C">
              <w:rPr>
                <w:lang w:val="en-US"/>
              </w:rPr>
              <w:fldChar w:fldCharType="begin"/>
            </w:r>
            <w:r w:rsidRPr="00AF7C9C">
              <w:rPr>
                <w:lang w:val="en-US"/>
              </w:rPr>
              <w:instrText xml:space="preserve"> SEQ Рисунок \* ARABIC </w:instrText>
            </w:r>
            <w:r w:rsidRPr="00AF7C9C">
              <w:rPr>
                <w:lang w:val="en-US"/>
              </w:rPr>
              <w:fldChar w:fldCharType="separate"/>
            </w:r>
            <w:r w:rsidRPr="00AF7C9C">
              <w:rPr>
                <w:noProof/>
                <w:lang w:val="en-US"/>
              </w:rPr>
              <w:t>2</w:t>
            </w:r>
            <w:r w:rsidRPr="00AF7C9C">
              <w:rPr>
                <w:lang w:val="en-US"/>
              </w:rPr>
              <w:fldChar w:fldCharType="end"/>
            </w:r>
            <w:r w:rsidRPr="00AF7C9C">
              <w:rPr>
                <w:bCs/>
                <w:color w:val="000000"/>
                <w:szCs w:val="24"/>
                <w:lang w:val="en-US"/>
              </w:rPr>
              <w:t xml:space="preserve">. Force Transducer ODS-100 (S/N: 341672) </w:t>
            </w:r>
          </w:p>
        </w:tc>
      </w:tr>
      <w:tr w:rsidR="002D4478" w:rsidRPr="00AB1BF2" w:rsidTr="00AB1BF2">
        <w:tc>
          <w:tcPr>
            <w:tcW w:w="10030" w:type="dxa"/>
            <w:gridSpan w:val="2"/>
          </w:tcPr>
          <w:p w:rsidR="002D4478" w:rsidRPr="00AB1BF2" w:rsidRDefault="002D4478" w:rsidP="00AB1BF2">
            <w:pPr>
              <w:autoSpaceDE w:val="0"/>
              <w:autoSpaceDN w:val="0"/>
              <w:adjustRightInd w:val="0"/>
              <w:jc w:val="center"/>
              <w:rPr>
                <w:bCs/>
                <w:color w:val="000000"/>
                <w:szCs w:val="24"/>
              </w:rPr>
            </w:pPr>
            <w:r w:rsidRPr="00113F8E">
              <w:rPr>
                <w:noProof/>
                <w:color w:val="000000"/>
                <w:szCs w:val="24"/>
                <w:lang w:eastAsia="ru-RU"/>
              </w:rPr>
              <w:pict>
                <v:shape id="Рисунок 6" o:spid="_x0000_i1029" type="#_x0000_t75" style="width:169.8pt;height:146.4pt;visibility:visible">
                  <v:imagedata r:id="rId29" o:title="" croptop="16142f" cropbottom="6797f" cropleft="1857f" cropright="5171f"/>
                </v:shape>
              </w:pict>
            </w:r>
          </w:p>
        </w:tc>
      </w:tr>
      <w:tr w:rsidR="002D4478" w:rsidRPr="00AB1BF2" w:rsidTr="00AB1BF2">
        <w:tc>
          <w:tcPr>
            <w:tcW w:w="10030" w:type="dxa"/>
            <w:gridSpan w:val="2"/>
          </w:tcPr>
          <w:p w:rsidR="002D4478" w:rsidRPr="00AB1BF2" w:rsidRDefault="002D4478" w:rsidP="00AB1BF2">
            <w:pPr>
              <w:autoSpaceDE w:val="0"/>
              <w:autoSpaceDN w:val="0"/>
              <w:adjustRightInd w:val="0"/>
              <w:jc w:val="center"/>
              <w:rPr>
                <w:bCs/>
                <w:color w:val="000000"/>
                <w:szCs w:val="24"/>
              </w:rPr>
            </w:pPr>
            <w:r w:rsidRPr="00AF7C9C">
              <w:rPr>
                <w:bCs/>
                <w:color w:val="000000"/>
                <w:szCs w:val="24"/>
                <w:lang w:val="en-US"/>
              </w:rPr>
              <w:t xml:space="preserve">Fig. </w:t>
            </w:r>
            <w:r w:rsidRPr="00AF7C9C">
              <w:rPr>
                <w:lang w:val="en-US"/>
              </w:rPr>
              <w:fldChar w:fldCharType="begin"/>
            </w:r>
            <w:r w:rsidRPr="00AF7C9C">
              <w:rPr>
                <w:lang w:val="en-US"/>
              </w:rPr>
              <w:instrText xml:space="preserve"> SEQ Рисунок \* ARABIC </w:instrText>
            </w:r>
            <w:r w:rsidRPr="00AF7C9C">
              <w:rPr>
                <w:lang w:val="en-US"/>
              </w:rPr>
              <w:fldChar w:fldCharType="separate"/>
            </w:r>
            <w:r w:rsidRPr="00AF7C9C">
              <w:rPr>
                <w:noProof/>
                <w:lang w:val="en-US"/>
              </w:rPr>
              <w:t>3</w:t>
            </w:r>
            <w:r w:rsidRPr="00AF7C9C">
              <w:rPr>
                <w:lang w:val="en-US"/>
              </w:rPr>
              <w:fldChar w:fldCharType="end"/>
            </w:r>
            <w:r w:rsidRPr="00AF7C9C">
              <w:rPr>
                <w:bCs/>
                <w:color w:val="000000"/>
                <w:szCs w:val="24"/>
                <w:lang w:val="en-US"/>
              </w:rPr>
              <w:t xml:space="preserve">. </w:t>
            </w:r>
            <w:r w:rsidRPr="00AF7C9C">
              <w:rPr>
                <w:rStyle w:val="ezkurwreuab5ozgtqnkl"/>
                <w:lang w:val="en-US"/>
              </w:rPr>
              <w:t>Measuring</w:t>
            </w:r>
            <w:r w:rsidRPr="00AF7C9C">
              <w:rPr>
                <w:lang w:val="en-US"/>
              </w:rPr>
              <w:t xml:space="preserve"> </w:t>
            </w:r>
            <w:r w:rsidRPr="00AF7C9C">
              <w:rPr>
                <w:rStyle w:val="ezkurwreuab5ozgtqnkl"/>
                <w:lang w:val="en-US"/>
              </w:rPr>
              <w:t>Amplifier</w:t>
            </w:r>
            <w:r>
              <w:rPr>
                <w:szCs w:val="24"/>
                <w:lang w:val="en-US"/>
              </w:rPr>
              <w:t xml:space="preserve"> Т</w:t>
            </w:r>
            <w:r>
              <w:rPr>
                <w:szCs w:val="24"/>
              </w:rPr>
              <w:t>С</w:t>
            </w:r>
            <w:r w:rsidRPr="00AF7C9C">
              <w:rPr>
                <w:szCs w:val="24"/>
                <w:lang w:val="en-US"/>
              </w:rPr>
              <w:t xml:space="preserve"> 225.2.</w:t>
            </w:r>
          </w:p>
        </w:tc>
      </w:tr>
    </w:tbl>
    <w:p w:rsidR="002D4478" w:rsidRPr="001C7AAD" w:rsidRDefault="002D4478" w:rsidP="00050F62">
      <w:pPr>
        <w:autoSpaceDE w:val="0"/>
        <w:autoSpaceDN w:val="0"/>
        <w:adjustRightInd w:val="0"/>
        <w:rPr>
          <w:bCs/>
          <w:color w:val="000000"/>
          <w:sz w:val="16"/>
          <w:szCs w:val="16"/>
        </w:rPr>
      </w:pPr>
    </w:p>
    <w:tbl>
      <w:tblPr>
        <w:tblW w:w="0" w:type="auto"/>
        <w:tblInd w:w="-459" w:type="dxa"/>
        <w:tblLook w:val="00A0"/>
      </w:tblPr>
      <w:tblGrid>
        <w:gridCol w:w="10030"/>
      </w:tblGrid>
      <w:tr w:rsidR="002D4478" w:rsidRPr="00AB1BF2" w:rsidTr="00AB1BF2">
        <w:tc>
          <w:tcPr>
            <w:tcW w:w="10030" w:type="dxa"/>
          </w:tcPr>
          <w:p w:rsidR="002D4478" w:rsidRPr="00AB1BF2" w:rsidRDefault="002D4478" w:rsidP="00AB1BF2">
            <w:pPr>
              <w:autoSpaceDE w:val="0"/>
              <w:autoSpaceDN w:val="0"/>
              <w:adjustRightInd w:val="0"/>
              <w:jc w:val="center"/>
              <w:rPr>
                <w:bCs/>
                <w:color w:val="000000"/>
                <w:szCs w:val="24"/>
                <w:lang w:val="en-US"/>
              </w:rPr>
            </w:pPr>
            <w:r w:rsidRPr="00113F8E">
              <w:rPr>
                <w:bCs/>
                <w:color w:val="000000"/>
                <w:szCs w:val="24"/>
                <w:lang w:val="en-US"/>
              </w:rPr>
              <w:pict>
                <v:shape id="_x0000_i1030" type="#_x0000_t75" style="width:129.6pt;height:118.2pt">
                  <v:imagedata r:id="rId30" o:title="" croptop="13592f" cropbottom="18458f" cropleft="14170f" cropright="12563f"/>
                </v:shape>
              </w:pict>
            </w:r>
          </w:p>
        </w:tc>
      </w:tr>
      <w:tr w:rsidR="002D4478" w:rsidRPr="005D31EE" w:rsidTr="00AB1BF2">
        <w:tc>
          <w:tcPr>
            <w:tcW w:w="10030" w:type="dxa"/>
          </w:tcPr>
          <w:p w:rsidR="002D4478" w:rsidRPr="006F7B73" w:rsidRDefault="002D4478" w:rsidP="00AB1BF2">
            <w:pPr>
              <w:autoSpaceDE w:val="0"/>
              <w:autoSpaceDN w:val="0"/>
              <w:adjustRightInd w:val="0"/>
              <w:jc w:val="center"/>
              <w:rPr>
                <w:bCs/>
                <w:color w:val="000000"/>
                <w:szCs w:val="24"/>
                <w:lang w:val="en-US"/>
              </w:rPr>
            </w:pPr>
            <w:r w:rsidRPr="00AF7C9C">
              <w:rPr>
                <w:bCs/>
                <w:color w:val="000000"/>
                <w:szCs w:val="24"/>
                <w:lang w:val="en-US"/>
              </w:rPr>
              <w:t xml:space="preserve">Fig. </w:t>
            </w:r>
            <w:r w:rsidRPr="00AF7C9C">
              <w:rPr>
                <w:lang w:val="en-US"/>
              </w:rPr>
              <w:fldChar w:fldCharType="begin"/>
            </w:r>
            <w:r w:rsidRPr="00AF7C9C">
              <w:rPr>
                <w:lang w:val="en-US"/>
              </w:rPr>
              <w:instrText xml:space="preserve"> SEQ Рисунок \* ARABIC </w:instrText>
            </w:r>
            <w:r w:rsidRPr="00AF7C9C">
              <w:rPr>
                <w:lang w:val="en-US"/>
              </w:rPr>
              <w:fldChar w:fldCharType="separate"/>
            </w:r>
            <w:r w:rsidRPr="00AF7C9C">
              <w:rPr>
                <w:noProof/>
                <w:lang w:val="en-US"/>
              </w:rPr>
              <w:t>4</w:t>
            </w:r>
            <w:r w:rsidRPr="00AF7C9C">
              <w:rPr>
                <w:lang w:val="en-US"/>
              </w:rPr>
              <w:fldChar w:fldCharType="end"/>
            </w:r>
            <w:r w:rsidRPr="00AF7C9C">
              <w:rPr>
                <w:bCs/>
                <w:color w:val="000000"/>
                <w:szCs w:val="24"/>
                <w:lang w:val="en-US"/>
              </w:rPr>
              <w:t xml:space="preserve">. </w:t>
            </w:r>
            <w:r w:rsidRPr="00AF7C9C">
              <w:rPr>
                <w:szCs w:val="24"/>
                <w:lang w:val="en-US"/>
              </w:rPr>
              <w:t>Calibrator Interface CX-0404 (S/N</w:t>
            </w:r>
            <w:r>
              <w:rPr>
                <w:sz w:val="23"/>
                <w:szCs w:val="23"/>
                <w:lang w:val="en-US"/>
              </w:rPr>
              <w:t>: 1</w:t>
            </w:r>
            <w:r w:rsidRPr="006A0C4F">
              <w:rPr>
                <w:sz w:val="23"/>
                <w:szCs w:val="23"/>
                <w:lang w:val="en-US"/>
              </w:rPr>
              <w:t>967</w:t>
            </w:r>
            <w:r w:rsidRPr="00AF7C9C">
              <w:rPr>
                <w:sz w:val="23"/>
                <w:szCs w:val="23"/>
                <w:lang w:val="en-US"/>
              </w:rPr>
              <w:t>).</w:t>
            </w:r>
          </w:p>
        </w:tc>
      </w:tr>
    </w:tbl>
    <w:p w:rsidR="002D4478" w:rsidRPr="006F7B73" w:rsidRDefault="002D4478" w:rsidP="00050F62">
      <w:pPr>
        <w:autoSpaceDE w:val="0"/>
        <w:autoSpaceDN w:val="0"/>
        <w:adjustRightInd w:val="0"/>
        <w:rPr>
          <w:bCs/>
          <w:color w:val="000000"/>
          <w:sz w:val="16"/>
          <w:szCs w:val="16"/>
          <w:lang w:val="en-US"/>
        </w:rPr>
      </w:pPr>
    </w:p>
    <w:p w:rsidR="002D4478" w:rsidRPr="006F7B73" w:rsidRDefault="002D4478" w:rsidP="00050F62">
      <w:pPr>
        <w:autoSpaceDE w:val="0"/>
        <w:autoSpaceDN w:val="0"/>
        <w:adjustRightInd w:val="0"/>
        <w:rPr>
          <w:bCs/>
          <w:color w:val="000000"/>
          <w:sz w:val="16"/>
          <w:szCs w:val="16"/>
          <w:lang w:val="en-US"/>
        </w:rPr>
      </w:pPr>
    </w:p>
    <w:p w:rsidR="002D4478" w:rsidRPr="00BC0354" w:rsidRDefault="002D4478" w:rsidP="006F7B73">
      <w:pPr>
        <w:autoSpaceDE w:val="0"/>
        <w:autoSpaceDN w:val="0"/>
        <w:adjustRightInd w:val="0"/>
        <w:rPr>
          <w:bCs/>
          <w:color w:val="000000"/>
          <w:szCs w:val="24"/>
          <w:lang w:val="en-US"/>
        </w:rPr>
      </w:pPr>
      <w:r w:rsidRPr="006F7B73">
        <w:rPr>
          <w:bCs/>
          <w:color w:val="000000"/>
          <w:szCs w:val="24"/>
          <w:lang w:val="en-US"/>
        </w:rPr>
        <w:t xml:space="preserve">        </w:t>
      </w:r>
      <w:bookmarkStart w:id="5" w:name="_Ref189144781"/>
      <w:r w:rsidRPr="00BC0354">
        <w:rPr>
          <w:lang w:val="en-US"/>
        </w:rPr>
        <w:t xml:space="preserve">Table </w:t>
      </w:r>
      <w:r w:rsidRPr="00BC0354">
        <w:rPr>
          <w:lang w:val="en-US"/>
        </w:rPr>
        <w:fldChar w:fldCharType="begin"/>
      </w:r>
      <w:r w:rsidRPr="00BC0354">
        <w:rPr>
          <w:lang w:val="en-US"/>
        </w:rPr>
        <w:instrText xml:space="preserve"> SEQ Table \* ARABIC </w:instrText>
      </w:r>
      <w:r w:rsidRPr="00BC0354">
        <w:rPr>
          <w:lang w:val="en-US"/>
        </w:rPr>
        <w:fldChar w:fldCharType="separate"/>
      </w:r>
      <w:r w:rsidRPr="00BC0354">
        <w:rPr>
          <w:noProof/>
          <w:lang w:val="en-US"/>
        </w:rPr>
        <w:t>3</w:t>
      </w:r>
      <w:r w:rsidRPr="00BC0354">
        <w:rPr>
          <w:lang w:val="en-US"/>
        </w:rPr>
        <w:fldChar w:fldCharType="end"/>
      </w:r>
      <w:bookmarkEnd w:id="5"/>
      <w:r w:rsidRPr="00BC0354">
        <w:rPr>
          <w:lang w:val="en-US"/>
        </w:rPr>
        <w:t xml:space="preserve">. </w:t>
      </w:r>
      <w:r w:rsidRPr="00BC0354">
        <w:rPr>
          <w:bCs/>
          <w:color w:val="000000"/>
          <w:szCs w:val="24"/>
          <w:lang w:val="en-US"/>
        </w:rPr>
        <w:t xml:space="preserve">Completeness of the </w:t>
      </w:r>
      <w:r w:rsidRPr="00BC0354">
        <w:rPr>
          <w:rStyle w:val="ezkurwreuab5ozgtqnkl"/>
          <w:lang w:val="en-US"/>
        </w:rPr>
        <w:t>transfer</w:t>
      </w:r>
      <w:r w:rsidRPr="00BC0354">
        <w:rPr>
          <w:lang w:val="en-US"/>
        </w:rPr>
        <w:t xml:space="preserve"> standard.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20"/>
        <w:gridCol w:w="3544"/>
      </w:tblGrid>
      <w:tr w:rsidR="002D4478" w:rsidRPr="00AF7C9C" w:rsidTr="00136577">
        <w:tc>
          <w:tcPr>
            <w:tcW w:w="5920" w:type="dxa"/>
            <w:vAlign w:val="center"/>
          </w:tcPr>
          <w:p w:rsidR="002D4478" w:rsidRPr="00AF7C9C" w:rsidRDefault="002D4478" w:rsidP="00136577">
            <w:pPr>
              <w:autoSpaceDE w:val="0"/>
              <w:autoSpaceDN w:val="0"/>
              <w:adjustRightInd w:val="0"/>
              <w:jc w:val="center"/>
              <w:rPr>
                <w:bCs/>
                <w:color w:val="000000"/>
                <w:szCs w:val="24"/>
                <w:lang w:val="en-US"/>
              </w:rPr>
            </w:pPr>
            <w:r w:rsidRPr="00AF7C9C">
              <w:rPr>
                <w:bCs/>
                <w:color w:val="000000"/>
                <w:szCs w:val="24"/>
                <w:lang w:val="en-US"/>
              </w:rPr>
              <w:t>Name</w:t>
            </w:r>
          </w:p>
        </w:tc>
        <w:tc>
          <w:tcPr>
            <w:tcW w:w="3544" w:type="dxa"/>
            <w:vAlign w:val="center"/>
          </w:tcPr>
          <w:p w:rsidR="002D4478" w:rsidRPr="00AF7C9C" w:rsidRDefault="002D4478" w:rsidP="00136577">
            <w:pPr>
              <w:autoSpaceDE w:val="0"/>
              <w:autoSpaceDN w:val="0"/>
              <w:adjustRightInd w:val="0"/>
              <w:jc w:val="center"/>
              <w:rPr>
                <w:bCs/>
                <w:color w:val="000000"/>
                <w:szCs w:val="24"/>
                <w:lang w:val="en-US"/>
              </w:rPr>
            </w:pPr>
            <w:r w:rsidRPr="00AF7C9C">
              <w:rPr>
                <w:bCs/>
                <w:color w:val="000000"/>
                <w:szCs w:val="24"/>
                <w:lang w:val="en-US"/>
              </w:rPr>
              <w:t>Amount</w:t>
            </w:r>
          </w:p>
        </w:tc>
      </w:tr>
      <w:tr w:rsidR="002D4478" w:rsidRPr="00AF7C9C" w:rsidTr="00136577">
        <w:tc>
          <w:tcPr>
            <w:tcW w:w="5920" w:type="dxa"/>
          </w:tcPr>
          <w:p w:rsidR="002D4478" w:rsidRPr="00AF7C9C" w:rsidRDefault="002D4478" w:rsidP="00136577">
            <w:pPr>
              <w:autoSpaceDE w:val="0"/>
              <w:autoSpaceDN w:val="0"/>
              <w:adjustRightInd w:val="0"/>
              <w:rPr>
                <w:bCs/>
                <w:color w:val="000000"/>
                <w:szCs w:val="24"/>
                <w:lang w:val="en-US"/>
              </w:rPr>
            </w:pPr>
            <w:r w:rsidRPr="00AF7C9C">
              <w:rPr>
                <w:rStyle w:val="ezkurwreuab5ozgtqnkl"/>
                <w:lang w:val="en-US"/>
              </w:rPr>
              <w:t>ODS-10</w:t>
            </w:r>
            <w:r w:rsidRPr="00AF7C9C">
              <w:rPr>
                <w:lang w:val="en-US"/>
              </w:rPr>
              <w:t xml:space="preserve"> </w:t>
            </w:r>
            <w:r w:rsidRPr="00AF7C9C">
              <w:rPr>
                <w:rStyle w:val="ezkurwreuab5ozgtqnkl"/>
                <w:lang w:val="en-US"/>
              </w:rPr>
              <w:t>(S/N:</w:t>
            </w:r>
            <w:r w:rsidRPr="00AF7C9C">
              <w:rPr>
                <w:lang w:val="en-US"/>
              </w:rPr>
              <w:t xml:space="preserve"> </w:t>
            </w:r>
            <w:r w:rsidRPr="00AF7C9C">
              <w:rPr>
                <w:rStyle w:val="ezkurwreuab5ozgtqnkl"/>
                <w:lang w:val="en-US"/>
              </w:rPr>
              <w:t>332112)</w:t>
            </w:r>
          </w:p>
        </w:tc>
        <w:tc>
          <w:tcPr>
            <w:tcW w:w="3544" w:type="dxa"/>
          </w:tcPr>
          <w:p w:rsidR="002D4478" w:rsidRPr="00AF7C9C" w:rsidRDefault="002D4478" w:rsidP="00136577">
            <w:pPr>
              <w:autoSpaceDE w:val="0"/>
              <w:autoSpaceDN w:val="0"/>
              <w:adjustRightInd w:val="0"/>
              <w:jc w:val="center"/>
              <w:rPr>
                <w:bCs/>
                <w:color w:val="000000"/>
                <w:szCs w:val="24"/>
                <w:lang w:val="en-US"/>
              </w:rPr>
            </w:pPr>
            <w:r w:rsidRPr="00AF7C9C">
              <w:rPr>
                <w:lang w:val="en-US"/>
              </w:rPr>
              <w:t>1 pc.</w:t>
            </w:r>
          </w:p>
        </w:tc>
      </w:tr>
      <w:tr w:rsidR="002D4478" w:rsidRPr="00AF7C9C" w:rsidTr="00136577">
        <w:tc>
          <w:tcPr>
            <w:tcW w:w="5920" w:type="dxa"/>
          </w:tcPr>
          <w:p w:rsidR="002D4478" w:rsidRPr="00AF7C9C" w:rsidRDefault="002D4478" w:rsidP="00136577">
            <w:pPr>
              <w:autoSpaceDE w:val="0"/>
              <w:autoSpaceDN w:val="0"/>
              <w:adjustRightInd w:val="0"/>
              <w:rPr>
                <w:bCs/>
                <w:color w:val="000000"/>
                <w:szCs w:val="24"/>
                <w:lang w:val="en-US"/>
              </w:rPr>
            </w:pPr>
            <w:r w:rsidRPr="00AF7C9C">
              <w:rPr>
                <w:rStyle w:val="ezkurwreuab5ozgtqnkl"/>
                <w:lang w:val="en-US"/>
              </w:rPr>
              <w:t>ODS-100</w:t>
            </w:r>
            <w:r w:rsidRPr="00AF7C9C">
              <w:rPr>
                <w:lang w:val="en-US"/>
              </w:rPr>
              <w:t xml:space="preserve"> </w:t>
            </w:r>
            <w:r w:rsidRPr="00AF7C9C">
              <w:rPr>
                <w:rStyle w:val="ezkurwreuab5ozgtqnkl"/>
                <w:lang w:val="en-US"/>
              </w:rPr>
              <w:t>(S/N:</w:t>
            </w:r>
            <w:r w:rsidRPr="00AF7C9C">
              <w:rPr>
                <w:lang w:val="en-US"/>
              </w:rPr>
              <w:t xml:space="preserve"> </w:t>
            </w:r>
            <w:r w:rsidRPr="00AF7C9C">
              <w:rPr>
                <w:rStyle w:val="ezkurwreuab5ozgtqnkl"/>
                <w:lang w:val="en-US"/>
              </w:rPr>
              <w:t>341672)</w:t>
            </w:r>
          </w:p>
        </w:tc>
        <w:tc>
          <w:tcPr>
            <w:tcW w:w="3544" w:type="dxa"/>
          </w:tcPr>
          <w:p w:rsidR="002D4478" w:rsidRPr="00AF7C9C" w:rsidRDefault="002D4478" w:rsidP="00136577">
            <w:pPr>
              <w:autoSpaceDE w:val="0"/>
              <w:autoSpaceDN w:val="0"/>
              <w:adjustRightInd w:val="0"/>
              <w:jc w:val="center"/>
              <w:rPr>
                <w:bCs/>
                <w:color w:val="000000"/>
                <w:szCs w:val="24"/>
                <w:lang w:val="en-US"/>
              </w:rPr>
            </w:pPr>
            <w:r w:rsidRPr="00AF7C9C">
              <w:rPr>
                <w:lang w:val="en-US"/>
              </w:rPr>
              <w:t>1 pc.</w:t>
            </w:r>
          </w:p>
        </w:tc>
      </w:tr>
      <w:tr w:rsidR="002D4478" w:rsidRPr="00AF7C9C" w:rsidTr="00136577">
        <w:tc>
          <w:tcPr>
            <w:tcW w:w="5920" w:type="dxa"/>
          </w:tcPr>
          <w:p w:rsidR="002D4478" w:rsidRPr="00AF7C9C" w:rsidRDefault="002D4478" w:rsidP="00136577">
            <w:pPr>
              <w:autoSpaceDE w:val="0"/>
              <w:autoSpaceDN w:val="0"/>
              <w:adjustRightInd w:val="0"/>
              <w:rPr>
                <w:bCs/>
                <w:color w:val="000000"/>
                <w:szCs w:val="24"/>
                <w:lang w:val="en-US"/>
              </w:rPr>
            </w:pPr>
            <w:r w:rsidRPr="00AF7C9C">
              <w:rPr>
                <w:szCs w:val="24"/>
                <w:lang w:val="en-US"/>
              </w:rPr>
              <w:t xml:space="preserve">ТС 225.2 </w:t>
            </w:r>
            <w:r w:rsidRPr="00AF7C9C">
              <w:rPr>
                <w:bCs/>
                <w:color w:val="000000"/>
                <w:szCs w:val="24"/>
                <w:lang w:val="en-US"/>
              </w:rPr>
              <w:t>(</w:t>
            </w:r>
            <w:r w:rsidRPr="00AF7C9C">
              <w:rPr>
                <w:rStyle w:val="ezkurwreuab5ozgtqnkl"/>
                <w:lang w:val="en-US"/>
              </w:rPr>
              <w:t>S/N:</w:t>
            </w:r>
            <w:r w:rsidRPr="00AF7C9C">
              <w:rPr>
                <w:lang w:val="en-US"/>
              </w:rPr>
              <w:t xml:space="preserve"> </w:t>
            </w:r>
            <w:r w:rsidRPr="00AF7C9C">
              <w:rPr>
                <w:szCs w:val="24"/>
                <w:lang w:val="en-US"/>
              </w:rPr>
              <w:t>1952)</w:t>
            </w:r>
          </w:p>
        </w:tc>
        <w:tc>
          <w:tcPr>
            <w:tcW w:w="3544" w:type="dxa"/>
          </w:tcPr>
          <w:p w:rsidR="002D4478" w:rsidRPr="00AF7C9C" w:rsidRDefault="002D4478" w:rsidP="00136577">
            <w:pPr>
              <w:autoSpaceDE w:val="0"/>
              <w:autoSpaceDN w:val="0"/>
              <w:adjustRightInd w:val="0"/>
              <w:jc w:val="center"/>
              <w:rPr>
                <w:bCs/>
                <w:color w:val="000000"/>
                <w:szCs w:val="24"/>
                <w:lang w:val="en-US"/>
              </w:rPr>
            </w:pPr>
            <w:r w:rsidRPr="00AF7C9C">
              <w:rPr>
                <w:lang w:val="en-US"/>
              </w:rPr>
              <w:t>1 pc.</w:t>
            </w:r>
          </w:p>
        </w:tc>
      </w:tr>
      <w:tr w:rsidR="002D4478" w:rsidRPr="00AF7C9C" w:rsidTr="00136577">
        <w:tc>
          <w:tcPr>
            <w:tcW w:w="5920" w:type="dxa"/>
          </w:tcPr>
          <w:p w:rsidR="002D4478" w:rsidRPr="00AF7C9C" w:rsidRDefault="002D4478" w:rsidP="00136577">
            <w:pPr>
              <w:autoSpaceDE w:val="0"/>
              <w:autoSpaceDN w:val="0"/>
              <w:adjustRightInd w:val="0"/>
              <w:rPr>
                <w:bCs/>
                <w:color w:val="000000"/>
                <w:szCs w:val="24"/>
                <w:lang w:val="en-US"/>
              </w:rPr>
            </w:pPr>
            <w:r w:rsidRPr="00AF7C9C">
              <w:rPr>
                <w:szCs w:val="24"/>
                <w:lang w:val="en-US"/>
              </w:rPr>
              <w:t xml:space="preserve">ТС 225.2 </w:t>
            </w:r>
            <w:r w:rsidRPr="00AF7C9C">
              <w:rPr>
                <w:bCs/>
                <w:color w:val="000000"/>
                <w:szCs w:val="24"/>
                <w:lang w:val="en-US"/>
              </w:rPr>
              <w:t>(</w:t>
            </w:r>
            <w:r w:rsidRPr="00AF7C9C">
              <w:rPr>
                <w:rStyle w:val="ezkurwreuab5ozgtqnkl"/>
                <w:lang w:val="en-US"/>
              </w:rPr>
              <w:t>S/N:</w:t>
            </w:r>
            <w:r w:rsidRPr="00AF7C9C">
              <w:rPr>
                <w:lang w:val="en-US"/>
              </w:rPr>
              <w:t xml:space="preserve"> </w:t>
            </w:r>
            <w:r w:rsidRPr="00AF7C9C">
              <w:rPr>
                <w:szCs w:val="24"/>
                <w:lang w:val="en-US"/>
              </w:rPr>
              <w:t>1953)</w:t>
            </w:r>
          </w:p>
        </w:tc>
        <w:tc>
          <w:tcPr>
            <w:tcW w:w="3544" w:type="dxa"/>
          </w:tcPr>
          <w:p w:rsidR="002D4478" w:rsidRPr="00AF7C9C" w:rsidRDefault="002D4478" w:rsidP="00136577">
            <w:pPr>
              <w:autoSpaceDE w:val="0"/>
              <w:autoSpaceDN w:val="0"/>
              <w:adjustRightInd w:val="0"/>
              <w:jc w:val="center"/>
              <w:rPr>
                <w:bCs/>
                <w:color w:val="000000"/>
                <w:szCs w:val="24"/>
                <w:lang w:val="en-US"/>
              </w:rPr>
            </w:pPr>
            <w:r w:rsidRPr="00AF7C9C">
              <w:rPr>
                <w:lang w:val="en-US"/>
              </w:rPr>
              <w:t>1 pc.</w:t>
            </w:r>
          </w:p>
        </w:tc>
      </w:tr>
      <w:tr w:rsidR="002D4478" w:rsidRPr="00AF7C9C" w:rsidTr="00136577">
        <w:tc>
          <w:tcPr>
            <w:tcW w:w="5920" w:type="dxa"/>
          </w:tcPr>
          <w:p w:rsidR="002D4478" w:rsidRPr="00AF7C9C" w:rsidRDefault="002D4478" w:rsidP="00136577">
            <w:pPr>
              <w:autoSpaceDE w:val="0"/>
              <w:autoSpaceDN w:val="0"/>
              <w:adjustRightInd w:val="0"/>
              <w:rPr>
                <w:bCs/>
                <w:color w:val="000000"/>
                <w:szCs w:val="24"/>
                <w:highlight w:val="yellow"/>
                <w:lang w:val="en-US"/>
              </w:rPr>
            </w:pPr>
            <w:r w:rsidRPr="00AF7C9C">
              <w:rPr>
                <w:szCs w:val="24"/>
                <w:lang w:val="en-US"/>
              </w:rPr>
              <w:t>Calibrator Interface CX-0404 (</w:t>
            </w:r>
            <w:r w:rsidRPr="00AF7C9C">
              <w:rPr>
                <w:rStyle w:val="ezkurwreuab5ozgtqnkl"/>
                <w:lang w:val="en-US"/>
              </w:rPr>
              <w:t>S/N:</w:t>
            </w:r>
            <w:r w:rsidRPr="00AF7C9C">
              <w:rPr>
                <w:lang w:val="en-US"/>
              </w:rPr>
              <w:t xml:space="preserve"> </w:t>
            </w:r>
            <w:r>
              <w:rPr>
                <w:sz w:val="23"/>
                <w:szCs w:val="23"/>
                <w:lang w:val="en-US"/>
              </w:rPr>
              <w:t>1</w:t>
            </w:r>
            <w:r w:rsidRPr="006A0C4F">
              <w:rPr>
                <w:sz w:val="23"/>
                <w:szCs w:val="23"/>
                <w:lang w:val="en-US"/>
              </w:rPr>
              <w:t>967</w:t>
            </w:r>
            <w:r w:rsidRPr="00AF7C9C">
              <w:rPr>
                <w:sz w:val="23"/>
                <w:szCs w:val="23"/>
                <w:lang w:val="en-US"/>
              </w:rPr>
              <w:t>)</w:t>
            </w:r>
          </w:p>
        </w:tc>
        <w:tc>
          <w:tcPr>
            <w:tcW w:w="3544" w:type="dxa"/>
          </w:tcPr>
          <w:p w:rsidR="002D4478" w:rsidRPr="00AF7C9C" w:rsidRDefault="002D4478" w:rsidP="00136577">
            <w:pPr>
              <w:autoSpaceDE w:val="0"/>
              <w:autoSpaceDN w:val="0"/>
              <w:adjustRightInd w:val="0"/>
              <w:jc w:val="center"/>
              <w:rPr>
                <w:bCs/>
                <w:color w:val="000000"/>
                <w:szCs w:val="24"/>
                <w:lang w:val="en-US"/>
              </w:rPr>
            </w:pPr>
            <w:r w:rsidRPr="00AF7C9C">
              <w:rPr>
                <w:lang w:val="en-US"/>
              </w:rPr>
              <w:t>1 pc.</w:t>
            </w:r>
          </w:p>
        </w:tc>
      </w:tr>
      <w:tr w:rsidR="002D4478" w:rsidRPr="00AF7C9C" w:rsidTr="00136577">
        <w:tc>
          <w:tcPr>
            <w:tcW w:w="5920" w:type="dxa"/>
          </w:tcPr>
          <w:p w:rsidR="002D4478" w:rsidRPr="001B1C7B" w:rsidRDefault="002D4478" w:rsidP="00136577">
            <w:pPr>
              <w:autoSpaceDE w:val="0"/>
              <w:autoSpaceDN w:val="0"/>
              <w:adjustRightInd w:val="0"/>
              <w:rPr>
                <w:szCs w:val="24"/>
                <w:lang w:val="en-US"/>
              </w:rPr>
            </w:pPr>
            <w:r>
              <w:rPr>
                <w:szCs w:val="24"/>
              </w:rPr>
              <w:t>С</w:t>
            </w:r>
            <w:r>
              <w:rPr>
                <w:szCs w:val="24"/>
                <w:lang w:val="en-US"/>
              </w:rPr>
              <w:t>ables</w:t>
            </w:r>
          </w:p>
        </w:tc>
        <w:tc>
          <w:tcPr>
            <w:tcW w:w="3544" w:type="dxa"/>
          </w:tcPr>
          <w:p w:rsidR="002D4478" w:rsidRPr="00AF7C9C" w:rsidRDefault="002D4478" w:rsidP="00136577">
            <w:pPr>
              <w:autoSpaceDE w:val="0"/>
              <w:autoSpaceDN w:val="0"/>
              <w:adjustRightInd w:val="0"/>
              <w:jc w:val="center"/>
              <w:rPr>
                <w:lang w:val="en-US"/>
              </w:rPr>
            </w:pPr>
            <w:r>
              <w:rPr>
                <w:lang w:val="en-US"/>
              </w:rPr>
              <w:t>4 pc/</w:t>
            </w:r>
          </w:p>
        </w:tc>
      </w:tr>
    </w:tbl>
    <w:p w:rsidR="002D4478" w:rsidRDefault="002D4478" w:rsidP="00040A13">
      <w:pPr>
        <w:autoSpaceDE w:val="0"/>
        <w:autoSpaceDN w:val="0"/>
        <w:adjustRightInd w:val="0"/>
        <w:rPr>
          <w:bCs/>
          <w:color w:val="000000"/>
          <w:szCs w:val="24"/>
        </w:rPr>
      </w:pPr>
    </w:p>
    <w:p w:rsidR="002D4478" w:rsidRDefault="002D4478" w:rsidP="00040A13">
      <w:pPr>
        <w:autoSpaceDE w:val="0"/>
        <w:autoSpaceDN w:val="0"/>
        <w:adjustRightInd w:val="0"/>
        <w:rPr>
          <w:bCs/>
          <w:color w:val="000000"/>
          <w:szCs w:val="24"/>
        </w:rPr>
      </w:pPr>
    </w:p>
    <w:p w:rsidR="002D4478" w:rsidRDefault="002D4478" w:rsidP="00040A13">
      <w:pPr>
        <w:autoSpaceDE w:val="0"/>
        <w:autoSpaceDN w:val="0"/>
        <w:adjustRightInd w:val="0"/>
        <w:rPr>
          <w:bCs/>
          <w:color w:val="000000"/>
          <w:szCs w:val="24"/>
        </w:rPr>
      </w:pPr>
    </w:p>
    <w:p w:rsidR="002D4478" w:rsidRPr="00BC0354" w:rsidRDefault="002D4478" w:rsidP="007E627C">
      <w:pPr>
        <w:autoSpaceDE w:val="0"/>
        <w:autoSpaceDN w:val="0"/>
        <w:adjustRightInd w:val="0"/>
        <w:rPr>
          <w:szCs w:val="24"/>
          <w:lang w:val="en-US"/>
        </w:rPr>
      </w:pPr>
      <w:r w:rsidRPr="007E627C">
        <w:rPr>
          <w:bCs/>
          <w:color w:val="000000"/>
          <w:szCs w:val="24"/>
          <w:lang w:val="en-US"/>
        </w:rPr>
        <w:t xml:space="preserve">         </w:t>
      </w:r>
      <w:r w:rsidRPr="00BC0354">
        <w:rPr>
          <w:szCs w:val="24"/>
          <w:lang w:val="en-US"/>
        </w:rPr>
        <w:t>Weight and size of the packing space:</w:t>
      </w:r>
    </w:p>
    <w:p w:rsidR="002D4478" w:rsidRPr="007E627C" w:rsidRDefault="002D4478" w:rsidP="007E627C">
      <w:pPr>
        <w:autoSpaceDE w:val="0"/>
        <w:autoSpaceDN w:val="0"/>
        <w:adjustRightInd w:val="0"/>
        <w:rPr>
          <w:szCs w:val="24"/>
          <w:lang w:val="en-US"/>
        </w:rPr>
      </w:pPr>
      <w:r w:rsidRPr="007E627C">
        <w:rPr>
          <w:szCs w:val="24"/>
          <w:lang w:val="en-US"/>
        </w:rPr>
        <w:t xml:space="preserve">          </w:t>
      </w:r>
      <w:r>
        <w:rPr>
          <w:szCs w:val="24"/>
          <w:lang w:val="en-US"/>
        </w:rPr>
        <w:t>-</w:t>
      </w:r>
      <w:r w:rsidRPr="007E627C">
        <w:rPr>
          <w:szCs w:val="24"/>
          <w:lang w:val="en-US"/>
        </w:rPr>
        <w:t xml:space="preserve"> </w:t>
      </w:r>
      <w:r>
        <w:rPr>
          <w:szCs w:val="24"/>
          <w:lang w:val="en-US"/>
        </w:rPr>
        <w:t xml:space="preserve"> overall dimensions</w:t>
      </w:r>
      <w:r w:rsidRPr="007E627C">
        <w:rPr>
          <w:szCs w:val="24"/>
          <w:lang w:val="en-US"/>
        </w:rPr>
        <w:t xml:space="preserve"> 70 </w:t>
      </w:r>
      <w:r>
        <w:rPr>
          <w:szCs w:val="24"/>
        </w:rPr>
        <w:t>х</w:t>
      </w:r>
      <w:r w:rsidRPr="007E627C">
        <w:rPr>
          <w:szCs w:val="24"/>
          <w:lang w:val="en-US"/>
        </w:rPr>
        <w:t xml:space="preserve"> 50 </w:t>
      </w:r>
      <w:r>
        <w:rPr>
          <w:szCs w:val="24"/>
        </w:rPr>
        <w:t>х</w:t>
      </w:r>
      <w:r w:rsidRPr="007E627C">
        <w:rPr>
          <w:szCs w:val="24"/>
          <w:lang w:val="en-US"/>
        </w:rPr>
        <w:t xml:space="preserve"> </w:t>
      </w:r>
      <w:smartTag w:uri="urn:schemas-microsoft-com:office:smarttags" w:element="metricconverter">
        <w:smartTagPr>
          <w:attr w:name="ProductID" w:val="0,2 °C"/>
        </w:smartTagPr>
        <w:r w:rsidRPr="007E627C">
          <w:rPr>
            <w:szCs w:val="24"/>
            <w:lang w:val="en-US"/>
          </w:rPr>
          <w:t>38 centimeter</w:t>
        </w:r>
      </w:smartTag>
      <w:r w:rsidRPr="007E627C">
        <w:rPr>
          <w:szCs w:val="24"/>
          <w:lang w:val="en-US"/>
        </w:rPr>
        <w:t>;</w:t>
      </w:r>
    </w:p>
    <w:p w:rsidR="002D4478" w:rsidRPr="007E627C" w:rsidRDefault="002D4478" w:rsidP="007E627C">
      <w:pPr>
        <w:autoSpaceDE w:val="0"/>
        <w:autoSpaceDN w:val="0"/>
        <w:adjustRightInd w:val="0"/>
        <w:rPr>
          <w:szCs w:val="24"/>
          <w:lang w:val="en-US"/>
        </w:rPr>
      </w:pPr>
      <w:r w:rsidRPr="007E627C">
        <w:rPr>
          <w:szCs w:val="24"/>
          <w:lang w:val="en-US"/>
        </w:rPr>
        <w:t xml:space="preserve">          -  </w:t>
      </w:r>
      <w:r>
        <w:rPr>
          <w:szCs w:val="24"/>
          <w:lang w:val="en-US"/>
        </w:rPr>
        <w:t xml:space="preserve">weight  </w:t>
      </w:r>
      <w:smartTag w:uri="urn:schemas-microsoft-com:office:smarttags" w:element="metricconverter">
        <w:smartTagPr>
          <w:attr w:name="ProductID" w:val="0,2 °C"/>
        </w:smartTagPr>
        <w:r w:rsidRPr="007E627C">
          <w:rPr>
            <w:szCs w:val="24"/>
            <w:lang w:val="en-US"/>
          </w:rPr>
          <w:t>40</w:t>
        </w:r>
        <w:r>
          <w:rPr>
            <w:szCs w:val="24"/>
            <w:lang w:val="en-US"/>
          </w:rPr>
          <w:t xml:space="preserve"> </w:t>
        </w:r>
        <w:r w:rsidRPr="007E627C">
          <w:rPr>
            <w:szCs w:val="24"/>
            <w:lang w:val="en-US"/>
          </w:rPr>
          <w:t>kilogram</w:t>
        </w:r>
      </w:smartTag>
      <w:r w:rsidRPr="007E627C">
        <w:rPr>
          <w:szCs w:val="24"/>
          <w:lang w:val="en-US"/>
        </w:rPr>
        <w:t>;</w:t>
      </w:r>
    </w:p>
    <w:p w:rsidR="002D4478" w:rsidRPr="0093287F" w:rsidRDefault="002D4478" w:rsidP="00050F62">
      <w:pPr>
        <w:autoSpaceDE w:val="0"/>
        <w:autoSpaceDN w:val="0"/>
        <w:adjustRightInd w:val="0"/>
        <w:rPr>
          <w:bCs/>
          <w:color w:val="000000"/>
          <w:szCs w:val="24"/>
          <w:lang w:val="en-US"/>
        </w:rPr>
      </w:pPr>
    </w:p>
    <w:p w:rsidR="002D4478" w:rsidRDefault="002D4478" w:rsidP="007E627C">
      <w:pPr>
        <w:autoSpaceDE w:val="0"/>
        <w:autoSpaceDN w:val="0"/>
        <w:adjustRightInd w:val="0"/>
        <w:ind w:firstLine="708"/>
        <w:jc w:val="left"/>
        <w:rPr>
          <w:b/>
          <w:bCs/>
          <w:color w:val="000000"/>
          <w:szCs w:val="24"/>
          <w:lang w:val="en-US"/>
        </w:rPr>
      </w:pPr>
      <w:r w:rsidRPr="00BC0354">
        <w:rPr>
          <w:b/>
          <w:bCs/>
          <w:color w:val="000000"/>
          <w:szCs w:val="24"/>
          <w:lang w:val="en-US"/>
        </w:rPr>
        <w:t>5</w:t>
      </w:r>
      <w:r>
        <w:rPr>
          <w:b/>
          <w:bCs/>
          <w:color w:val="000000"/>
          <w:szCs w:val="24"/>
          <w:lang w:val="en-US"/>
        </w:rPr>
        <w:t xml:space="preserve"> </w:t>
      </w:r>
      <w:r w:rsidRPr="00BC0354">
        <w:rPr>
          <w:b/>
          <w:bCs/>
          <w:color w:val="000000"/>
          <w:szCs w:val="24"/>
          <w:lang w:val="en-US"/>
        </w:rPr>
        <w:t xml:space="preserve"> </w:t>
      </w:r>
      <w:r w:rsidRPr="009A4D27">
        <w:rPr>
          <w:b/>
          <w:bCs/>
          <w:color w:val="000000"/>
          <w:szCs w:val="24"/>
          <w:lang w:val="en-US"/>
        </w:rPr>
        <w:t>Methodology for performing measurements</w:t>
      </w:r>
    </w:p>
    <w:p w:rsidR="002D4478" w:rsidRPr="009A4D27" w:rsidRDefault="002D4478" w:rsidP="007E627C">
      <w:pPr>
        <w:autoSpaceDE w:val="0"/>
        <w:autoSpaceDN w:val="0"/>
        <w:adjustRightInd w:val="0"/>
        <w:ind w:firstLine="708"/>
        <w:jc w:val="left"/>
        <w:rPr>
          <w:b/>
          <w:bCs/>
          <w:color w:val="000000"/>
          <w:szCs w:val="24"/>
          <w:lang w:val="en-US"/>
        </w:rPr>
      </w:pPr>
    </w:p>
    <w:p w:rsidR="002D4478" w:rsidRPr="00BC0354" w:rsidRDefault="002D4478" w:rsidP="007E627C">
      <w:pPr>
        <w:pStyle w:val="Header"/>
        <w:tabs>
          <w:tab w:val="clear" w:pos="4677"/>
          <w:tab w:val="clear" w:pos="9355"/>
        </w:tabs>
        <w:ind w:left="708"/>
        <w:rPr>
          <w:rStyle w:val="longtext"/>
          <w:szCs w:val="24"/>
          <w:shd w:val="clear" w:color="auto" w:fill="FFFFFF"/>
          <w:lang w:val="en-US"/>
        </w:rPr>
      </w:pPr>
      <w:r w:rsidRPr="00BC0354">
        <w:rPr>
          <w:rStyle w:val="longtext"/>
          <w:b/>
          <w:szCs w:val="24"/>
          <w:shd w:val="clear" w:color="auto" w:fill="FFFFFF"/>
          <w:lang w:val="en-US"/>
        </w:rPr>
        <w:t>5.1 Preparing for work</w:t>
      </w:r>
    </w:p>
    <w:p w:rsidR="002D4478" w:rsidRPr="00BC0354" w:rsidRDefault="002D4478" w:rsidP="00B02D0D">
      <w:pPr>
        <w:autoSpaceDE w:val="0"/>
        <w:autoSpaceDN w:val="0"/>
        <w:adjustRightInd w:val="0"/>
        <w:ind w:firstLine="708"/>
        <w:rPr>
          <w:rStyle w:val="longtext"/>
          <w:szCs w:val="24"/>
          <w:shd w:val="clear" w:color="auto" w:fill="FFFFFF"/>
          <w:lang w:val="en-US"/>
        </w:rPr>
      </w:pPr>
      <w:r w:rsidRPr="00BC0354">
        <w:rPr>
          <w:rStyle w:val="longtext"/>
          <w:szCs w:val="24"/>
          <w:shd w:val="clear" w:color="auto" w:fill="FFFFFF"/>
          <w:lang w:val="en-US"/>
        </w:rPr>
        <w:t>After transportation and removal from the transport container, the transported reference standard shall undergo an external inspection. During the external inspection, the amplifiers, sensors, and calibrator shall be checked:</w:t>
      </w:r>
    </w:p>
    <w:p w:rsidR="002D4478" w:rsidRPr="00BC0354" w:rsidRDefault="002D4478" w:rsidP="007E627C">
      <w:pPr>
        <w:pStyle w:val="ListParagraph"/>
        <w:numPr>
          <w:ilvl w:val="0"/>
          <w:numId w:val="5"/>
        </w:numPr>
        <w:autoSpaceDE w:val="0"/>
        <w:autoSpaceDN w:val="0"/>
        <w:adjustRightInd w:val="0"/>
        <w:rPr>
          <w:rStyle w:val="longtext"/>
          <w:szCs w:val="24"/>
          <w:shd w:val="clear" w:color="auto" w:fill="FFFFFF"/>
          <w:lang w:val="en-US"/>
        </w:rPr>
      </w:pPr>
      <w:r w:rsidRPr="00BC0354">
        <w:rPr>
          <w:rStyle w:val="longtext"/>
          <w:szCs w:val="24"/>
          <w:shd w:val="clear" w:color="auto" w:fill="FFFFFF"/>
          <w:lang w:val="en-US"/>
        </w:rPr>
        <w:t>Compliance of completeness with the list specified in the technical protocol (</w:t>
      </w:r>
      <w:r w:rsidRPr="00BC0354">
        <w:rPr>
          <w:rStyle w:val="longtext"/>
          <w:szCs w:val="24"/>
          <w:shd w:val="clear" w:color="auto" w:fill="FFFFFF"/>
          <w:lang w:val="en-US"/>
        </w:rPr>
        <w:fldChar w:fldCharType="begin"/>
      </w:r>
      <w:r w:rsidRPr="00BC0354">
        <w:rPr>
          <w:rStyle w:val="longtext"/>
          <w:szCs w:val="24"/>
          <w:shd w:val="clear" w:color="auto" w:fill="FFFFFF"/>
          <w:lang w:val="en-US"/>
        </w:rPr>
        <w:instrText xml:space="preserve"> REF _Ref189144781 \h </w:instrText>
      </w:r>
      <w:r w:rsidRPr="00BC0354">
        <w:rPr>
          <w:rStyle w:val="longtext"/>
          <w:szCs w:val="24"/>
          <w:shd w:val="clear" w:color="auto" w:fill="FFFFFF"/>
          <w:lang w:val="en-US"/>
        </w:rPr>
      </w:r>
      <w:r w:rsidRPr="00BC0354">
        <w:rPr>
          <w:rStyle w:val="longtext"/>
          <w:szCs w:val="24"/>
          <w:shd w:val="clear" w:color="auto" w:fill="FFFFFF"/>
          <w:lang w:val="en-US"/>
        </w:rPr>
        <w:fldChar w:fldCharType="separate"/>
      </w:r>
      <w:r w:rsidRPr="00BC0354">
        <w:rPr>
          <w:lang w:val="en-US"/>
        </w:rPr>
        <w:t xml:space="preserve">Table </w:t>
      </w:r>
      <w:r w:rsidRPr="00BC0354">
        <w:rPr>
          <w:noProof/>
          <w:lang w:val="en-US"/>
        </w:rPr>
        <w:t>3</w:t>
      </w:r>
      <w:r w:rsidRPr="00BC0354">
        <w:rPr>
          <w:rStyle w:val="longtext"/>
          <w:szCs w:val="24"/>
          <w:shd w:val="clear" w:color="auto" w:fill="FFFFFF"/>
          <w:lang w:val="en-US"/>
        </w:rPr>
        <w:fldChar w:fldCharType="end"/>
      </w:r>
      <w:r w:rsidRPr="00BC0354">
        <w:rPr>
          <w:rStyle w:val="longtext"/>
          <w:szCs w:val="24"/>
          <w:shd w:val="clear" w:color="auto" w:fill="FFFFFF"/>
          <w:lang w:val="en-US"/>
        </w:rPr>
        <w:t>);</w:t>
      </w:r>
    </w:p>
    <w:p w:rsidR="002D4478" w:rsidRPr="00BC0354" w:rsidRDefault="002D4478" w:rsidP="007E627C">
      <w:pPr>
        <w:pStyle w:val="ListParagraph"/>
        <w:numPr>
          <w:ilvl w:val="0"/>
          <w:numId w:val="5"/>
        </w:numPr>
        <w:autoSpaceDE w:val="0"/>
        <w:autoSpaceDN w:val="0"/>
        <w:adjustRightInd w:val="0"/>
        <w:rPr>
          <w:rStyle w:val="longtext"/>
          <w:szCs w:val="24"/>
          <w:shd w:val="clear" w:color="auto" w:fill="FFFFFF"/>
          <w:lang w:val="en-US"/>
        </w:rPr>
      </w:pPr>
      <w:r w:rsidRPr="00BC0354">
        <w:rPr>
          <w:rStyle w:val="longtext"/>
          <w:szCs w:val="24"/>
          <w:shd w:val="clear" w:color="auto" w:fill="FFFFFF"/>
          <w:lang w:val="en-US"/>
        </w:rPr>
        <w:t>Connectors are clean and in good working order;</w:t>
      </w:r>
    </w:p>
    <w:p w:rsidR="002D4478" w:rsidRPr="00BC0354" w:rsidRDefault="002D4478" w:rsidP="007E627C">
      <w:pPr>
        <w:pStyle w:val="ListParagraph"/>
        <w:numPr>
          <w:ilvl w:val="0"/>
          <w:numId w:val="5"/>
        </w:numPr>
        <w:autoSpaceDE w:val="0"/>
        <w:autoSpaceDN w:val="0"/>
        <w:adjustRightInd w:val="0"/>
        <w:rPr>
          <w:rStyle w:val="longtext"/>
          <w:szCs w:val="24"/>
          <w:shd w:val="clear" w:color="auto" w:fill="FFFFFF"/>
          <w:lang w:val="en-US"/>
        </w:rPr>
      </w:pPr>
      <w:r w:rsidRPr="00BC0354">
        <w:rPr>
          <w:rStyle w:val="longtext"/>
          <w:szCs w:val="24"/>
          <w:shd w:val="clear" w:color="auto" w:fill="FFFFFF"/>
          <w:lang w:val="en-US"/>
        </w:rPr>
        <w:t>Labeling with modification and serial number;</w:t>
      </w:r>
    </w:p>
    <w:p w:rsidR="002D4478" w:rsidRPr="00BC0354" w:rsidRDefault="002D4478" w:rsidP="00B02D0D">
      <w:pPr>
        <w:pStyle w:val="ListParagraph"/>
        <w:numPr>
          <w:ilvl w:val="0"/>
          <w:numId w:val="5"/>
        </w:numPr>
        <w:autoSpaceDE w:val="0"/>
        <w:autoSpaceDN w:val="0"/>
        <w:adjustRightInd w:val="0"/>
        <w:rPr>
          <w:rStyle w:val="longtext"/>
          <w:szCs w:val="24"/>
          <w:shd w:val="clear" w:color="auto" w:fill="FFFFFF"/>
          <w:lang w:val="en-US"/>
        </w:rPr>
      </w:pPr>
      <w:r w:rsidRPr="00BC0354">
        <w:rPr>
          <w:rStyle w:val="longtext"/>
          <w:szCs w:val="24"/>
          <w:shd w:val="clear" w:color="auto" w:fill="FFFFFF"/>
          <w:lang w:val="en-US"/>
        </w:rPr>
        <w:t>Absence of mechanical damage and looseness of fastening of construction elements (damage of the case, connectors).</w:t>
      </w:r>
    </w:p>
    <w:p w:rsidR="002D4478" w:rsidRPr="00BC0354" w:rsidRDefault="002D4478" w:rsidP="007E627C">
      <w:pPr>
        <w:autoSpaceDE w:val="0"/>
        <w:autoSpaceDN w:val="0"/>
        <w:adjustRightInd w:val="0"/>
        <w:ind w:firstLine="708"/>
        <w:rPr>
          <w:rStyle w:val="longtext"/>
          <w:szCs w:val="24"/>
          <w:shd w:val="clear" w:color="auto" w:fill="FFFFFF"/>
          <w:lang w:val="en-US"/>
        </w:rPr>
      </w:pPr>
      <w:r w:rsidRPr="00BC0354">
        <w:rPr>
          <w:rStyle w:val="longtext"/>
          <w:szCs w:val="24"/>
          <w:shd w:val="clear" w:color="auto" w:fill="FFFFFF"/>
          <w:lang w:val="en-US"/>
        </w:rPr>
        <w:t>The result of the external inspection is considered positive if all the specified requirements are met.</w:t>
      </w:r>
    </w:p>
    <w:p w:rsidR="002D4478" w:rsidRPr="00BC0354" w:rsidRDefault="002D4478" w:rsidP="007E627C">
      <w:pPr>
        <w:autoSpaceDE w:val="0"/>
        <w:autoSpaceDN w:val="0"/>
        <w:adjustRightInd w:val="0"/>
        <w:ind w:firstLine="708"/>
        <w:rPr>
          <w:rStyle w:val="longtext"/>
          <w:szCs w:val="24"/>
          <w:shd w:val="clear" w:color="auto" w:fill="FFFFFF"/>
          <w:lang w:val="en-US"/>
        </w:rPr>
      </w:pPr>
      <w:r w:rsidRPr="00BC0354">
        <w:rPr>
          <w:rStyle w:val="longtext"/>
          <w:szCs w:val="24"/>
          <w:shd w:val="clear" w:color="auto" w:fill="FFFFFF"/>
          <w:lang w:val="en-US"/>
        </w:rPr>
        <w:t>The transported reference standard shal</w:t>
      </w:r>
      <w:r>
        <w:rPr>
          <w:rStyle w:val="longtext"/>
          <w:szCs w:val="24"/>
          <w:shd w:val="clear" w:color="auto" w:fill="FFFFFF"/>
          <w:lang w:val="en-US"/>
        </w:rPr>
        <w:t>l reach a temperature of 25.0 ±</w:t>
      </w:r>
      <w:r w:rsidRPr="00104E13">
        <w:rPr>
          <w:rStyle w:val="longtext"/>
          <w:szCs w:val="24"/>
          <w:shd w:val="clear" w:color="auto" w:fill="FFFFFF"/>
          <w:lang w:val="en-US"/>
        </w:rPr>
        <w:t>1</w:t>
      </w:r>
      <w:r w:rsidRPr="00BC0354">
        <w:rPr>
          <w:rStyle w:val="longtext"/>
          <w:szCs w:val="24"/>
          <w:shd w:val="clear" w:color="auto" w:fill="FFFFFF"/>
          <w:lang w:val="en-US"/>
        </w:rPr>
        <w:t xml:space="preserve">.0˚C before measurements are made. </w:t>
      </w:r>
    </w:p>
    <w:p w:rsidR="002D4478" w:rsidRPr="00BC0354" w:rsidRDefault="002D4478" w:rsidP="007E627C">
      <w:pPr>
        <w:autoSpaceDE w:val="0"/>
        <w:autoSpaceDN w:val="0"/>
        <w:adjustRightInd w:val="0"/>
        <w:ind w:firstLine="708"/>
        <w:rPr>
          <w:rStyle w:val="longtext"/>
          <w:szCs w:val="24"/>
          <w:shd w:val="clear" w:color="auto" w:fill="FFFFFF"/>
          <w:lang w:val="en-US"/>
        </w:rPr>
      </w:pPr>
      <w:r w:rsidRPr="00BC0354">
        <w:rPr>
          <w:rStyle w:val="longtext"/>
          <w:szCs w:val="24"/>
          <w:shd w:val="clear" w:color="auto" w:fill="FFFFFF"/>
          <w:lang w:val="en-US"/>
        </w:rPr>
        <w:t xml:space="preserve">To establish temperature equilibrium, the force </w:t>
      </w:r>
      <w:r w:rsidRPr="00BC0354">
        <w:rPr>
          <w:rStyle w:val="ezkurwreuab5ozgtqnkl"/>
          <w:lang w:val="en-US"/>
        </w:rPr>
        <w:t>transducers</w:t>
      </w:r>
      <w:r w:rsidRPr="00BC0354">
        <w:rPr>
          <w:rStyle w:val="longtext"/>
          <w:szCs w:val="24"/>
          <w:shd w:val="clear" w:color="auto" w:fill="FFFFFF"/>
          <w:lang w:val="en-US"/>
        </w:rPr>
        <w:t xml:space="preserve"> ODS-10 (S/N: 332112) and ODS-100 (S/N: 341672) are connected to the measuring amplifiers TC 225.2 (S/N: 1952) and TC 225.2 (S/N: 1953), respectively, the day before the measurements.  The whole system should be switched on overnight.  </w:t>
      </w:r>
    </w:p>
    <w:p w:rsidR="002D4478" w:rsidRPr="00BC0354" w:rsidRDefault="002D4478" w:rsidP="007E627C">
      <w:pPr>
        <w:tabs>
          <w:tab w:val="left" w:pos="2894"/>
        </w:tabs>
        <w:autoSpaceDE w:val="0"/>
        <w:autoSpaceDN w:val="0"/>
        <w:adjustRightInd w:val="0"/>
        <w:ind w:firstLine="708"/>
        <w:rPr>
          <w:rStyle w:val="longtext"/>
          <w:szCs w:val="24"/>
          <w:shd w:val="clear" w:color="auto" w:fill="FFFFFF"/>
          <w:lang w:val="en-US"/>
        </w:rPr>
      </w:pPr>
      <w:r w:rsidRPr="00BC0354">
        <w:rPr>
          <w:rStyle w:val="ezkurwreuab5ozgtqnkl"/>
          <w:lang w:val="en-US"/>
        </w:rPr>
        <w:t>Before</w:t>
      </w:r>
      <w:r w:rsidRPr="00BC0354">
        <w:rPr>
          <w:lang w:val="en-US"/>
        </w:rPr>
        <w:t xml:space="preserve"> </w:t>
      </w:r>
      <w:r w:rsidRPr="00BC0354">
        <w:rPr>
          <w:rStyle w:val="ezkurwreuab5ozgtqnkl"/>
          <w:lang w:val="en-US"/>
        </w:rPr>
        <w:t>and</w:t>
      </w:r>
      <w:r w:rsidRPr="00BC0354">
        <w:rPr>
          <w:lang w:val="en-US"/>
        </w:rPr>
        <w:t xml:space="preserve"> </w:t>
      </w:r>
      <w:r w:rsidRPr="00BC0354">
        <w:rPr>
          <w:rStyle w:val="ezkurwreuab5ozgtqnkl"/>
          <w:lang w:val="en-US"/>
        </w:rPr>
        <w:t>after</w:t>
      </w:r>
      <w:r w:rsidRPr="00BC0354">
        <w:rPr>
          <w:lang w:val="en-US"/>
        </w:rPr>
        <w:t xml:space="preserve"> </w:t>
      </w:r>
      <w:r w:rsidRPr="00BC0354">
        <w:rPr>
          <w:rStyle w:val="ezkurwreuab5ozgtqnkl"/>
          <w:lang w:val="en-US"/>
        </w:rPr>
        <w:t>measurements</w:t>
      </w:r>
      <w:r w:rsidRPr="00BC0354">
        <w:rPr>
          <w:lang w:val="en-US"/>
        </w:rPr>
        <w:t xml:space="preserve">, </w:t>
      </w:r>
      <w:r w:rsidRPr="00BC0354">
        <w:rPr>
          <w:rStyle w:val="ezkurwreuab5ozgtqnkl"/>
          <w:lang w:val="en-US"/>
        </w:rPr>
        <w:t>each</w:t>
      </w:r>
      <w:r w:rsidRPr="00BC0354">
        <w:rPr>
          <w:lang w:val="en-US"/>
        </w:rPr>
        <w:t xml:space="preserve"> </w:t>
      </w:r>
      <w:r w:rsidRPr="00BC0354">
        <w:rPr>
          <w:rStyle w:val="ezkurwreuab5ozgtqnkl"/>
          <w:lang w:val="en-US"/>
        </w:rPr>
        <w:t>measuring</w:t>
      </w:r>
      <w:r w:rsidRPr="00BC0354">
        <w:rPr>
          <w:lang w:val="en-US"/>
        </w:rPr>
        <w:t xml:space="preserve"> </w:t>
      </w:r>
      <w:r w:rsidRPr="00BC0354">
        <w:rPr>
          <w:rStyle w:val="ezkurwreuab5ozgtqnkl"/>
          <w:lang w:val="en-US"/>
        </w:rPr>
        <w:t>amplifier</w:t>
      </w:r>
      <w:r w:rsidRPr="00BC0354">
        <w:rPr>
          <w:lang w:val="en-US"/>
        </w:rPr>
        <w:t xml:space="preserve"> </w:t>
      </w:r>
      <w:r w:rsidRPr="00BC0354">
        <w:rPr>
          <w:rStyle w:val="ezkurwreuab5ozgtqnkl"/>
          <w:lang w:val="en-US"/>
        </w:rPr>
        <w:t>involved</w:t>
      </w:r>
      <w:r w:rsidRPr="00BC0354">
        <w:rPr>
          <w:lang w:val="en-US"/>
        </w:rPr>
        <w:t xml:space="preserve"> </w:t>
      </w:r>
      <w:r w:rsidRPr="00BC0354">
        <w:rPr>
          <w:rStyle w:val="ezkurwreuab5ozgtqnkl"/>
          <w:lang w:val="en-US"/>
        </w:rPr>
        <w:t>in</w:t>
      </w:r>
      <w:r w:rsidRPr="00BC0354">
        <w:rPr>
          <w:lang w:val="en-US"/>
        </w:rPr>
        <w:t xml:space="preserve"> the </w:t>
      </w:r>
      <w:r w:rsidRPr="00BC0354">
        <w:rPr>
          <w:rStyle w:val="ezkurwreuab5ozgtqnkl"/>
          <w:lang w:val="en-US"/>
        </w:rPr>
        <w:t>comparison</w:t>
      </w:r>
      <w:r w:rsidRPr="00BC0354">
        <w:rPr>
          <w:lang w:val="en-US"/>
        </w:rPr>
        <w:t xml:space="preserve"> </w:t>
      </w:r>
      <w:r w:rsidRPr="00BC0354">
        <w:rPr>
          <w:rStyle w:val="ezkurwreuab5ozgtqnkl"/>
          <w:lang w:val="en-US"/>
        </w:rPr>
        <w:t>must</w:t>
      </w:r>
      <w:r w:rsidRPr="00BC0354">
        <w:rPr>
          <w:lang w:val="en-US"/>
        </w:rPr>
        <w:t xml:space="preserve"> </w:t>
      </w:r>
      <w:r w:rsidRPr="00BC0354">
        <w:rPr>
          <w:rStyle w:val="ezkurwreuab5ozgtqnkl"/>
          <w:lang w:val="en-US"/>
        </w:rPr>
        <w:t>be</w:t>
      </w:r>
      <w:r w:rsidRPr="00BC0354">
        <w:rPr>
          <w:lang w:val="en-US"/>
        </w:rPr>
        <w:t xml:space="preserve"> </w:t>
      </w:r>
      <w:r w:rsidRPr="00BC0354">
        <w:rPr>
          <w:rStyle w:val="ezkurwreuab5ozgtqnkl"/>
          <w:lang w:val="en-US"/>
        </w:rPr>
        <w:t>calibrated</w:t>
      </w:r>
      <w:r w:rsidRPr="00BC0354">
        <w:rPr>
          <w:lang w:val="en-US"/>
        </w:rPr>
        <w:t xml:space="preserve"> </w:t>
      </w:r>
      <w:r w:rsidRPr="00BC0354">
        <w:rPr>
          <w:rStyle w:val="ezkurwreuab5ozgtqnkl"/>
          <w:lang w:val="en-US"/>
        </w:rPr>
        <w:t>using</w:t>
      </w:r>
      <w:r w:rsidRPr="00BC0354">
        <w:rPr>
          <w:lang w:val="en-US"/>
        </w:rPr>
        <w:t xml:space="preserve"> the </w:t>
      </w:r>
      <w:r w:rsidRPr="00BC0354">
        <w:rPr>
          <w:rStyle w:val="ezkurwreuab5ozgtqnkl"/>
          <w:lang w:val="en-US"/>
        </w:rPr>
        <w:t>Interface</w:t>
      </w:r>
      <w:r w:rsidRPr="00BC0354">
        <w:rPr>
          <w:lang w:val="en-US"/>
        </w:rPr>
        <w:t xml:space="preserve"> </w:t>
      </w:r>
      <w:r w:rsidRPr="00BC0354">
        <w:rPr>
          <w:rStyle w:val="ezkurwreuab5ozgtqnkl"/>
          <w:lang w:val="en-US"/>
        </w:rPr>
        <w:t>CX-0404</w:t>
      </w:r>
      <w:r w:rsidRPr="00BC0354">
        <w:rPr>
          <w:lang w:val="en-US"/>
        </w:rPr>
        <w:t xml:space="preserve"> </w:t>
      </w:r>
      <w:r w:rsidRPr="00BC0354">
        <w:rPr>
          <w:rStyle w:val="ezkurwreuab5ozgtqnkl"/>
          <w:lang w:val="en-US"/>
        </w:rPr>
        <w:t>calibrator.</w:t>
      </w:r>
      <w:r w:rsidRPr="00BC0354">
        <w:rPr>
          <w:lang w:val="en-US"/>
        </w:rPr>
        <w:t xml:space="preserve"> </w:t>
      </w:r>
      <w:r w:rsidRPr="00BC0354">
        <w:rPr>
          <w:rStyle w:val="ezkurwreuab5ozgtqnkl"/>
          <w:lang w:val="en-US"/>
        </w:rPr>
        <w:t>If</w:t>
      </w:r>
      <w:r w:rsidRPr="00BC0354">
        <w:rPr>
          <w:lang w:val="en-US"/>
        </w:rPr>
        <w:t xml:space="preserve"> there </w:t>
      </w:r>
      <w:r w:rsidRPr="00BC0354">
        <w:rPr>
          <w:rStyle w:val="ezkurwreuab5ozgtqnkl"/>
          <w:lang w:val="en-US"/>
        </w:rPr>
        <w:t>is</w:t>
      </w:r>
      <w:r w:rsidRPr="00BC0354">
        <w:rPr>
          <w:lang w:val="en-US"/>
        </w:rPr>
        <w:t xml:space="preserve"> a </w:t>
      </w:r>
      <w:r w:rsidRPr="00BC0354">
        <w:rPr>
          <w:rStyle w:val="ezkurwreuab5ozgtqnkl"/>
          <w:lang w:val="en-US"/>
        </w:rPr>
        <w:t>deviation,</w:t>
      </w:r>
      <w:r w:rsidRPr="00BC0354">
        <w:rPr>
          <w:lang w:val="en-US"/>
        </w:rPr>
        <w:t xml:space="preserve"> </w:t>
      </w:r>
      <w:r w:rsidRPr="00BC0354">
        <w:rPr>
          <w:rStyle w:val="ezkurwreuab5ozgtqnkl"/>
          <w:lang w:val="en-US"/>
        </w:rPr>
        <w:t>it</w:t>
      </w:r>
      <w:r w:rsidRPr="00BC0354">
        <w:rPr>
          <w:lang w:val="en-US"/>
        </w:rPr>
        <w:t xml:space="preserve"> </w:t>
      </w:r>
      <w:r w:rsidRPr="00BC0354">
        <w:rPr>
          <w:rStyle w:val="ezkurwreuab5ozgtqnkl"/>
          <w:lang w:val="en-US"/>
        </w:rPr>
        <w:t>can</w:t>
      </w:r>
      <w:r w:rsidRPr="00BC0354">
        <w:rPr>
          <w:lang w:val="en-US"/>
        </w:rPr>
        <w:t xml:space="preserve"> be </w:t>
      </w:r>
      <w:r w:rsidRPr="00BC0354">
        <w:rPr>
          <w:rStyle w:val="ezkurwreuab5ozgtqnkl"/>
          <w:lang w:val="en-US"/>
        </w:rPr>
        <w:t>reduced</w:t>
      </w:r>
      <w:r w:rsidRPr="00BC0354">
        <w:rPr>
          <w:lang w:val="en-US"/>
        </w:rPr>
        <w:t xml:space="preserve"> by </w:t>
      </w:r>
      <w:r w:rsidRPr="00BC0354">
        <w:rPr>
          <w:rStyle w:val="ezkurwreuab5ozgtqnkl"/>
          <w:lang w:val="en-US"/>
        </w:rPr>
        <w:t>performing</w:t>
      </w:r>
      <w:r w:rsidRPr="00BC0354">
        <w:rPr>
          <w:lang w:val="en-US"/>
        </w:rPr>
        <w:t xml:space="preserve"> an </w:t>
      </w:r>
      <w:r w:rsidRPr="00BC0354">
        <w:rPr>
          <w:rStyle w:val="ezkurwreuab5ozgtqnkl"/>
          <w:lang w:val="en-US"/>
        </w:rPr>
        <w:t>internal</w:t>
      </w:r>
      <w:r w:rsidRPr="00BC0354">
        <w:rPr>
          <w:lang w:val="en-US"/>
        </w:rPr>
        <w:t xml:space="preserve"> </w:t>
      </w:r>
      <w:r w:rsidRPr="00BC0354">
        <w:rPr>
          <w:rStyle w:val="ezkurwreuab5ozgtqnkl"/>
          <w:lang w:val="en-US"/>
        </w:rPr>
        <w:t>automatic</w:t>
      </w:r>
      <w:r w:rsidRPr="00BC0354">
        <w:rPr>
          <w:lang w:val="en-US"/>
        </w:rPr>
        <w:t xml:space="preserve"> </w:t>
      </w:r>
      <w:r w:rsidRPr="00BC0354">
        <w:rPr>
          <w:rStyle w:val="ezkurwreuab5ozgtqnkl"/>
          <w:lang w:val="en-US"/>
        </w:rPr>
        <w:t>calibration</w:t>
      </w:r>
      <w:r w:rsidRPr="00BC0354">
        <w:rPr>
          <w:lang w:val="en-US"/>
        </w:rPr>
        <w:t xml:space="preserve"> of </w:t>
      </w:r>
      <w:r w:rsidRPr="00BC0354">
        <w:rPr>
          <w:rStyle w:val="ezkurwreuab5ozgtqnkl"/>
          <w:lang w:val="en-US"/>
        </w:rPr>
        <w:t>TC</w:t>
      </w:r>
      <w:r w:rsidRPr="00BC0354">
        <w:rPr>
          <w:lang w:val="en-US"/>
        </w:rPr>
        <w:t xml:space="preserve"> </w:t>
      </w:r>
      <w:r w:rsidRPr="00BC0354">
        <w:rPr>
          <w:rStyle w:val="ezkurwreuab5ozgtqnkl"/>
          <w:lang w:val="en-US"/>
        </w:rPr>
        <w:t>225.2</w:t>
      </w:r>
      <w:r w:rsidRPr="00BC0354">
        <w:rPr>
          <w:lang w:val="en-US"/>
        </w:rPr>
        <w:t xml:space="preserve"> </w:t>
      </w:r>
      <w:r w:rsidRPr="00BC0354">
        <w:rPr>
          <w:rStyle w:val="ezkurwreuab5ozgtqnkl"/>
          <w:lang w:val="en-US"/>
        </w:rPr>
        <w:t>several</w:t>
      </w:r>
      <w:r w:rsidRPr="00BC0354">
        <w:rPr>
          <w:lang w:val="en-US"/>
        </w:rPr>
        <w:t xml:space="preserve"> </w:t>
      </w:r>
      <w:r w:rsidRPr="00BC0354">
        <w:rPr>
          <w:rStyle w:val="ezkurwreuab5ozgtqnkl"/>
          <w:lang w:val="en-US"/>
        </w:rPr>
        <w:t>times.</w:t>
      </w:r>
      <w:r w:rsidRPr="00BC0354">
        <w:rPr>
          <w:lang w:val="en-US"/>
        </w:rPr>
        <w:t xml:space="preserve"> The </w:t>
      </w:r>
      <w:r w:rsidRPr="00BC0354">
        <w:rPr>
          <w:rStyle w:val="ezkurwreuab5ozgtqnkl"/>
          <w:lang w:val="en-US"/>
        </w:rPr>
        <w:t>calibration</w:t>
      </w:r>
      <w:r w:rsidRPr="00BC0354">
        <w:rPr>
          <w:lang w:val="en-US"/>
        </w:rPr>
        <w:t xml:space="preserve"> </w:t>
      </w:r>
      <w:r w:rsidRPr="00BC0354">
        <w:rPr>
          <w:rStyle w:val="ezkurwreuab5ozgtqnkl"/>
          <w:lang w:val="en-US"/>
        </w:rPr>
        <w:t>procedure</w:t>
      </w:r>
      <w:r w:rsidRPr="00BC0354">
        <w:rPr>
          <w:lang w:val="en-US"/>
        </w:rPr>
        <w:t xml:space="preserve"> is performed </w:t>
      </w:r>
      <w:r w:rsidRPr="00BC0354">
        <w:rPr>
          <w:rStyle w:val="ezkurwreuab5ozgtqnkl"/>
          <w:lang w:val="en-US"/>
        </w:rPr>
        <w:t>by</w:t>
      </w:r>
      <w:r w:rsidRPr="00BC0354">
        <w:rPr>
          <w:lang w:val="en-US"/>
        </w:rPr>
        <w:t xml:space="preserve"> </w:t>
      </w:r>
      <w:r w:rsidRPr="00BC0354">
        <w:rPr>
          <w:rStyle w:val="ezkurwreuab5ozgtqnkl"/>
          <w:lang w:val="en-US"/>
        </w:rPr>
        <w:t>pressing</w:t>
      </w:r>
      <w:r w:rsidRPr="00BC0354">
        <w:rPr>
          <w:lang w:val="en-US"/>
        </w:rPr>
        <w:t xml:space="preserve"> </w:t>
      </w:r>
      <w:r w:rsidRPr="00BC0354">
        <w:rPr>
          <w:rStyle w:val="ezkurwreuab5ozgtqnkl"/>
          <w:lang w:val="en-US"/>
        </w:rPr>
        <w:t>the</w:t>
      </w:r>
      <w:r w:rsidRPr="00BC0354">
        <w:rPr>
          <w:lang w:val="en-US"/>
        </w:rPr>
        <w:t xml:space="preserve"> </w:t>
      </w:r>
      <w:r w:rsidRPr="00BC0354">
        <w:rPr>
          <w:rStyle w:val="ezkurwreuab5ozgtqnkl"/>
          <w:lang w:val="en-US"/>
        </w:rPr>
        <w:t>"Calibrate"</w:t>
      </w:r>
      <w:r w:rsidRPr="00BC0354">
        <w:rPr>
          <w:lang w:val="en-US"/>
        </w:rPr>
        <w:t xml:space="preserve"> key </w:t>
      </w:r>
      <w:r w:rsidRPr="00BC0354">
        <w:rPr>
          <w:rStyle w:val="ezkurwreuab5ozgtqnkl"/>
          <w:lang w:val="en-US"/>
        </w:rPr>
        <w:t>and</w:t>
      </w:r>
      <w:r w:rsidRPr="00BC0354">
        <w:rPr>
          <w:lang w:val="en-US"/>
        </w:rPr>
        <w:t xml:space="preserve"> </w:t>
      </w:r>
      <w:r w:rsidRPr="00BC0354">
        <w:rPr>
          <w:rStyle w:val="ezkurwreuab5ozgtqnkl"/>
          <w:lang w:val="en-US"/>
        </w:rPr>
        <w:t>takes</w:t>
      </w:r>
      <w:r w:rsidRPr="00BC0354">
        <w:rPr>
          <w:lang w:val="en-US"/>
        </w:rPr>
        <w:t xml:space="preserve"> </w:t>
      </w:r>
      <w:r w:rsidRPr="00BC0354">
        <w:rPr>
          <w:rStyle w:val="ezkurwreuab5ozgtqnkl"/>
          <w:lang w:val="en-US"/>
        </w:rPr>
        <w:t>about</w:t>
      </w:r>
      <w:r w:rsidRPr="00BC0354">
        <w:rPr>
          <w:lang w:val="en-US"/>
        </w:rPr>
        <w:t xml:space="preserve"> </w:t>
      </w:r>
      <w:r w:rsidRPr="00BC0354">
        <w:rPr>
          <w:rStyle w:val="ezkurwreuab5ozgtqnkl"/>
          <w:lang w:val="en-US"/>
        </w:rPr>
        <w:t>5</w:t>
      </w:r>
      <w:r w:rsidRPr="00BC0354">
        <w:rPr>
          <w:lang w:val="en-US"/>
        </w:rPr>
        <w:t xml:space="preserve"> </w:t>
      </w:r>
      <w:r w:rsidRPr="00BC0354">
        <w:rPr>
          <w:rStyle w:val="ezkurwreuab5ozgtqnkl"/>
          <w:lang w:val="en-US"/>
        </w:rPr>
        <w:t xml:space="preserve">seconds. </w:t>
      </w:r>
      <w:r w:rsidRPr="00BC0354">
        <w:rPr>
          <w:lang w:val="en-US"/>
        </w:rPr>
        <w:t xml:space="preserve">The </w:t>
      </w:r>
      <w:r w:rsidRPr="00BC0354">
        <w:rPr>
          <w:rStyle w:val="ezkurwreuab5ozgtqnkl"/>
          <w:lang w:val="en-US"/>
        </w:rPr>
        <w:t>calibration</w:t>
      </w:r>
      <w:r w:rsidRPr="00BC0354">
        <w:rPr>
          <w:lang w:val="en-US"/>
        </w:rPr>
        <w:t xml:space="preserve"> </w:t>
      </w:r>
      <w:r w:rsidRPr="00BC0354">
        <w:rPr>
          <w:rStyle w:val="ezkurwreuab5ozgtqnkl"/>
          <w:lang w:val="en-US"/>
        </w:rPr>
        <w:t>results</w:t>
      </w:r>
      <w:r w:rsidRPr="00BC0354">
        <w:rPr>
          <w:lang w:val="en-US"/>
        </w:rPr>
        <w:t xml:space="preserve"> of </w:t>
      </w:r>
      <w:r w:rsidRPr="00BC0354">
        <w:rPr>
          <w:rStyle w:val="ezkurwreuab5ozgtqnkl"/>
          <w:lang w:val="en-US"/>
        </w:rPr>
        <w:t>TC</w:t>
      </w:r>
      <w:r w:rsidRPr="00BC0354">
        <w:rPr>
          <w:lang w:val="en-US"/>
        </w:rPr>
        <w:t xml:space="preserve"> </w:t>
      </w:r>
      <w:r w:rsidRPr="00BC0354">
        <w:rPr>
          <w:rStyle w:val="ezkurwreuab5ozgtqnkl"/>
          <w:lang w:val="en-US"/>
        </w:rPr>
        <w:t>225.2</w:t>
      </w:r>
      <w:r w:rsidRPr="00BC0354">
        <w:rPr>
          <w:lang w:val="en-US"/>
        </w:rPr>
        <w:t xml:space="preserve"> are </w:t>
      </w:r>
      <w:r w:rsidRPr="00BC0354">
        <w:rPr>
          <w:rStyle w:val="ezkurwreuab5ozgtqnkl"/>
          <w:lang w:val="en-US"/>
        </w:rPr>
        <w:t>recorded</w:t>
      </w:r>
      <w:r w:rsidRPr="00BC0354">
        <w:rPr>
          <w:lang w:val="en-US"/>
        </w:rPr>
        <w:t xml:space="preserve"> </w:t>
      </w:r>
      <w:r w:rsidRPr="00BC0354">
        <w:rPr>
          <w:rStyle w:val="ezkurwreuab5ozgtqnkl"/>
          <w:lang w:val="en-US"/>
        </w:rPr>
        <w:t>in</w:t>
      </w:r>
      <w:r w:rsidRPr="00BC0354">
        <w:rPr>
          <w:lang w:val="en-US"/>
        </w:rPr>
        <w:t xml:space="preserve"> </w:t>
      </w:r>
      <w:r w:rsidRPr="00BC0354">
        <w:rPr>
          <w:rStyle w:val="ezkurwreuab5ozgtqnkl"/>
          <w:lang w:val="en-US"/>
        </w:rPr>
        <w:t>Annex</w:t>
      </w:r>
      <w:r w:rsidRPr="00BC0354">
        <w:rPr>
          <w:lang w:val="en-US"/>
        </w:rPr>
        <w:t xml:space="preserve"> </w:t>
      </w:r>
      <w:r w:rsidRPr="00BC0354">
        <w:rPr>
          <w:rStyle w:val="ezkurwreuab5ozgtqnkl"/>
          <w:lang w:val="en-US"/>
        </w:rPr>
        <w:t>A and</w:t>
      </w:r>
      <w:r w:rsidRPr="00BC0354">
        <w:rPr>
          <w:lang w:val="en-US"/>
        </w:rPr>
        <w:t xml:space="preserve"> </w:t>
      </w:r>
      <w:r w:rsidRPr="00BC0354">
        <w:rPr>
          <w:rStyle w:val="ezkurwreuab5ozgtqnkl"/>
          <w:lang w:val="en-US"/>
        </w:rPr>
        <w:t>Annex</w:t>
      </w:r>
      <w:r w:rsidRPr="00BC0354">
        <w:rPr>
          <w:lang w:val="en-US"/>
        </w:rPr>
        <w:t xml:space="preserve"> </w:t>
      </w:r>
      <w:r w:rsidRPr="00BC0354">
        <w:rPr>
          <w:rStyle w:val="ezkurwreuab5ozgtqnkl"/>
          <w:lang w:val="en-US"/>
        </w:rPr>
        <w:t>B.</w:t>
      </w:r>
      <w:r w:rsidRPr="00BC0354">
        <w:rPr>
          <w:rStyle w:val="longtext"/>
          <w:szCs w:val="24"/>
          <w:shd w:val="clear" w:color="auto" w:fill="FFFFFF"/>
          <w:lang w:val="en-US"/>
        </w:rPr>
        <w:tab/>
      </w:r>
    </w:p>
    <w:p w:rsidR="002D4478" w:rsidRPr="00BC0354" w:rsidRDefault="002D4478" w:rsidP="007E627C">
      <w:pPr>
        <w:autoSpaceDE w:val="0"/>
        <w:autoSpaceDN w:val="0"/>
        <w:adjustRightInd w:val="0"/>
        <w:ind w:firstLine="708"/>
        <w:rPr>
          <w:szCs w:val="24"/>
          <w:shd w:val="clear" w:color="auto" w:fill="FFFFFF"/>
          <w:lang w:val="en-US"/>
        </w:rPr>
      </w:pPr>
      <w:r w:rsidRPr="00BC0354">
        <w:rPr>
          <w:rStyle w:val="ezkurwreuab5ozgtqnkl"/>
          <w:lang w:val="en-US"/>
        </w:rPr>
        <w:t>The</w:t>
      </w:r>
      <w:r w:rsidRPr="00BC0354">
        <w:rPr>
          <w:lang w:val="en-US"/>
        </w:rPr>
        <w:t xml:space="preserve"> </w:t>
      </w:r>
      <w:r w:rsidRPr="00BC0354">
        <w:rPr>
          <w:rStyle w:val="ezkurwreuab5ozgtqnkl"/>
          <w:lang w:val="en-US"/>
        </w:rPr>
        <w:t>measurement</w:t>
      </w:r>
      <w:r w:rsidRPr="00BC0354">
        <w:rPr>
          <w:lang w:val="en-US"/>
        </w:rPr>
        <w:t xml:space="preserve"> </w:t>
      </w:r>
      <w:r w:rsidRPr="00BC0354">
        <w:rPr>
          <w:rStyle w:val="ezkurwreuab5ozgtqnkl"/>
          <w:lang w:val="en-US"/>
        </w:rPr>
        <w:t>protocol</w:t>
      </w:r>
      <w:r w:rsidRPr="00BC0354">
        <w:rPr>
          <w:lang w:val="en-US"/>
        </w:rPr>
        <w:t xml:space="preserve"> </w:t>
      </w:r>
      <w:r w:rsidRPr="00BC0354">
        <w:rPr>
          <w:rStyle w:val="ezkurwreuab5ozgtqnkl"/>
          <w:lang w:val="en-US"/>
        </w:rPr>
        <w:t>specifies</w:t>
      </w:r>
      <w:r w:rsidRPr="00BC0354">
        <w:rPr>
          <w:lang w:val="en-US"/>
        </w:rPr>
        <w:t xml:space="preserve"> the </w:t>
      </w:r>
      <w:r w:rsidRPr="00BC0354">
        <w:rPr>
          <w:rStyle w:val="ezkurwreuab5ozgtqnkl"/>
          <w:lang w:val="en-US"/>
        </w:rPr>
        <w:t>settings</w:t>
      </w:r>
      <w:r w:rsidRPr="00BC0354">
        <w:rPr>
          <w:lang w:val="en-US"/>
        </w:rPr>
        <w:t xml:space="preserve"> of </w:t>
      </w:r>
      <w:r w:rsidRPr="00BC0354">
        <w:rPr>
          <w:rStyle w:val="ezkurwreuab5ozgtqnkl"/>
          <w:lang w:val="en-US"/>
        </w:rPr>
        <w:t>TC</w:t>
      </w:r>
      <w:r w:rsidRPr="00BC0354">
        <w:rPr>
          <w:lang w:val="en-US"/>
        </w:rPr>
        <w:t xml:space="preserve"> </w:t>
      </w:r>
      <w:r w:rsidRPr="00BC0354">
        <w:rPr>
          <w:rStyle w:val="ezkurwreuab5ozgtqnkl"/>
          <w:lang w:val="en-US"/>
        </w:rPr>
        <w:t>225.2</w:t>
      </w:r>
      <w:r w:rsidRPr="00BC0354">
        <w:rPr>
          <w:lang w:val="en-US"/>
        </w:rPr>
        <w:t>:</w:t>
      </w:r>
    </w:p>
    <w:p w:rsidR="002D4478" w:rsidRPr="00BC0354" w:rsidRDefault="002D4478" w:rsidP="007E627C">
      <w:pPr>
        <w:pStyle w:val="ListParagraph"/>
        <w:numPr>
          <w:ilvl w:val="0"/>
          <w:numId w:val="6"/>
        </w:numPr>
        <w:autoSpaceDE w:val="0"/>
        <w:autoSpaceDN w:val="0"/>
        <w:adjustRightInd w:val="0"/>
        <w:rPr>
          <w:rStyle w:val="longtext"/>
          <w:szCs w:val="24"/>
          <w:shd w:val="clear" w:color="auto" w:fill="FFFFFF"/>
          <w:lang w:val="en-US"/>
        </w:rPr>
      </w:pPr>
      <w:r w:rsidRPr="00BC0354">
        <w:rPr>
          <w:rStyle w:val="ezkurwreuab5ozgtqnkl"/>
          <w:lang w:val="en-US"/>
        </w:rPr>
        <w:t>Measuring</w:t>
      </w:r>
      <w:r w:rsidRPr="00BC0354">
        <w:rPr>
          <w:lang w:val="en-US"/>
        </w:rPr>
        <w:t xml:space="preserve"> </w:t>
      </w:r>
      <w:r w:rsidRPr="00BC0354">
        <w:rPr>
          <w:rStyle w:val="ezkurwreuab5ozgtqnkl"/>
          <w:lang w:val="en-US"/>
        </w:rPr>
        <w:t>range</w:t>
      </w:r>
      <w:r w:rsidRPr="00BC0354">
        <w:rPr>
          <w:lang w:val="en-US"/>
        </w:rPr>
        <w:t xml:space="preserve"> of </w:t>
      </w:r>
      <w:r w:rsidRPr="00BC0354">
        <w:rPr>
          <w:rStyle w:val="longtext"/>
          <w:szCs w:val="24"/>
          <w:shd w:val="clear" w:color="auto" w:fill="FFFFFF"/>
          <w:lang w:val="en-US"/>
        </w:rPr>
        <w:t>±</w:t>
      </w:r>
      <w:r w:rsidRPr="00BC0354">
        <w:rPr>
          <w:rStyle w:val="ezkurwreuab5ozgtqnkl"/>
          <w:lang w:val="en-US"/>
        </w:rPr>
        <w:t>3</w:t>
      </w:r>
      <w:r w:rsidRPr="00BC0354">
        <w:rPr>
          <w:lang w:val="en-US"/>
        </w:rPr>
        <w:t xml:space="preserve"> </w:t>
      </w:r>
      <w:r w:rsidRPr="00BC0354">
        <w:rPr>
          <w:rStyle w:val="ezkurwreuab5ozgtqnkl"/>
          <w:lang w:val="en-US"/>
        </w:rPr>
        <w:t>mV/V</w:t>
      </w:r>
      <w:r w:rsidRPr="00BC0354">
        <w:rPr>
          <w:lang w:val="en-US"/>
        </w:rPr>
        <w:t>;</w:t>
      </w:r>
      <w:r w:rsidRPr="00BC0354">
        <w:rPr>
          <w:rStyle w:val="longtext"/>
          <w:szCs w:val="24"/>
          <w:shd w:val="clear" w:color="auto" w:fill="FFFFFF"/>
          <w:lang w:val="en-US"/>
        </w:rPr>
        <w:t xml:space="preserve"> </w:t>
      </w:r>
    </w:p>
    <w:p w:rsidR="002D4478" w:rsidRPr="007E627C" w:rsidRDefault="002D4478" w:rsidP="00B02D0D">
      <w:pPr>
        <w:pStyle w:val="ListParagraph"/>
        <w:numPr>
          <w:ilvl w:val="0"/>
          <w:numId w:val="6"/>
        </w:numPr>
        <w:autoSpaceDE w:val="0"/>
        <w:autoSpaceDN w:val="0"/>
        <w:adjustRightInd w:val="0"/>
        <w:rPr>
          <w:rStyle w:val="longtext"/>
          <w:szCs w:val="24"/>
          <w:shd w:val="clear" w:color="auto" w:fill="FFFFFF"/>
          <w:lang w:val="en-US"/>
        </w:rPr>
      </w:pPr>
      <w:r w:rsidRPr="00BC0354">
        <w:rPr>
          <w:rStyle w:val="ezkurwreuab5ozgtqnkl"/>
          <w:lang w:val="en-US"/>
        </w:rPr>
        <w:t>Resolution</w:t>
      </w:r>
      <w:r w:rsidRPr="00BC0354">
        <w:rPr>
          <w:lang w:val="en-US"/>
        </w:rPr>
        <w:t xml:space="preserve"> </w:t>
      </w:r>
      <w:r w:rsidRPr="00BC0354">
        <w:rPr>
          <w:rStyle w:val="ezkurwreuab5ozgtqnkl"/>
          <w:lang w:val="en-US"/>
        </w:rPr>
        <w:t>0,0000</w:t>
      </w:r>
      <w:r>
        <w:rPr>
          <w:rStyle w:val="ezkurwreuab5ozgtqnkl"/>
        </w:rPr>
        <w:t>1</w:t>
      </w:r>
      <w:r w:rsidRPr="00BC0354">
        <w:rPr>
          <w:lang w:val="en-US"/>
        </w:rPr>
        <w:t xml:space="preserve"> </w:t>
      </w:r>
      <w:r w:rsidRPr="00BC0354">
        <w:rPr>
          <w:rStyle w:val="ezkurwreuab5ozgtqnkl"/>
          <w:lang w:val="en-US"/>
        </w:rPr>
        <w:t>mV/V.</w:t>
      </w:r>
    </w:p>
    <w:p w:rsidR="002D4478" w:rsidRPr="00BC0354" w:rsidRDefault="002D4478" w:rsidP="007E627C">
      <w:pPr>
        <w:ind w:firstLine="720"/>
        <w:rPr>
          <w:rStyle w:val="ezkurwreuab5ozgtqnkl"/>
          <w:lang w:val="en-US"/>
        </w:rPr>
      </w:pPr>
      <w:r w:rsidRPr="00BC0354">
        <w:rPr>
          <w:lang w:val="en-US"/>
        </w:rPr>
        <w:t xml:space="preserve">The </w:t>
      </w:r>
      <w:r w:rsidRPr="00BC0354">
        <w:rPr>
          <w:rStyle w:val="ezkurwreuab5ozgtqnkl"/>
          <w:lang w:val="en-US"/>
        </w:rPr>
        <w:t>temperature</w:t>
      </w:r>
      <w:r w:rsidRPr="00BC0354">
        <w:rPr>
          <w:lang w:val="en-US"/>
        </w:rPr>
        <w:t xml:space="preserve"> </w:t>
      </w:r>
      <w:r w:rsidRPr="00BC0354">
        <w:rPr>
          <w:rStyle w:val="ezkurwreuab5ozgtqnkl"/>
          <w:lang w:val="en-US"/>
        </w:rPr>
        <w:t>should</w:t>
      </w:r>
      <w:r w:rsidRPr="00BC0354">
        <w:rPr>
          <w:lang w:val="en-US"/>
        </w:rPr>
        <w:t xml:space="preserve"> </w:t>
      </w:r>
      <w:r w:rsidRPr="00BC0354">
        <w:rPr>
          <w:rStyle w:val="ezkurwreuab5ozgtqnkl"/>
          <w:lang w:val="en-US"/>
        </w:rPr>
        <w:t>not</w:t>
      </w:r>
      <w:r w:rsidRPr="00BC0354">
        <w:rPr>
          <w:lang w:val="en-US"/>
        </w:rPr>
        <w:t xml:space="preserve"> </w:t>
      </w:r>
      <w:r w:rsidRPr="00BC0354">
        <w:rPr>
          <w:rStyle w:val="ezkurwreuab5ozgtqnkl"/>
          <w:lang w:val="en-US"/>
        </w:rPr>
        <w:t>change</w:t>
      </w:r>
      <w:r w:rsidRPr="00BC0354">
        <w:rPr>
          <w:lang w:val="en-US"/>
        </w:rPr>
        <w:t xml:space="preserve"> by </w:t>
      </w:r>
      <w:r w:rsidRPr="00BC0354">
        <w:rPr>
          <w:rStyle w:val="ezkurwreuab5ozgtqnkl"/>
          <w:lang w:val="en-US"/>
        </w:rPr>
        <w:t>more</w:t>
      </w:r>
      <w:r w:rsidRPr="00BC0354">
        <w:rPr>
          <w:lang w:val="en-US"/>
        </w:rPr>
        <w:t xml:space="preserve"> </w:t>
      </w:r>
      <w:r w:rsidRPr="00BC0354">
        <w:rPr>
          <w:rStyle w:val="ezkurwreuab5ozgtqnkl"/>
          <w:lang w:val="en-US"/>
        </w:rPr>
        <w:t>than</w:t>
      </w:r>
      <w:r w:rsidRPr="00BC0354">
        <w:rPr>
          <w:lang w:val="en-US"/>
        </w:rPr>
        <w:t xml:space="preserve"> </w:t>
      </w:r>
      <w:r w:rsidRPr="00BC0354">
        <w:rPr>
          <w:rStyle w:val="ezkurwreuab5ozgtqnkl"/>
          <w:lang w:val="en-US"/>
        </w:rPr>
        <w:t>±0,2</w:t>
      </w:r>
      <w:r w:rsidRPr="00BC0354">
        <w:rPr>
          <w:lang w:val="en-US"/>
        </w:rPr>
        <w:t xml:space="preserve"> °</w:t>
      </w:r>
      <w:r w:rsidRPr="00BC0354">
        <w:rPr>
          <w:rStyle w:val="ezkurwreuab5ozgtqnkl"/>
          <w:lang w:val="en-US"/>
        </w:rPr>
        <w:t>C</w:t>
      </w:r>
      <w:r w:rsidRPr="00BC0354">
        <w:rPr>
          <w:lang w:val="en-US"/>
        </w:rPr>
        <w:t xml:space="preserve"> </w:t>
      </w:r>
      <w:r w:rsidRPr="00BC0354">
        <w:rPr>
          <w:rStyle w:val="ezkurwreuab5ozgtqnkl"/>
          <w:lang w:val="en-US"/>
        </w:rPr>
        <w:t>during</w:t>
      </w:r>
      <w:r w:rsidRPr="00BC0354">
        <w:rPr>
          <w:lang w:val="en-US"/>
        </w:rPr>
        <w:t xml:space="preserve"> an </w:t>
      </w:r>
      <w:r w:rsidRPr="00BC0354">
        <w:rPr>
          <w:rStyle w:val="ezkurwreuab5ozgtqnkl"/>
          <w:lang w:val="en-US"/>
        </w:rPr>
        <w:t>hour</w:t>
      </w:r>
      <w:r w:rsidRPr="00BC0354">
        <w:rPr>
          <w:lang w:val="en-US"/>
        </w:rPr>
        <w:t xml:space="preserve"> </w:t>
      </w:r>
      <w:r w:rsidRPr="00BC0354">
        <w:rPr>
          <w:rStyle w:val="ezkurwreuab5ozgtqnkl"/>
          <w:lang w:val="en-US"/>
        </w:rPr>
        <w:t>during</w:t>
      </w:r>
      <w:r w:rsidRPr="00BC0354">
        <w:rPr>
          <w:lang w:val="en-US"/>
        </w:rPr>
        <w:t xml:space="preserve"> </w:t>
      </w:r>
      <w:r w:rsidRPr="00BC0354">
        <w:rPr>
          <w:rStyle w:val="ezkurwreuab5ozgtqnkl"/>
          <w:lang w:val="en-US"/>
        </w:rPr>
        <w:t>measurements</w:t>
      </w:r>
      <w:r w:rsidRPr="00BC0354">
        <w:rPr>
          <w:lang w:val="en-US"/>
        </w:rPr>
        <w:t xml:space="preserve">. </w:t>
      </w:r>
      <w:r w:rsidRPr="00BC0354">
        <w:rPr>
          <w:rStyle w:val="ezkurwreuab5ozgtqnkl"/>
          <w:lang w:val="en-US"/>
        </w:rPr>
        <w:t>Environmental</w:t>
      </w:r>
      <w:r w:rsidRPr="00BC0354">
        <w:rPr>
          <w:lang w:val="en-US"/>
        </w:rPr>
        <w:t xml:space="preserve"> </w:t>
      </w:r>
      <w:r w:rsidRPr="00BC0354">
        <w:rPr>
          <w:rStyle w:val="ezkurwreuab5ozgtqnkl"/>
          <w:lang w:val="en-US"/>
        </w:rPr>
        <w:t>conditions:</w:t>
      </w:r>
      <w:r w:rsidRPr="00BC0354">
        <w:rPr>
          <w:lang w:val="en-US"/>
        </w:rPr>
        <w:t xml:space="preserve"> </w:t>
      </w:r>
      <w:r w:rsidRPr="00BC0354">
        <w:rPr>
          <w:rStyle w:val="ezkurwreuab5ozgtqnkl"/>
          <w:lang w:val="en-US"/>
        </w:rPr>
        <w:t>temperature</w:t>
      </w:r>
      <w:r w:rsidRPr="00BC0354">
        <w:rPr>
          <w:lang w:val="en-US"/>
        </w:rPr>
        <w:t xml:space="preserve"> </w:t>
      </w:r>
      <w:r w:rsidRPr="00BC0354">
        <w:rPr>
          <w:rStyle w:val="ezkurwreuab5ozgtqnkl"/>
          <w:lang w:val="en-US"/>
        </w:rPr>
        <w:t>in</w:t>
      </w:r>
      <w:r w:rsidRPr="00BC0354">
        <w:rPr>
          <w:lang w:val="en-US"/>
        </w:rPr>
        <w:t xml:space="preserve"> °</w:t>
      </w:r>
      <w:r w:rsidRPr="00BC0354">
        <w:rPr>
          <w:rStyle w:val="ezkurwreuab5ozgtqnkl"/>
          <w:lang w:val="en-US"/>
        </w:rPr>
        <w:t>C,</w:t>
      </w:r>
      <w:r w:rsidRPr="00BC0354">
        <w:rPr>
          <w:lang w:val="en-US"/>
        </w:rPr>
        <w:t xml:space="preserve"> </w:t>
      </w:r>
      <w:r w:rsidRPr="00BC0354">
        <w:rPr>
          <w:rStyle w:val="ezkurwreuab5ozgtqnkl"/>
          <w:lang w:val="en-US"/>
        </w:rPr>
        <w:t>relative</w:t>
      </w:r>
      <w:r w:rsidRPr="00BC0354">
        <w:rPr>
          <w:lang w:val="en-US"/>
        </w:rPr>
        <w:t xml:space="preserve"> </w:t>
      </w:r>
      <w:r w:rsidRPr="00BC0354">
        <w:rPr>
          <w:rStyle w:val="ezkurwreuab5ozgtqnkl"/>
          <w:lang w:val="en-US"/>
        </w:rPr>
        <w:t>humidity</w:t>
      </w:r>
      <w:r w:rsidRPr="00BC0354">
        <w:rPr>
          <w:lang w:val="en-US"/>
        </w:rPr>
        <w:t xml:space="preserve"> </w:t>
      </w:r>
      <w:r w:rsidRPr="00BC0354">
        <w:rPr>
          <w:rStyle w:val="ezkurwreuab5ozgtqnkl"/>
          <w:lang w:val="en-US"/>
        </w:rPr>
        <w:t>in</w:t>
      </w:r>
      <w:r w:rsidRPr="00BC0354">
        <w:rPr>
          <w:lang w:val="en-US"/>
        </w:rPr>
        <w:t xml:space="preserve"> </w:t>
      </w:r>
      <w:r w:rsidRPr="00BC0354">
        <w:rPr>
          <w:rStyle w:val="ezkurwreuab5ozgtqnkl"/>
          <w:lang w:val="en-US"/>
        </w:rPr>
        <w:t>%,</w:t>
      </w:r>
      <w:r w:rsidRPr="00BC0354">
        <w:rPr>
          <w:lang w:val="en-US"/>
        </w:rPr>
        <w:t xml:space="preserve"> </w:t>
      </w:r>
      <w:r w:rsidRPr="00BC0354">
        <w:rPr>
          <w:rStyle w:val="ezkurwreuab5ozgtqnkl"/>
          <w:lang w:val="en-US"/>
        </w:rPr>
        <w:t>atmospheric</w:t>
      </w:r>
      <w:r w:rsidRPr="00BC0354">
        <w:rPr>
          <w:lang w:val="en-US"/>
        </w:rPr>
        <w:t xml:space="preserve"> </w:t>
      </w:r>
      <w:r w:rsidRPr="00BC0354">
        <w:rPr>
          <w:rStyle w:val="ezkurwreuab5ozgtqnkl"/>
          <w:lang w:val="en-US"/>
        </w:rPr>
        <w:t>pressure</w:t>
      </w:r>
      <w:r w:rsidRPr="00BC0354">
        <w:rPr>
          <w:lang w:val="en-US"/>
        </w:rPr>
        <w:t xml:space="preserve"> </w:t>
      </w:r>
      <w:r>
        <w:rPr>
          <w:rStyle w:val="ezkurwreuab5ozgtqnkl"/>
          <w:lang w:val="en-US"/>
        </w:rPr>
        <w:t>in</w:t>
      </w:r>
      <w:r w:rsidRPr="00BC0354">
        <w:rPr>
          <w:lang w:val="en-US"/>
        </w:rPr>
        <w:t xml:space="preserve"> </w:t>
      </w:r>
      <w:r w:rsidRPr="006A0C4F">
        <w:rPr>
          <w:rStyle w:val="ezkurwreuab5ozgtqnkl"/>
          <w:lang w:val="en-US"/>
        </w:rPr>
        <w:t>h</w:t>
      </w:r>
      <w:r w:rsidRPr="00BC0354">
        <w:rPr>
          <w:rStyle w:val="ezkurwreuab5ozgtqnkl"/>
          <w:lang w:val="en-US"/>
        </w:rPr>
        <w:t>Pa</w:t>
      </w:r>
      <w:r w:rsidRPr="00BC0354">
        <w:rPr>
          <w:lang w:val="en-US"/>
        </w:rPr>
        <w:t xml:space="preserve"> are </w:t>
      </w:r>
      <w:r w:rsidRPr="00BC0354">
        <w:rPr>
          <w:rStyle w:val="ezkurwreuab5ozgtqnkl"/>
          <w:lang w:val="en-US"/>
        </w:rPr>
        <w:t>recorded</w:t>
      </w:r>
      <w:r w:rsidRPr="00BC0354">
        <w:rPr>
          <w:lang w:val="en-US"/>
        </w:rPr>
        <w:t xml:space="preserve"> </w:t>
      </w:r>
      <w:r w:rsidRPr="00BC0354">
        <w:rPr>
          <w:rStyle w:val="ezkurwreuab5ozgtqnkl"/>
          <w:lang w:val="en-US"/>
        </w:rPr>
        <w:t>in</w:t>
      </w:r>
      <w:r w:rsidRPr="00BC0354">
        <w:rPr>
          <w:lang w:val="en-US"/>
        </w:rPr>
        <w:t xml:space="preserve"> the </w:t>
      </w:r>
      <w:r w:rsidRPr="00BC0354">
        <w:rPr>
          <w:rStyle w:val="ezkurwreuab5ozgtqnkl"/>
          <w:lang w:val="en-US"/>
        </w:rPr>
        <w:t>measurement</w:t>
      </w:r>
      <w:r w:rsidRPr="00BC0354">
        <w:rPr>
          <w:lang w:val="en-US"/>
        </w:rPr>
        <w:t xml:space="preserve"> </w:t>
      </w:r>
      <w:r w:rsidRPr="00BC0354">
        <w:rPr>
          <w:rStyle w:val="ezkurwreuab5ozgtqnkl"/>
          <w:lang w:val="en-US"/>
        </w:rPr>
        <w:t>protocol.</w:t>
      </w:r>
    </w:p>
    <w:p w:rsidR="002D4478" w:rsidRPr="007E627C" w:rsidRDefault="002D4478" w:rsidP="005A5CF1">
      <w:pPr>
        <w:ind w:left="-720"/>
        <w:rPr>
          <w:sz w:val="16"/>
          <w:szCs w:val="16"/>
          <w:lang w:val="en-US"/>
        </w:rPr>
      </w:pPr>
    </w:p>
    <w:p w:rsidR="002D4478" w:rsidRPr="009A4D27" w:rsidRDefault="002D4478" w:rsidP="003C540E">
      <w:pPr>
        <w:pStyle w:val="Header"/>
        <w:tabs>
          <w:tab w:val="clear" w:pos="4677"/>
          <w:tab w:val="clear" w:pos="9355"/>
        </w:tabs>
        <w:ind w:left="708"/>
        <w:rPr>
          <w:rStyle w:val="longtext"/>
          <w:b/>
          <w:szCs w:val="24"/>
          <w:shd w:val="clear" w:color="auto" w:fill="FFFFFF"/>
          <w:lang w:val="en-US"/>
        </w:rPr>
      </w:pPr>
      <w:r w:rsidRPr="0093287F">
        <w:rPr>
          <w:rStyle w:val="longtext"/>
          <w:b/>
          <w:szCs w:val="24"/>
          <w:shd w:val="clear" w:color="auto" w:fill="FFFFFF"/>
          <w:lang w:val="en-US"/>
        </w:rPr>
        <w:t xml:space="preserve">5.2 </w:t>
      </w:r>
      <w:r>
        <w:rPr>
          <w:rStyle w:val="longtext"/>
          <w:b/>
          <w:szCs w:val="24"/>
          <w:shd w:val="clear" w:color="auto" w:fill="FFFFFF"/>
          <w:lang w:val="en-US"/>
        </w:rPr>
        <w:t xml:space="preserve">  </w:t>
      </w:r>
      <w:r w:rsidRPr="009A4D27">
        <w:rPr>
          <w:rStyle w:val="longtext"/>
          <w:b/>
          <w:szCs w:val="24"/>
          <w:shd w:val="clear" w:color="auto" w:fill="FFFFFF"/>
          <w:lang w:val="en-US"/>
        </w:rPr>
        <w:t>Procedure for carrying out measurements</w:t>
      </w:r>
    </w:p>
    <w:p w:rsidR="002D4478" w:rsidRPr="008A0495" w:rsidRDefault="002D4478" w:rsidP="007E627C">
      <w:pPr>
        <w:autoSpaceDE w:val="0"/>
        <w:autoSpaceDN w:val="0"/>
        <w:adjustRightInd w:val="0"/>
        <w:ind w:firstLine="708"/>
        <w:rPr>
          <w:szCs w:val="24"/>
          <w:lang w:val="en-US"/>
        </w:rPr>
      </w:pPr>
      <w:r w:rsidRPr="007E627C">
        <w:rPr>
          <w:szCs w:val="24"/>
          <w:lang w:val="en-US"/>
        </w:rPr>
        <w:t>Loading times on force-reproducing machines can vary significantly between laboratories. Therefore, to minimize creep effects on the load cells included in the comparison standards, an interval of 6 minutes from the moment the load is applied or removed was chosen.</w:t>
      </w:r>
    </w:p>
    <w:p w:rsidR="002D4478" w:rsidRPr="000B29BC" w:rsidRDefault="002D4478" w:rsidP="007E627C">
      <w:pPr>
        <w:autoSpaceDE w:val="0"/>
        <w:autoSpaceDN w:val="0"/>
        <w:adjustRightInd w:val="0"/>
        <w:ind w:firstLine="708"/>
        <w:rPr>
          <w:szCs w:val="24"/>
          <w:lang w:val="en-US"/>
        </w:rPr>
      </w:pPr>
      <w:r w:rsidRPr="000B29BC">
        <w:rPr>
          <w:szCs w:val="24"/>
          <w:lang w:val="en-US"/>
        </w:rPr>
        <w:t xml:space="preserve">The loading procedure for a force value of 50 kN for laboratories with a force-reproducing machine up to 50 kN is shown in </w:t>
      </w:r>
      <w:r>
        <w:rPr>
          <w:szCs w:val="24"/>
          <w:lang w:val="en-US"/>
        </w:rPr>
        <w:t>Fig.</w:t>
      </w:r>
      <w:r w:rsidRPr="007E627C">
        <w:rPr>
          <w:szCs w:val="24"/>
          <w:lang w:val="en-US"/>
        </w:rPr>
        <w:t xml:space="preserve"> 5</w:t>
      </w:r>
    </w:p>
    <w:tbl>
      <w:tblPr>
        <w:tblW w:w="0" w:type="auto"/>
        <w:tblLook w:val="00A0"/>
      </w:tblPr>
      <w:tblGrid>
        <w:gridCol w:w="9571"/>
      </w:tblGrid>
      <w:tr w:rsidR="002D4478" w:rsidRPr="005D31EE" w:rsidTr="001900B7">
        <w:tc>
          <w:tcPr>
            <w:tcW w:w="9571" w:type="dxa"/>
          </w:tcPr>
          <w:tbl>
            <w:tblPr>
              <w:tblW w:w="0" w:type="auto"/>
              <w:tblLook w:val="00A0"/>
            </w:tblPr>
            <w:tblGrid>
              <w:gridCol w:w="9355"/>
            </w:tblGrid>
            <w:tr w:rsidR="002D4478" w:rsidRPr="00D369D9" w:rsidTr="00136577">
              <w:tc>
                <w:tcPr>
                  <w:tcW w:w="9571" w:type="dxa"/>
                  <w:tcBorders>
                    <w:top w:val="nil"/>
                    <w:left w:val="nil"/>
                    <w:bottom w:val="nil"/>
                    <w:right w:val="nil"/>
                  </w:tcBorders>
                </w:tcPr>
                <w:p w:rsidR="002D4478" w:rsidRPr="00D369D9" w:rsidRDefault="002D4478" w:rsidP="00136577">
                  <w:pPr>
                    <w:autoSpaceDE w:val="0"/>
                    <w:autoSpaceDN w:val="0"/>
                    <w:adjustRightInd w:val="0"/>
                    <w:jc w:val="center"/>
                    <w:rPr>
                      <w:szCs w:val="24"/>
                      <w:lang w:val="en-US"/>
                    </w:rPr>
                  </w:pPr>
                  <w:r w:rsidRPr="00113F8E">
                    <w:rPr>
                      <w:noProof/>
                      <w:lang w:eastAsia="ru-RU"/>
                    </w:rPr>
                    <w:pict>
                      <v:shape id="Рисунок 3" o:spid="_x0000_i1031" type="#_x0000_t75" style="width:380.4pt;height:225pt;visibility:visible">
                        <v:imagedata r:id="rId31" o:title=""/>
                      </v:shape>
                    </w:pict>
                  </w:r>
                </w:p>
              </w:tc>
            </w:tr>
            <w:tr w:rsidR="002D4478" w:rsidRPr="005D31EE" w:rsidTr="00136577">
              <w:tc>
                <w:tcPr>
                  <w:tcW w:w="9571" w:type="dxa"/>
                  <w:tcBorders>
                    <w:top w:val="nil"/>
                    <w:left w:val="nil"/>
                    <w:bottom w:val="nil"/>
                    <w:right w:val="nil"/>
                  </w:tcBorders>
                </w:tcPr>
                <w:p w:rsidR="002D4478" w:rsidRPr="001F7241" w:rsidRDefault="002D4478" w:rsidP="00136577">
                  <w:pPr>
                    <w:autoSpaceDE w:val="0"/>
                    <w:autoSpaceDN w:val="0"/>
                    <w:adjustRightInd w:val="0"/>
                    <w:jc w:val="center"/>
                    <w:rPr>
                      <w:rStyle w:val="ezkurwreuab5ozgtqnkl"/>
                      <w:lang w:val="en-US"/>
                    </w:rPr>
                  </w:pPr>
                  <w:bookmarkStart w:id="6" w:name="_Ref189143601"/>
                  <w:r w:rsidRPr="00D369D9">
                    <w:rPr>
                      <w:bCs/>
                      <w:color w:val="000000"/>
                      <w:szCs w:val="24"/>
                      <w:lang w:val="en-US"/>
                    </w:rPr>
                    <w:t xml:space="preserve">Fig. </w:t>
                  </w:r>
                  <w:bookmarkEnd w:id="6"/>
                  <w:r w:rsidRPr="0093287F">
                    <w:rPr>
                      <w:lang w:val="en-US"/>
                    </w:rPr>
                    <w:t>5</w:t>
                  </w:r>
                  <w:r w:rsidRPr="00D369D9">
                    <w:rPr>
                      <w:bCs/>
                      <w:color w:val="000000"/>
                      <w:szCs w:val="24"/>
                      <w:lang w:val="en-US"/>
                    </w:rPr>
                    <w:t xml:space="preserve">. </w:t>
                  </w:r>
                  <w:r w:rsidRPr="000A6F05">
                    <w:rPr>
                      <w:rStyle w:val="ezkurwreuab5ozgtqnkl"/>
                      <w:lang w:val="en-US"/>
                    </w:rPr>
                    <w:t>Loading procedure up to 50 kN</w:t>
                  </w:r>
                  <w:r w:rsidRPr="001F7241">
                    <w:rPr>
                      <w:rStyle w:val="ezkurwreuab5ozgtqnkl"/>
                      <w:lang w:val="en-US"/>
                    </w:rPr>
                    <w:t>.</w:t>
                  </w:r>
                </w:p>
              </w:tc>
            </w:tr>
          </w:tbl>
          <w:p w:rsidR="002D4478" w:rsidRPr="000A6F05" w:rsidRDefault="002D4478">
            <w:pPr>
              <w:rPr>
                <w:lang w:val="en-US"/>
              </w:rPr>
            </w:pPr>
          </w:p>
        </w:tc>
      </w:tr>
      <w:tr w:rsidR="002D4478" w:rsidRPr="005D31EE" w:rsidTr="001900B7">
        <w:tc>
          <w:tcPr>
            <w:tcW w:w="9571" w:type="dxa"/>
          </w:tcPr>
          <w:p w:rsidR="002D4478" w:rsidRPr="000A6F05" w:rsidRDefault="002D4478">
            <w:pPr>
              <w:rPr>
                <w:lang w:val="en-US"/>
              </w:rPr>
            </w:pPr>
          </w:p>
        </w:tc>
      </w:tr>
    </w:tbl>
    <w:p w:rsidR="002D4478" w:rsidRPr="000A6F05" w:rsidRDefault="002D4478" w:rsidP="0088408F">
      <w:pPr>
        <w:autoSpaceDE w:val="0"/>
        <w:autoSpaceDN w:val="0"/>
        <w:adjustRightInd w:val="0"/>
        <w:ind w:firstLine="708"/>
        <w:rPr>
          <w:szCs w:val="24"/>
          <w:lang w:val="en-US"/>
        </w:rPr>
      </w:pPr>
    </w:p>
    <w:p w:rsidR="002D4478" w:rsidRPr="0096565D" w:rsidRDefault="002D4478" w:rsidP="0096565D">
      <w:pPr>
        <w:autoSpaceDE w:val="0"/>
        <w:autoSpaceDN w:val="0"/>
        <w:adjustRightInd w:val="0"/>
        <w:rPr>
          <w:szCs w:val="24"/>
          <w:lang w:val="en-US"/>
        </w:rPr>
      </w:pPr>
      <w:r w:rsidRPr="0096565D">
        <w:rPr>
          <w:szCs w:val="24"/>
          <w:lang w:val="en-US"/>
        </w:rPr>
        <w:t xml:space="preserve">          The loading procedure for force values ​​of 50, 100 kN and 500, 1000 kN is shown in Fig. 6.</w:t>
      </w:r>
    </w:p>
    <w:tbl>
      <w:tblPr>
        <w:tblW w:w="0" w:type="auto"/>
        <w:tblInd w:w="108" w:type="dxa"/>
        <w:tblLook w:val="00A0"/>
      </w:tblPr>
      <w:tblGrid>
        <w:gridCol w:w="9463"/>
      </w:tblGrid>
      <w:tr w:rsidR="002D4478" w:rsidRPr="00AF7C9C" w:rsidTr="00136577">
        <w:tc>
          <w:tcPr>
            <w:tcW w:w="9463" w:type="dxa"/>
          </w:tcPr>
          <w:p w:rsidR="002D4478" w:rsidRPr="00AF7C9C" w:rsidRDefault="002D4478" w:rsidP="00136577">
            <w:pPr>
              <w:autoSpaceDE w:val="0"/>
              <w:autoSpaceDN w:val="0"/>
              <w:adjustRightInd w:val="0"/>
              <w:ind w:left="-108"/>
              <w:jc w:val="center"/>
              <w:rPr>
                <w:szCs w:val="24"/>
                <w:lang w:val="en-US"/>
              </w:rPr>
            </w:pPr>
            <w:r w:rsidRPr="00113F8E">
              <w:rPr>
                <w:noProof/>
                <w:lang w:eastAsia="ru-RU"/>
              </w:rPr>
              <w:pict>
                <v:shape id="Рисунок 1" o:spid="_x0000_i1032" type="#_x0000_t75" style="width:446.4pt;height:240pt;visibility:visible">
                  <v:imagedata r:id="rId32" o:title=""/>
                </v:shape>
              </w:pict>
            </w:r>
          </w:p>
        </w:tc>
      </w:tr>
      <w:tr w:rsidR="002D4478" w:rsidRPr="005D31EE" w:rsidTr="00136577">
        <w:tc>
          <w:tcPr>
            <w:tcW w:w="9463" w:type="dxa"/>
          </w:tcPr>
          <w:p w:rsidR="002D4478" w:rsidRPr="001F7241" w:rsidRDefault="002D4478" w:rsidP="00136577">
            <w:pPr>
              <w:autoSpaceDE w:val="0"/>
              <w:autoSpaceDN w:val="0"/>
              <w:adjustRightInd w:val="0"/>
              <w:jc w:val="center"/>
              <w:rPr>
                <w:rStyle w:val="ezkurwreuab5ozgtqnkl"/>
                <w:lang w:val="en-US"/>
              </w:rPr>
            </w:pPr>
            <w:bookmarkStart w:id="7" w:name="_Ref189144292"/>
            <w:r w:rsidRPr="00AF7C9C">
              <w:rPr>
                <w:bCs/>
                <w:color w:val="000000"/>
                <w:szCs w:val="24"/>
                <w:lang w:val="en-US"/>
              </w:rPr>
              <w:t xml:space="preserve">Fig. </w:t>
            </w:r>
            <w:bookmarkEnd w:id="7"/>
            <w:r>
              <w:rPr>
                <w:lang w:val="en-US"/>
              </w:rPr>
              <w:t>6</w:t>
            </w:r>
            <w:r w:rsidRPr="00AF7C9C">
              <w:rPr>
                <w:bCs/>
                <w:color w:val="000000"/>
                <w:szCs w:val="24"/>
                <w:lang w:val="en-US"/>
              </w:rPr>
              <w:t>.</w:t>
            </w:r>
            <w:r w:rsidRPr="00AF7C9C">
              <w:rPr>
                <w:lang w:val="en-US"/>
              </w:rPr>
              <w:t xml:space="preserve"> </w:t>
            </w:r>
            <w:r w:rsidRPr="001F7241">
              <w:rPr>
                <w:rStyle w:val="ezkurwreuab5ozgtqnkl"/>
                <w:lang w:val="en-US"/>
              </w:rPr>
              <w:t>Loading procedure for force values ​​of 50, 100 kN and 500, 1000 kN.</w:t>
            </w:r>
          </w:p>
        </w:tc>
      </w:tr>
    </w:tbl>
    <w:p w:rsidR="002D4478" w:rsidRPr="000A6F05" w:rsidRDefault="002D4478" w:rsidP="005D195A">
      <w:pPr>
        <w:autoSpaceDE w:val="0"/>
        <w:autoSpaceDN w:val="0"/>
        <w:adjustRightInd w:val="0"/>
        <w:rPr>
          <w:szCs w:val="24"/>
          <w:lang w:val="en-US"/>
        </w:rPr>
      </w:pPr>
    </w:p>
    <w:p w:rsidR="002D4478" w:rsidRPr="000A6F05" w:rsidRDefault="002D4478" w:rsidP="005D195A">
      <w:pPr>
        <w:autoSpaceDE w:val="0"/>
        <w:autoSpaceDN w:val="0"/>
        <w:adjustRightInd w:val="0"/>
        <w:rPr>
          <w:szCs w:val="24"/>
          <w:lang w:val="en-US"/>
        </w:rPr>
      </w:pPr>
    </w:p>
    <w:p w:rsidR="002D4478" w:rsidRPr="001B1C7B" w:rsidRDefault="002D4478" w:rsidP="009A4D27">
      <w:pPr>
        <w:autoSpaceDE w:val="0"/>
        <w:autoSpaceDN w:val="0"/>
        <w:adjustRightInd w:val="0"/>
        <w:ind w:firstLine="708"/>
        <w:rPr>
          <w:b/>
          <w:szCs w:val="24"/>
          <w:lang w:val="en-US"/>
        </w:rPr>
      </w:pPr>
      <w:r w:rsidRPr="00BC0354">
        <w:rPr>
          <w:b/>
          <w:szCs w:val="24"/>
          <w:lang w:val="en-US"/>
        </w:rPr>
        <w:t xml:space="preserve">5.2.1 </w:t>
      </w:r>
      <w:r w:rsidRPr="001F7241">
        <w:rPr>
          <w:b/>
          <w:szCs w:val="24"/>
          <w:lang w:val="en-US"/>
        </w:rPr>
        <w:t>Measurements at a force value of 50 kN</w:t>
      </w:r>
    </w:p>
    <w:p w:rsidR="002D4478" w:rsidRPr="001F7241" w:rsidRDefault="002D4478" w:rsidP="003C11A0">
      <w:pPr>
        <w:autoSpaceDE w:val="0"/>
        <w:autoSpaceDN w:val="0"/>
        <w:adjustRightInd w:val="0"/>
        <w:ind w:firstLine="708"/>
        <w:rPr>
          <w:szCs w:val="24"/>
          <w:lang w:val="en-US"/>
        </w:rPr>
      </w:pPr>
      <w:r w:rsidRPr="001F7241">
        <w:rPr>
          <w:szCs w:val="24"/>
          <w:lang w:val="en-US"/>
        </w:rPr>
        <w:t xml:space="preserve">Measurements at a force value of 50 kN are carried out using the ODS-10 </w:t>
      </w:r>
      <w:r w:rsidRPr="001F7241">
        <w:rPr>
          <w:rStyle w:val="ezkurwreuab5ozgtqnkl"/>
          <w:lang w:val="en-US"/>
        </w:rPr>
        <w:t>force</w:t>
      </w:r>
      <w:r w:rsidRPr="001F7241">
        <w:rPr>
          <w:lang w:val="en-US"/>
        </w:rPr>
        <w:t xml:space="preserve"> </w:t>
      </w:r>
      <w:r w:rsidRPr="001F7241">
        <w:rPr>
          <w:rStyle w:val="ezkurwreuab5ozgtqnkl"/>
          <w:lang w:val="en-US"/>
        </w:rPr>
        <w:t>transducer (S/N: 332112)</w:t>
      </w:r>
      <w:r w:rsidRPr="001F7241">
        <w:rPr>
          <w:szCs w:val="24"/>
          <w:lang w:val="en-US"/>
        </w:rPr>
        <w:t xml:space="preserve"> and the T</w:t>
      </w:r>
      <w:r w:rsidRPr="001F7241">
        <w:rPr>
          <w:szCs w:val="24"/>
        </w:rPr>
        <w:t>С</w:t>
      </w:r>
      <w:r w:rsidRPr="001F7241">
        <w:rPr>
          <w:szCs w:val="24"/>
          <w:lang w:val="en-US"/>
        </w:rPr>
        <w:t xml:space="preserve"> 225.2 measuring amplifier </w:t>
      </w:r>
      <w:r w:rsidRPr="001F7241">
        <w:rPr>
          <w:rStyle w:val="ezkurwreuab5ozgtqnkl"/>
          <w:lang w:val="en-US"/>
        </w:rPr>
        <w:t>(S/N: 1952)</w:t>
      </w:r>
      <w:r w:rsidRPr="001F7241">
        <w:rPr>
          <w:szCs w:val="24"/>
          <w:lang w:val="en-US"/>
        </w:rPr>
        <w:t xml:space="preserve">. </w:t>
      </w:r>
      <w:r>
        <w:rPr>
          <w:szCs w:val="24"/>
          <w:lang w:val="en-US"/>
        </w:rPr>
        <w:t xml:space="preserve">The use of </w:t>
      </w:r>
      <w:r w:rsidRPr="001F7241">
        <w:rPr>
          <w:szCs w:val="24"/>
          <w:lang w:val="en-US"/>
        </w:rPr>
        <w:t>a</w:t>
      </w:r>
      <w:r>
        <w:rPr>
          <w:szCs w:val="24"/>
          <w:lang w:val="en-US"/>
        </w:rPr>
        <w:t xml:space="preserve"> TC</w:t>
      </w:r>
      <w:r w:rsidRPr="001F7241">
        <w:rPr>
          <w:szCs w:val="24"/>
          <w:lang w:val="en-US"/>
        </w:rPr>
        <w:t xml:space="preserve"> 225.2 measuring amplifier </w:t>
      </w:r>
      <w:r w:rsidRPr="001F7241">
        <w:rPr>
          <w:rStyle w:val="ezkurwreuab5ozgtqnkl"/>
          <w:lang w:val="en-US"/>
        </w:rPr>
        <w:t>(S/N: 1953)</w:t>
      </w:r>
      <w:r w:rsidRPr="001F7241">
        <w:rPr>
          <w:szCs w:val="24"/>
          <w:lang w:val="en-US"/>
        </w:rPr>
        <w:t xml:space="preserve"> with the ODS-10 </w:t>
      </w:r>
      <w:r w:rsidRPr="001F7241">
        <w:rPr>
          <w:rStyle w:val="ezkurwreuab5ozgtqnkl"/>
          <w:lang w:val="en-US"/>
        </w:rPr>
        <w:t>force</w:t>
      </w:r>
      <w:r w:rsidRPr="001F7241">
        <w:rPr>
          <w:lang w:val="en-US"/>
        </w:rPr>
        <w:t xml:space="preserve"> </w:t>
      </w:r>
      <w:r w:rsidRPr="001F7241">
        <w:rPr>
          <w:rStyle w:val="ezkurwreuab5ozgtqnkl"/>
          <w:lang w:val="en-US"/>
        </w:rPr>
        <w:t>transducer</w:t>
      </w:r>
      <w:r w:rsidRPr="001F7241">
        <w:rPr>
          <w:szCs w:val="24"/>
          <w:lang w:val="en-US"/>
        </w:rPr>
        <w:t xml:space="preserve"> is not </w:t>
      </w:r>
      <w:r w:rsidRPr="00BC0354">
        <w:rPr>
          <w:rStyle w:val="ezkurwreuab5ozgtqnkl"/>
          <w:lang w:val="en-US"/>
        </w:rPr>
        <w:t>allowed</w:t>
      </w:r>
      <w:r w:rsidRPr="001F7241">
        <w:rPr>
          <w:szCs w:val="24"/>
          <w:lang w:val="en-US"/>
        </w:rPr>
        <w:t>.</w:t>
      </w:r>
    </w:p>
    <w:p w:rsidR="002D4478" w:rsidRDefault="002D4478" w:rsidP="003C11A0">
      <w:pPr>
        <w:autoSpaceDE w:val="0"/>
        <w:autoSpaceDN w:val="0"/>
        <w:adjustRightInd w:val="0"/>
        <w:ind w:firstLine="708"/>
        <w:rPr>
          <w:szCs w:val="24"/>
          <w:lang w:val="en-US"/>
        </w:rPr>
      </w:pPr>
    </w:p>
    <w:p w:rsidR="002D4478" w:rsidRDefault="002D4478" w:rsidP="003C11A0">
      <w:pPr>
        <w:autoSpaceDE w:val="0"/>
        <w:autoSpaceDN w:val="0"/>
        <w:adjustRightInd w:val="0"/>
        <w:ind w:firstLine="708"/>
        <w:rPr>
          <w:szCs w:val="24"/>
          <w:lang w:val="en-US"/>
        </w:rPr>
      </w:pPr>
    </w:p>
    <w:p w:rsidR="002D4478" w:rsidRDefault="002D4478" w:rsidP="003C11A0">
      <w:pPr>
        <w:autoSpaceDE w:val="0"/>
        <w:autoSpaceDN w:val="0"/>
        <w:adjustRightInd w:val="0"/>
        <w:ind w:firstLine="708"/>
        <w:rPr>
          <w:szCs w:val="24"/>
          <w:lang w:val="en-US"/>
        </w:rPr>
      </w:pPr>
    </w:p>
    <w:p w:rsidR="002D4478" w:rsidRPr="00BC0354" w:rsidRDefault="002D4478" w:rsidP="003C11A0">
      <w:pPr>
        <w:autoSpaceDE w:val="0"/>
        <w:autoSpaceDN w:val="0"/>
        <w:adjustRightInd w:val="0"/>
        <w:ind w:firstLine="708"/>
        <w:rPr>
          <w:szCs w:val="24"/>
          <w:lang w:val="en-US"/>
        </w:rPr>
      </w:pPr>
    </w:p>
    <w:p w:rsidR="002D4478" w:rsidRPr="00BC0354" w:rsidRDefault="002D4478" w:rsidP="003C11A0">
      <w:pPr>
        <w:rPr>
          <w:szCs w:val="24"/>
          <w:lang w:val="en-US"/>
        </w:rPr>
      </w:pPr>
      <w:r w:rsidRPr="00BC0354">
        <w:rPr>
          <w:lang w:val="en-US"/>
        </w:rPr>
        <w:t xml:space="preserve">Table </w:t>
      </w:r>
      <w:r w:rsidRPr="00BC0354">
        <w:rPr>
          <w:lang w:val="en-US"/>
        </w:rPr>
        <w:fldChar w:fldCharType="begin"/>
      </w:r>
      <w:r w:rsidRPr="00BC0354">
        <w:rPr>
          <w:lang w:val="en-US"/>
        </w:rPr>
        <w:instrText xml:space="preserve"> SEQ Table \* ARABIC </w:instrText>
      </w:r>
      <w:r w:rsidRPr="00BC0354">
        <w:rPr>
          <w:lang w:val="en-US"/>
        </w:rPr>
        <w:fldChar w:fldCharType="separate"/>
      </w:r>
      <w:r w:rsidRPr="00BC0354">
        <w:rPr>
          <w:noProof/>
          <w:lang w:val="en-US"/>
        </w:rPr>
        <w:t>4</w:t>
      </w:r>
      <w:r w:rsidRPr="00BC0354">
        <w:rPr>
          <w:lang w:val="en-US"/>
        </w:rPr>
        <w:fldChar w:fldCharType="end"/>
      </w:r>
      <w:r w:rsidRPr="00BC0354">
        <w:rPr>
          <w:rStyle w:val="ezkurwreuab5ozgtqnkl"/>
          <w:lang w:val="en-US"/>
        </w:rPr>
        <w:t>.</w:t>
      </w:r>
      <w:r w:rsidRPr="00BC0354">
        <w:rPr>
          <w:szCs w:val="24"/>
          <w:lang w:val="en-US"/>
        </w:rPr>
        <w:t xml:space="preserve"> </w:t>
      </w:r>
      <w:r w:rsidRPr="00B3418F">
        <w:rPr>
          <w:rStyle w:val="ezkurwreuab5ozgtqnkl"/>
          <w:lang w:val="en-US"/>
        </w:rPr>
        <w:t>Sequence of measurements</w:t>
      </w:r>
      <w:r w:rsidRPr="00BC0354">
        <w:rPr>
          <w:rStyle w:val="ezkurwreuab5ozgtqnkl"/>
          <w:lang w:val="en-U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52"/>
        <w:gridCol w:w="6804"/>
      </w:tblGrid>
      <w:tr w:rsidR="002D4478" w:rsidRPr="00AF7C9C"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rStyle w:val="ezkurwreuab5ozgtqnkl"/>
                <w:lang w:val="en-US"/>
              </w:rPr>
              <w:t>Position</w:t>
            </w:r>
            <w:r w:rsidRPr="00AF7C9C">
              <w:rPr>
                <w:lang w:val="en-US"/>
              </w:rPr>
              <w:t xml:space="preserve"> of the </w:t>
            </w:r>
            <w:r w:rsidRPr="00AF7C9C">
              <w:rPr>
                <w:rStyle w:val="ezkurwreuab5ozgtqnkl"/>
                <w:lang w:val="en-US"/>
              </w:rPr>
              <w:t>force</w:t>
            </w:r>
            <w:r w:rsidRPr="00AF7C9C">
              <w:rPr>
                <w:lang w:val="en-US"/>
              </w:rPr>
              <w:t xml:space="preserve"> </w:t>
            </w:r>
            <w:r w:rsidRPr="00AF7C9C">
              <w:rPr>
                <w:rStyle w:val="ezkurwreuab5ozgtqnkl"/>
                <w:lang w:val="en-US"/>
              </w:rPr>
              <w:t>transducer relative</w:t>
            </w:r>
            <w:r w:rsidRPr="00AF7C9C">
              <w:rPr>
                <w:lang w:val="en-US"/>
              </w:rPr>
              <w:t xml:space="preserve"> to the </w:t>
            </w:r>
            <w:r w:rsidRPr="00AF7C9C">
              <w:rPr>
                <w:rStyle w:val="ezkurwreuab5ozgtqnkl"/>
                <w:lang w:val="en-US"/>
              </w:rPr>
              <w:t>axis</w:t>
            </w:r>
            <w:r w:rsidRPr="00AF7C9C">
              <w:rPr>
                <w:lang w:val="en-US"/>
              </w:rPr>
              <w:t xml:space="preserve"> of </w:t>
            </w:r>
            <w:r w:rsidRPr="00AF7C9C">
              <w:rPr>
                <w:rStyle w:val="ezkurwreuab5ozgtqnkl"/>
                <w:lang w:val="en-US"/>
              </w:rPr>
              <w:t>force</w:t>
            </w:r>
            <w:r w:rsidRPr="00AF7C9C">
              <w:rPr>
                <w:lang w:val="en-US"/>
              </w:rPr>
              <w:t xml:space="preserve"> </w:t>
            </w:r>
            <w:r w:rsidRPr="00AF7C9C">
              <w:rPr>
                <w:rStyle w:val="ezkurwreuab5ozgtqnkl"/>
                <w:lang w:val="en-US"/>
              </w:rPr>
              <w:t>application</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B3418F" w:rsidRDefault="002D4478" w:rsidP="00136577">
            <w:pPr>
              <w:jc w:val="center"/>
              <w:rPr>
                <w:rStyle w:val="ezkurwreuab5ozgtqnkl"/>
                <w:lang w:val="en-US"/>
              </w:rPr>
            </w:pPr>
            <w:r w:rsidRPr="00B3418F">
              <w:rPr>
                <w:rStyle w:val="ezkurwreuab5ozgtqnkl"/>
                <w:lang w:val="en-US"/>
              </w:rPr>
              <w:t>Sequence of measurements</w:t>
            </w:r>
          </w:p>
        </w:tc>
      </w:tr>
      <w:tr w:rsidR="002D4478" w:rsidRPr="00AF7C9C"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3</w:t>
            </w:r>
            <w:r w:rsidRPr="00AF7C9C">
              <w:rPr>
                <w:lang w:val="en-US"/>
              </w:rPr>
              <w:t xml:space="preserve"> </w:t>
            </w:r>
            <w:r w:rsidRPr="00AF7C9C">
              <w:rPr>
                <w:rStyle w:val="ezkurwreuab5ozgtqnkl"/>
                <w:lang w:val="en-US"/>
              </w:rPr>
              <w:t>pre-loads:</w:t>
            </w:r>
            <w:r w:rsidRPr="00AF7C9C">
              <w:rPr>
                <w:lang w:val="en-US"/>
              </w:rPr>
              <w:t xml:space="preserve"> </w:t>
            </w:r>
            <w:r w:rsidRPr="00AF7C9C">
              <w:rPr>
                <w:rStyle w:val="ezkurwreuab5ozgtqnkl"/>
                <w:lang w:val="en-US"/>
              </w:rPr>
              <w:t>0</w:t>
            </w:r>
            <w:r w:rsidRPr="00AF7C9C">
              <w:rPr>
                <w:lang w:val="en-US"/>
              </w:rPr>
              <w:t xml:space="preserve"> </w:t>
            </w:r>
            <w:r w:rsidRPr="00AF7C9C">
              <w:rPr>
                <w:rStyle w:val="ezkurwreuab5ozgtqnkl"/>
                <w:lang w:val="en-US"/>
              </w:rPr>
              <w:t>kN,</w:t>
            </w:r>
            <w:r w:rsidRPr="00AF7C9C">
              <w:rPr>
                <w:lang w:val="en-US"/>
              </w:rPr>
              <w:t xml:space="preserve"> </w:t>
            </w:r>
            <w:r w:rsidRPr="00AF7C9C">
              <w:rPr>
                <w:rStyle w:val="ezkurwreuab5ozgtqnkl"/>
                <w:lang w:val="en-US"/>
              </w:rPr>
              <w:t>50</w:t>
            </w:r>
            <w:r w:rsidRPr="00AF7C9C">
              <w:rPr>
                <w:lang w:val="en-US"/>
              </w:rPr>
              <w:t xml:space="preserve"> </w:t>
            </w:r>
            <w:r w:rsidRPr="00AF7C9C">
              <w:rPr>
                <w:rStyle w:val="ezkurwreuab5ozgtqnkl"/>
                <w:lang w:val="en-US"/>
              </w:rPr>
              <w:t>kN</w:t>
            </w:r>
          </w:p>
        </w:tc>
      </w:tr>
      <w:tr w:rsidR="002D4478" w:rsidRPr="00AF7C9C"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szCs w:val="24"/>
                <w:lang w:val="en-US"/>
              </w:rPr>
              <w:t>3 measurements: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60˚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120˚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jc w:val="left"/>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180˚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240˚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300˚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60˚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120˚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180˚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240˚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300˚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w:t>
            </w:r>
          </w:p>
          <w:p w:rsidR="002D4478" w:rsidRPr="00AF7C9C" w:rsidRDefault="002D4478" w:rsidP="00136577">
            <w:pPr>
              <w:rPr>
                <w:szCs w:val="24"/>
                <w:lang w:val="en-US"/>
              </w:rPr>
            </w:pPr>
            <w:r w:rsidRPr="00AF7C9C">
              <w:rPr>
                <w:szCs w:val="24"/>
                <w:lang w:val="en-US"/>
              </w:rPr>
              <w:t>Measurement:  0 kN, 50 kN</w:t>
            </w:r>
          </w:p>
        </w:tc>
      </w:tr>
    </w:tbl>
    <w:p w:rsidR="002D4478" w:rsidRPr="00BC0354" w:rsidRDefault="002D4478" w:rsidP="003C11A0">
      <w:pPr>
        <w:autoSpaceDE w:val="0"/>
        <w:autoSpaceDN w:val="0"/>
        <w:adjustRightInd w:val="0"/>
        <w:ind w:firstLine="708"/>
        <w:rPr>
          <w:szCs w:val="24"/>
          <w:lang w:val="en-US"/>
        </w:rPr>
      </w:pPr>
    </w:p>
    <w:p w:rsidR="002D4478" w:rsidRPr="00BC0354" w:rsidRDefault="002D4478" w:rsidP="003C11A0">
      <w:pPr>
        <w:autoSpaceDE w:val="0"/>
        <w:autoSpaceDN w:val="0"/>
        <w:adjustRightInd w:val="0"/>
        <w:ind w:firstLine="708"/>
        <w:rPr>
          <w:szCs w:val="24"/>
          <w:lang w:val="en-US"/>
        </w:rPr>
      </w:pPr>
    </w:p>
    <w:p w:rsidR="002D4478" w:rsidRPr="00E164ED" w:rsidRDefault="002D4478" w:rsidP="00E164ED">
      <w:pPr>
        <w:numPr>
          <w:ilvl w:val="2"/>
          <w:numId w:val="8"/>
        </w:numPr>
        <w:autoSpaceDE w:val="0"/>
        <w:autoSpaceDN w:val="0"/>
        <w:adjustRightInd w:val="0"/>
        <w:rPr>
          <w:rStyle w:val="ezkurwreuab5ozgtqnkl"/>
          <w:b/>
          <w:lang w:val="en-US"/>
        </w:rPr>
      </w:pPr>
      <w:r w:rsidRPr="00E164ED">
        <w:rPr>
          <w:rStyle w:val="ezkurwreuab5ozgtqnkl"/>
          <w:b/>
          <w:lang w:val="en-US"/>
        </w:rPr>
        <w:t>Measurements at force values ​​of 50 kN and 100 kN</w:t>
      </w:r>
    </w:p>
    <w:p w:rsidR="002D4478" w:rsidRPr="00E164ED" w:rsidRDefault="002D4478" w:rsidP="00E164ED">
      <w:pPr>
        <w:autoSpaceDE w:val="0"/>
        <w:autoSpaceDN w:val="0"/>
        <w:adjustRightInd w:val="0"/>
        <w:ind w:firstLine="720"/>
        <w:rPr>
          <w:rStyle w:val="ezkurwreuab5ozgtqnkl"/>
          <w:color w:val="000000"/>
          <w:lang w:val="en-US"/>
        </w:rPr>
      </w:pPr>
      <w:r w:rsidRPr="00E164ED">
        <w:rPr>
          <w:rStyle w:val="ezkurwreuab5ozgtqnkl"/>
          <w:color w:val="000000"/>
          <w:lang w:val="en-US"/>
        </w:rPr>
        <w:t>Measurements at force values ​​of 50 kN and 100 kN are carried out using the ODS-10 force</w:t>
      </w:r>
      <w:r w:rsidRPr="00E164ED">
        <w:rPr>
          <w:color w:val="000000"/>
          <w:lang w:val="en-US"/>
        </w:rPr>
        <w:t xml:space="preserve"> </w:t>
      </w:r>
      <w:r w:rsidRPr="00E164ED">
        <w:rPr>
          <w:rStyle w:val="ezkurwreuab5ozgtqnkl"/>
          <w:color w:val="000000"/>
          <w:lang w:val="en-US"/>
        </w:rPr>
        <w:t>transducer</w:t>
      </w:r>
      <w:r w:rsidRPr="00E164ED">
        <w:rPr>
          <w:color w:val="000000"/>
          <w:lang w:val="en-US"/>
        </w:rPr>
        <w:t xml:space="preserve"> </w:t>
      </w:r>
      <w:r w:rsidRPr="00E164ED">
        <w:rPr>
          <w:rStyle w:val="ezkurwreuab5ozgtqnkl"/>
          <w:color w:val="000000"/>
          <w:lang w:val="en-US"/>
        </w:rPr>
        <w:t>(S/N: 332112) and the T</w:t>
      </w:r>
      <w:r w:rsidRPr="00E164ED">
        <w:rPr>
          <w:rStyle w:val="ezkurwreuab5ozgtqnkl"/>
          <w:color w:val="000000"/>
        </w:rPr>
        <w:t>С</w:t>
      </w:r>
      <w:r w:rsidRPr="00E164ED">
        <w:rPr>
          <w:rStyle w:val="ezkurwreuab5ozgtqnkl"/>
          <w:color w:val="000000"/>
          <w:lang w:val="en-US"/>
        </w:rPr>
        <w:t xml:space="preserve"> 225.2 measuring amplifier (S/N: 1952). The use of t</w:t>
      </w:r>
      <w:r>
        <w:rPr>
          <w:rStyle w:val="ezkurwreuab5ozgtqnkl"/>
          <w:color w:val="000000"/>
          <w:lang w:val="en-US"/>
        </w:rPr>
        <w:t>he T</w:t>
      </w:r>
      <w:r>
        <w:rPr>
          <w:rStyle w:val="ezkurwreuab5ozgtqnkl"/>
          <w:color w:val="000000"/>
        </w:rPr>
        <w:t>С</w:t>
      </w:r>
      <w:r>
        <w:rPr>
          <w:rStyle w:val="ezkurwreuab5ozgtqnkl"/>
          <w:color w:val="000000"/>
          <w:lang w:val="en-US"/>
        </w:rPr>
        <w:t xml:space="preserve"> 225.2 measuring amplifier</w:t>
      </w:r>
      <w:r w:rsidRPr="00E164ED">
        <w:rPr>
          <w:rStyle w:val="ezkurwreuab5ozgtqnkl"/>
          <w:color w:val="000000"/>
          <w:lang w:val="en-US"/>
        </w:rPr>
        <w:t xml:space="preserve"> </w:t>
      </w:r>
      <w:r>
        <w:rPr>
          <w:rStyle w:val="ezkurwreuab5ozgtqnkl"/>
          <w:lang w:val="en-US"/>
        </w:rPr>
        <w:t>(S/N: 195</w:t>
      </w:r>
      <w:r w:rsidRPr="00640585">
        <w:rPr>
          <w:rStyle w:val="ezkurwreuab5ozgtqnkl"/>
          <w:lang w:val="en-US"/>
        </w:rPr>
        <w:t>3</w:t>
      </w:r>
      <w:r w:rsidRPr="00BC0354">
        <w:rPr>
          <w:rStyle w:val="ezkurwreuab5ozgtqnkl"/>
          <w:lang w:val="en-US"/>
        </w:rPr>
        <w:t>)</w:t>
      </w:r>
      <w:r w:rsidRPr="00E164ED">
        <w:rPr>
          <w:rStyle w:val="ezkurwreuab5ozgtqnkl"/>
          <w:color w:val="000000"/>
          <w:lang w:val="en-US"/>
        </w:rPr>
        <w:t xml:space="preserve">  with the ODS-10 force</w:t>
      </w:r>
      <w:r w:rsidRPr="00E164ED">
        <w:rPr>
          <w:color w:val="000000"/>
          <w:lang w:val="en-US"/>
        </w:rPr>
        <w:t xml:space="preserve"> </w:t>
      </w:r>
      <w:r w:rsidRPr="00E164ED">
        <w:rPr>
          <w:rStyle w:val="ezkurwreuab5ozgtqnkl"/>
          <w:color w:val="000000"/>
          <w:lang w:val="en-US"/>
        </w:rPr>
        <w:t>transducer is not allowed.</w:t>
      </w:r>
    </w:p>
    <w:p w:rsidR="002D4478" w:rsidRPr="00BC0354" w:rsidRDefault="002D4478" w:rsidP="003C11A0">
      <w:pPr>
        <w:rPr>
          <w:szCs w:val="24"/>
          <w:lang w:val="en-US"/>
        </w:rPr>
      </w:pPr>
      <w:r w:rsidRPr="00640585">
        <w:rPr>
          <w:lang w:val="en-US"/>
        </w:rPr>
        <w:t xml:space="preserve">            </w:t>
      </w:r>
      <w:r w:rsidRPr="00BC0354">
        <w:rPr>
          <w:lang w:val="en-US"/>
        </w:rPr>
        <w:t xml:space="preserve">Table </w:t>
      </w:r>
      <w:r w:rsidRPr="00BC0354">
        <w:rPr>
          <w:lang w:val="en-US"/>
        </w:rPr>
        <w:fldChar w:fldCharType="begin"/>
      </w:r>
      <w:r w:rsidRPr="00BC0354">
        <w:rPr>
          <w:lang w:val="en-US"/>
        </w:rPr>
        <w:instrText xml:space="preserve"> SEQ Table \* ARABIC </w:instrText>
      </w:r>
      <w:r w:rsidRPr="00BC0354">
        <w:rPr>
          <w:lang w:val="en-US"/>
        </w:rPr>
        <w:fldChar w:fldCharType="separate"/>
      </w:r>
      <w:r w:rsidRPr="00BC0354">
        <w:rPr>
          <w:noProof/>
          <w:lang w:val="en-US"/>
        </w:rPr>
        <w:t>5</w:t>
      </w:r>
      <w:r w:rsidRPr="00BC0354">
        <w:rPr>
          <w:lang w:val="en-US"/>
        </w:rPr>
        <w:fldChar w:fldCharType="end"/>
      </w:r>
      <w:r w:rsidRPr="00BC0354">
        <w:rPr>
          <w:szCs w:val="24"/>
          <w:lang w:val="en-US"/>
        </w:rPr>
        <w:t xml:space="preserve">. </w:t>
      </w:r>
      <w:r w:rsidRPr="00944E46">
        <w:rPr>
          <w:lang w:val="en-US"/>
        </w:rPr>
        <w:t>Sequence of measurements</w:t>
      </w:r>
      <w:r w:rsidRPr="00BC0354">
        <w:rPr>
          <w:rStyle w:val="ezkurwreuab5ozgtqnkl"/>
          <w:lang w:val="en-U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52"/>
        <w:gridCol w:w="6804"/>
      </w:tblGrid>
      <w:tr w:rsidR="002D4478" w:rsidRPr="00AF7C9C"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rStyle w:val="ezkurwreuab5ozgtqnkl"/>
                <w:lang w:val="en-US"/>
              </w:rPr>
              <w:t>Position</w:t>
            </w:r>
            <w:r w:rsidRPr="00AF7C9C">
              <w:rPr>
                <w:lang w:val="en-US"/>
              </w:rPr>
              <w:t xml:space="preserve"> of the </w:t>
            </w:r>
            <w:r w:rsidRPr="00AF7C9C">
              <w:rPr>
                <w:rStyle w:val="ezkurwreuab5ozgtqnkl"/>
                <w:lang w:val="en-US"/>
              </w:rPr>
              <w:t>force</w:t>
            </w:r>
            <w:r w:rsidRPr="00AF7C9C">
              <w:rPr>
                <w:lang w:val="en-US"/>
              </w:rPr>
              <w:t xml:space="preserve"> </w:t>
            </w:r>
            <w:r w:rsidRPr="00AF7C9C">
              <w:rPr>
                <w:rStyle w:val="ezkurwreuab5ozgtqnkl"/>
                <w:lang w:val="en-US"/>
              </w:rPr>
              <w:t>transducer relative</w:t>
            </w:r>
            <w:r w:rsidRPr="00AF7C9C">
              <w:rPr>
                <w:lang w:val="en-US"/>
              </w:rPr>
              <w:t xml:space="preserve"> to the </w:t>
            </w:r>
            <w:r w:rsidRPr="00AF7C9C">
              <w:rPr>
                <w:rStyle w:val="ezkurwreuab5ozgtqnkl"/>
                <w:lang w:val="en-US"/>
              </w:rPr>
              <w:t>axis</w:t>
            </w:r>
            <w:r w:rsidRPr="00AF7C9C">
              <w:rPr>
                <w:lang w:val="en-US"/>
              </w:rPr>
              <w:t xml:space="preserve"> of </w:t>
            </w:r>
            <w:r w:rsidRPr="00AF7C9C">
              <w:rPr>
                <w:rStyle w:val="ezkurwreuab5ozgtqnkl"/>
                <w:lang w:val="en-US"/>
              </w:rPr>
              <w:t>force</w:t>
            </w:r>
            <w:r w:rsidRPr="00AF7C9C">
              <w:rPr>
                <w:lang w:val="en-US"/>
              </w:rPr>
              <w:t xml:space="preserve"> </w:t>
            </w:r>
            <w:r w:rsidRPr="00AF7C9C">
              <w:rPr>
                <w:rStyle w:val="ezkurwreuab5ozgtqnkl"/>
                <w:lang w:val="en-US"/>
              </w:rPr>
              <w:t>application</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944E46" w:rsidRDefault="002D4478" w:rsidP="00136577">
            <w:pPr>
              <w:jc w:val="center"/>
              <w:rPr>
                <w:rStyle w:val="ezkurwreuab5ozgtqnkl"/>
                <w:lang w:val="en-US"/>
              </w:rPr>
            </w:pPr>
            <w:r w:rsidRPr="00944E46">
              <w:rPr>
                <w:rStyle w:val="ezkurwreuab5ozgtqnkl"/>
                <w:lang w:val="en-US"/>
              </w:rPr>
              <w:t>Sequence of measurements</w:t>
            </w:r>
          </w:p>
        </w:tc>
      </w:tr>
      <w:tr w:rsidR="002D4478" w:rsidRPr="00AF7C9C"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3</w:t>
            </w:r>
            <w:r w:rsidRPr="00AF7C9C">
              <w:rPr>
                <w:lang w:val="en-US"/>
              </w:rPr>
              <w:t xml:space="preserve"> </w:t>
            </w:r>
            <w:r w:rsidRPr="00AF7C9C">
              <w:rPr>
                <w:rStyle w:val="ezkurwreuab5ozgtqnkl"/>
                <w:lang w:val="en-US"/>
              </w:rPr>
              <w:t>pre-loads:</w:t>
            </w:r>
            <w:r w:rsidRPr="00AF7C9C">
              <w:rPr>
                <w:lang w:val="en-US"/>
              </w:rPr>
              <w:t xml:space="preserve"> </w:t>
            </w:r>
            <w:r w:rsidRPr="00AF7C9C">
              <w:rPr>
                <w:rStyle w:val="ezkurwreuab5ozgtqnkl"/>
                <w:lang w:val="en-US"/>
              </w:rPr>
              <w:t>0</w:t>
            </w:r>
            <w:r w:rsidRPr="00AF7C9C">
              <w:rPr>
                <w:lang w:val="en-US"/>
              </w:rPr>
              <w:t xml:space="preserve"> </w:t>
            </w:r>
            <w:r w:rsidRPr="00AF7C9C">
              <w:rPr>
                <w:rStyle w:val="ezkurwreuab5ozgtqnkl"/>
                <w:lang w:val="en-US"/>
              </w:rPr>
              <w:t>kN,</w:t>
            </w:r>
            <w:r w:rsidRPr="00AF7C9C">
              <w:rPr>
                <w:lang w:val="en-US"/>
              </w:rPr>
              <w:t xml:space="preserve"> </w:t>
            </w:r>
            <w:r w:rsidRPr="00AF7C9C">
              <w:rPr>
                <w:rStyle w:val="ezkurwreuab5ozgtqnkl"/>
                <w:lang w:val="en-US"/>
              </w:rPr>
              <w:t>50</w:t>
            </w:r>
            <w:r w:rsidRPr="00AF7C9C">
              <w:rPr>
                <w:lang w:val="en-US"/>
              </w:rPr>
              <w:t xml:space="preserve"> </w:t>
            </w:r>
            <w:r w:rsidRPr="00AF7C9C">
              <w:rPr>
                <w:rStyle w:val="ezkurwreuab5ozgtqnkl"/>
                <w:lang w:val="en-US"/>
              </w:rPr>
              <w:t>kN</w:t>
            </w:r>
          </w:p>
        </w:tc>
      </w:tr>
      <w:tr w:rsidR="002D4478" w:rsidRPr="00AF7C9C"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szCs w:val="24"/>
                <w:lang w:val="en-US"/>
              </w:rPr>
              <w:t>3 measurements: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60˚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120˚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jc w:val="left"/>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180˚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240˚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300˚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60˚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120˚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180˚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240˚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300˚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rPr>
                <w:szCs w:val="24"/>
                <w:lang w:val="en-US"/>
              </w:rPr>
            </w:pPr>
            <w:r w:rsidRPr="00AF7C9C">
              <w:rPr>
                <w:rStyle w:val="ezkurwreuab5ozgtqnkl"/>
                <w:lang w:val="en-US"/>
              </w:rPr>
              <w:t>Pre-load</w:t>
            </w:r>
            <w:r w:rsidRPr="00AF7C9C">
              <w:rPr>
                <w:szCs w:val="24"/>
                <w:lang w:val="en-US"/>
              </w:rPr>
              <w:t>: 0 kN, 50 kN, 100 kN</w:t>
            </w:r>
          </w:p>
          <w:p w:rsidR="002D4478" w:rsidRPr="00AF7C9C" w:rsidRDefault="002D4478" w:rsidP="00136577">
            <w:pPr>
              <w:rPr>
                <w:szCs w:val="24"/>
                <w:lang w:val="en-US"/>
              </w:rPr>
            </w:pPr>
            <w:r w:rsidRPr="00AF7C9C">
              <w:rPr>
                <w:szCs w:val="24"/>
                <w:lang w:val="en-US"/>
              </w:rPr>
              <w:t>Measurement:  0 kN, 50 kN, 100 kN</w:t>
            </w:r>
          </w:p>
        </w:tc>
      </w:tr>
    </w:tbl>
    <w:p w:rsidR="002D4478" w:rsidRPr="00BC0354" w:rsidRDefault="002D4478" w:rsidP="003C11A0">
      <w:pPr>
        <w:ind w:hanging="720"/>
        <w:rPr>
          <w:b/>
          <w:szCs w:val="24"/>
          <w:lang w:val="en-US"/>
        </w:rPr>
      </w:pPr>
    </w:p>
    <w:p w:rsidR="002D4478" w:rsidRPr="008B572E" w:rsidRDefault="002D4478" w:rsidP="00A515D5">
      <w:pPr>
        <w:autoSpaceDE w:val="0"/>
        <w:autoSpaceDN w:val="0"/>
        <w:adjustRightInd w:val="0"/>
        <w:ind w:left="708"/>
        <w:rPr>
          <w:rStyle w:val="ezkurwreuab5ozgtqnkl"/>
          <w:b/>
          <w:lang w:val="en-US"/>
        </w:rPr>
      </w:pPr>
      <w:r w:rsidRPr="00BC0354">
        <w:rPr>
          <w:b/>
          <w:szCs w:val="24"/>
          <w:lang w:val="en-US"/>
        </w:rPr>
        <w:t xml:space="preserve">5.2.3 </w:t>
      </w:r>
      <w:r w:rsidRPr="00E164ED">
        <w:rPr>
          <w:rStyle w:val="ezkurwreuab5ozgtqnkl"/>
          <w:b/>
          <w:lang w:val="en-US"/>
        </w:rPr>
        <w:t>Measurements at force values ​​of 50</w:t>
      </w:r>
      <w:r w:rsidRPr="008B572E">
        <w:rPr>
          <w:rStyle w:val="ezkurwreuab5ozgtqnkl"/>
          <w:b/>
          <w:lang w:val="en-US"/>
        </w:rPr>
        <w:t>0</w:t>
      </w:r>
      <w:r w:rsidRPr="00E164ED">
        <w:rPr>
          <w:rStyle w:val="ezkurwreuab5ozgtqnkl"/>
          <w:b/>
          <w:lang w:val="en-US"/>
        </w:rPr>
        <w:t xml:space="preserve"> kN and 100</w:t>
      </w:r>
      <w:r w:rsidRPr="008B572E">
        <w:rPr>
          <w:rStyle w:val="ezkurwreuab5ozgtqnkl"/>
          <w:b/>
          <w:lang w:val="en-US"/>
        </w:rPr>
        <w:t>0</w:t>
      </w:r>
      <w:r w:rsidRPr="00E164ED">
        <w:rPr>
          <w:rStyle w:val="ezkurwreuab5ozgtqnkl"/>
          <w:b/>
          <w:lang w:val="en-US"/>
        </w:rPr>
        <w:t xml:space="preserve"> kN</w:t>
      </w:r>
    </w:p>
    <w:p w:rsidR="002D4478" w:rsidRPr="008B572E" w:rsidRDefault="002D4478" w:rsidP="003C11A0">
      <w:pPr>
        <w:autoSpaceDE w:val="0"/>
        <w:autoSpaceDN w:val="0"/>
        <w:adjustRightInd w:val="0"/>
        <w:rPr>
          <w:b/>
          <w:szCs w:val="24"/>
          <w:lang w:val="en-US"/>
        </w:rPr>
      </w:pPr>
    </w:p>
    <w:p w:rsidR="002D4478" w:rsidRPr="00E164ED" w:rsidRDefault="002D4478" w:rsidP="00E164ED">
      <w:pPr>
        <w:autoSpaceDE w:val="0"/>
        <w:autoSpaceDN w:val="0"/>
        <w:adjustRightInd w:val="0"/>
        <w:ind w:firstLine="720"/>
        <w:rPr>
          <w:rStyle w:val="ezkurwreuab5ozgtqnkl"/>
          <w:color w:val="000000"/>
          <w:lang w:val="en-US"/>
        </w:rPr>
      </w:pPr>
      <w:r w:rsidRPr="00E164ED">
        <w:rPr>
          <w:rStyle w:val="ezkurwreuab5ozgtqnkl"/>
          <w:color w:val="000000"/>
          <w:lang w:val="en-US"/>
        </w:rPr>
        <w:t>Measurements at force values ​​of 500 kN and 1000 kN are carried out using the ODS-100 force</w:t>
      </w:r>
      <w:r w:rsidRPr="00E164ED">
        <w:rPr>
          <w:color w:val="000000"/>
          <w:lang w:val="en-US"/>
        </w:rPr>
        <w:t xml:space="preserve"> </w:t>
      </w:r>
      <w:r w:rsidRPr="00E164ED">
        <w:rPr>
          <w:rStyle w:val="ezkurwreuab5ozgtqnkl"/>
          <w:color w:val="000000"/>
          <w:lang w:val="en-US"/>
        </w:rPr>
        <w:t>transducer</w:t>
      </w:r>
      <w:r w:rsidRPr="00E164ED">
        <w:rPr>
          <w:color w:val="000000"/>
          <w:lang w:val="en-US"/>
        </w:rPr>
        <w:t xml:space="preserve"> </w:t>
      </w:r>
      <w:r>
        <w:rPr>
          <w:rStyle w:val="ezkurwreuab5ozgtqnkl"/>
          <w:color w:val="000000"/>
          <w:lang w:val="en-US"/>
        </w:rPr>
        <w:t>(S/N: 3</w:t>
      </w:r>
      <w:r w:rsidRPr="00E164ED">
        <w:rPr>
          <w:rStyle w:val="ezkurwreuab5ozgtqnkl"/>
          <w:color w:val="000000"/>
          <w:lang w:val="en-US"/>
        </w:rPr>
        <w:t>41672) and the T</w:t>
      </w:r>
      <w:r w:rsidRPr="00E164ED">
        <w:rPr>
          <w:rStyle w:val="ezkurwreuab5ozgtqnkl"/>
          <w:color w:val="000000"/>
        </w:rPr>
        <w:t>С</w:t>
      </w:r>
      <w:r w:rsidRPr="00E164ED">
        <w:rPr>
          <w:rStyle w:val="ezkurwreuab5ozgtqnkl"/>
          <w:color w:val="000000"/>
          <w:lang w:val="en-US"/>
        </w:rPr>
        <w:t xml:space="preserve"> 225.2 measuring amplifier </w:t>
      </w:r>
      <w:r>
        <w:rPr>
          <w:rStyle w:val="ezkurwreuab5ozgtqnkl"/>
          <w:color w:val="000000"/>
          <w:lang w:val="en-US"/>
        </w:rPr>
        <w:t>(S/N: 195</w:t>
      </w:r>
      <w:r w:rsidRPr="00E164ED">
        <w:rPr>
          <w:rStyle w:val="ezkurwreuab5ozgtqnkl"/>
          <w:color w:val="000000"/>
          <w:lang w:val="en-US"/>
        </w:rPr>
        <w:t>3). The use of t</w:t>
      </w:r>
      <w:r>
        <w:rPr>
          <w:rStyle w:val="ezkurwreuab5ozgtqnkl"/>
          <w:color w:val="000000"/>
          <w:lang w:val="en-US"/>
        </w:rPr>
        <w:t>he T</w:t>
      </w:r>
      <w:r>
        <w:rPr>
          <w:rStyle w:val="ezkurwreuab5ozgtqnkl"/>
          <w:color w:val="000000"/>
        </w:rPr>
        <w:t>С</w:t>
      </w:r>
      <w:r>
        <w:rPr>
          <w:rStyle w:val="ezkurwreuab5ozgtqnkl"/>
          <w:color w:val="000000"/>
          <w:lang w:val="en-US"/>
        </w:rPr>
        <w:t xml:space="preserve"> 225.2 measuring amplifier</w:t>
      </w:r>
      <w:r w:rsidRPr="00E164ED">
        <w:rPr>
          <w:rStyle w:val="ezkurwreuab5ozgtqnkl"/>
          <w:color w:val="000000"/>
          <w:lang w:val="en-US"/>
        </w:rPr>
        <w:t xml:space="preserve"> </w:t>
      </w:r>
      <w:r w:rsidRPr="00BC0354">
        <w:rPr>
          <w:rStyle w:val="ezkurwreuab5ozgtqnkl"/>
          <w:lang w:val="en-US"/>
        </w:rPr>
        <w:t>(S/N: 1952)</w:t>
      </w:r>
      <w:r w:rsidRPr="00E164ED">
        <w:rPr>
          <w:rStyle w:val="ezkurwreuab5ozgtqnkl"/>
          <w:color w:val="000000"/>
          <w:lang w:val="en-US"/>
        </w:rPr>
        <w:t xml:space="preserve"> with the ODS-100 force</w:t>
      </w:r>
      <w:r w:rsidRPr="00E164ED">
        <w:rPr>
          <w:color w:val="000000"/>
          <w:lang w:val="en-US"/>
        </w:rPr>
        <w:t xml:space="preserve"> </w:t>
      </w:r>
      <w:r w:rsidRPr="00E164ED">
        <w:rPr>
          <w:rStyle w:val="ezkurwreuab5ozgtqnkl"/>
          <w:color w:val="000000"/>
          <w:lang w:val="en-US"/>
        </w:rPr>
        <w:t>transducer is not allowed.</w:t>
      </w:r>
    </w:p>
    <w:p w:rsidR="002D4478" w:rsidRPr="00E164ED" w:rsidRDefault="002D4478" w:rsidP="003C11A0">
      <w:pPr>
        <w:autoSpaceDE w:val="0"/>
        <w:autoSpaceDN w:val="0"/>
        <w:adjustRightInd w:val="0"/>
        <w:rPr>
          <w:b/>
          <w:szCs w:val="24"/>
          <w:lang w:val="en-US"/>
        </w:rPr>
      </w:pPr>
    </w:p>
    <w:p w:rsidR="002D4478" w:rsidRPr="00944E46" w:rsidRDefault="002D4478" w:rsidP="003C11A0">
      <w:pPr>
        <w:rPr>
          <w:szCs w:val="24"/>
        </w:rPr>
      </w:pPr>
      <w:r w:rsidRPr="00BC0354">
        <w:rPr>
          <w:lang w:val="en-US"/>
        </w:rPr>
        <w:t xml:space="preserve">Table </w:t>
      </w:r>
      <w:r w:rsidRPr="00BC0354">
        <w:rPr>
          <w:lang w:val="en-US"/>
        </w:rPr>
        <w:fldChar w:fldCharType="begin"/>
      </w:r>
      <w:r w:rsidRPr="00BC0354">
        <w:rPr>
          <w:lang w:val="en-US"/>
        </w:rPr>
        <w:instrText xml:space="preserve"> SEQ Table \* ARABIC </w:instrText>
      </w:r>
      <w:r w:rsidRPr="00BC0354">
        <w:rPr>
          <w:lang w:val="en-US"/>
        </w:rPr>
        <w:fldChar w:fldCharType="separate"/>
      </w:r>
      <w:r w:rsidRPr="00BC0354">
        <w:rPr>
          <w:noProof/>
          <w:lang w:val="en-US"/>
        </w:rPr>
        <w:t>6</w:t>
      </w:r>
      <w:r w:rsidRPr="00BC0354">
        <w:rPr>
          <w:lang w:val="en-US"/>
        </w:rPr>
        <w:fldChar w:fldCharType="end"/>
      </w:r>
      <w:r w:rsidRPr="00BC0354">
        <w:rPr>
          <w:rStyle w:val="ezkurwreuab5ozgtqnkl"/>
          <w:lang w:val="en-US"/>
        </w:rPr>
        <w:t>.</w:t>
      </w:r>
      <w:r w:rsidRPr="00BC0354">
        <w:rPr>
          <w:lang w:val="en-US"/>
        </w:rPr>
        <w:t xml:space="preserve"> </w:t>
      </w:r>
      <w:r w:rsidRPr="00944E46">
        <w:rPr>
          <w:lang w:val="en-US"/>
        </w:rPr>
        <w:t>Sequence of measurements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52"/>
        <w:gridCol w:w="6804"/>
      </w:tblGrid>
      <w:tr w:rsidR="002D4478" w:rsidRPr="00AF7C9C"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rStyle w:val="ezkurwreuab5ozgtqnkl"/>
                <w:lang w:val="en-US"/>
              </w:rPr>
              <w:t>Position</w:t>
            </w:r>
            <w:r w:rsidRPr="00AF7C9C">
              <w:rPr>
                <w:lang w:val="en-US"/>
              </w:rPr>
              <w:t xml:space="preserve"> of the </w:t>
            </w:r>
            <w:r w:rsidRPr="00AF7C9C">
              <w:rPr>
                <w:rStyle w:val="ezkurwreuab5ozgtqnkl"/>
                <w:lang w:val="en-US"/>
              </w:rPr>
              <w:t>force</w:t>
            </w:r>
            <w:r w:rsidRPr="00AF7C9C">
              <w:rPr>
                <w:lang w:val="en-US"/>
              </w:rPr>
              <w:t xml:space="preserve"> </w:t>
            </w:r>
            <w:r w:rsidRPr="00AF7C9C">
              <w:rPr>
                <w:rStyle w:val="ezkurwreuab5ozgtqnkl"/>
                <w:lang w:val="en-US"/>
              </w:rPr>
              <w:t>transducer relative</w:t>
            </w:r>
            <w:r w:rsidRPr="00AF7C9C">
              <w:rPr>
                <w:lang w:val="en-US"/>
              </w:rPr>
              <w:t xml:space="preserve"> to the </w:t>
            </w:r>
            <w:r w:rsidRPr="00AF7C9C">
              <w:rPr>
                <w:rStyle w:val="ezkurwreuab5ozgtqnkl"/>
                <w:lang w:val="en-US"/>
              </w:rPr>
              <w:t>axis</w:t>
            </w:r>
            <w:r w:rsidRPr="00AF7C9C">
              <w:rPr>
                <w:lang w:val="en-US"/>
              </w:rPr>
              <w:t xml:space="preserve"> of </w:t>
            </w:r>
            <w:r w:rsidRPr="00AF7C9C">
              <w:rPr>
                <w:rStyle w:val="ezkurwreuab5ozgtqnkl"/>
                <w:lang w:val="en-US"/>
              </w:rPr>
              <w:t>force</w:t>
            </w:r>
            <w:r w:rsidRPr="00AF7C9C">
              <w:rPr>
                <w:lang w:val="en-US"/>
              </w:rPr>
              <w:t xml:space="preserve"> </w:t>
            </w:r>
            <w:r w:rsidRPr="00AF7C9C">
              <w:rPr>
                <w:rStyle w:val="ezkurwreuab5ozgtqnkl"/>
                <w:lang w:val="en-US"/>
              </w:rPr>
              <w:t>application</w:t>
            </w:r>
          </w:p>
        </w:tc>
        <w:tc>
          <w:tcPr>
            <w:tcW w:w="6804" w:type="dxa"/>
            <w:tcBorders>
              <w:top w:val="single" w:sz="4" w:space="0" w:color="auto"/>
              <w:left w:val="single" w:sz="4" w:space="0" w:color="auto"/>
              <w:bottom w:val="single" w:sz="4" w:space="0" w:color="auto"/>
              <w:right w:val="single" w:sz="4" w:space="0" w:color="auto"/>
            </w:tcBorders>
            <w:vAlign w:val="center"/>
          </w:tcPr>
          <w:p w:rsidR="002D4478" w:rsidRPr="00944E46" w:rsidRDefault="002D4478" w:rsidP="00136577">
            <w:pPr>
              <w:jc w:val="center"/>
              <w:rPr>
                <w:rStyle w:val="ezkurwreuab5ozgtqnkl"/>
                <w:lang w:val="en-US"/>
              </w:rPr>
            </w:pPr>
            <w:r w:rsidRPr="00944E46">
              <w:rPr>
                <w:rStyle w:val="ezkurwreuab5ozgtqnkl"/>
                <w:lang w:val="en-US"/>
              </w:rPr>
              <w:t>Sequence of measurements</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rStyle w:val="ezkurwreuab5ozgtqnkl"/>
                <w:lang w:val="en-US"/>
              </w:rPr>
              <w:t>3</w:t>
            </w:r>
            <w:r w:rsidRPr="00AF7C9C">
              <w:rPr>
                <w:lang w:val="en-US"/>
              </w:rPr>
              <w:t xml:space="preserve"> </w:t>
            </w:r>
            <w:r w:rsidRPr="00AF7C9C">
              <w:rPr>
                <w:rStyle w:val="ezkurwreuab5ozgtqnkl"/>
                <w:lang w:val="en-US"/>
              </w:rPr>
              <w:t>pre-loads:</w:t>
            </w:r>
            <w:r w:rsidRPr="00AF7C9C">
              <w:rPr>
                <w:lang w:val="en-US"/>
              </w:rPr>
              <w:t xml:space="preserve"> </w:t>
            </w:r>
            <w:r w:rsidRPr="00AF7C9C">
              <w:rPr>
                <w:szCs w:val="24"/>
                <w:lang w:val="en-US"/>
              </w:rPr>
              <w:t xml:space="preserve"> 0 kN, 500 kN, 1000 kN</w:t>
            </w:r>
          </w:p>
        </w:tc>
      </w:tr>
      <w:tr w:rsidR="002D4478" w:rsidRPr="00AF7C9C"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rPr>
                <w:szCs w:val="24"/>
                <w:lang w:val="en-US"/>
              </w:rPr>
            </w:pPr>
            <w:r w:rsidRPr="00AF7C9C">
              <w:rPr>
                <w:szCs w:val="24"/>
                <w:lang w:val="en-US"/>
              </w:rPr>
              <w:t>3 measurements: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60˚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120˚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180˚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240˚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300˚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60˚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120˚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180˚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240˚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300˚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r w:rsidR="002D4478" w:rsidRPr="005D31EE" w:rsidTr="00136577">
        <w:tc>
          <w:tcPr>
            <w:tcW w:w="2552" w:type="dxa"/>
            <w:tcBorders>
              <w:top w:val="single" w:sz="4" w:space="0" w:color="auto"/>
              <w:left w:val="single" w:sz="4" w:space="0" w:color="auto"/>
              <w:bottom w:val="single" w:sz="4" w:space="0" w:color="auto"/>
              <w:right w:val="single" w:sz="4" w:space="0" w:color="auto"/>
            </w:tcBorders>
            <w:vAlign w:val="center"/>
          </w:tcPr>
          <w:p w:rsidR="002D4478" w:rsidRPr="00AF7C9C" w:rsidRDefault="002D4478" w:rsidP="00136577">
            <w:pPr>
              <w:jc w:val="center"/>
              <w:rPr>
                <w:szCs w:val="24"/>
                <w:lang w:val="en-US"/>
              </w:rPr>
            </w:pPr>
            <w:r w:rsidRPr="00AF7C9C">
              <w:rPr>
                <w:szCs w:val="24"/>
                <w:lang w:val="en-US"/>
              </w:rPr>
              <w:t>0˚</w:t>
            </w:r>
          </w:p>
        </w:tc>
        <w:tc>
          <w:tcPr>
            <w:tcW w:w="6804" w:type="dxa"/>
            <w:tcBorders>
              <w:top w:val="single" w:sz="4" w:space="0" w:color="auto"/>
              <w:left w:val="single" w:sz="4" w:space="0" w:color="auto"/>
              <w:bottom w:val="single" w:sz="4" w:space="0" w:color="auto"/>
              <w:right w:val="single" w:sz="4" w:space="0" w:color="auto"/>
            </w:tcBorders>
          </w:tcPr>
          <w:p w:rsidR="002D4478" w:rsidRPr="00AF7C9C" w:rsidRDefault="002D4478" w:rsidP="00136577">
            <w:pPr>
              <w:jc w:val="left"/>
              <w:rPr>
                <w:szCs w:val="24"/>
                <w:lang w:val="en-US"/>
              </w:rPr>
            </w:pPr>
            <w:r w:rsidRPr="00AF7C9C">
              <w:rPr>
                <w:rStyle w:val="ezkurwreuab5ozgtqnkl"/>
                <w:lang w:val="en-US"/>
              </w:rPr>
              <w:t>Pre-load</w:t>
            </w:r>
            <w:r w:rsidRPr="00AF7C9C">
              <w:rPr>
                <w:szCs w:val="24"/>
                <w:lang w:val="en-US"/>
              </w:rPr>
              <w:t>: 0 kN, 500 kN, 1000 kN</w:t>
            </w:r>
          </w:p>
          <w:p w:rsidR="002D4478" w:rsidRPr="00AF7C9C" w:rsidRDefault="002D4478" w:rsidP="00136577">
            <w:pPr>
              <w:rPr>
                <w:szCs w:val="24"/>
                <w:lang w:val="en-US"/>
              </w:rPr>
            </w:pPr>
            <w:r w:rsidRPr="00AF7C9C">
              <w:rPr>
                <w:szCs w:val="24"/>
                <w:lang w:val="en-US"/>
              </w:rPr>
              <w:t>Measurement:  0 kN, 500 kN, 1000 kN</w:t>
            </w:r>
          </w:p>
        </w:tc>
      </w:tr>
    </w:tbl>
    <w:p w:rsidR="002D4478" w:rsidRPr="00BC0354" w:rsidRDefault="002D4478" w:rsidP="003C11A0">
      <w:pPr>
        <w:autoSpaceDE w:val="0"/>
        <w:autoSpaceDN w:val="0"/>
        <w:adjustRightInd w:val="0"/>
        <w:rPr>
          <w:lang w:val="en-US"/>
        </w:rPr>
      </w:pPr>
    </w:p>
    <w:p w:rsidR="002D4478" w:rsidRPr="004651BC" w:rsidRDefault="002D4478" w:rsidP="003C11A0">
      <w:pPr>
        <w:autoSpaceDE w:val="0"/>
        <w:autoSpaceDN w:val="0"/>
        <w:adjustRightInd w:val="0"/>
        <w:ind w:firstLine="708"/>
        <w:jc w:val="left"/>
        <w:rPr>
          <w:b/>
          <w:bCs/>
          <w:color w:val="000000"/>
          <w:szCs w:val="24"/>
          <w:lang w:val="en-US"/>
        </w:rPr>
      </w:pPr>
      <w:r w:rsidRPr="004651BC">
        <w:rPr>
          <w:b/>
          <w:bCs/>
          <w:color w:val="000000"/>
          <w:szCs w:val="24"/>
          <w:lang w:val="en-US"/>
        </w:rPr>
        <w:t xml:space="preserve">6 </w:t>
      </w:r>
      <w:r w:rsidRPr="004651BC">
        <w:rPr>
          <w:rStyle w:val="ezkurwreuab5ozgtqnkl"/>
          <w:b/>
          <w:lang w:val="en-US"/>
        </w:rPr>
        <w:t>Report</w:t>
      </w:r>
      <w:r w:rsidRPr="004651BC">
        <w:rPr>
          <w:b/>
          <w:lang w:val="en-US"/>
        </w:rPr>
        <w:t xml:space="preserve"> </w:t>
      </w:r>
      <w:r w:rsidRPr="004651BC">
        <w:rPr>
          <w:rStyle w:val="ezkurwreuab5ozgtqnkl"/>
          <w:b/>
          <w:lang w:val="en-US"/>
        </w:rPr>
        <w:t>form</w:t>
      </w:r>
    </w:p>
    <w:p w:rsidR="002D4478" w:rsidRDefault="002D4478" w:rsidP="003C11A0">
      <w:pPr>
        <w:autoSpaceDE w:val="0"/>
        <w:autoSpaceDN w:val="0"/>
        <w:adjustRightInd w:val="0"/>
        <w:ind w:firstLine="708"/>
        <w:rPr>
          <w:rStyle w:val="ezkurwreuab5ozgtqnkl"/>
          <w:lang w:val="en-US"/>
        </w:rPr>
      </w:pPr>
      <w:r w:rsidRPr="00BC0354">
        <w:rPr>
          <w:color w:val="000000"/>
          <w:szCs w:val="24"/>
          <w:lang w:val="en-US"/>
        </w:rPr>
        <w:t xml:space="preserve">Annex A and Annex B </w:t>
      </w:r>
      <w:r w:rsidRPr="00BC0354">
        <w:rPr>
          <w:lang w:val="en-US"/>
        </w:rPr>
        <w:t xml:space="preserve">They </w:t>
      </w:r>
      <w:r w:rsidRPr="00BC0354">
        <w:rPr>
          <w:rStyle w:val="ezkurwreuab5ozgtqnkl"/>
          <w:lang w:val="en-US"/>
        </w:rPr>
        <w:t>must</w:t>
      </w:r>
      <w:r w:rsidRPr="00BC0354">
        <w:rPr>
          <w:lang w:val="en-US"/>
        </w:rPr>
        <w:t xml:space="preserve"> </w:t>
      </w:r>
      <w:r w:rsidRPr="00BC0354">
        <w:rPr>
          <w:rStyle w:val="ezkurwreuab5ozgtqnkl"/>
          <w:lang w:val="en-US"/>
        </w:rPr>
        <w:t>be</w:t>
      </w:r>
      <w:r w:rsidRPr="00BC0354">
        <w:rPr>
          <w:lang w:val="en-US"/>
        </w:rPr>
        <w:t xml:space="preserve"> </w:t>
      </w:r>
      <w:r w:rsidRPr="00BC0354">
        <w:rPr>
          <w:rStyle w:val="ezkurwreuab5ozgtqnkl"/>
          <w:lang w:val="en-US"/>
        </w:rPr>
        <w:t>completed</w:t>
      </w:r>
      <w:r w:rsidRPr="00BC0354">
        <w:rPr>
          <w:lang w:val="en-US"/>
        </w:rPr>
        <w:t xml:space="preserve"> </w:t>
      </w:r>
      <w:r w:rsidRPr="00BC0354">
        <w:rPr>
          <w:rStyle w:val="ezkurwreuab5ozgtqnkl"/>
          <w:lang w:val="en-US"/>
        </w:rPr>
        <w:t>and</w:t>
      </w:r>
      <w:r w:rsidRPr="00BC0354">
        <w:rPr>
          <w:lang w:val="en-US"/>
        </w:rPr>
        <w:t xml:space="preserve"> </w:t>
      </w:r>
      <w:r w:rsidRPr="00BC0354">
        <w:rPr>
          <w:rStyle w:val="ezkurwreuab5ozgtqnkl"/>
          <w:lang w:val="en-US"/>
        </w:rPr>
        <w:t>sent</w:t>
      </w:r>
      <w:r w:rsidRPr="00BC0354">
        <w:rPr>
          <w:lang w:val="en-US"/>
        </w:rPr>
        <w:t xml:space="preserve"> to </w:t>
      </w:r>
      <w:r w:rsidRPr="00BC0354">
        <w:rPr>
          <w:rStyle w:val="ezkurwreuab5ozgtqnkl"/>
          <w:lang w:val="en-US"/>
        </w:rPr>
        <w:t>the</w:t>
      </w:r>
      <w:r w:rsidRPr="00BC0354">
        <w:rPr>
          <w:lang w:val="en-US"/>
        </w:rPr>
        <w:t xml:space="preserve"> following </w:t>
      </w:r>
      <w:r w:rsidRPr="00BC0354">
        <w:rPr>
          <w:rStyle w:val="ezkurwreuab5ozgtqnkl"/>
          <w:lang w:val="en-US"/>
        </w:rPr>
        <w:t>e-mail</w:t>
      </w:r>
      <w:r w:rsidRPr="00BC0354">
        <w:rPr>
          <w:lang w:val="en-US"/>
        </w:rPr>
        <w:t xml:space="preserve"> address</w:t>
      </w:r>
      <w:r w:rsidRPr="00BC0354">
        <w:rPr>
          <w:rStyle w:val="ezkurwreuab5ozgtqnkl"/>
          <w:lang w:val="en-US"/>
        </w:rPr>
        <w:t>:</w:t>
      </w:r>
      <w:r w:rsidRPr="00BC0354">
        <w:rPr>
          <w:lang w:val="en-US"/>
        </w:rPr>
        <w:t xml:space="preserve"> </w:t>
      </w:r>
      <w:hyperlink r:id="rId33" w:history="1">
        <w:r w:rsidRPr="009A1123">
          <w:rPr>
            <w:rStyle w:val="Hyperlink"/>
            <w:lang w:val="en-US"/>
          </w:rPr>
          <w:t>i.y.shmigelskiy@vniim.ru</w:t>
        </w:r>
      </w:hyperlink>
      <w:r>
        <w:rPr>
          <w:rStyle w:val="ezkurwreuab5ozgtqnkl"/>
          <w:lang w:val="en-US"/>
        </w:rPr>
        <w:t xml:space="preserve"> </w:t>
      </w:r>
      <w:r w:rsidRPr="00BC0354">
        <w:rPr>
          <w:rStyle w:val="ezkurwreuab5ozgtqnkl"/>
          <w:lang w:val="en-US"/>
        </w:rPr>
        <w:t>or</w:t>
      </w:r>
      <w:r w:rsidRPr="00BC0354">
        <w:rPr>
          <w:lang w:val="en-US"/>
        </w:rPr>
        <w:t xml:space="preserve"> </w:t>
      </w:r>
      <w:hyperlink r:id="rId34" w:history="1">
        <w:r w:rsidRPr="00193C8C">
          <w:rPr>
            <w:rStyle w:val="Hyperlink"/>
            <w:lang w:val="en-US"/>
          </w:rPr>
          <w:t>s.a.semenov@vniim.ru</w:t>
        </w:r>
      </w:hyperlink>
      <w:r>
        <w:rPr>
          <w:rStyle w:val="ezkurwreuab5ozgtqnkl"/>
          <w:lang w:val="en-US"/>
        </w:rPr>
        <w:t xml:space="preserve"> </w:t>
      </w:r>
      <w:r w:rsidRPr="00BC0354">
        <w:rPr>
          <w:rStyle w:val="ezkurwreuab5ozgtqnkl"/>
          <w:lang w:val="en-US"/>
        </w:rPr>
        <w:t>within</w:t>
      </w:r>
      <w:r w:rsidRPr="00BC0354">
        <w:rPr>
          <w:lang w:val="en-US"/>
        </w:rPr>
        <w:t xml:space="preserve"> </w:t>
      </w:r>
      <w:r w:rsidRPr="00BC0354">
        <w:rPr>
          <w:rStyle w:val="ezkurwreuab5ozgtqnkl"/>
          <w:lang w:val="en-US"/>
        </w:rPr>
        <w:t>two</w:t>
      </w:r>
      <w:r w:rsidRPr="00BC0354">
        <w:rPr>
          <w:lang w:val="en-US"/>
        </w:rPr>
        <w:t xml:space="preserve"> </w:t>
      </w:r>
      <w:r w:rsidRPr="00BC0354">
        <w:rPr>
          <w:rStyle w:val="ezkurwreuab5ozgtqnkl"/>
          <w:lang w:val="en-US"/>
        </w:rPr>
        <w:t>weeks</w:t>
      </w:r>
      <w:r w:rsidRPr="00BC0354">
        <w:rPr>
          <w:lang w:val="en-US"/>
        </w:rPr>
        <w:t xml:space="preserve"> </w:t>
      </w:r>
      <w:r w:rsidRPr="00BC0354">
        <w:rPr>
          <w:rStyle w:val="ezkurwreuab5ozgtqnkl"/>
          <w:lang w:val="en-US"/>
        </w:rPr>
        <w:t>after</w:t>
      </w:r>
      <w:r w:rsidRPr="00BC0354">
        <w:rPr>
          <w:lang w:val="en-US"/>
        </w:rPr>
        <w:t xml:space="preserve"> taking </w:t>
      </w:r>
      <w:r w:rsidRPr="00BC0354">
        <w:rPr>
          <w:rStyle w:val="ezkurwreuab5ozgtqnkl"/>
          <w:lang w:val="en-US"/>
        </w:rPr>
        <w:t>the</w:t>
      </w:r>
      <w:r w:rsidRPr="00BC0354">
        <w:rPr>
          <w:lang w:val="en-US"/>
        </w:rPr>
        <w:t xml:space="preserve"> </w:t>
      </w:r>
      <w:r w:rsidRPr="00BC0354">
        <w:rPr>
          <w:rStyle w:val="ezkurwreuab5ozgtqnkl"/>
          <w:lang w:val="en-US"/>
        </w:rPr>
        <w:t>measurements.</w:t>
      </w:r>
      <w:r>
        <w:rPr>
          <w:lang w:val="en-US"/>
        </w:rPr>
        <w:t xml:space="preserve"> </w:t>
      </w:r>
      <w:r w:rsidRPr="00BC0354">
        <w:rPr>
          <w:rStyle w:val="ezkurwreuab5ozgtqnkl"/>
          <w:lang w:val="en-US"/>
        </w:rPr>
        <w:t>If</w:t>
      </w:r>
      <w:r w:rsidRPr="00BC0354">
        <w:rPr>
          <w:lang w:val="en-US"/>
        </w:rPr>
        <w:t xml:space="preserve"> </w:t>
      </w:r>
      <w:r w:rsidRPr="00BC0354">
        <w:rPr>
          <w:rStyle w:val="ezkurwreuab5ozgtqnkl"/>
          <w:lang w:val="en-US"/>
        </w:rPr>
        <w:t>necessary</w:t>
      </w:r>
      <w:r w:rsidRPr="00BC0354">
        <w:rPr>
          <w:lang w:val="en-US"/>
        </w:rPr>
        <w:t xml:space="preserve">, the </w:t>
      </w:r>
      <w:r w:rsidRPr="00BC0354">
        <w:rPr>
          <w:rStyle w:val="ezkurwreuab5ozgtqnkl"/>
          <w:lang w:val="en-US"/>
        </w:rPr>
        <w:t>participating</w:t>
      </w:r>
      <w:r w:rsidRPr="00BC0354">
        <w:rPr>
          <w:lang w:val="en-US"/>
        </w:rPr>
        <w:t xml:space="preserve"> </w:t>
      </w:r>
      <w:r w:rsidRPr="00BC0354">
        <w:rPr>
          <w:rStyle w:val="ezkurwreuab5ozgtqnkl"/>
          <w:lang w:val="en-US"/>
        </w:rPr>
        <w:t>laboratory</w:t>
      </w:r>
      <w:r w:rsidRPr="00BC0354">
        <w:rPr>
          <w:lang w:val="en-US"/>
        </w:rPr>
        <w:t xml:space="preserve"> </w:t>
      </w:r>
      <w:r w:rsidRPr="00BC0354">
        <w:rPr>
          <w:rStyle w:val="ezkurwreuab5ozgtqnkl"/>
          <w:lang w:val="en-US"/>
        </w:rPr>
        <w:t>can</w:t>
      </w:r>
      <w:r w:rsidRPr="00BC0354">
        <w:rPr>
          <w:lang w:val="en-US"/>
        </w:rPr>
        <w:t xml:space="preserve"> </w:t>
      </w:r>
      <w:r w:rsidRPr="00BC0354">
        <w:rPr>
          <w:rStyle w:val="ezkurwreuab5ozgtqnkl"/>
          <w:lang w:val="en-US"/>
        </w:rPr>
        <w:t>provide</w:t>
      </w:r>
      <w:r w:rsidRPr="00BC0354">
        <w:rPr>
          <w:lang w:val="en-US"/>
        </w:rPr>
        <w:t xml:space="preserve"> </w:t>
      </w:r>
      <w:r w:rsidRPr="00BC0354">
        <w:rPr>
          <w:rStyle w:val="ezkurwreuab5ozgtqnkl"/>
          <w:lang w:val="en-US"/>
        </w:rPr>
        <w:t>additional</w:t>
      </w:r>
      <w:r w:rsidRPr="00BC0354">
        <w:rPr>
          <w:lang w:val="en-US"/>
        </w:rPr>
        <w:t xml:space="preserve"> </w:t>
      </w:r>
      <w:r w:rsidRPr="00BC0354">
        <w:rPr>
          <w:rStyle w:val="ezkurwreuab5ozgtqnkl"/>
          <w:lang w:val="en-US"/>
        </w:rPr>
        <w:t>information</w:t>
      </w:r>
      <w:r w:rsidRPr="00BC0354">
        <w:rPr>
          <w:lang w:val="en-US"/>
        </w:rPr>
        <w:t xml:space="preserve"> </w:t>
      </w:r>
      <w:r w:rsidRPr="00BC0354">
        <w:rPr>
          <w:rStyle w:val="ezkurwreuab5ozgtqnkl"/>
          <w:lang w:val="en-US"/>
        </w:rPr>
        <w:t>that</w:t>
      </w:r>
      <w:r w:rsidRPr="00BC0354">
        <w:rPr>
          <w:lang w:val="en-US"/>
        </w:rPr>
        <w:t xml:space="preserve"> is not </w:t>
      </w:r>
      <w:r w:rsidRPr="00BC0354">
        <w:rPr>
          <w:rStyle w:val="ezkurwreuab5ozgtqnkl"/>
          <w:lang w:val="en-US"/>
        </w:rPr>
        <w:t>available</w:t>
      </w:r>
      <w:r w:rsidRPr="00BC0354">
        <w:rPr>
          <w:lang w:val="en-US"/>
        </w:rPr>
        <w:t xml:space="preserve"> </w:t>
      </w:r>
      <w:r w:rsidRPr="00BC0354">
        <w:rPr>
          <w:rStyle w:val="ezkurwreuab5ozgtqnkl"/>
          <w:lang w:val="en-US"/>
        </w:rPr>
        <w:t>in</w:t>
      </w:r>
      <w:r w:rsidRPr="00BC0354">
        <w:rPr>
          <w:lang w:val="en-US"/>
        </w:rPr>
        <w:t xml:space="preserve"> the </w:t>
      </w:r>
      <w:r w:rsidRPr="00BC0354">
        <w:rPr>
          <w:rStyle w:val="ezkurwreuab5ozgtqnkl"/>
          <w:lang w:val="en-US"/>
        </w:rPr>
        <w:t>proposed</w:t>
      </w:r>
      <w:r w:rsidRPr="00BC0354">
        <w:rPr>
          <w:lang w:val="en-US"/>
        </w:rPr>
        <w:t xml:space="preserve"> </w:t>
      </w:r>
      <w:r w:rsidRPr="00BC0354">
        <w:rPr>
          <w:rStyle w:val="ezkurwreuab5ozgtqnkl"/>
          <w:lang w:val="en-US"/>
        </w:rPr>
        <w:t>report</w:t>
      </w:r>
      <w:r w:rsidRPr="00BC0354">
        <w:rPr>
          <w:lang w:val="en-US"/>
        </w:rPr>
        <w:t xml:space="preserve"> </w:t>
      </w:r>
      <w:r w:rsidRPr="00BC0354">
        <w:rPr>
          <w:rStyle w:val="ezkurwreuab5ozgtqnkl"/>
          <w:lang w:val="en-US"/>
        </w:rPr>
        <w:t>form.</w:t>
      </w:r>
    </w:p>
    <w:p w:rsidR="002D4478" w:rsidRPr="00BC0354" w:rsidRDefault="002D4478" w:rsidP="003C11A0">
      <w:pPr>
        <w:autoSpaceDE w:val="0"/>
        <w:autoSpaceDN w:val="0"/>
        <w:adjustRightInd w:val="0"/>
        <w:rPr>
          <w:b/>
          <w:color w:val="000000"/>
          <w:szCs w:val="24"/>
          <w:lang w:val="en-US"/>
        </w:rPr>
      </w:pPr>
    </w:p>
    <w:p w:rsidR="002D4478" w:rsidRPr="004651BC" w:rsidRDefault="002D4478" w:rsidP="003C11A0">
      <w:pPr>
        <w:ind w:firstLine="708"/>
        <w:rPr>
          <w:rStyle w:val="ezkurwreuab5ozgtqnkl"/>
          <w:lang w:val="en-US"/>
        </w:rPr>
      </w:pPr>
      <w:r w:rsidRPr="004651BC">
        <w:rPr>
          <w:rStyle w:val="longtext"/>
          <w:b/>
          <w:szCs w:val="24"/>
          <w:lang w:val="en-US"/>
        </w:rPr>
        <w:t xml:space="preserve">7 </w:t>
      </w:r>
      <w:r w:rsidRPr="004651BC">
        <w:rPr>
          <w:rStyle w:val="ezkurwreuab5ozgtqnkl"/>
          <w:b/>
          <w:lang w:val="en-US"/>
        </w:rPr>
        <w:t>Evaluating</w:t>
      </w:r>
      <w:r w:rsidRPr="004651BC">
        <w:rPr>
          <w:b/>
          <w:lang w:val="en-US"/>
        </w:rPr>
        <w:t xml:space="preserve"> the </w:t>
      </w:r>
      <w:r w:rsidRPr="004651BC">
        <w:rPr>
          <w:rStyle w:val="ezkurwreuab5ozgtqnkl"/>
          <w:b/>
          <w:lang w:val="en-US"/>
        </w:rPr>
        <w:t>results</w:t>
      </w:r>
      <w:r w:rsidRPr="004651BC">
        <w:rPr>
          <w:b/>
          <w:lang w:val="en-US"/>
        </w:rPr>
        <w:t xml:space="preserve"> of </w:t>
      </w:r>
      <w:r w:rsidRPr="004651BC">
        <w:rPr>
          <w:rStyle w:val="ezkurwreuab5ozgtqnkl"/>
          <w:b/>
          <w:lang w:val="en-US"/>
        </w:rPr>
        <w:t>comparisons</w:t>
      </w:r>
    </w:p>
    <w:p w:rsidR="002D4478" w:rsidRDefault="002D4478" w:rsidP="003C11A0">
      <w:pPr>
        <w:ind w:firstLine="708"/>
        <w:rPr>
          <w:rStyle w:val="ezkurwreuab5ozgtqnkl"/>
          <w:lang w:val="en-US"/>
        </w:rPr>
      </w:pPr>
      <w:r w:rsidRPr="00BC0354">
        <w:rPr>
          <w:lang w:val="en-US"/>
        </w:rPr>
        <w:t xml:space="preserve">The </w:t>
      </w:r>
      <w:r w:rsidRPr="00BC0354">
        <w:rPr>
          <w:rStyle w:val="ezkurwreuab5ozgtqnkl"/>
          <w:lang w:val="en-US"/>
        </w:rPr>
        <w:t>uncertainty</w:t>
      </w:r>
      <w:r w:rsidRPr="00BC0354">
        <w:rPr>
          <w:lang w:val="en-US"/>
        </w:rPr>
        <w:t xml:space="preserve"> of the </w:t>
      </w:r>
      <w:r w:rsidRPr="00BC0354">
        <w:rPr>
          <w:rStyle w:val="ezkurwreuab5ozgtqnkl"/>
          <w:lang w:val="en-US"/>
        </w:rPr>
        <w:t>measurement</w:t>
      </w:r>
      <w:r w:rsidRPr="00BC0354">
        <w:rPr>
          <w:lang w:val="en-US"/>
        </w:rPr>
        <w:t xml:space="preserve"> </w:t>
      </w:r>
      <w:r w:rsidRPr="00BC0354">
        <w:rPr>
          <w:rStyle w:val="ezkurwreuab5ozgtqnkl"/>
          <w:lang w:val="en-US"/>
        </w:rPr>
        <w:t>results</w:t>
      </w:r>
      <w:r w:rsidRPr="00BC0354">
        <w:rPr>
          <w:lang w:val="en-US"/>
        </w:rPr>
        <w:t xml:space="preserve"> of the </w:t>
      </w:r>
      <w:r w:rsidRPr="00BC0354">
        <w:rPr>
          <w:rStyle w:val="ezkurwreuab5ozgtqnkl"/>
          <w:lang w:val="en-US"/>
        </w:rPr>
        <w:t>participants</w:t>
      </w:r>
      <w:r w:rsidRPr="00BC0354">
        <w:rPr>
          <w:lang w:val="en-US"/>
        </w:rPr>
        <w:t xml:space="preserve"> in the </w:t>
      </w:r>
      <w:r w:rsidRPr="00BC0354">
        <w:rPr>
          <w:rStyle w:val="ezkurwreuab5ozgtqnkl"/>
          <w:lang w:val="en-US"/>
        </w:rPr>
        <w:t>key</w:t>
      </w:r>
      <w:r w:rsidRPr="00BC0354">
        <w:rPr>
          <w:lang w:val="en-US"/>
        </w:rPr>
        <w:t xml:space="preserve"> </w:t>
      </w:r>
      <w:r w:rsidRPr="00BC0354">
        <w:rPr>
          <w:rStyle w:val="ezkurwreuab5ozgtqnkl"/>
          <w:lang w:val="en-US"/>
        </w:rPr>
        <w:t>comparison</w:t>
      </w:r>
      <w:r w:rsidRPr="00BC0354">
        <w:rPr>
          <w:lang w:val="en-US"/>
        </w:rPr>
        <w:t xml:space="preserve"> </w:t>
      </w:r>
      <w:r w:rsidRPr="00BC0354">
        <w:rPr>
          <w:rStyle w:val="ezkurwreuab5ozgtqnkl"/>
          <w:lang w:val="en-US"/>
        </w:rPr>
        <w:t>will</w:t>
      </w:r>
      <w:r w:rsidRPr="00BC0354">
        <w:rPr>
          <w:lang w:val="en-US"/>
        </w:rPr>
        <w:t xml:space="preserve"> be </w:t>
      </w:r>
      <w:r w:rsidRPr="00BC0354">
        <w:rPr>
          <w:rStyle w:val="ezkurwreuab5ozgtqnkl"/>
          <w:lang w:val="en-US"/>
        </w:rPr>
        <w:t>assessed</w:t>
      </w:r>
      <w:r w:rsidRPr="00BC0354">
        <w:rPr>
          <w:lang w:val="en-US"/>
        </w:rPr>
        <w:t xml:space="preserve"> </w:t>
      </w:r>
      <w:r w:rsidRPr="00BC0354">
        <w:rPr>
          <w:rStyle w:val="ezkurwreuab5ozgtqnkl"/>
          <w:lang w:val="en-US"/>
        </w:rPr>
        <w:t>according</w:t>
      </w:r>
      <w:r w:rsidRPr="00BC0354">
        <w:rPr>
          <w:lang w:val="en-US"/>
        </w:rPr>
        <w:t xml:space="preserve"> to </w:t>
      </w:r>
      <w:r w:rsidRPr="00BC0354">
        <w:rPr>
          <w:rStyle w:val="ezkurwreuab5ozgtqnkl"/>
          <w:lang w:val="en-US"/>
        </w:rPr>
        <w:t>Annex</w:t>
      </w:r>
      <w:r w:rsidRPr="00BC0354">
        <w:rPr>
          <w:lang w:val="en-US"/>
        </w:rPr>
        <w:t xml:space="preserve"> </w:t>
      </w:r>
      <w:r w:rsidRPr="00BC0354">
        <w:rPr>
          <w:rStyle w:val="ezkurwreuab5ozgtqnkl"/>
          <w:lang w:val="en-US"/>
        </w:rPr>
        <w:t>C.</w:t>
      </w:r>
    </w:p>
    <w:p w:rsidR="002D4478" w:rsidRPr="00BC0354" w:rsidRDefault="002D4478" w:rsidP="003C11A0">
      <w:pPr>
        <w:ind w:firstLine="708"/>
        <w:rPr>
          <w:rStyle w:val="longtext"/>
          <w:szCs w:val="24"/>
          <w:lang w:val="en-US"/>
        </w:rPr>
      </w:pPr>
      <w:r w:rsidRPr="00BC0354">
        <w:rPr>
          <w:rStyle w:val="longtext"/>
          <w:szCs w:val="24"/>
          <w:lang w:val="en-US"/>
        </w:rPr>
        <w:t xml:space="preserve">The pilot laboratory draws up a draft report on comparisons (DRAFT A) and coordinates it with the participant. After that, the final draft of the comparison report (DRAFT B) is drawn up, which will be presented at the next meeting of TC 1.6 COOMET "Mass and related quantities". After the approval of the project in COOMET TC 1.6, the results and the report will be sent to the COOMET Secretariat, as well as to the Consultative Committee </w:t>
      </w:r>
      <w:r>
        <w:rPr>
          <w:rStyle w:val="longtext"/>
          <w:szCs w:val="24"/>
          <w:lang w:val="en-US"/>
        </w:rPr>
        <w:t xml:space="preserve">for Mass and Related Quantities </w:t>
      </w:r>
      <w:r w:rsidRPr="00BC0354">
        <w:rPr>
          <w:rStyle w:val="longtext"/>
          <w:szCs w:val="24"/>
          <w:lang w:val="en-US"/>
        </w:rPr>
        <w:t>(CCM-WGFT).</w:t>
      </w:r>
    </w:p>
    <w:p w:rsidR="002D4478" w:rsidRPr="00BC0354" w:rsidRDefault="002D4478" w:rsidP="003C11A0">
      <w:pPr>
        <w:rPr>
          <w:lang w:val="en-US"/>
        </w:rPr>
      </w:pPr>
    </w:p>
    <w:p w:rsidR="002D4478" w:rsidRPr="003C11A0" w:rsidRDefault="002D4478" w:rsidP="003C11A0">
      <w:pPr>
        <w:autoSpaceDE w:val="0"/>
        <w:autoSpaceDN w:val="0"/>
        <w:adjustRightInd w:val="0"/>
        <w:rPr>
          <w:lang w:val="en-US"/>
        </w:rPr>
      </w:pPr>
    </w:p>
    <w:sectPr w:rsidR="002D4478" w:rsidRPr="003C11A0" w:rsidSect="00696637">
      <w:headerReference w:type="default" r:id="rId35"/>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478" w:rsidRDefault="002D4478" w:rsidP="00857B02">
      <w:r>
        <w:separator/>
      </w:r>
    </w:p>
  </w:endnote>
  <w:endnote w:type="continuationSeparator" w:id="0">
    <w:p w:rsidR="002D4478" w:rsidRDefault="002D4478" w:rsidP="00857B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478" w:rsidRDefault="002D4478" w:rsidP="00C5140F">
    <w:pPr>
      <w:pStyle w:val="Footer"/>
      <w:ind w:right="360"/>
    </w:pPr>
    <w:r>
      <w:rPr>
        <w:sz w:val="20"/>
        <w:lang w:val="en-US"/>
      </w:rPr>
      <w:t>TP. Rev</w:t>
    </w:r>
    <w:r w:rsidRPr="005A5CF1">
      <w:rPr>
        <w:sz w:val="20"/>
      </w:rPr>
      <w:t xml:space="preserve"> 1 / 202</w:t>
    </w:r>
    <w:r w:rsidRPr="005A5CF1">
      <w:rPr>
        <w:sz w:val="20"/>
        <w:lang w:val="en-US"/>
      </w:rPr>
      <w:t>5</w:t>
    </w:r>
    <w:r w:rsidRPr="005A5CF1">
      <w:rPr>
        <w:sz w:val="20"/>
      </w:rPr>
      <w:t>-02</w:t>
    </w:r>
    <w:r w:rsidRPr="006836A9">
      <w:rPr>
        <w:sz w:val="20"/>
        <w:lang w:val="en-GB"/>
      </w:rPr>
      <w:tab/>
    </w:r>
    <w:r w:rsidRPr="006836A9">
      <w:rPr>
        <w:sz w:val="20"/>
        <w:lang w:val="en-GB"/>
      </w:rPr>
      <w:tab/>
    </w:r>
    <w:r>
      <w:rPr>
        <w:sz w:val="20"/>
        <w:szCs w:val="20"/>
      </w:rPr>
      <w:t>Страница</w:t>
    </w:r>
    <w:r w:rsidRPr="006836A9">
      <w:rPr>
        <w:sz w:val="20"/>
        <w:szCs w:val="20"/>
      </w:rPr>
      <w:t xml:space="preserve"> </w:t>
    </w:r>
    <w:r w:rsidRPr="006836A9">
      <w:rPr>
        <w:sz w:val="20"/>
        <w:szCs w:val="20"/>
      </w:rPr>
      <w:fldChar w:fldCharType="begin"/>
    </w:r>
    <w:r w:rsidRPr="006836A9">
      <w:rPr>
        <w:sz w:val="20"/>
        <w:szCs w:val="20"/>
      </w:rPr>
      <w:instrText xml:space="preserve"> PAGE </w:instrText>
    </w:r>
    <w:r w:rsidRPr="006836A9">
      <w:rPr>
        <w:sz w:val="20"/>
        <w:szCs w:val="20"/>
      </w:rPr>
      <w:fldChar w:fldCharType="separate"/>
    </w:r>
    <w:r>
      <w:rPr>
        <w:noProof/>
        <w:sz w:val="20"/>
        <w:szCs w:val="20"/>
      </w:rPr>
      <w:t>6</w:t>
    </w:r>
    <w:r w:rsidRPr="006836A9">
      <w:rPr>
        <w:sz w:val="20"/>
        <w:szCs w:val="20"/>
      </w:rPr>
      <w:fldChar w:fldCharType="end"/>
    </w:r>
    <w:r>
      <w:rPr>
        <w:sz w:val="20"/>
        <w:szCs w:val="20"/>
      </w:rPr>
      <w:t xml:space="preserve"> из </w:t>
    </w:r>
    <w:r w:rsidRPr="006836A9">
      <w:rPr>
        <w:sz w:val="20"/>
        <w:szCs w:val="20"/>
      </w:rPr>
      <w:fldChar w:fldCharType="begin"/>
    </w:r>
    <w:r w:rsidRPr="006836A9">
      <w:rPr>
        <w:sz w:val="20"/>
        <w:szCs w:val="20"/>
      </w:rPr>
      <w:instrText xml:space="preserve"> NUMPAGES </w:instrText>
    </w:r>
    <w:r w:rsidRPr="006836A9">
      <w:rPr>
        <w:sz w:val="20"/>
        <w:szCs w:val="20"/>
      </w:rPr>
      <w:fldChar w:fldCharType="separate"/>
    </w:r>
    <w:r>
      <w:rPr>
        <w:noProof/>
        <w:sz w:val="20"/>
        <w:szCs w:val="20"/>
      </w:rPr>
      <w:t>10</w:t>
    </w:r>
    <w:r w:rsidRPr="006836A9">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478" w:rsidRDefault="002D4478" w:rsidP="00857B02">
      <w:r>
        <w:separator/>
      </w:r>
    </w:p>
  </w:footnote>
  <w:footnote w:type="continuationSeparator" w:id="0">
    <w:p w:rsidR="002D4478" w:rsidRDefault="002D4478" w:rsidP="00857B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0A0"/>
    </w:tblPr>
    <w:tblGrid>
      <w:gridCol w:w="2426"/>
      <w:gridCol w:w="7145"/>
    </w:tblGrid>
    <w:tr w:rsidR="002D4478" w:rsidRPr="005D31EE" w:rsidTr="00AB1BF2">
      <w:trPr>
        <w:trHeight w:val="981"/>
      </w:trPr>
      <w:tc>
        <w:tcPr>
          <w:tcW w:w="2268" w:type="dxa"/>
          <w:tcBorders>
            <w:top w:val="nil"/>
            <w:left w:val="nil"/>
            <w:bottom w:val="single" w:sz="4" w:space="0" w:color="auto"/>
            <w:right w:val="nil"/>
          </w:tcBorders>
        </w:tcPr>
        <w:p w:rsidR="002D4478" w:rsidRPr="00AB1BF2" w:rsidRDefault="002D4478" w:rsidP="00391BD9">
          <w:pPr>
            <w:pStyle w:val="Header"/>
            <w:rPr>
              <w:b/>
              <w:i/>
              <w:lang w:val="en-US"/>
            </w:rPr>
          </w:pPr>
          <w:r w:rsidRPr="00113F8E">
            <w:rPr>
              <w:b/>
              <w:i/>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6" type="#_x0000_t75" style="width:110.4pt;height:56.4pt;visibility:visible">
                <v:imagedata r:id="rId1" o:title=""/>
              </v:shape>
            </w:pict>
          </w:r>
        </w:p>
      </w:tc>
      <w:tc>
        <w:tcPr>
          <w:tcW w:w="8172" w:type="dxa"/>
          <w:tcBorders>
            <w:top w:val="nil"/>
            <w:left w:val="nil"/>
            <w:bottom w:val="single" w:sz="4" w:space="0" w:color="auto"/>
            <w:right w:val="nil"/>
          </w:tcBorders>
          <w:vAlign w:val="center"/>
        </w:tcPr>
        <w:p w:rsidR="002D4478" w:rsidRPr="006A6CD3" w:rsidRDefault="002D4478" w:rsidP="00AB1BF2">
          <w:pPr>
            <w:pStyle w:val="Header"/>
            <w:jc w:val="center"/>
            <w:rPr>
              <w:b/>
              <w:color w:val="513D7F"/>
              <w:sz w:val="28"/>
              <w:szCs w:val="28"/>
              <w:lang w:val="en-US"/>
            </w:rPr>
          </w:pPr>
          <w:r w:rsidRPr="00AA558E">
            <w:rPr>
              <w:b/>
              <w:color w:val="000000"/>
              <w:sz w:val="28"/>
              <w:szCs w:val="28"/>
              <w:lang w:val="en-US"/>
            </w:rPr>
            <w:t>COOMET TC 1.6</w:t>
          </w:r>
          <w:r w:rsidRPr="00AA558E">
            <w:rPr>
              <w:b/>
              <w:color w:val="000000"/>
              <w:sz w:val="28"/>
              <w:szCs w:val="28"/>
              <w:lang w:val="en-US"/>
            </w:rPr>
            <w:br/>
            <w:t>«Mass and Related Quantities»</w:t>
          </w:r>
        </w:p>
      </w:tc>
    </w:tr>
  </w:tbl>
  <w:p w:rsidR="002D4478" w:rsidRPr="006A6CD3" w:rsidRDefault="002D4478">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1B641281"/>
    <w:multiLevelType w:val="hybridMultilevel"/>
    <w:tmpl w:val="484A9158"/>
    <w:lvl w:ilvl="0" w:tplc="6D3ADE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2F30302"/>
    <w:multiLevelType w:val="hybridMultilevel"/>
    <w:tmpl w:val="0F964758"/>
    <w:lvl w:ilvl="0" w:tplc="6D3ADE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860052"/>
    <w:multiLevelType w:val="multilevel"/>
    <w:tmpl w:val="0FB29DB2"/>
    <w:lvl w:ilvl="0">
      <w:start w:val="5"/>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954"/>
        </w:tabs>
        <w:ind w:left="954" w:hanging="600"/>
      </w:pPr>
      <w:rPr>
        <w:rFonts w:cs="Times New Roman" w:hint="default"/>
      </w:rPr>
    </w:lvl>
    <w:lvl w:ilvl="2">
      <w:start w:val="2"/>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782"/>
        </w:tabs>
        <w:ind w:left="1782" w:hanging="72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2850"/>
        </w:tabs>
        <w:ind w:left="2850" w:hanging="108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3918"/>
        </w:tabs>
        <w:ind w:left="3918" w:hanging="1440"/>
      </w:pPr>
      <w:rPr>
        <w:rFonts w:cs="Times New Roman" w:hint="default"/>
      </w:rPr>
    </w:lvl>
    <w:lvl w:ilvl="8">
      <w:start w:val="1"/>
      <w:numFmt w:val="decimal"/>
      <w:lvlText w:val="%1.%2.%3.%4.%5.%6.%7.%8.%9"/>
      <w:lvlJc w:val="left"/>
      <w:pPr>
        <w:tabs>
          <w:tab w:val="num" w:pos="4632"/>
        </w:tabs>
        <w:ind w:left="4632" w:hanging="1800"/>
      </w:pPr>
      <w:rPr>
        <w:rFonts w:cs="Times New Roman" w:hint="default"/>
      </w:rPr>
    </w:lvl>
  </w:abstractNum>
  <w:abstractNum w:abstractNumId="4">
    <w:nsid w:val="3179394F"/>
    <w:multiLevelType w:val="hybridMultilevel"/>
    <w:tmpl w:val="A8544718"/>
    <w:lvl w:ilvl="0" w:tplc="ECF28D1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6037FE7"/>
    <w:multiLevelType w:val="hybridMultilevel"/>
    <w:tmpl w:val="4328A3F4"/>
    <w:lvl w:ilvl="0" w:tplc="6D3ADE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B402273"/>
    <w:multiLevelType w:val="hybridMultilevel"/>
    <w:tmpl w:val="754EBBFC"/>
    <w:lvl w:ilvl="0" w:tplc="F60E2330">
      <w:start w:val="5"/>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
    <w:nsid w:val="7F066BBE"/>
    <w:multiLevelType w:val="hybridMultilevel"/>
    <w:tmpl w:val="4984CC68"/>
    <w:lvl w:ilvl="0" w:tplc="6D3ADE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6"/>
  </w:num>
  <w:num w:numId="3">
    <w:abstractNumId w:val="4"/>
  </w:num>
  <w:num w:numId="4">
    <w:abstractNumId w:val="7"/>
  </w:num>
  <w:num w:numId="5">
    <w:abstractNumId w:val="2"/>
  </w:num>
  <w:num w:numId="6">
    <w:abstractNumId w:val="1"/>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7B02"/>
    <w:rsid w:val="00006797"/>
    <w:rsid w:val="0001424C"/>
    <w:rsid w:val="00015038"/>
    <w:rsid w:val="00015682"/>
    <w:rsid w:val="000175F1"/>
    <w:rsid w:val="0003078C"/>
    <w:rsid w:val="000317AC"/>
    <w:rsid w:val="00040239"/>
    <w:rsid w:val="00040A13"/>
    <w:rsid w:val="000474AB"/>
    <w:rsid w:val="00050F62"/>
    <w:rsid w:val="000722A7"/>
    <w:rsid w:val="00076733"/>
    <w:rsid w:val="00092D59"/>
    <w:rsid w:val="00093B0D"/>
    <w:rsid w:val="0009456A"/>
    <w:rsid w:val="000959AB"/>
    <w:rsid w:val="000A0F92"/>
    <w:rsid w:val="000A3159"/>
    <w:rsid w:val="000A6F05"/>
    <w:rsid w:val="000A7C64"/>
    <w:rsid w:val="000B21A3"/>
    <w:rsid w:val="000B29BC"/>
    <w:rsid w:val="000C677C"/>
    <w:rsid w:val="000D15BE"/>
    <w:rsid w:val="000E481B"/>
    <w:rsid w:val="000E50C8"/>
    <w:rsid w:val="000F6A99"/>
    <w:rsid w:val="000F6A9A"/>
    <w:rsid w:val="000F7C59"/>
    <w:rsid w:val="00100EBB"/>
    <w:rsid w:val="0010137B"/>
    <w:rsid w:val="00104E13"/>
    <w:rsid w:val="001064A4"/>
    <w:rsid w:val="00106EAC"/>
    <w:rsid w:val="00111257"/>
    <w:rsid w:val="00113F8E"/>
    <w:rsid w:val="00116A00"/>
    <w:rsid w:val="00125B5F"/>
    <w:rsid w:val="00126C1C"/>
    <w:rsid w:val="00130FD8"/>
    <w:rsid w:val="00132183"/>
    <w:rsid w:val="00133B2A"/>
    <w:rsid w:val="001354BB"/>
    <w:rsid w:val="00136577"/>
    <w:rsid w:val="001369B5"/>
    <w:rsid w:val="0013783B"/>
    <w:rsid w:val="00137CA4"/>
    <w:rsid w:val="00145604"/>
    <w:rsid w:val="00153B88"/>
    <w:rsid w:val="00154CBE"/>
    <w:rsid w:val="00155A16"/>
    <w:rsid w:val="00156550"/>
    <w:rsid w:val="0017355C"/>
    <w:rsid w:val="00177660"/>
    <w:rsid w:val="0018227F"/>
    <w:rsid w:val="00182F81"/>
    <w:rsid w:val="001900B7"/>
    <w:rsid w:val="00193C8C"/>
    <w:rsid w:val="00194E03"/>
    <w:rsid w:val="001A059C"/>
    <w:rsid w:val="001A4393"/>
    <w:rsid w:val="001B1C7B"/>
    <w:rsid w:val="001B4360"/>
    <w:rsid w:val="001B44BA"/>
    <w:rsid w:val="001B51B2"/>
    <w:rsid w:val="001B718A"/>
    <w:rsid w:val="001C03CA"/>
    <w:rsid w:val="001C42C9"/>
    <w:rsid w:val="001C7AAD"/>
    <w:rsid w:val="001D7E19"/>
    <w:rsid w:val="001E03A5"/>
    <w:rsid w:val="001E32C9"/>
    <w:rsid w:val="001E7196"/>
    <w:rsid w:val="001F3BB8"/>
    <w:rsid w:val="001F40FF"/>
    <w:rsid w:val="001F51A5"/>
    <w:rsid w:val="001F54A7"/>
    <w:rsid w:val="001F7241"/>
    <w:rsid w:val="00206829"/>
    <w:rsid w:val="002102D8"/>
    <w:rsid w:val="0021139B"/>
    <w:rsid w:val="00216ADF"/>
    <w:rsid w:val="00220C1F"/>
    <w:rsid w:val="00222EDC"/>
    <w:rsid w:val="00226632"/>
    <w:rsid w:val="002310B5"/>
    <w:rsid w:val="00242A0A"/>
    <w:rsid w:val="00242A10"/>
    <w:rsid w:val="002473BC"/>
    <w:rsid w:val="00253FAE"/>
    <w:rsid w:val="002550D3"/>
    <w:rsid w:val="002557A8"/>
    <w:rsid w:val="00255E1C"/>
    <w:rsid w:val="00260D93"/>
    <w:rsid w:val="0026272A"/>
    <w:rsid w:val="00270B17"/>
    <w:rsid w:val="00273F63"/>
    <w:rsid w:val="002776E0"/>
    <w:rsid w:val="00277E00"/>
    <w:rsid w:val="00280A1E"/>
    <w:rsid w:val="002810FF"/>
    <w:rsid w:val="00283A4E"/>
    <w:rsid w:val="00285ACC"/>
    <w:rsid w:val="00286117"/>
    <w:rsid w:val="0029061A"/>
    <w:rsid w:val="00291903"/>
    <w:rsid w:val="00292268"/>
    <w:rsid w:val="00292CA8"/>
    <w:rsid w:val="00293B49"/>
    <w:rsid w:val="002C4A18"/>
    <w:rsid w:val="002C54E5"/>
    <w:rsid w:val="002D1E09"/>
    <w:rsid w:val="002D1F71"/>
    <w:rsid w:val="002D4478"/>
    <w:rsid w:val="002D4E90"/>
    <w:rsid w:val="002E3318"/>
    <w:rsid w:val="002E41D7"/>
    <w:rsid w:val="002E4438"/>
    <w:rsid w:val="002E49B7"/>
    <w:rsid w:val="002E5AF1"/>
    <w:rsid w:val="002F4C5C"/>
    <w:rsid w:val="003005B7"/>
    <w:rsid w:val="003012B4"/>
    <w:rsid w:val="00303B31"/>
    <w:rsid w:val="003062F0"/>
    <w:rsid w:val="003115F5"/>
    <w:rsid w:val="00313F96"/>
    <w:rsid w:val="00317B52"/>
    <w:rsid w:val="003219D5"/>
    <w:rsid w:val="00324364"/>
    <w:rsid w:val="00327F54"/>
    <w:rsid w:val="00330B31"/>
    <w:rsid w:val="00337C34"/>
    <w:rsid w:val="003448CA"/>
    <w:rsid w:val="00344DE1"/>
    <w:rsid w:val="003507C5"/>
    <w:rsid w:val="00363802"/>
    <w:rsid w:val="00365A4C"/>
    <w:rsid w:val="00365C58"/>
    <w:rsid w:val="00366C8C"/>
    <w:rsid w:val="003720F6"/>
    <w:rsid w:val="00372BC7"/>
    <w:rsid w:val="00374A7D"/>
    <w:rsid w:val="00377731"/>
    <w:rsid w:val="00377E7B"/>
    <w:rsid w:val="00391BD9"/>
    <w:rsid w:val="0039225E"/>
    <w:rsid w:val="003A3D54"/>
    <w:rsid w:val="003A566C"/>
    <w:rsid w:val="003B331C"/>
    <w:rsid w:val="003B47EA"/>
    <w:rsid w:val="003C0FAF"/>
    <w:rsid w:val="003C11A0"/>
    <w:rsid w:val="003C2C23"/>
    <w:rsid w:val="003C312E"/>
    <w:rsid w:val="003C540E"/>
    <w:rsid w:val="003C7DCE"/>
    <w:rsid w:val="003D1AD9"/>
    <w:rsid w:val="003D3728"/>
    <w:rsid w:val="003D5728"/>
    <w:rsid w:val="003D5FE2"/>
    <w:rsid w:val="003D783F"/>
    <w:rsid w:val="003E0F87"/>
    <w:rsid w:val="003E4672"/>
    <w:rsid w:val="003E5112"/>
    <w:rsid w:val="003E759F"/>
    <w:rsid w:val="003F4C1A"/>
    <w:rsid w:val="003F4C33"/>
    <w:rsid w:val="003F5247"/>
    <w:rsid w:val="003F6F27"/>
    <w:rsid w:val="004018CA"/>
    <w:rsid w:val="00403DAB"/>
    <w:rsid w:val="00407543"/>
    <w:rsid w:val="0041069B"/>
    <w:rsid w:val="00412001"/>
    <w:rsid w:val="00417397"/>
    <w:rsid w:val="004239E1"/>
    <w:rsid w:val="004276AB"/>
    <w:rsid w:val="00430A6F"/>
    <w:rsid w:val="004403D4"/>
    <w:rsid w:val="00440C2D"/>
    <w:rsid w:val="004431D1"/>
    <w:rsid w:val="00443AF2"/>
    <w:rsid w:val="0044412B"/>
    <w:rsid w:val="00444DE4"/>
    <w:rsid w:val="00452F2B"/>
    <w:rsid w:val="0045669D"/>
    <w:rsid w:val="004651BC"/>
    <w:rsid w:val="0046550D"/>
    <w:rsid w:val="00467E35"/>
    <w:rsid w:val="00471123"/>
    <w:rsid w:val="0047289D"/>
    <w:rsid w:val="004752B2"/>
    <w:rsid w:val="00475413"/>
    <w:rsid w:val="00475490"/>
    <w:rsid w:val="00481054"/>
    <w:rsid w:val="004A5F32"/>
    <w:rsid w:val="004C49B8"/>
    <w:rsid w:val="004C4C57"/>
    <w:rsid w:val="004D4C05"/>
    <w:rsid w:val="004E198E"/>
    <w:rsid w:val="004E41D1"/>
    <w:rsid w:val="004E5384"/>
    <w:rsid w:val="004E6395"/>
    <w:rsid w:val="004E67AF"/>
    <w:rsid w:val="004E69FA"/>
    <w:rsid w:val="004F096D"/>
    <w:rsid w:val="00501591"/>
    <w:rsid w:val="00513978"/>
    <w:rsid w:val="005171D9"/>
    <w:rsid w:val="00522D13"/>
    <w:rsid w:val="0052462E"/>
    <w:rsid w:val="00527C35"/>
    <w:rsid w:val="00531963"/>
    <w:rsid w:val="005327B3"/>
    <w:rsid w:val="00532EEA"/>
    <w:rsid w:val="00534FAA"/>
    <w:rsid w:val="00541E58"/>
    <w:rsid w:val="005466CA"/>
    <w:rsid w:val="0054752C"/>
    <w:rsid w:val="005607CB"/>
    <w:rsid w:val="005661B3"/>
    <w:rsid w:val="00566F2E"/>
    <w:rsid w:val="0057068F"/>
    <w:rsid w:val="0057384C"/>
    <w:rsid w:val="0057508C"/>
    <w:rsid w:val="005828DE"/>
    <w:rsid w:val="00593BF8"/>
    <w:rsid w:val="005A2C53"/>
    <w:rsid w:val="005A5CF1"/>
    <w:rsid w:val="005A77FB"/>
    <w:rsid w:val="005B2C94"/>
    <w:rsid w:val="005B50EE"/>
    <w:rsid w:val="005C0D9D"/>
    <w:rsid w:val="005C44B8"/>
    <w:rsid w:val="005D0BE3"/>
    <w:rsid w:val="005D195A"/>
    <w:rsid w:val="005D31EE"/>
    <w:rsid w:val="005D7561"/>
    <w:rsid w:val="005E4424"/>
    <w:rsid w:val="005F6CEE"/>
    <w:rsid w:val="00600CE3"/>
    <w:rsid w:val="00602919"/>
    <w:rsid w:val="0061102C"/>
    <w:rsid w:val="00611D89"/>
    <w:rsid w:val="00612795"/>
    <w:rsid w:val="00613B5B"/>
    <w:rsid w:val="0061418E"/>
    <w:rsid w:val="00615B86"/>
    <w:rsid w:val="00620132"/>
    <w:rsid w:val="00621531"/>
    <w:rsid w:val="00622869"/>
    <w:rsid w:val="00622D24"/>
    <w:rsid w:val="00625005"/>
    <w:rsid w:val="00630859"/>
    <w:rsid w:val="00635C07"/>
    <w:rsid w:val="00640585"/>
    <w:rsid w:val="00643AE9"/>
    <w:rsid w:val="006440EC"/>
    <w:rsid w:val="00646951"/>
    <w:rsid w:val="0065189B"/>
    <w:rsid w:val="00653386"/>
    <w:rsid w:val="0065484D"/>
    <w:rsid w:val="006556F2"/>
    <w:rsid w:val="00660914"/>
    <w:rsid w:val="0066130D"/>
    <w:rsid w:val="00663351"/>
    <w:rsid w:val="00665799"/>
    <w:rsid w:val="00670EB8"/>
    <w:rsid w:val="00671A6D"/>
    <w:rsid w:val="00672DBC"/>
    <w:rsid w:val="006766E6"/>
    <w:rsid w:val="00680A7F"/>
    <w:rsid w:val="00680CED"/>
    <w:rsid w:val="006836A9"/>
    <w:rsid w:val="006850CF"/>
    <w:rsid w:val="006869B5"/>
    <w:rsid w:val="00686AF0"/>
    <w:rsid w:val="00695C63"/>
    <w:rsid w:val="00696637"/>
    <w:rsid w:val="00697818"/>
    <w:rsid w:val="006A0C4F"/>
    <w:rsid w:val="006A1D83"/>
    <w:rsid w:val="006A6CD3"/>
    <w:rsid w:val="006B3115"/>
    <w:rsid w:val="006B39DE"/>
    <w:rsid w:val="006B5097"/>
    <w:rsid w:val="006D069F"/>
    <w:rsid w:val="006D07D3"/>
    <w:rsid w:val="006D0982"/>
    <w:rsid w:val="006D0BD8"/>
    <w:rsid w:val="006D56FC"/>
    <w:rsid w:val="006D7AA7"/>
    <w:rsid w:val="006D7E92"/>
    <w:rsid w:val="006E6D06"/>
    <w:rsid w:val="006F0137"/>
    <w:rsid w:val="006F249D"/>
    <w:rsid w:val="006F28D5"/>
    <w:rsid w:val="006F7B73"/>
    <w:rsid w:val="00701B6B"/>
    <w:rsid w:val="0071456B"/>
    <w:rsid w:val="00732729"/>
    <w:rsid w:val="00732FFE"/>
    <w:rsid w:val="007355D1"/>
    <w:rsid w:val="00735965"/>
    <w:rsid w:val="00737498"/>
    <w:rsid w:val="00741E22"/>
    <w:rsid w:val="007423EE"/>
    <w:rsid w:val="00747BC1"/>
    <w:rsid w:val="00753E22"/>
    <w:rsid w:val="00762C36"/>
    <w:rsid w:val="007742AB"/>
    <w:rsid w:val="007748A4"/>
    <w:rsid w:val="00783444"/>
    <w:rsid w:val="00783510"/>
    <w:rsid w:val="00784B4E"/>
    <w:rsid w:val="00790D2E"/>
    <w:rsid w:val="007937C1"/>
    <w:rsid w:val="007A0A74"/>
    <w:rsid w:val="007A63E2"/>
    <w:rsid w:val="007C1CAC"/>
    <w:rsid w:val="007C1CC8"/>
    <w:rsid w:val="007D4954"/>
    <w:rsid w:val="007D523C"/>
    <w:rsid w:val="007D5BEA"/>
    <w:rsid w:val="007D7E6E"/>
    <w:rsid w:val="007E627C"/>
    <w:rsid w:val="007F1227"/>
    <w:rsid w:val="007F1581"/>
    <w:rsid w:val="007F51B7"/>
    <w:rsid w:val="007F7E5C"/>
    <w:rsid w:val="00811E94"/>
    <w:rsid w:val="00813CDD"/>
    <w:rsid w:val="008224BD"/>
    <w:rsid w:val="00823B1D"/>
    <w:rsid w:val="00823CFC"/>
    <w:rsid w:val="00830857"/>
    <w:rsid w:val="00832603"/>
    <w:rsid w:val="00834579"/>
    <w:rsid w:val="00836966"/>
    <w:rsid w:val="00837380"/>
    <w:rsid w:val="00842B7B"/>
    <w:rsid w:val="00845CDC"/>
    <w:rsid w:val="00846DAE"/>
    <w:rsid w:val="00847A21"/>
    <w:rsid w:val="008500ED"/>
    <w:rsid w:val="00857B02"/>
    <w:rsid w:val="00863D2E"/>
    <w:rsid w:val="008651D0"/>
    <w:rsid w:val="008652CF"/>
    <w:rsid w:val="0086587C"/>
    <w:rsid w:val="00866E59"/>
    <w:rsid w:val="0088408F"/>
    <w:rsid w:val="008840E3"/>
    <w:rsid w:val="00891B3B"/>
    <w:rsid w:val="00892420"/>
    <w:rsid w:val="008969EF"/>
    <w:rsid w:val="008A0495"/>
    <w:rsid w:val="008A5213"/>
    <w:rsid w:val="008A55C4"/>
    <w:rsid w:val="008A72FA"/>
    <w:rsid w:val="008A759D"/>
    <w:rsid w:val="008A7CDE"/>
    <w:rsid w:val="008B1263"/>
    <w:rsid w:val="008B1ED2"/>
    <w:rsid w:val="008B572E"/>
    <w:rsid w:val="008B779D"/>
    <w:rsid w:val="008D0394"/>
    <w:rsid w:val="008D2360"/>
    <w:rsid w:val="008D633F"/>
    <w:rsid w:val="008E0F48"/>
    <w:rsid w:val="008E4E36"/>
    <w:rsid w:val="008F00D5"/>
    <w:rsid w:val="00902968"/>
    <w:rsid w:val="00903CF6"/>
    <w:rsid w:val="00903F19"/>
    <w:rsid w:val="00905B1D"/>
    <w:rsid w:val="00911E58"/>
    <w:rsid w:val="00914C27"/>
    <w:rsid w:val="00917EF9"/>
    <w:rsid w:val="00923005"/>
    <w:rsid w:val="00926B98"/>
    <w:rsid w:val="00930052"/>
    <w:rsid w:val="00931C5C"/>
    <w:rsid w:val="0093287F"/>
    <w:rsid w:val="009332D6"/>
    <w:rsid w:val="00936122"/>
    <w:rsid w:val="0094057F"/>
    <w:rsid w:val="009424F8"/>
    <w:rsid w:val="00943F93"/>
    <w:rsid w:val="00944E46"/>
    <w:rsid w:val="009468B3"/>
    <w:rsid w:val="00946957"/>
    <w:rsid w:val="009640DE"/>
    <w:rsid w:val="0096565D"/>
    <w:rsid w:val="00966645"/>
    <w:rsid w:val="00971CE5"/>
    <w:rsid w:val="00984160"/>
    <w:rsid w:val="00986B65"/>
    <w:rsid w:val="00991901"/>
    <w:rsid w:val="009A1123"/>
    <w:rsid w:val="009A1C37"/>
    <w:rsid w:val="009A4D27"/>
    <w:rsid w:val="009B1CBC"/>
    <w:rsid w:val="009B1F62"/>
    <w:rsid w:val="009B264A"/>
    <w:rsid w:val="009B39A0"/>
    <w:rsid w:val="009B5149"/>
    <w:rsid w:val="009B5B04"/>
    <w:rsid w:val="009B7FB0"/>
    <w:rsid w:val="009C2F0A"/>
    <w:rsid w:val="009D25BF"/>
    <w:rsid w:val="009E6071"/>
    <w:rsid w:val="009E6DB8"/>
    <w:rsid w:val="009F3113"/>
    <w:rsid w:val="009F47C4"/>
    <w:rsid w:val="009F56F5"/>
    <w:rsid w:val="009F7A17"/>
    <w:rsid w:val="009F7BCC"/>
    <w:rsid w:val="00A10296"/>
    <w:rsid w:val="00A10C6E"/>
    <w:rsid w:val="00A12360"/>
    <w:rsid w:val="00A147DB"/>
    <w:rsid w:val="00A21640"/>
    <w:rsid w:val="00A2219B"/>
    <w:rsid w:val="00A24DB4"/>
    <w:rsid w:val="00A26531"/>
    <w:rsid w:val="00A315A5"/>
    <w:rsid w:val="00A31A0B"/>
    <w:rsid w:val="00A3709D"/>
    <w:rsid w:val="00A41F66"/>
    <w:rsid w:val="00A47E25"/>
    <w:rsid w:val="00A515D5"/>
    <w:rsid w:val="00A51ADD"/>
    <w:rsid w:val="00A61129"/>
    <w:rsid w:val="00A653C1"/>
    <w:rsid w:val="00A66216"/>
    <w:rsid w:val="00A71AC7"/>
    <w:rsid w:val="00A73B5C"/>
    <w:rsid w:val="00A7436D"/>
    <w:rsid w:val="00A7753F"/>
    <w:rsid w:val="00A80D7E"/>
    <w:rsid w:val="00A82E68"/>
    <w:rsid w:val="00A83C63"/>
    <w:rsid w:val="00A87BB0"/>
    <w:rsid w:val="00A90E76"/>
    <w:rsid w:val="00A9208A"/>
    <w:rsid w:val="00AA087E"/>
    <w:rsid w:val="00AA10F9"/>
    <w:rsid w:val="00AA3B0F"/>
    <w:rsid w:val="00AA3F9A"/>
    <w:rsid w:val="00AA4255"/>
    <w:rsid w:val="00AA4323"/>
    <w:rsid w:val="00AA558E"/>
    <w:rsid w:val="00AA6CCE"/>
    <w:rsid w:val="00AB1067"/>
    <w:rsid w:val="00AB1651"/>
    <w:rsid w:val="00AB1BF2"/>
    <w:rsid w:val="00AB386A"/>
    <w:rsid w:val="00AC7C5E"/>
    <w:rsid w:val="00AD3CFA"/>
    <w:rsid w:val="00AD444F"/>
    <w:rsid w:val="00AD5A1F"/>
    <w:rsid w:val="00AD73EC"/>
    <w:rsid w:val="00AE41C3"/>
    <w:rsid w:val="00AE58B3"/>
    <w:rsid w:val="00AF1976"/>
    <w:rsid w:val="00AF4BCA"/>
    <w:rsid w:val="00AF7C9C"/>
    <w:rsid w:val="00B00E8F"/>
    <w:rsid w:val="00B0203B"/>
    <w:rsid w:val="00B02D0D"/>
    <w:rsid w:val="00B03ED8"/>
    <w:rsid w:val="00B05CBC"/>
    <w:rsid w:val="00B126DE"/>
    <w:rsid w:val="00B15BE7"/>
    <w:rsid w:val="00B168D7"/>
    <w:rsid w:val="00B16EF9"/>
    <w:rsid w:val="00B178D0"/>
    <w:rsid w:val="00B30843"/>
    <w:rsid w:val="00B31CC1"/>
    <w:rsid w:val="00B3418F"/>
    <w:rsid w:val="00B36C57"/>
    <w:rsid w:val="00B40364"/>
    <w:rsid w:val="00B41E23"/>
    <w:rsid w:val="00B422D6"/>
    <w:rsid w:val="00B45178"/>
    <w:rsid w:val="00B5009A"/>
    <w:rsid w:val="00B554AE"/>
    <w:rsid w:val="00B64E19"/>
    <w:rsid w:val="00B850B9"/>
    <w:rsid w:val="00B85286"/>
    <w:rsid w:val="00B8621A"/>
    <w:rsid w:val="00BA0EBA"/>
    <w:rsid w:val="00BA6669"/>
    <w:rsid w:val="00BA73A8"/>
    <w:rsid w:val="00BB23D7"/>
    <w:rsid w:val="00BB2A4E"/>
    <w:rsid w:val="00BC0354"/>
    <w:rsid w:val="00BC4CE1"/>
    <w:rsid w:val="00BC4F4B"/>
    <w:rsid w:val="00BC5040"/>
    <w:rsid w:val="00BC5AB4"/>
    <w:rsid w:val="00BC66EA"/>
    <w:rsid w:val="00BD0949"/>
    <w:rsid w:val="00BD4CE2"/>
    <w:rsid w:val="00BD71EE"/>
    <w:rsid w:val="00BE345C"/>
    <w:rsid w:val="00BE3A53"/>
    <w:rsid w:val="00BF1EC2"/>
    <w:rsid w:val="00C00FA5"/>
    <w:rsid w:val="00C03905"/>
    <w:rsid w:val="00C0395B"/>
    <w:rsid w:val="00C20B6C"/>
    <w:rsid w:val="00C24365"/>
    <w:rsid w:val="00C24749"/>
    <w:rsid w:val="00C2569F"/>
    <w:rsid w:val="00C25A11"/>
    <w:rsid w:val="00C3196C"/>
    <w:rsid w:val="00C325D2"/>
    <w:rsid w:val="00C36B49"/>
    <w:rsid w:val="00C40E48"/>
    <w:rsid w:val="00C43B9F"/>
    <w:rsid w:val="00C44034"/>
    <w:rsid w:val="00C4687C"/>
    <w:rsid w:val="00C5027D"/>
    <w:rsid w:val="00C5140F"/>
    <w:rsid w:val="00C56505"/>
    <w:rsid w:val="00C56B7F"/>
    <w:rsid w:val="00C57944"/>
    <w:rsid w:val="00C653AC"/>
    <w:rsid w:val="00C669FE"/>
    <w:rsid w:val="00C737C3"/>
    <w:rsid w:val="00C75CDA"/>
    <w:rsid w:val="00C808D5"/>
    <w:rsid w:val="00C829E0"/>
    <w:rsid w:val="00C82FAE"/>
    <w:rsid w:val="00C87479"/>
    <w:rsid w:val="00C9185A"/>
    <w:rsid w:val="00C9370A"/>
    <w:rsid w:val="00C93816"/>
    <w:rsid w:val="00C95B3E"/>
    <w:rsid w:val="00C9653E"/>
    <w:rsid w:val="00CA2091"/>
    <w:rsid w:val="00CA2407"/>
    <w:rsid w:val="00CA2AA7"/>
    <w:rsid w:val="00CA3339"/>
    <w:rsid w:val="00CA36E4"/>
    <w:rsid w:val="00CA436E"/>
    <w:rsid w:val="00CA7549"/>
    <w:rsid w:val="00CA7BA9"/>
    <w:rsid w:val="00CA7C56"/>
    <w:rsid w:val="00CC034A"/>
    <w:rsid w:val="00CC0A7D"/>
    <w:rsid w:val="00CC507A"/>
    <w:rsid w:val="00CC515C"/>
    <w:rsid w:val="00CD03ED"/>
    <w:rsid w:val="00CD130C"/>
    <w:rsid w:val="00CD2505"/>
    <w:rsid w:val="00CE162A"/>
    <w:rsid w:val="00CE4D46"/>
    <w:rsid w:val="00CF2B12"/>
    <w:rsid w:val="00CF32FA"/>
    <w:rsid w:val="00CF488B"/>
    <w:rsid w:val="00D025A5"/>
    <w:rsid w:val="00D02B13"/>
    <w:rsid w:val="00D1373F"/>
    <w:rsid w:val="00D14372"/>
    <w:rsid w:val="00D16270"/>
    <w:rsid w:val="00D2343F"/>
    <w:rsid w:val="00D256D7"/>
    <w:rsid w:val="00D30EBC"/>
    <w:rsid w:val="00D34AD3"/>
    <w:rsid w:val="00D35670"/>
    <w:rsid w:val="00D368E4"/>
    <w:rsid w:val="00D369D9"/>
    <w:rsid w:val="00D37F59"/>
    <w:rsid w:val="00D40DE9"/>
    <w:rsid w:val="00D40FE3"/>
    <w:rsid w:val="00D436EC"/>
    <w:rsid w:val="00D559BC"/>
    <w:rsid w:val="00D652E9"/>
    <w:rsid w:val="00D664F6"/>
    <w:rsid w:val="00D6764A"/>
    <w:rsid w:val="00D75428"/>
    <w:rsid w:val="00D75BB5"/>
    <w:rsid w:val="00D81786"/>
    <w:rsid w:val="00D853C4"/>
    <w:rsid w:val="00D91F79"/>
    <w:rsid w:val="00D92CE1"/>
    <w:rsid w:val="00D9422E"/>
    <w:rsid w:val="00D9529F"/>
    <w:rsid w:val="00D96C69"/>
    <w:rsid w:val="00D97866"/>
    <w:rsid w:val="00DA0D64"/>
    <w:rsid w:val="00DB6BA2"/>
    <w:rsid w:val="00DB732D"/>
    <w:rsid w:val="00DC25B3"/>
    <w:rsid w:val="00DC2653"/>
    <w:rsid w:val="00DC2C18"/>
    <w:rsid w:val="00DC4C11"/>
    <w:rsid w:val="00DC5640"/>
    <w:rsid w:val="00DC6DD0"/>
    <w:rsid w:val="00DE7076"/>
    <w:rsid w:val="00DF352D"/>
    <w:rsid w:val="00DF3675"/>
    <w:rsid w:val="00DF423A"/>
    <w:rsid w:val="00DF5E7F"/>
    <w:rsid w:val="00E164ED"/>
    <w:rsid w:val="00E20B6A"/>
    <w:rsid w:val="00E22815"/>
    <w:rsid w:val="00E31F8F"/>
    <w:rsid w:val="00E322F8"/>
    <w:rsid w:val="00E35DAC"/>
    <w:rsid w:val="00E41420"/>
    <w:rsid w:val="00E44805"/>
    <w:rsid w:val="00E46B64"/>
    <w:rsid w:val="00E50E4D"/>
    <w:rsid w:val="00E5614E"/>
    <w:rsid w:val="00E600CF"/>
    <w:rsid w:val="00E6184A"/>
    <w:rsid w:val="00E62130"/>
    <w:rsid w:val="00E63E50"/>
    <w:rsid w:val="00E647F5"/>
    <w:rsid w:val="00E65FD5"/>
    <w:rsid w:val="00E715C0"/>
    <w:rsid w:val="00E759A3"/>
    <w:rsid w:val="00E8329F"/>
    <w:rsid w:val="00E83D57"/>
    <w:rsid w:val="00E84447"/>
    <w:rsid w:val="00E850F5"/>
    <w:rsid w:val="00E922F5"/>
    <w:rsid w:val="00E92E30"/>
    <w:rsid w:val="00E94470"/>
    <w:rsid w:val="00EA1588"/>
    <w:rsid w:val="00EA1735"/>
    <w:rsid w:val="00EA1B6B"/>
    <w:rsid w:val="00EA3FC7"/>
    <w:rsid w:val="00EA5FB0"/>
    <w:rsid w:val="00EB2425"/>
    <w:rsid w:val="00EC2734"/>
    <w:rsid w:val="00EC5022"/>
    <w:rsid w:val="00ED0526"/>
    <w:rsid w:val="00ED29BD"/>
    <w:rsid w:val="00ED3209"/>
    <w:rsid w:val="00EE66D5"/>
    <w:rsid w:val="00EF182B"/>
    <w:rsid w:val="00EF6E96"/>
    <w:rsid w:val="00F00871"/>
    <w:rsid w:val="00F0704B"/>
    <w:rsid w:val="00F12897"/>
    <w:rsid w:val="00F13310"/>
    <w:rsid w:val="00F140FA"/>
    <w:rsid w:val="00F163FA"/>
    <w:rsid w:val="00F23E68"/>
    <w:rsid w:val="00F240E1"/>
    <w:rsid w:val="00F26D6A"/>
    <w:rsid w:val="00F3152E"/>
    <w:rsid w:val="00F3232D"/>
    <w:rsid w:val="00F3738B"/>
    <w:rsid w:val="00F41B9E"/>
    <w:rsid w:val="00F52F80"/>
    <w:rsid w:val="00F5628F"/>
    <w:rsid w:val="00F61746"/>
    <w:rsid w:val="00F66719"/>
    <w:rsid w:val="00F71AFE"/>
    <w:rsid w:val="00F730FC"/>
    <w:rsid w:val="00F75FA2"/>
    <w:rsid w:val="00F76483"/>
    <w:rsid w:val="00F80F84"/>
    <w:rsid w:val="00F83516"/>
    <w:rsid w:val="00F8402F"/>
    <w:rsid w:val="00F8508F"/>
    <w:rsid w:val="00F85DE0"/>
    <w:rsid w:val="00F91C5E"/>
    <w:rsid w:val="00F923B9"/>
    <w:rsid w:val="00F9798A"/>
    <w:rsid w:val="00FA273D"/>
    <w:rsid w:val="00FA6836"/>
    <w:rsid w:val="00FA6C3C"/>
    <w:rsid w:val="00FB0D21"/>
    <w:rsid w:val="00FB3607"/>
    <w:rsid w:val="00FB43E4"/>
    <w:rsid w:val="00FB4C86"/>
    <w:rsid w:val="00FB5603"/>
    <w:rsid w:val="00FB5CF3"/>
    <w:rsid w:val="00FD12E6"/>
    <w:rsid w:val="00FD1709"/>
    <w:rsid w:val="00FD3AD6"/>
    <w:rsid w:val="00FD3E20"/>
    <w:rsid w:val="00FD452F"/>
    <w:rsid w:val="00FD62C9"/>
    <w:rsid w:val="00FE4CE7"/>
    <w:rsid w:val="00FE77E3"/>
    <w:rsid w:val="00FE7857"/>
    <w:rsid w:val="00FF1F26"/>
    <w:rsid w:val="00FF31FF"/>
    <w:rsid w:val="00FF55D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2C9"/>
    <w:pPr>
      <w:jc w:val="both"/>
    </w:pPr>
    <w:rPr>
      <w:sz w:val="24"/>
      <w:lang w:eastAsia="en-US"/>
    </w:rPr>
  </w:style>
  <w:style w:type="paragraph" w:styleId="Heading1">
    <w:name w:val="heading 1"/>
    <w:basedOn w:val="Normal"/>
    <w:next w:val="Normal"/>
    <w:link w:val="Heading1Char"/>
    <w:uiPriority w:val="99"/>
    <w:qFormat/>
    <w:rsid w:val="00C5140F"/>
    <w:pPr>
      <w:keepNext/>
      <w:numPr>
        <w:numId w:val="1"/>
      </w:numPr>
      <w:suppressAutoHyphens/>
      <w:jc w:val="left"/>
      <w:outlineLvl w:val="0"/>
    </w:pPr>
    <w:rPr>
      <w:rFonts w:ascii="Arial" w:eastAsia="Times New Roman" w:hAnsi="Arial"/>
      <w:sz w:val="32"/>
      <w:szCs w:val="24"/>
      <w:lang w:val="de-DE" w:eastAsia="ar-SA"/>
    </w:rPr>
  </w:style>
  <w:style w:type="paragraph" w:styleId="Heading2">
    <w:name w:val="heading 2"/>
    <w:basedOn w:val="Normal"/>
    <w:next w:val="Normal"/>
    <w:link w:val="Heading2Char"/>
    <w:uiPriority w:val="99"/>
    <w:qFormat/>
    <w:rsid w:val="00C5140F"/>
    <w:pPr>
      <w:keepNext/>
      <w:numPr>
        <w:ilvl w:val="1"/>
        <w:numId w:val="1"/>
      </w:numPr>
      <w:suppressAutoHyphens/>
      <w:spacing w:before="240" w:after="60"/>
      <w:jc w:val="left"/>
      <w:outlineLvl w:val="1"/>
    </w:pPr>
    <w:rPr>
      <w:rFonts w:ascii="Arial" w:eastAsia="Times New Roman" w:hAnsi="Arial" w:cs="Arial"/>
      <w:b/>
      <w:bCs/>
      <w:i/>
      <w:iCs/>
      <w:sz w:val="28"/>
      <w:szCs w:val="28"/>
      <w:lang w:val="de-DE"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5140F"/>
    <w:rPr>
      <w:rFonts w:ascii="Arial" w:hAnsi="Arial" w:cs="Times New Roman"/>
      <w:sz w:val="24"/>
      <w:szCs w:val="24"/>
      <w:lang w:val="de-DE" w:eastAsia="ar-SA" w:bidi="ar-SA"/>
    </w:rPr>
  </w:style>
  <w:style w:type="character" w:customStyle="1" w:styleId="Heading2Char">
    <w:name w:val="Heading 2 Char"/>
    <w:basedOn w:val="DefaultParagraphFont"/>
    <w:link w:val="Heading2"/>
    <w:uiPriority w:val="99"/>
    <w:locked/>
    <w:rsid w:val="00C5140F"/>
    <w:rPr>
      <w:rFonts w:ascii="Arial" w:hAnsi="Arial" w:cs="Arial"/>
      <w:b/>
      <w:bCs/>
      <w:i/>
      <w:iCs/>
      <w:sz w:val="28"/>
      <w:szCs w:val="28"/>
      <w:lang w:val="de-DE" w:eastAsia="ar-SA" w:bidi="ar-SA"/>
    </w:rPr>
  </w:style>
  <w:style w:type="paragraph" w:styleId="Header">
    <w:name w:val="header"/>
    <w:basedOn w:val="Normal"/>
    <w:link w:val="HeaderChar"/>
    <w:uiPriority w:val="99"/>
    <w:rsid w:val="00857B02"/>
    <w:pPr>
      <w:tabs>
        <w:tab w:val="center" w:pos="4677"/>
        <w:tab w:val="right" w:pos="9355"/>
      </w:tabs>
    </w:pPr>
  </w:style>
  <w:style w:type="character" w:customStyle="1" w:styleId="HeaderChar">
    <w:name w:val="Header Char"/>
    <w:basedOn w:val="DefaultParagraphFont"/>
    <w:link w:val="Header"/>
    <w:uiPriority w:val="99"/>
    <w:locked/>
    <w:rsid w:val="00857B02"/>
    <w:rPr>
      <w:rFonts w:cs="Times New Roman"/>
    </w:rPr>
  </w:style>
  <w:style w:type="paragraph" w:styleId="Footer">
    <w:name w:val="footer"/>
    <w:basedOn w:val="Normal"/>
    <w:link w:val="FooterChar"/>
    <w:uiPriority w:val="99"/>
    <w:rsid w:val="00857B02"/>
    <w:pPr>
      <w:tabs>
        <w:tab w:val="center" w:pos="4677"/>
        <w:tab w:val="right" w:pos="9355"/>
      </w:tabs>
    </w:pPr>
  </w:style>
  <w:style w:type="character" w:customStyle="1" w:styleId="FooterChar">
    <w:name w:val="Footer Char"/>
    <w:basedOn w:val="DefaultParagraphFont"/>
    <w:link w:val="Footer"/>
    <w:uiPriority w:val="99"/>
    <w:locked/>
    <w:rsid w:val="00857B02"/>
    <w:rPr>
      <w:rFonts w:cs="Times New Roman"/>
    </w:rPr>
  </w:style>
  <w:style w:type="paragraph" w:styleId="BodyTextIndent">
    <w:name w:val="Body Text Indent"/>
    <w:basedOn w:val="Normal"/>
    <w:link w:val="BodyTextIndentChar"/>
    <w:uiPriority w:val="99"/>
    <w:semiHidden/>
    <w:rsid w:val="008840E3"/>
    <w:pPr>
      <w:ind w:firstLine="720"/>
    </w:pPr>
    <w:rPr>
      <w:rFonts w:eastAsia="Times New Roman"/>
      <w:szCs w:val="24"/>
      <w:lang w:val="en-GB"/>
    </w:rPr>
  </w:style>
  <w:style w:type="character" w:customStyle="1" w:styleId="BodyTextIndentChar">
    <w:name w:val="Body Text Indent Char"/>
    <w:basedOn w:val="DefaultParagraphFont"/>
    <w:link w:val="BodyTextIndent"/>
    <w:uiPriority w:val="99"/>
    <w:semiHidden/>
    <w:locked/>
    <w:rsid w:val="008840E3"/>
    <w:rPr>
      <w:rFonts w:eastAsia="Times New Roman" w:cs="Times New Roman"/>
      <w:sz w:val="24"/>
      <w:szCs w:val="24"/>
      <w:lang w:val="en-GB"/>
    </w:rPr>
  </w:style>
  <w:style w:type="table" w:styleId="TableGrid">
    <w:name w:val="Table Grid"/>
    <w:basedOn w:val="TableNormal"/>
    <w:uiPriority w:val="99"/>
    <w:rsid w:val="00137CA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37CA4"/>
    <w:rPr>
      <w:rFonts w:cs="Times New Roman"/>
      <w:color w:val="0000FF"/>
      <w:u w:val="single"/>
    </w:rPr>
  </w:style>
  <w:style w:type="paragraph" w:styleId="NormalWeb">
    <w:name w:val="Normal (Web)"/>
    <w:basedOn w:val="Normal"/>
    <w:uiPriority w:val="99"/>
    <w:rsid w:val="00701B6B"/>
    <w:pPr>
      <w:spacing w:before="100" w:beforeAutospacing="1" w:after="100" w:afterAutospacing="1"/>
      <w:jc w:val="left"/>
    </w:pPr>
    <w:rPr>
      <w:rFonts w:eastAsia="Times New Roman"/>
      <w:szCs w:val="24"/>
      <w:lang w:eastAsia="ru-RU"/>
    </w:rPr>
  </w:style>
  <w:style w:type="character" w:styleId="Strong">
    <w:name w:val="Strong"/>
    <w:basedOn w:val="DefaultParagraphFont"/>
    <w:uiPriority w:val="99"/>
    <w:qFormat/>
    <w:rsid w:val="00701B6B"/>
    <w:rPr>
      <w:rFonts w:cs="Times New Roman"/>
      <w:b/>
      <w:bCs/>
    </w:rPr>
  </w:style>
  <w:style w:type="paragraph" w:styleId="BalloonText">
    <w:name w:val="Balloon Text"/>
    <w:basedOn w:val="Normal"/>
    <w:link w:val="BalloonTextChar"/>
    <w:uiPriority w:val="99"/>
    <w:semiHidden/>
    <w:rsid w:val="006D7E9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7E92"/>
    <w:rPr>
      <w:rFonts w:ascii="Tahoma" w:hAnsi="Tahoma" w:cs="Tahoma"/>
      <w:sz w:val="16"/>
      <w:szCs w:val="16"/>
    </w:rPr>
  </w:style>
  <w:style w:type="paragraph" w:styleId="NormalIndent">
    <w:name w:val="Normal Indent"/>
    <w:basedOn w:val="Normal"/>
    <w:uiPriority w:val="99"/>
    <w:semiHidden/>
    <w:rsid w:val="00E92E30"/>
    <w:pPr>
      <w:spacing w:before="120"/>
      <w:ind w:left="709"/>
    </w:pPr>
    <w:rPr>
      <w:rFonts w:ascii="Arial" w:eastAsia="Times New Roman" w:hAnsi="Arial"/>
      <w:szCs w:val="20"/>
      <w:lang w:val="en-GB" w:eastAsia="fr-FR"/>
    </w:rPr>
  </w:style>
  <w:style w:type="character" w:styleId="PageNumber">
    <w:name w:val="page number"/>
    <w:basedOn w:val="DefaultParagraphFont"/>
    <w:uiPriority w:val="99"/>
    <w:rsid w:val="00E92E30"/>
    <w:rPr>
      <w:rFonts w:cs="Times New Roman"/>
    </w:rPr>
  </w:style>
  <w:style w:type="paragraph" w:styleId="FootnoteText">
    <w:name w:val="footnote text"/>
    <w:basedOn w:val="Normal"/>
    <w:link w:val="FootnoteTextChar"/>
    <w:uiPriority w:val="99"/>
    <w:semiHidden/>
    <w:rsid w:val="00E92E30"/>
    <w:rPr>
      <w:rFonts w:eastAsia="Times New Roman"/>
      <w:sz w:val="20"/>
      <w:szCs w:val="20"/>
      <w:lang w:val="en-GB"/>
    </w:rPr>
  </w:style>
  <w:style w:type="character" w:customStyle="1" w:styleId="FootnoteTextChar">
    <w:name w:val="Footnote Text Char"/>
    <w:basedOn w:val="DefaultParagraphFont"/>
    <w:link w:val="FootnoteText"/>
    <w:uiPriority w:val="99"/>
    <w:semiHidden/>
    <w:locked/>
    <w:rsid w:val="00E92E30"/>
    <w:rPr>
      <w:rFonts w:eastAsia="Times New Roman" w:cs="Times New Roman"/>
      <w:sz w:val="20"/>
      <w:szCs w:val="20"/>
      <w:lang w:val="en-GB"/>
    </w:rPr>
  </w:style>
  <w:style w:type="character" w:styleId="FootnoteReference">
    <w:name w:val="footnote reference"/>
    <w:basedOn w:val="DefaultParagraphFont"/>
    <w:uiPriority w:val="99"/>
    <w:semiHidden/>
    <w:rsid w:val="00E92E30"/>
    <w:rPr>
      <w:rFonts w:cs="Times New Roman"/>
      <w:vertAlign w:val="superscript"/>
    </w:rPr>
  </w:style>
  <w:style w:type="character" w:styleId="CommentReference">
    <w:name w:val="annotation reference"/>
    <w:basedOn w:val="DefaultParagraphFont"/>
    <w:uiPriority w:val="99"/>
    <w:semiHidden/>
    <w:rsid w:val="006440EC"/>
    <w:rPr>
      <w:rFonts w:cs="Times New Roman"/>
      <w:sz w:val="16"/>
      <w:szCs w:val="16"/>
    </w:rPr>
  </w:style>
  <w:style w:type="paragraph" w:styleId="CommentText">
    <w:name w:val="annotation text"/>
    <w:basedOn w:val="Normal"/>
    <w:link w:val="CommentTextChar"/>
    <w:uiPriority w:val="99"/>
    <w:semiHidden/>
    <w:rsid w:val="006440EC"/>
    <w:rPr>
      <w:sz w:val="20"/>
      <w:szCs w:val="20"/>
    </w:rPr>
  </w:style>
  <w:style w:type="character" w:customStyle="1" w:styleId="CommentTextChar">
    <w:name w:val="Comment Text Char"/>
    <w:basedOn w:val="DefaultParagraphFont"/>
    <w:link w:val="CommentText"/>
    <w:uiPriority w:val="99"/>
    <w:semiHidden/>
    <w:locked/>
    <w:rsid w:val="006440EC"/>
    <w:rPr>
      <w:rFonts w:cs="Times New Roman"/>
      <w:sz w:val="20"/>
      <w:szCs w:val="20"/>
    </w:rPr>
  </w:style>
  <w:style w:type="paragraph" w:styleId="CommentSubject">
    <w:name w:val="annotation subject"/>
    <w:basedOn w:val="CommentText"/>
    <w:next w:val="CommentText"/>
    <w:link w:val="CommentSubjectChar"/>
    <w:uiPriority w:val="99"/>
    <w:semiHidden/>
    <w:rsid w:val="006440EC"/>
    <w:rPr>
      <w:b/>
      <w:bCs/>
    </w:rPr>
  </w:style>
  <w:style w:type="character" w:customStyle="1" w:styleId="CommentSubjectChar">
    <w:name w:val="Comment Subject Char"/>
    <w:basedOn w:val="CommentTextChar"/>
    <w:link w:val="CommentSubject"/>
    <w:uiPriority w:val="99"/>
    <w:semiHidden/>
    <w:locked/>
    <w:rsid w:val="006440EC"/>
    <w:rPr>
      <w:b/>
      <w:bCs/>
    </w:rPr>
  </w:style>
  <w:style w:type="paragraph" w:customStyle="1" w:styleId="xfmc1">
    <w:name w:val="xfmc1"/>
    <w:basedOn w:val="Normal"/>
    <w:uiPriority w:val="99"/>
    <w:rsid w:val="007742AB"/>
    <w:pPr>
      <w:spacing w:before="100" w:beforeAutospacing="1" w:after="100" w:afterAutospacing="1"/>
      <w:jc w:val="left"/>
    </w:pPr>
    <w:rPr>
      <w:rFonts w:eastAsia="Times New Roman"/>
      <w:szCs w:val="24"/>
      <w:lang w:eastAsia="ru-RU"/>
    </w:rPr>
  </w:style>
  <w:style w:type="character" w:customStyle="1" w:styleId="apple-converted-space">
    <w:name w:val="apple-converted-space"/>
    <w:basedOn w:val="DefaultParagraphFont"/>
    <w:uiPriority w:val="99"/>
    <w:rsid w:val="007742AB"/>
    <w:rPr>
      <w:rFonts w:cs="Times New Roman"/>
    </w:rPr>
  </w:style>
  <w:style w:type="character" w:customStyle="1" w:styleId="xfm97534887">
    <w:name w:val="xfm_97534887"/>
    <w:basedOn w:val="DefaultParagraphFont"/>
    <w:uiPriority w:val="99"/>
    <w:rsid w:val="006D069F"/>
    <w:rPr>
      <w:rFonts w:cs="Times New Roman"/>
    </w:rPr>
  </w:style>
  <w:style w:type="paragraph" w:styleId="HTMLPreformatted">
    <w:name w:val="HTML Preformatted"/>
    <w:basedOn w:val="Normal"/>
    <w:link w:val="HTMLPreformattedChar"/>
    <w:uiPriority w:val="99"/>
    <w:semiHidden/>
    <w:rsid w:val="006D0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6D069F"/>
    <w:rPr>
      <w:rFonts w:ascii="Courier New" w:hAnsi="Courier New" w:cs="Courier New"/>
      <w:sz w:val="20"/>
      <w:szCs w:val="20"/>
      <w:lang w:eastAsia="ru-RU"/>
    </w:rPr>
  </w:style>
  <w:style w:type="character" w:customStyle="1" w:styleId="hps">
    <w:name w:val="hps"/>
    <w:basedOn w:val="DefaultParagraphFont"/>
    <w:uiPriority w:val="99"/>
    <w:rsid w:val="006D069F"/>
    <w:rPr>
      <w:rFonts w:cs="Times New Roman"/>
    </w:rPr>
  </w:style>
  <w:style w:type="paragraph" w:customStyle="1" w:styleId="TableParagraph">
    <w:name w:val="Table Paragraph"/>
    <w:basedOn w:val="Normal"/>
    <w:uiPriority w:val="99"/>
    <w:rsid w:val="007D523C"/>
    <w:pPr>
      <w:widowControl w:val="0"/>
      <w:autoSpaceDE w:val="0"/>
      <w:autoSpaceDN w:val="0"/>
      <w:jc w:val="left"/>
    </w:pPr>
    <w:rPr>
      <w:rFonts w:eastAsia="Times New Roman"/>
    </w:rPr>
  </w:style>
  <w:style w:type="character" w:customStyle="1" w:styleId="UnresolvedMention">
    <w:name w:val="Unresolved Mention"/>
    <w:basedOn w:val="DefaultParagraphFont"/>
    <w:uiPriority w:val="99"/>
    <w:semiHidden/>
    <w:rsid w:val="00D025A5"/>
    <w:rPr>
      <w:rFonts w:cs="Times New Roman"/>
      <w:color w:val="605E5C"/>
      <w:shd w:val="clear" w:color="auto" w:fill="E1DFDD"/>
    </w:rPr>
  </w:style>
  <w:style w:type="character" w:customStyle="1" w:styleId="size">
    <w:name w:val="size"/>
    <w:basedOn w:val="DefaultParagraphFont"/>
    <w:uiPriority w:val="99"/>
    <w:rsid w:val="009A1C37"/>
    <w:rPr>
      <w:rFonts w:cs="Times New Roman"/>
    </w:rPr>
  </w:style>
  <w:style w:type="character" w:customStyle="1" w:styleId="wmi-callto">
    <w:name w:val="wmi-callto"/>
    <w:basedOn w:val="DefaultParagraphFont"/>
    <w:uiPriority w:val="99"/>
    <w:rsid w:val="00FB3607"/>
    <w:rPr>
      <w:rFonts w:cs="Times New Roman"/>
    </w:rPr>
  </w:style>
  <w:style w:type="paragraph" w:styleId="BodyText">
    <w:name w:val="Body Text"/>
    <w:basedOn w:val="Normal"/>
    <w:link w:val="BodyTextChar"/>
    <w:uiPriority w:val="99"/>
    <w:rsid w:val="00F23E68"/>
    <w:pPr>
      <w:spacing w:after="120"/>
    </w:pPr>
  </w:style>
  <w:style w:type="character" w:customStyle="1" w:styleId="BodyTextChar">
    <w:name w:val="Body Text Char"/>
    <w:basedOn w:val="DefaultParagraphFont"/>
    <w:link w:val="BodyText"/>
    <w:uiPriority w:val="99"/>
    <w:locked/>
    <w:rsid w:val="00F23E68"/>
    <w:rPr>
      <w:rFonts w:cs="Times New Roman"/>
    </w:rPr>
  </w:style>
  <w:style w:type="character" w:customStyle="1" w:styleId="cont-textstrong">
    <w:name w:val="cont-text_strong"/>
    <w:basedOn w:val="DefaultParagraphFont"/>
    <w:uiPriority w:val="99"/>
    <w:rsid w:val="00790D2E"/>
    <w:rPr>
      <w:rFonts w:cs="Times New Roman"/>
    </w:rPr>
  </w:style>
  <w:style w:type="character" w:customStyle="1" w:styleId="longtext">
    <w:name w:val="long_text"/>
    <w:basedOn w:val="DefaultParagraphFont"/>
    <w:uiPriority w:val="99"/>
    <w:rsid w:val="003D5728"/>
    <w:rPr>
      <w:rFonts w:cs="Times New Roman"/>
    </w:rPr>
  </w:style>
  <w:style w:type="paragraph" w:styleId="ListParagraph">
    <w:name w:val="List Paragraph"/>
    <w:basedOn w:val="Normal"/>
    <w:uiPriority w:val="99"/>
    <w:qFormat/>
    <w:rsid w:val="00FF1F26"/>
    <w:pPr>
      <w:ind w:left="720"/>
      <w:contextualSpacing/>
    </w:pPr>
  </w:style>
  <w:style w:type="paragraph" w:styleId="BodyTextIndent2">
    <w:name w:val="Body Text Indent 2"/>
    <w:basedOn w:val="Normal"/>
    <w:link w:val="BodyTextIndent2Char"/>
    <w:uiPriority w:val="99"/>
    <w:rsid w:val="00AA4255"/>
    <w:pPr>
      <w:spacing w:after="120" w:line="480" w:lineRule="auto"/>
      <w:ind w:left="283"/>
    </w:pPr>
  </w:style>
  <w:style w:type="character" w:customStyle="1" w:styleId="BodyTextIndent2Char">
    <w:name w:val="Body Text Indent 2 Char"/>
    <w:basedOn w:val="DefaultParagraphFont"/>
    <w:link w:val="BodyTextIndent2"/>
    <w:uiPriority w:val="99"/>
    <w:locked/>
    <w:rsid w:val="00AA4255"/>
    <w:rPr>
      <w:rFonts w:cs="Times New Roman"/>
    </w:rPr>
  </w:style>
  <w:style w:type="paragraph" w:customStyle="1" w:styleId="ParagraphStyle">
    <w:name w:val="Paragraph Style"/>
    <w:uiPriority w:val="99"/>
    <w:rsid w:val="0018227F"/>
    <w:pPr>
      <w:widowControl w:val="0"/>
      <w:autoSpaceDE w:val="0"/>
      <w:autoSpaceDN w:val="0"/>
      <w:adjustRightInd w:val="0"/>
    </w:pPr>
    <w:rPr>
      <w:rFonts w:ascii="Arial" w:eastAsia="Times New Roman" w:hAnsi="Arial" w:cs="Arial"/>
      <w:sz w:val="24"/>
      <w:szCs w:val="24"/>
    </w:rPr>
  </w:style>
  <w:style w:type="paragraph" w:styleId="Title">
    <w:name w:val="Title"/>
    <w:basedOn w:val="Normal"/>
    <w:link w:val="TitleChar"/>
    <w:uiPriority w:val="99"/>
    <w:qFormat/>
    <w:rsid w:val="0018227F"/>
    <w:pPr>
      <w:jc w:val="center"/>
    </w:pPr>
    <w:rPr>
      <w:rFonts w:eastAsia="Times New Roman"/>
      <w:b/>
      <w:bCs/>
      <w:szCs w:val="20"/>
      <w:lang w:eastAsia="ru-RU"/>
    </w:rPr>
  </w:style>
  <w:style w:type="character" w:customStyle="1" w:styleId="TitleChar">
    <w:name w:val="Title Char"/>
    <w:basedOn w:val="DefaultParagraphFont"/>
    <w:link w:val="Title"/>
    <w:uiPriority w:val="99"/>
    <w:locked/>
    <w:rsid w:val="0018227F"/>
    <w:rPr>
      <w:rFonts w:eastAsia="Times New Roman" w:cs="Times New Roman"/>
      <w:b/>
      <w:bCs/>
      <w:sz w:val="20"/>
      <w:szCs w:val="20"/>
      <w:lang w:eastAsia="ru-RU"/>
    </w:rPr>
  </w:style>
  <w:style w:type="character" w:customStyle="1" w:styleId="hpsatn">
    <w:name w:val="hps atn"/>
    <w:basedOn w:val="DefaultParagraphFont"/>
    <w:uiPriority w:val="99"/>
    <w:rsid w:val="003720F6"/>
    <w:rPr>
      <w:rFonts w:cs="Times New Roman"/>
    </w:rPr>
  </w:style>
  <w:style w:type="character" w:customStyle="1" w:styleId="hpsatn1">
    <w:name w:val="hps atn1"/>
    <w:basedOn w:val="DefaultParagraphFont"/>
    <w:uiPriority w:val="99"/>
    <w:rsid w:val="003720F6"/>
    <w:rPr>
      <w:rFonts w:cs="Times New Roman"/>
    </w:rPr>
  </w:style>
  <w:style w:type="character" w:customStyle="1" w:styleId="ezkurwreuab5ozgtqnkl">
    <w:name w:val="ezkurwreuab5ozgtqnkl"/>
    <w:basedOn w:val="DefaultParagraphFont"/>
    <w:uiPriority w:val="99"/>
    <w:rsid w:val="00611D89"/>
    <w:rPr>
      <w:rFonts w:cs="Times New Roman"/>
    </w:rPr>
  </w:style>
  <w:style w:type="paragraph" w:styleId="Caption">
    <w:name w:val="caption"/>
    <w:basedOn w:val="Normal"/>
    <w:next w:val="Normal"/>
    <w:uiPriority w:val="99"/>
    <w:qFormat/>
    <w:locked/>
    <w:rsid w:val="00611D89"/>
    <w:pPr>
      <w:spacing w:after="200"/>
    </w:pPr>
    <w:rPr>
      <w:bCs/>
      <w:szCs w:val="18"/>
    </w:rPr>
  </w:style>
</w:styles>
</file>

<file path=word/webSettings.xml><?xml version="1.0" encoding="utf-8"?>
<w:webSettings xmlns:r="http://schemas.openxmlformats.org/officeDocument/2006/relationships" xmlns:w="http://schemas.openxmlformats.org/wordprocessingml/2006/main">
  <w:divs>
    <w:div w:id="1079331864">
      <w:marLeft w:val="0"/>
      <w:marRight w:val="0"/>
      <w:marTop w:val="0"/>
      <w:marBottom w:val="0"/>
      <w:divBdr>
        <w:top w:val="none" w:sz="0" w:space="0" w:color="auto"/>
        <w:left w:val="none" w:sz="0" w:space="0" w:color="auto"/>
        <w:bottom w:val="none" w:sz="0" w:space="0" w:color="auto"/>
        <w:right w:val="none" w:sz="0" w:space="0" w:color="auto"/>
      </w:divBdr>
    </w:div>
    <w:div w:id="1079331865">
      <w:marLeft w:val="0"/>
      <w:marRight w:val="0"/>
      <w:marTop w:val="0"/>
      <w:marBottom w:val="0"/>
      <w:divBdr>
        <w:top w:val="none" w:sz="0" w:space="0" w:color="auto"/>
        <w:left w:val="none" w:sz="0" w:space="0" w:color="auto"/>
        <w:bottom w:val="none" w:sz="0" w:space="0" w:color="auto"/>
        <w:right w:val="none" w:sz="0" w:space="0" w:color="auto"/>
      </w:divBdr>
    </w:div>
    <w:div w:id="1079331866">
      <w:marLeft w:val="0"/>
      <w:marRight w:val="0"/>
      <w:marTop w:val="0"/>
      <w:marBottom w:val="0"/>
      <w:divBdr>
        <w:top w:val="none" w:sz="0" w:space="0" w:color="auto"/>
        <w:left w:val="none" w:sz="0" w:space="0" w:color="auto"/>
        <w:bottom w:val="none" w:sz="0" w:space="0" w:color="auto"/>
        <w:right w:val="none" w:sz="0" w:space="0" w:color="auto"/>
      </w:divBdr>
    </w:div>
    <w:div w:id="1079331867">
      <w:marLeft w:val="0"/>
      <w:marRight w:val="0"/>
      <w:marTop w:val="0"/>
      <w:marBottom w:val="0"/>
      <w:divBdr>
        <w:top w:val="none" w:sz="0" w:space="0" w:color="auto"/>
        <w:left w:val="none" w:sz="0" w:space="0" w:color="auto"/>
        <w:bottom w:val="none" w:sz="0" w:space="0" w:color="auto"/>
        <w:right w:val="none" w:sz="0" w:space="0" w:color="auto"/>
      </w:divBdr>
    </w:div>
    <w:div w:id="1079331868">
      <w:marLeft w:val="0"/>
      <w:marRight w:val="0"/>
      <w:marTop w:val="0"/>
      <w:marBottom w:val="0"/>
      <w:divBdr>
        <w:top w:val="none" w:sz="0" w:space="0" w:color="auto"/>
        <w:left w:val="none" w:sz="0" w:space="0" w:color="auto"/>
        <w:bottom w:val="none" w:sz="0" w:space="0" w:color="auto"/>
        <w:right w:val="none" w:sz="0" w:space="0" w:color="auto"/>
      </w:divBdr>
    </w:div>
    <w:div w:id="1079331869">
      <w:marLeft w:val="0"/>
      <w:marRight w:val="0"/>
      <w:marTop w:val="0"/>
      <w:marBottom w:val="0"/>
      <w:divBdr>
        <w:top w:val="none" w:sz="0" w:space="0" w:color="auto"/>
        <w:left w:val="none" w:sz="0" w:space="0" w:color="auto"/>
        <w:bottom w:val="none" w:sz="0" w:space="0" w:color="auto"/>
        <w:right w:val="none" w:sz="0" w:space="0" w:color="auto"/>
      </w:divBdr>
    </w:div>
    <w:div w:id="1079331870">
      <w:marLeft w:val="0"/>
      <w:marRight w:val="0"/>
      <w:marTop w:val="0"/>
      <w:marBottom w:val="0"/>
      <w:divBdr>
        <w:top w:val="none" w:sz="0" w:space="0" w:color="auto"/>
        <w:left w:val="none" w:sz="0" w:space="0" w:color="auto"/>
        <w:bottom w:val="none" w:sz="0" w:space="0" w:color="auto"/>
        <w:right w:val="none" w:sz="0" w:space="0" w:color="auto"/>
      </w:divBdr>
    </w:div>
    <w:div w:id="1079331871">
      <w:marLeft w:val="0"/>
      <w:marRight w:val="0"/>
      <w:marTop w:val="0"/>
      <w:marBottom w:val="0"/>
      <w:divBdr>
        <w:top w:val="none" w:sz="0" w:space="0" w:color="auto"/>
        <w:left w:val="none" w:sz="0" w:space="0" w:color="auto"/>
        <w:bottom w:val="none" w:sz="0" w:space="0" w:color="auto"/>
        <w:right w:val="none" w:sz="0" w:space="0" w:color="auto"/>
      </w:divBdr>
    </w:div>
    <w:div w:id="1079331872">
      <w:marLeft w:val="0"/>
      <w:marRight w:val="0"/>
      <w:marTop w:val="0"/>
      <w:marBottom w:val="0"/>
      <w:divBdr>
        <w:top w:val="none" w:sz="0" w:space="0" w:color="auto"/>
        <w:left w:val="none" w:sz="0" w:space="0" w:color="auto"/>
        <w:bottom w:val="none" w:sz="0" w:space="0" w:color="auto"/>
        <w:right w:val="none" w:sz="0" w:space="0" w:color="auto"/>
      </w:divBdr>
    </w:div>
    <w:div w:id="1079331874">
      <w:marLeft w:val="0"/>
      <w:marRight w:val="0"/>
      <w:marTop w:val="0"/>
      <w:marBottom w:val="0"/>
      <w:divBdr>
        <w:top w:val="none" w:sz="0" w:space="0" w:color="auto"/>
        <w:left w:val="none" w:sz="0" w:space="0" w:color="auto"/>
        <w:bottom w:val="none" w:sz="0" w:space="0" w:color="auto"/>
        <w:right w:val="none" w:sz="0" w:space="0" w:color="auto"/>
      </w:divBdr>
      <w:divsChild>
        <w:div w:id="1079331873">
          <w:marLeft w:val="0"/>
          <w:marRight w:val="0"/>
          <w:marTop w:val="0"/>
          <w:marBottom w:val="0"/>
          <w:divBdr>
            <w:top w:val="none" w:sz="0" w:space="0" w:color="auto"/>
            <w:left w:val="none" w:sz="0" w:space="0" w:color="auto"/>
            <w:bottom w:val="none" w:sz="0" w:space="0" w:color="auto"/>
            <w:right w:val="none" w:sz="0" w:space="0" w:color="auto"/>
          </w:divBdr>
        </w:div>
        <w:div w:id="1079331881">
          <w:marLeft w:val="0"/>
          <w:marRight w:val="0"/>
          <w:marTop w:val="0"/>
          <w:marBottom w:val="0"/>
          <w:divBdr>
            <w:top w:val="none" w:sz="0" w:space="0" w:color="auto"/>
            <w:left w:val="none" w:sz="0" w:space="0" w:color="auto"/>
            <w:bottom w:val="none" w:sz="0" w:space="0" w:color="auto"/>
            <w:right w:val="none" w:sz="0" w:space="0" w:color="auto"/>
          </w:divBdr>
        </w:div>
        <w:div w:id="1079331885">
          <w:marLeft w:val="0"/>
          <w:marRight w:val="0"/>
          <w:marTop w:val="0"/>
          <w:marBottom w:val="0"/>
          <w:divBdr>
            <w:top w:val="none" w:sz="0" w:space="0" w:color="auto"/>
            <w:left w:val="none" w:sz="0" w:space="0" w:color="auto"/>
            <w:bottom w:val="none" w:sz="0" w:space="0" w:color="auto"/>
            <w:right w:val="none" w:sz="0" w:space="0" w:color="auto"/>
          </w:divBdr>
        </w:div>
      </w:divsChild>
    </w:div>
    <w:div w:id="1079331875">
      <w:marLeft w:val="0"/>
      <w:marRight w:val="0"/>
      <w:marTop w:val="0"/>
      <w:marBottom w:val="0"/>
      <w:divBdr>
        <w:top w:val="none" w:sz="0" w:space="0" w:color="auto"/>
        <w:left w:val="none" w:sz="0" w:space="0" w:color="auto"/>
        <w:bottom w:val="none" w:sz="0" w:space="0" w:color="auto"/>
        <w:right w:val="none" w:sz="0" w:space="0" w:color="auto"/>
      </w:divBdr>
    </w:div>
    <w:div w:id="1079331876">
      <w:marLeft w:val="0"/>
      <w:marRight w:val="0"/>
      <w:marTop w:val="0"/>
      <w:marBottom w:val="0"/>
      <w:divBdr>
        <w:top w:val="none" w:sz="0" w:space="0" w:color="auto"/>
        <w:left w:val="none" w:sz="0" w:space="0" w:color="auto"/>
        <w:bottom w:val="none" w:sz="0" w:space="0" w:color="auto"/>
        <w:right w:val="none" w:sz="0" w:space="0" w:color="auto"/>
      </w:divBdr>
    </w:div>
    <w:div w:id="1079331877">
      <w:marLeft w:val="0"/>
      <w:marRight w:val="0"/>
      <w:marTop w:val="0"/>
      <w:marBottom w:val="0"/>
      <w:divBdr>
        <w:top w:val="none" w:sz="0" w:space="0" w:color="auto"/>
        <w:left w:val="none" w:sz="0" w:space="0" w:color="auto"/>
        <w:bottom w:val="none" w:sz="0" w:space="0" w:color="auto"/>
        <w:right w:val="none" w:sz="0" w:space="0" w:color="auto"/>
      </w:divBdr>
    </w:div>
    <w:div w:id="1079331878">
      <w:marLeft w:val="0"/>
      <w:marRight w:val="0"/>
      <w:marTop w:val="0"/>
      <w:marBottom w:val="0"/>
      <w:divBdr>
        <w:top w:val="none" w:sz="0" w:space="0" w:color="auto"/>
        <w:left w:val="none" w:sz="0" w:space="0" w:color="auto"/>
        <w:bottom w:val="none" w:sz="0" w:space="0" w:color="auto"/>
        <w:right w:val="none" w:sz="0" w:space="0" w:color="auto"/>
      </w:divBdr>
    </w:div>
    <w:div w:id="1079331879">
      <w:marLeft w:val="0"/>
      <w:marRight w:val="0"/>
      <w:marTop w:val="0"/>
      <w:marBottom w:val="0"/>
      <w:divBdr>
        <w:top w:val="none" w:sz="0" w:space="0" w:color="auto"/>
        <w:left w:val="none" w:sz="0" w:space="0" w:color="auto"/>
        <w:bottom w:val="none" w:sz="0" w:space="0" w:color="auto"/>
        <w:right w:val="none" w:sz="0" w:space="0" w:color="auto"/>
      </w:divBdr>
    </w:div>
    <w:div w:id="1079331880">
      <w:marLeft w:val="0"/>
      <w:marRight w:val="0"/>
      <w:marTop w:val="0"/>
      <w:marBottom w:val="0"/>
      <w:divBdr>
        <w:top w:val="none" w:sz="0" w:space="0" w:color="auto"/>
        <w:left w:val="none" w:sz="0" w:space="0" w:color="auto"/>
        <w:bottom w:val="none" w:sz="0" w:space="0" w:color="auto"/>
        <w:right w:val="none" w:sz="0" w:space="0" w:color="auto"/>
      </w:divBdr>
      <w:divsChild>
        <w:div w:id="1079331889">
          <w:marLeft w:val="0"/>
          <w:marRight w:val="0"/>
          <w:marTop w:val="180"/>
          <w:marBottom w:val="180"/>
          <w:divBdr>
            <w:top w:val="none" w:sz="0" w:space="0" w:color="auto"/>
            <w:left w:val="none" w:sz="0" w:space="0" w:color="auto"/>
            <w:bottom w:val="none" w:sz="0" w:space="0" w:color="auto"/>
            <w:right w:val="none" w:sz="0" w:space="0" w:color="auto"/>
          </w:divBdr>
        </w:div>
      </w:divsChild>
    </w:div>
    <w:div w:id="1079331882">
      <w:marLeft w:val="0"/>
      <w:marRight w:val="0"/>
      <w:marTop w:val="0"/>
      <w:marBottom w:val="0"/>
      <w:divBdr>
        <w:top w:val="none" w:sz="0" w:space="0" w:color="auto"/>
        <w:left w:val="none" w:sz="0" w:space="0" w:color="auto"/>
        <w:bottom w:val="none" w:sz="0" w:space="0" w:color="auto"/>
        <w:right w:val="none" w:sz="0" w:space="0" w:color="auto"/>
      </w:divBdr>
    </w:div>
    <w:div w:id="1079331883">
      <w:marLeft w:val="0"/>
      <w:marRight w:val="0"/>
      <w:marTop w:val="0"/>
      <w:marBottom w:val="0"/>
      <w:divBdr>
        <w:top w:val="none" w:sz="0" w:space="0" w:color="auto"/>
        <w:left w:val="none" w:sz="0" w:space="0" w:color="auto"/>
        <w:bottom w:val="none" w:sz="0" w:space="0" w:color="auto"/>
        <w:right w:val="none" w:sz="0" w:space="0" w:color="auto"/>
      </w:divBdr>
    </w:div>
    <w:div w:id="1079331884">
      <w:marLeft w:val="0"/>
      <w:marRight w:val="0"/>
      <w:marTop w:val="0"/>
      <w:marBottom w:val="0"/>
      <w:divBdr>
        <w:top w:val="none" w:sz="0" w:space="0" w:color="auto"/>
        <w:left w:val="none" w:sz="0" w:space="0" w:color="auto"/>
        <w:bottom w:val="none" w:sz="0" w:space="0" w:color="auto"/>
        <w:right w:val="none" w:sz="0" w:space="0" w:color="auto"/>
      </w:divBdr>
    </w:div>
    <w:div w:id="1079331886">
      <w:marLeft w:val="0"/>
      <w:marRight w:val="0"/>
      <w:marTop w:val="0"/>
      <w:marBottom w:val="0"/>
      <w:divBdr>
        <w:top w:val="none" w:sz="0" w:space="0" w:color="auto"/>
        <w:left w:val="none" w:sz="0" w:space="0" w:color="auto"/>
        <w:bottom w:val="none" w:sz="0" w:space="0" w:color="auto"/>
        <w:right w:val="none" w:sz="0" w:space="0" w:color="auto"/>
      </w:divBdr>
    </w:div>
    <w:div w:id="1079331887">
      <w:marLeft w:val="0"/>
      <w:marRight w:val="0"/>
      <w:marTop w:val="0"/>
      <w:marBottom w:val="0"/>
      <w:divBdr>
        <w:top w:val="none" w:sz="0" w:space="0" w:color="auto"/>
        <w:left w:val="none" w:sz="0" w:space="0" w:color="auto"/>
        <w:bottom w:val="none" w:sz="0" w:space="0" w:color="auto"/>
        <w:right w:val="none" w:sz="0" w:space="0" w:color="auto"/>
      </w:divBdr>
    </w:div>
    <w:div w:id="10793318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niim.ru" TargetMode="External"/><Relationship Id="rId13" Type="http://schemas.openxmlformats.org/officeDocument/2006/relationships/hyperlink" Target="mailto:info@belgim.by" TargetMode="External"/><Relationship Id="rId18" Type="http://schemas.openxmlformats.org/officeDocument/2006/relationships/hyperlink" Target="http://www.standard.tj" TargetMode="External"/><Relationship Id="rId26" Type="http://schemas.openxmlformats.org/officeDocument/2006/relationships/hyperlink" Target="mailto:s.a.semenov@vniim.ru" TargetMode="External"/><Relationship Id="rId3" Type="http://schemas.openxmlformats.org/officeDocument/2006/relationships/settings" Target="settings.xml"/><Relationship Id="rId21" Type="http://schemas.openxmlformats.org/officeDocument/2006/relationships/hyperlink" Target="mailto:info@nim.uz" TargetMode="External"/><Relationship Id="rId34" Type="http://schemas.openxmlformats.org/officeDocument/2006/relationships/hyperlink" Target="mailto:s.a.semenov@vniim.ru" TargetMode="External"/><Relationship Id="rId7" Type="http://schemas.openxmlformats.org/officeDocument/2006/relationships/hyperlink" Target="mailto:i.y.shmigelskiy@vniim.ru" TargetMode="External"/><Relationship Id="rId12" Type="http://schemas.openxmlformats.org/officeDocument/2006/relationships/hyperlink" Target="https://belgim.by/" TargetMode="External"/><Relationship Id="rId17" Type="http://schemas.openxmlformats.org/officeDocument/2006/relationships/hyperlink" Target="mailto:adil.marselev@gmail.com" TargetMode="External"/><Relationship Id="rId25" Type="http://schemas.openxmlformats.org/officeDocument/2006/relationships/hyperlink" Target="mailto:i.y.shmigelskiy@vniim.ru" TargetMode="External"/><Relationship Id="rId33" Type="http://schemas.openxmlformats.org/officeDocument/2006/relationships/hyperlink" Target="mailto:i.y.shmigelskiy@vniim.r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nism@nism.gov.kg" TargetMode="External"/><Relationship Id="rId20" Type="http://schemas.openxmlformats.org/officeDocument/2006/relationships/hyperlink" Target="mailto:mkhudoieva@inbox.ru"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semenov@vniim.ru" TargetMode="External"/><Relationship Id="rId24" Type="http://schemas.openxmlformats.org/officeDocument/2006/relationships/hyperlink" Target="mailto:a.binown@saso.gov.sa"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ism.gov.kg" TargetMode="External"/><Relationship Id="rId23" Type="http://schemas.openxmlformats.org/officeDocument/2006/relationships/hyperlink" Target="mailto:info@saso.gov.sa" TargetMode="External"/><Relationship Id="rId28" Type="http://schemas.openxmlformats.org/officeDocument/2006/relationships/image" Target="media/image2.jpeg"/><Relationship Id="rId36" Type="http://schemas.openxmlformats.org/officeDocument/2006/relationships/footer" Target="footer1.xml"/><Relationship Id="rId10" Type="http://schemas.openxmlformats.org/officeDocument/2006/relationships/hyperlink" Target="mailto:i.y.shmigelskiy@vniim.ru" TargetMode="External"/><Relationship Id="rId19" Type="http://schemas.openxmlformats.org/officeDocument/2006/relationships/hyperlink" Target="mailto:info@standard.tj"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info@vniim.ru" TargetMode="External"/><Relationship Id="rId14" Type="http://schemas.openxmlformats.org/officeDocument/2006/relationships/hyperlink" Target="mailto:Kamkova@belgim.by" TargetMode="External"/><Relationship Id="rId22" Type="http://schemas.openxmlformats.org/officeDocument/2006/relationships/hyperlink" Target="mailto:muxtorov@nim.uz"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329</TotalTime>
  <Pages>10</Pages>
  <Words>2350</Words>
  <Characters>13397</Characters>
  <Application>Microsoft Office Outlook</Application>
  <DocSecurity>0</DocSecurity>
  <Lines>0</Lines>
  <Paragraphs>0</Paragraphs>
  <ScaleCrop>false</ScaleCrop>
  <Company>BEST XP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912/RU/24</dc:title>
  <dc:subject/>
  <dc:creator>Admin</dc:creator>
  <cp:keywords/>
  <dc:description/>
  <cp:lastModifiedBy>Grateble</cp:lastModifiedBy>
  <cp:revision>40</cp:revision>
  <cp:lastPrinted>2025-09-15T07:44:00Z</cp:lastPrinted>
  <dcterms:created xsi:type="dcterms:W3CDTF">2025-09-25T14:11:00Z</dcterms:created>
  <dcterms:modified xsi:type="dcterms:W3CDTF">2025-10-16T12:37:00Z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df4b5af-ab42-45d5-91e7-45583bed1b2a_Enabled">
    <vt:lpwstr>true</vt:lpwstr>
  </property>
  <property fmtid="{D5CDD505-2E9C-101B-9397-08002B2CF9AE}" pid="3" name="MSIP_Label_9df4b5af-ab42-45d5-91e7-45583bed1b2a_SetDate">
    <vt:lpwstr>2021-07-16T13:10:55Z</vt:lpwstr>
  </property>
  <property fmtid="{D5CDD505-2E9C-101B-9397-08002B2CF9AE}" pid="4" name="MSIP_Label_9df4b5af-ab42-45d5-91e7-45583bed1b2a_Method">
    <vt:lpwstr>Standard</vt:lpwstr>
  </property>
  <property fmtid="{D5CDD505-2E9C-101B-9397-08002B2CF9AE}" pid="5" name="MSIP_Label_9df4b5af-ab42-45d5-91e7-45583bed1b2a_Name">
    <vt:lpwstr>9df4b5af-ab42-45d5-91e7-45583bed1b2a</vt:lpwstr>
  </property>
  <property fmtid="{D5CDD505-2E9C-101B-9397-08002B2CF9AE}" pid="6" name="MSIP_Label_9df4b5af-ab42-45d5-91e7-45583bed1b2a_SiteId">
    <vt:lpwstr>601e5460-b1bf-49c0-bd2d-e76ffc186a8d</vt:lpwstr>
  </property>
  <property fmtid="{D5CDD505-2E9C-101B-9397-08002B2CF9AE}" pid="7" name="MSIP_Label_9df4b5af-ab42-45d5-91e7-45583bed1b2a_ActionId">
    <vt:lpwstr>7afb655d-f014-4bbd-bd33-a0d6e698e460</vt:lpwstr>
  </property>
  <property fmtid="{D5CDD505-2E9C-101B-9397-08002B2CF9AE}" pid="8" name="MSIP_Label_9df4b5af-ab42-45d5-91e7-45583bed1b2a_ContentBits">
    <vt:lpwstr>0</vt:lpwstr>
  </property>
</Properties>
</file>