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F3" w:rsidRPr="004112CF" w:rsidRDefault="00576EF3" w:rsidP="005B050A">
      <w:pPr>
        <w:jc w:val="center"/>
        <w:rPr>
          <w:b/>
          <w:sz w:val="24"/>
          <w:szCs w:val="24"/>
          <w:lang w:val="en-US"/>
        </w:rPr>
      </w:pPr>
      <w:r w:rsidRPr="004112CF">
        <w:rPr>
          <w:b/>
          <w:sz w:val="24"/>
          <w:szCs w:val="24"/>
          <w:lang w:val="en-US"/>
        </w:rPr>
        <w:t>ANNEX</w:t>
      </w:r>
      <w:r w:rsidRPr="00232CDA">
        <w:rPr>
          <w:b/>
          <w:sz w:val="24"/>
          <w:szCs w:val="24"/>
          <w:lang w:val="en-US"/>
        </w:rPr>
        <w:t xml:space="preserve"> </w:t>
      </w:r>
      <w:r w:rsidRPr="004112CF">
        <w:rPr>
          <w:b/>
          <w:sz w:val="24"/>
          <w:szCs w:val="24"/>
          <w:lang w:val="en-US"/>
        </w:rPr>
        <w:t>C</w:t>
      </w:r>
    </w:p>
    <w:p w:rsidR="00576EF3" w:rsidRPr="005B5A1C" w:rsidRDefault="00576EF3" w:rsidP="005B5A1C">
      <w:pPr>
        <w:autoSpaceDE w:val="0"/>
        <w:autoSpaceDN w:val="0"/>
        <w:adjustRightInd w:val="0"/>
        <w:jc w:val="center"/>
        <w:rPr>
          <w:b/>
          <w:iCs/>
          <w:sz w:val="24"/>
          <w:szCs w:val="24"/>
          <w:lang w:val="en-US"/>
        </w:rPr>
      </w:pPr>
      <w:r w:rsidRPr="004112CF">
        <w:rPr>
          <w:rStyle w:val="ezkurwreuab5ozgtqnkl"/>
          <w:b/>
          <w:sz w:val="24"/>
          <w:szCs w:val="24"/>
          <w:lang w:val="en-US"/>
        </w:rPr>
        <w:t>Calculation</w:t>
      </w:r>
      <w:r w:rsidRPr="004112CF">
        <w:rPr>
          <w:b/>
          <w:sz w:val="24"/>
          <w:szCs w:val="24"/>
          <w:lang w:val="en-US"/>
        </w:rPr>
        <w:t xml:space="preserve"> of deviation and </w:t>
      </w:r>
      <w:r w:rsidRPr="004112CF">
        <w:rPr>
          <w:rStyle w:val="ezkurwreuab5ozgtqnkl"/>
          <w:b/>
          <w:sz w:val="24"/>
          <w:szCs w:val="24"/>
          <w:lang w:val="en-US"/>
        </w:rPr>
        <w:t>uncertainty for Key comparison in th</w:t>
      </w:r>
      <w:r>
        <w:rPr>
          <w:rStyle w:val="ezkurwreuab5ozgtqnkl"/>
          <w:b/>
          <w:sz w:val="24"/>
          <w:szCs w:val="24"/>
          <w:lang w:val="en-US"/>
        </w:rPr>
        <w:t>e field of force measurements</w:t>
      </w:r>
      <w:r w:rsidRPr="004112CF">
        <w:rPr>
          <w:rStyle w:val="ezkurwreuab5ozgtqnkl"/>
          <w:b/>
          <w:sz w:val="24"/>
          <w:szCs w:val="24"/>
          <w:lang w:val="en-US"/>
        </w:rPr>
        <w:t xml:space="preserve"> </w:t>
      </w:r>
      <w:r w:rsidRPr="005B5A1C">
        <w:rPr>
          <w:b/>
          <w:iCs/>
          <w:sz w:val="24"/>
          <w:szCs w:val="24"/>
          <w:lang w:val="en-US"/>
        </w:rPr>
        <w:t>in force values:  50; 100; 500; 1000 kN</w:t>
      </w:r>
    </w:p>
    <w:p w:rsidR="00576EF3" w:rsidRPr="004112CF" w:rsidRDefault="00576EF3" w:rsidP="005B050A">
      <w:pPr>
        <w:jc w:val="center"/>
        <w:rPr>
          <w:b/>
          <w:sz w:val="24"/>
          <w:szCs w:val="24"/>
          <w:lang w:val="en-US"/>
        </w:rPr>
      </w:pPr>
    </w:p>
    <w:p w:rsidR="00576EF3" w:rsidRPr="004112CF" w:rsidRDefault="00576EF3" w:rsidP="008314C5">
      <w:pPr>
        <w:ind w:left="426" w:hanging="426"/>
        <w:outlineLvl w:val="0"/>
        <w:rPr>
          <w:b/>
          <w:sz w:val="24"/>
          <w:szCs w:val="24"/>
          <w:lang w:val="en-US"/>
        </w:rPr>
      </w:pPr>
      <w:r w:rsidRPr="004112CF">
        <w:rPr>
          <w:b/>
          <w:sz w:val="24"/>
          <w:szCs w:val="24"/>
          <w:lang w:val="en-US"/>
        </w:rPr>
        <w:t>1. Symbols used:</w:t>
      </w:r>
    </w:p>
    <w:p w:rsidR="00576EF3" w:rsidRPr="00427793" w:rsidRDefault="00576EF3" w:rsidP="008314C5">
      <w:pPr>
        <w:rPr>
          <w:sz w:val="24"/>
          <w:szCs w:val="24"/>
          <w:lang w:val="en-US"/>
        </w:rPr>
      </w:pPr>
      <w:r w:rsidRPr="00C5405A">
        <w:rPr>
          <w:sz w:val="24"/>
          <w:szCs w:val="24"/>
          <w:lang w:val="en-US"/>
        </w:rPr>
        <w:fldChar w:fldCharType="begin"/>
      </w:r>
      <w:r w:rsidRPr="00C5405A">
        <w:rPr>
          <w:sz w:val="24"/>
          <w:szCs w:val="24"/>
          <w:lang w:val="en-US"/>
        </w:rPr>
        <w:instrText xml:space="preserve"> QUOTE </w:instrText>
      </w:r>
      <w:r w:rsidRPr="009C5021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pt;height:13.8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1A27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651A27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d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C5405A">
        <w:rPr>
          <w:sz w:val="24"/>
          <w:szCs w:val="24"/>
          <w:lang w:val="en-US"/>
        </w:rPr>
        <w:instrText xml:space="preserve"> </w:instrText>
      </w:r>
      <w:r w:rsidRPr="00C5405A">
        <w:rPr>
          <w:sz w:val="24"/>
          <w:szCs w:val="24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d</w:t>
      </w:r>
      <w:r w:rsidRPr="00C5405A">
        <w:rPr>
          <w:sz w:val="24"/>
          <w:szCs w:val="24"/>
          <w:lang w:val="en-US"/>
        </w:rPr>
        <w:t xml:space="preserve"> </w:t>
      </w:r>
      <w:r w:rsidRPr="00C5405A">
        <w:rPr>
          <w:sz w:val="24"/>
          <w:szCs w:val="24"/>
          <w:lang w:val="en-US"/>
        </w:rPr>
        <w:fldChar w:fldCharType="end"/>
      </w:r>
      <w:r w:rsidRPr="00C5405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</w:t>
      </w:r>
      <w:r w:rsidRPr="00C5405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–</w:t>
      </w:r>
      <w:r w:rsidRPr="00427793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relative deviation of measurement;</w:t>
      </w:r>
    </w:p>
    <w:p w:rsidR="00576EF3" w:rsidRPr="00427793" w:rsidRDefault="00576EF3" w:rsidP="008314C5">
      <w:pPr>
        <w:rPr>
          <w:sz w:val="24"/>
          <w:szCs w:val="24"/>
          <w:lang w:val="en-US"/>
        </w:rPr>
      </w:pPr>
      <w:r w:rsidRPr="00C5405A">
        <w:rPr>
          <w:bCs/>
          <w:i/>
          <w:sz w:val="24"/>
          <w:szCs w:val="24"/>
          <w:lang w:val="en-US"/>
        </w:rPr>
        <w:t>X</w:t>
      </w:r>
      <w:r w:rsidRPr="00C5405A">
        <w:rPr>
          <w:bCs/>
          <w:i/>
          <w:sz w:val="24"/>
          <w:szCs w:val="24"/>
          <w:vertAlign w:val="subscript"/>
          <w:lang w:val="en-US"/>
        </w:rPr>
        <w:t xml:space="preserve">i </w:t>
      </w:r>
      <w:r w:rsidRPr="00C5405A">
        <w:rPr>
          <w:bCs/>
          <w:i/>
          <w:szCs w:val="24"/>
          <w:vertAlign w:val="subscript"/>
          <w:lang w:val="en-US"/>
        </w:rPr>
        <w:t xml:space="preserve"> </w:t>
      </w:r>
      <w:r w:rsidRPr="00427793">
        <w:rPr>
          <w:b/>
          <w:bCs/>
          <w:sz w:val="24"/>
          <w:szCs w:val="24"/>
          <w:lang w:val="en-US"/>
        </w:rPr>
        <w:t xml:space="preserve"> </w:t>
      </w:r>
      <w:r w:rsidRPr="0022663A">
        <w:rPr>
          <w:b/>
          <w:bCs/>
          <w:sz w:val="24"/>
          <w:szCs w:val="24"/>
          <w:lang w:val="en-US"/>
        </w:rPr>
        <w:t xml:space="preserve"> </w:t>
      </w:r>
      <w:r w:rsidRPr="004112CF">
        <w:rPr>
          <w:b/>
          <w:bCs/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–</w:t>
      </w:r>
      <w:r w:rsidRPr="00427793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</w:t>
      </w:r>
      <w:r w:rsidRPr="00427793">
        <w:rPr>
          <w:sz w:val="24"/>
          <w:szCs w:val="24"/>
          <w:lang w:val="en-US"/>
        </w:rPr>
        <w:t>result of a single measurement</w:t>
      </w:r>
      <w:r w:rsidRPr="004112CF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at</w:t>
      </w:r>
      <w:r w:rsidRPr="004112CF">
        <w:rPr>
          <w:sz w:val="24"/>
          <w:szCs w:val="24"/>
          <w:lang w:val="en-US"/>
        </w:rPr>
        <w:t xml:space="preserve"> mV/V;</w:t>
      </w:r>
    </w:p>
    <w:p w:rsidR="00576EF3" w:rsidRPr="00427793" w:rsidRDefault="00576EF3" w:rsidP="00427793">
      <w:pPr>
        <w:rPr>
          <w:sz w:val="24"/>
          <w:szCs w:val="24"/>
          <w:lang w:val="en-US"/>
        </w:rPr>
      </w:pPr>
      <w:r w:rsidRPr="003E62FC">
        <w:rPr>
          <w:b/>
          <w:bCs/>
          <w:sz w:val="24"/>
          <w:szCs w:val="24"/>
          <w:lang w:val="en-US"/>
        </w:rPr>
        <w:fldChar w:fldCharType="begin"/>
      </w:r>
      <w:r w:rsidRPr="003E62FC">
        <w:rPr>
          <w:b/>
          <w:bCs/>
          <w:sz w:val="24"/>
          <w:szCs w:val="24"/>
          <w:lang w:val="en-US"/>
        </w:rPr>
        <w:instrText xml:space="preserve"> QUOTE </w:instrText>
      </w:r>
      <w:r>
        <w:pict>
          <v:shape id="_x0000_i1028" type="#_x0000_t75" style="width:9pt;height:12.6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13C9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E313C9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acc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3E62FC">
        <w:rPr>
          <w:b/>
          <w:bCs/>
          <w:sz w:val="24"/>
          <w:szCs w:val="24"/>
          <w:lang w:val="en-US"/>
        </w:rPr>
        <w:instrText xml:space="preserve"> </w:instrText>
      </w:r>
      <w:r w:rsidRPr="003E62FC">
        <w:rPr>
          <w:b/>
          <w:bCs/>
          <w:sz w:val="24"/>
          <w:szCs w:val="24"/>
          <w:lang w:val="en-US"/>
        </w:rPr>
        <w:fldChar w:fldCharType="separate"/>
      </w:r>
      <w:r w:rsidRPr="00FE1207">
        <w:rPr>
          <w:rFonts w:ascii="Arial" w:hAnsi="Arial" w:cs="Arial"/>
          <w:color w:val="000000"/>
          <w:position w:val="-4"/>
          <w:lang w:val="en-US"/>
        </w:rPr>
        <w:object w:dxaOrig="279" w:dyaOrig="320">
          <v:shape id="_x0000_i1029" type="#_x0000_t75" style="width:13.8pt;height:16.2pt" o:ole="">
            <v:imagedata r:id="rId9" o:title=""/>
          </v:shape>
          <o:OLEObject Type="Embed" ProgID="Equation.3" ShapeID="_x0000_i1029" DrawAspect="Content" ObjectID="_1822135696" r:id="rId10"/>
        </w:object>
      </w:r>
      <w:r w:rsidRPr="003E62FC">
        <w:rPr>
          <w:b/>
          <w:bCs/>
          <w:sz w:val="24"/>
          <w:szCs w:val="24"/>
          <w:lang w:val="en-US"/>
        </w:rPr>
        <w:fldChar w:fldCharType="end"/>
      </w:r>
      <w:r w:rsidRPr="0022663A">
        <w:rPr>
          <w:b/>
          <w:bCs/>
          <w:sz w:val="24"/>
          <w:szCs w:val="24"/>
          <w:lang w:val="en-US"/>
        </w:rPr>
        <w:t xml:space="preserve"> </w:t>
      </w:r>
      <w:r w:rsidRPr="004112CF">
        <w:rPr>
          <w:b/>
          <w:bCs/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–</w:t>
      </w:r>
      <w:r w:rsidRPr="00427793">
        <w:rPr>
          <w:b/>
          <w:bCs/>
          <w:sz w:val="24"/>
          <w:szCs w:val="24"/>
          <w:lang w:val="en-US"/>
        </w:rPr>
        <w:t xml:space="preserve"> </w:t>
      </w:r>
      <w:r w:rsidRPr="00427793">
        <w:rPr>
          <w:sz w:val="24"/>
          <w:szCs w:val="24"/>
          <w:lang w:val="en-US"/>
        </w:rPr>
        <w:t>average value of 12 measurements for each measured force value with rotations of the comparison standard by 60° around the axis of force application</w:t>
      </w:r>
      <w:r w:rsidRPr="0022663A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 xml:space="preserve">cycles </w:t>
      </w:r>
      <w:r w:rsidRPr="00B87048">
        <w:rPr>
          <w:sz w:val="24"/>
          <w:szCs w:val="24"/>
          <w:lang w:val="en-US"/>
        </w:rPr>
        <w:t>4</w:t>
      </w:r>
      <w:r w:rsidRPr="0022663A">
        <w:rPr>
          <w:sz w:val="24"/>
          <w:szCs w:val="24"/>
          <w:lang w:val="en-US"/>
        </w:rPr>
        <w:t xml:space="preserve"> - 15)</w:t>
      </w:r>
      <w:r w:rsidRPr="0042779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 xml:space="preserve">t </w:t>
      </w:r>
      <w:r w:rsidRPr="00427793">
        <w:rPr>
          <w:sz w:val="24"/>
          <w:szCs w:val="24"/>
          <w:lang w:val="en-US"/>
        </w:rPr>
        <w:t>mV/V;</w:t>
      </w:r>
    </w:p>
    <w:p w:rsidR="00576EF3" w:rsidRPr="00427793" w:rsidRDefault="00576EF3" w:rsidP="008314C5">
      <w:pPr>
        <w:rPr>
          <w:sz w:val="24"/>
          <w:szCs w:val="24"/>
          <w:lang w:val="en-US"/>
        </w:rPr>
      </w:pPr>
      <w:r w:rsidRPr="003E62FC">
        <w:rPr>
          <w:b/>
          <w:bCs/>
          <w:sz w:val="24"/>
          <w:szCs w:val="24"/>
          <w:lang w:val="en-US"/>
        </w:rPr>
        <w:fldChar w:fldCharType="begin"/>
      </w:r>
      <w:r w:rsidRPr="003E62FC">
        <w:rPr>
          <w:b/>
          <w:bCs/>
          <w:sz w:val="24"/>
          <w:szCs w:val="24"/>
          <w:lang w:val="en-US"/>
        </w:rPr>
        <w:instrText xml:space="preserve"> QUOTE </w:instrText>
      </w:r>
      <w:r>
        <w:pict>
          <v:shape id="_x0000_i1030" type="#_x0000_t75" style="width:13.2pt;height:12.6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57A97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A57A97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/m:acc&gt;&lt;/m:e&gt;&lt;m:sub&gt;&lt;m:r&gt;&lt;m:rPr&gt;&lt;m:nor/&gt;&lt;/m:rPr&gt;&lt;w:rPr&gt;&lt;w:sz w:val=&quot;24&quot;/&gt;&lt;w:sz-cs w:val=&quot;24&quot;/&gt;&lt;w:lang w:val=&quot;EN-US&quot;/&gt;&lt;/w:rPr&gt;&lt;m:t&gt;r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3E62FC">
        <w:rPr>
          <w:b/>
          <w:bCs/>
          <w:sz w:val="24"/>
          <w:szCs w:val="24"/>
          <w:lang w:val="en-US"/>
        </w:rPr>
        <w:instrText xml:space="preserve"> </w:instrText>
      </w:r>
      <w:r w:rsidRPr="003E62FC">
        <w:rPr>
          <w:b/>
          <w:bCs/>
          <w:sz w:val="24"/>
          <w:szCs w:val="24"/>
          <w:lang w:val="en-US"/>
        </w:rPr>
        <w:fldChar w:fldCharType="separate"/>
      </w:r>
      <w:r w:rsidRPr="00FE1207">
        <w:rPr>
          <w:rFonts w:ascii="Arial" w:hAnsi="Arial" w:cs="Arial"/>
          <w:color w:val="000000"/>
          <w:position w:val="-6"/>
          <w:lang w:val="en-US"/>
        </w:rPr>
        <w:object w:dxaOrig="360" w:dyaOrig="340">
          <v:shape id="_x0000_i1031" type="#_x0000_t75" style="width:18pt;height:16.8pt" o:ole="">
            <v:imagedata r:id="rId12" o:title=""/>
          </v:shape>
          <o:OLEObject Type="Embed" ProgID="Equation.3" ShapeID="_x0000_i1031" DrawAspect="Content" ObjectID="_1822135697" r:id="rId13"/>
        </w:object>
      </w:r>
      <w:r w:rsidRPr="003E62FC">
        <w:rPr>
          <w:b/>
          <w:bCs/>
          <w:sz w:val="24"/>
          <w:szCs w:val="24"/>
          <w:lang w:val="en-US"/>
        </w:rPr>
        <w:fldChar w:fldCharType="end"/>
      </w:r>
      <w:r w:rsidRPr="004112CF">
        <w:rPr>
          <w:b/>
          <w:bCs/>
          <w:sz w:val="24"/>
          <w:szCs w:val="24"/>
          <w:lang w:val="en-US"/>
        </w:rPr>
        <w:t xml:space="preserve"> </w:t>
      </w:r>
      <w:r w:rsidRPr="00427793">
        <w:rPr>
          <w:b/>
          <w:bCs/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–</w:t>
      </w:r>
      <w:r w:rsidRPr="00427793">
        <w:rPr>
          <w:sz w:val="24"/>
          <w:szCs w:val="24"/>
          <w:lang w:val="en-US"/>
        </w:rPr>
        <w:t xml:space="preserve"> </w:t>
      </w:r>
      <w:r w:rsidRPr="004112CF">
        <w:rPr>
          <w:b/>
          <w:bCs/>
          <w:sz w:val="24"/>
          <w:szCs w:val="24"/>
          <w:lang w:val="en-US"/>
        </w:rPr>
        <w:t xml:space="preserve"> </w:t>
      </w:r>
      <w:r w:rsidRPr="0022663A">
        <w:rPr>
          <w:sz w:val="24"/>
          <w:szCs w:val="24"/>
          <w:lang w:val="en-US"/>
        </w:rPr>
        <w:t>average value of 3 measurements for each measurement point without rotation of the comparison standard</w:t>
      </w:r>
      <w:r w:rsidRPr="004E2230">
        <w:rPr>
          <w:sz w:val="24"/>
          <w:szCs w:val="24"/>
          <w:lang w:val="en-US"/>
        </w:rPr>
        <w:t xml:space="preserve"> </w:t>
      </w:r>
      <w:r w:rsidRPr="0022663A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cycles 1</w:t>
      </w:r>
      <w:r w:rsidRPr="00B87048">
        <w:rPr>
          <w:sz w:val="24"/>
          <w:szCs w:val="24"/>
          <w:lang w:val="en-US"/>
        </w:rPr>
        <w:t xml:space="preserve"> - </w:t>
      </w:r>
      <w:r w:rsidRPr="004112CF">
        <w:rPr>
          <w:sz w:val="24"/>
          <w:szCs w:val="24"/>
          <w:lang w:val="en-US"/>
        </w:rPr>
        <w:t>3</w:t>
      </w:r>
      <w:r w:rsidRPr="0022663A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mV/V;</w:t>
      </w:r>
    </w:p>
    <w:p w:rsidR="00576EF3" w:rsidRPr="004112CF" w:rsidRDefault="00576EF3" w:rsidP="008314C5">
      <w:pPr>
        <w:rPr>
          <w:sz w:val="24"/>
          <w:szCs w:val="24"/>
          <w:lang w:val="en-US"/>
        </w:rPr>
      </w:pPr>
      <w:r w:rsidRPr="003E62FC">
        <w:rPr>
          <w:sz w:val="24"/>
          <w:szCs w:val="24"/>
          <w:lang w:val="en-US"/>
        </w:rPr>
        <w:fldChar w:fldCharType="begin"/>
      </w:r>
      <w:r w:rsidRPr="003E62FC">
        <w:rPr>
          <w:sz w:val="24"/>
          <w:szCs w:val="24"/>
          <w:lang w:val="en-US"/>
        </w:rPr>
        <w:instrText xml:space="preserve"> QUOTE </w:instrText>
      </w:r>
      <w:r>
        <w:pict>
          <v:shape id="_x0000_i1032" type="#_x0000_t75" style="width:20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5BC8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525BC8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PA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3E62FC">
        <w:rPr>
          <w:sz w:val="24"/>
          <w:szCs w:val="24"/>
          <w:lang w:val="en-US"/>
        </w:rPr>
        <w:instrText xml:space="preserve"> </w:instrText>
      </w:r>
      <w:r w:rsidRPr="003E62FC">
        <w:rPr>
          <w:sz w:val="24"/>
          <w:szCs w:val="24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X</w:t>
      </w:r>
      <w:r w:rsidRPr="00C5405A">
        <w:rPr>
          <w:i/>
          <w:sz w:val="24"/>
          <w:szCs w:val="24"/>
          <w:vertAlign w:val="subscript"/>
          <w:lang w:val="en-US"/>
        </w:rPr>
        <w:t>PA</w:t>
      </w:r>
      <w:r w:rsidRPr="003E62FC">
        <w:rPr>
          <w:sz w:val="24"/>
          <w:szCs w:val="24"/>
          <w:lang w:val="en-US"/>
        </w:rPr>
        <w:t xml:space="preserve"> </w:t>
      </w:r>
      <w:r w:rsidRPr="003E62FC">
        <w:rPr>
          <w:sz w:val="24"/>
          <w:szCs w:val="24"/>
          <w:lang w:val="en-US"/>
        </w:rPr>
        <w:fldChar w:fldCharType="end"/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– measurements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А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carried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out 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in 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the pilot-laboratory 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before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measurements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in 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the participating laboratory,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112CF">
        <w:rPr>
          <w:sz w:val="24"/>
          <w:szCs w:val="24"/>
          <w:lang w:val="en-US"/>
        </w:rPr>
        <w:t xml:space="preserve"> mV/V;</w:t>
      </w:r>
    </w:p>
    <w:p w:rsidR="00576EF3" w:rsidRPr="004112CF" w:rsidRDefault="00576EF3" w:rsidP="008314C5">
      <w:pPr>
        <w:rPr>
          <w:bCs/>
          <w:sz w:val="24"/>
          <w:szCs w:val="24"/>
          <w:lang w:val="en-US"/>
        </w:rPr>
      </w:pPr>
      <w:r w:rsidRPr="003E62FC">
        <w:rPr>
          <w:sz w:val="24"/>
          <w:szCs w:val="24"/>
          <w:lang w:val="en-US"/>
        </w:rPr>
        <w:fldChar w:fldCharType="begin"/>
      </w:r>
      <w:r w:rsidRPr="003E62FC">
        <w:rPr>
          <w:sz w:val="24"/>
          <w:szCs w:val="24"/>
          <w:lang w:val="en-US"/>
        </w:rPr>
        <w:instrText xml:space="preserve"> QUOTE </w:instrText>
      </w:r>
      <w:r>
        <w:pict>
          <v:shape id="_x0000_i1033" type="#_x0000_t75" style="width:20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5F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1375F5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PB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3E62FC">
        <w:rPr>
          <w:sz w:val="24"/>
          <w:szCs w:val="24"/>
          <w:lang w:val="en-US"/>
        </w:rPr>
        <w:instrText xml:space="preserve"> </w:instrText>
      </w:r>
      <w:r w:rsidRPr="003E62FC">
        <w:rPr>
          <w:sz w:val="24"/>
          <w:szCs w:val="24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X</w:t>
      </w:r>
      <w:r w:rsidRPr="00C5405A">
        <w:rPr>
          <w:i/>
          <w:sz w:val="24"/>
          <w:szCs w:val="24"/>
          <w:vertAlign w:val="subscript"/>
          <w:lang w:val="en-US"/>
        </w:rPr>
        <w:t>PB</w:t>
      </w:r>
      <w:r w:rsidRPr="00C5405A">
        <w:rPr>
          <w:szCs w:val="24"/>
          <w:lang w:val="en-US"/>
        </w:rPr>
        <w:t xml:space="preserve"> </w:t>
      </w:r>
      <w:r w:rsidRPr="003E62FC">
        <w:rPr>
          <w:sz w:val="24"/>
          <w:szCs w:val="24"/>
          <w:lang w:val="en-US"/>
        </w:rPr>
        <w:fldChar w:fldCharType="end"/>
      </w:r>
      <w:r w:rsidRPr="004112CF">
        <w:rPr>
          <w:sz w:val="24"/>
          <w:szCs w:val="24"/>
          <w:lang w:val="en-US"/>
        </w:rPr>
        <w:t xml:space="preserve">– measurements В carried out in the pilot-laboratory after the measurements in the participating laboratory,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112CF">
        <w:rPr>
          <w:sz w:val="24"/>
          <w:szCs w:val="24"/>
          <w:lang w:val="en-US"/>
        </w:rPr>
        <w:t xml:space="preserve"> mV/V;</w:t>
      </w:r>
    </w:p>
    <w:p w:rsidR="00576EF3" w:rsidRPr="004112CF" w:rsidRDefault="00576EF3" w:rsidP="008314C5">
      <w:pPr>
        <w:rPr>
          <w:bCs/>
          <w:sz w:val="24"/>
          <w:szCs w:val="24"/>
          <w:lang w:val="en-US"/>
        </w:rPr>
      </w:pPr>
      <w:r w:rsidRPr="00C5405A">
        <w:rPr>
          <w:sz w:val="24"/>
          <w:szCs w:val="24"/>
          <w:lang w:val="en-US"/>
        </w:rPr>
        <w:fldChar w:fldCharType="begin"/>
      </w:r>
      <w:r w:rsidRPr="00C5405A">
        <w:rPr>
          <w:sz w:val="24"/>
          <w:szCs w:val="24"/>
          <w:lang w:val="en-US"/>
        </w:rPr>
        <w:instrText xml:space="preserve"> QUOTE </w:instrText>
      </w:r>
      <w:r w:rsidRPr="009C5021">
        <w:rPr>
          <w:sz w:val="24"/>
          <w:szCs w:val="24"/>
        </w:rPr>
        <w:pict>
          <v:shape id="_x0000_i1034" type="#_x0000_t75" style="width:14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4CD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F04CD1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P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C5405A">
        <w:rPr>
          <w:sz w:val="24"/>
          <w:szCs w:val="24"/>
          <w:lang w:val="en-US"/>
        </w:rPr>
        <w:instrText xml:space="preserve"> </w:instrText>
      </w:r>
      <w:r w:rsidRPr="00C5405A">
        <w:rPr>
          <w:sz w:val="24"/>
          <w:szCs w:val="24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X</w:t>
      </w:r>
      <w:r w:rsidRPr="00C5405A">
        <w:rPr>
          <w:i/>
          <w:sz w:val="24"/>
          <w:szCs w:val="24"/>
          <w:vertAlign w:val="subscript"/>
          <w:lang w:val="en-US"/>
        </w:rPr>
        <w:t>P</w:t>
      </w:r>
      <w:r w:rsidRPr="00C5405A">
        <w:rPr>
          <w:sz w:val="24"/>
          <w:szCs w:val="24"/>
          <w:lang w:val="en-US"/>
        </w:rPr>
        <w:t xml:space="preserve"> </w:t>
      </w:r>
      <w:r w:rsidRPr="00C5405A">
        <w:rPr>
          <w:sz w:val="24"/>
          <w:szCs w:val="24"/>
          <w:lang w:val="en-US"/>
        </w:rPr>
        <w:fldChar w:fldCharType="end"/>
      </w:r>
      <w:r w:rsidRPr="004112CF">
        <w:rPr>
          <w:sz w:val="24"/>
          <w:szCs w:val="24"/>
          <w:lang w:val="en-US"/>
        </w:rPr>
        <w:t xml:space="preserve"> – average values of measurements </w:t>
      </w:r>
      <w:r w:rsidRPr="003E62FC">
        <w:rPr>
          <w:sz w:val="24"/>
          <w:szCs w:val="24"/>
          <w:lang w:val="en-US"/>
        </w:rPr>
        <w:fldChar w:fldCharType="begin"/>
      </w:r>
      <w:r w:rsidRPr="003E62FC">
        <w:rPr>
          <w:sz w:val="24"/>
          <w:szCs w:val="24"/>
          <w:lang w:val="en-US"/>
        </w:rPr>
        <w:instrText xml:space="preserve"> QUOTE </w:instrText>
      </w:r>
      <w:r>
        <w:pict>
          <v:shape id="_x0000_i1035" type="#_x0000_t75" style="width:20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352C7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3352C7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PA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3E62FC">
        <w:rPr>
          <w:sz w:val="24"/>
          <w:szCs w:val="24"/>
          <w:lang w:val="en-US"/>
        </w:rPr>
        <w:instrText xml:space="preserve"> </w:instrText>
      </w:r>
      <w:r w:rsidRPr="003E62FC">
        <w:rPr>
          <w:sz w:val="24"/>
          <w:szCs w:val="24"/>
          <w:lang w:val="en-US"/>
        </w:rPr>
        <w:fldChar w:fldCharType="end"/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PA</w:t>
      </w:r>
      <w:r>
        <w:rPr>
          <w:i/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and </w:t>
      </w:r>
      <w:r w:rsidRPr="003E62FC">
        <w:rPr>
          <w:sz w:val="24"/>
          <w:szCs w:val="24"/>
          <w:lang w:val="en-US"/>
        </w:rPr>
        <w:fldChar w:fldCharType="begin"/>
      </w:r>
      <w:r w:rsidRPr="003E62FC">
        <w:rPr>
          <w:sz w:val="24"/>
          <w:szCs w:val="24"/>
          <w:lang w:val="en-US"/>
        </w:rPr>
        <w:instrText xml:space="preserve"> QUOTE </w:instrText>
      </w:r>
      <w:r>
        <w:pict>
          <v:shape id="_x0000_i1036" type="#_x0000_t75" style="width:20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02C52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602C52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PB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3E62FC">
        <w:rPr>
          <w:sz w:val="24"/>
          <w:szCs w:val="24"/>
          <w:lang w:val="en-US"/>
        </w:rPr>
        <w:instrText xml:space="preserve"> </w:instrText>
      </w:r>
      <w:r w:rsidRPr="003E62FC">
        <w:rPr>
          <w:sz w:val="24"/>
          <w:szCs w:val="24"/>
          <w:lang w:val="en-US"/>
        </w:rPr>
        <w:fldChar w:fldCharType="separate"/>
      </w:r>
      <w:r w:rsidRPr="003115D6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PB</w:t>
      </w:r>
      <w:r w:rsidRPr="003E62FC">
        <w:rPr>
          <w:sz w:val="24"/>
          <w:szCs w:val="24"/>
          <w:lang w:val="en-US"/>
        </w:rPr>
        <w:t xml:space="preserve"> </w:t>
      </w:r>
      <w:r w:rsidRPr="003E62FC">
        <w:rPr>
          <w:sz w:val="24"/>
          <w:szCs w:val="24"/>
          <w:lang w:val="en-US"/>
        </w:rPr>
        <w:fldChar w:fldCharType="end"/>
      </w:r>
      <w:r w:rsidRPr="004112CF">
        <w:rPr>
          <w:sz w:val="24"/>
          <w:szCs w:val="24"/>
          <w:lang w:val="en-US"/>
        </w:rPr>
        <w:t xml:space="preserve"> in mV/V obtained within one measuring cycle,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112CF">
        <w:rPr>
          <w:sz w:val="24"/>
          <w:szCs w:val="24"/>
          <w:lang w:val="en-US"/>
        </w:rPr>
        <w:t xml:space="preserve"> mV/V;</w:t>
      </w:r>
    </w:p>
    <w:p w:rsidR="00576EF3" w:rsidRPr="004112CF" w:rsidRDefault="00576EF3" w:rsidP="008314C5">
      <w:pPr>
        <w:rPr>
          <w:sz w:val="24"/>
          <w:szCs w:val="24"/>
          <w:lang w:val="en-US"/>
        </w:rPr>
      </w:pPr>
      <w:r w:rsidRPr="003E62FC">
        <w:rPr>
          <w:b/>
          <w:bCs/>
          <w:sz w:val="24"/>
          <w:szCs w:val="24"/>
          <w:lang w:val="en-US"/>
        </w:rPr>
        <w:fldChar w:fldCharType="begin"/>
      </w:r>
      <w:r w:rsidRPr="003E62FC">
        <w:rPr>
          <w:b/>
          <w:bCs/>
          <w:sz w:val="24"/>
          <w:szCs w:val="24"/>
          <w:lang w:val="en-US"/>
        </w:rPr>
        <w:instrText xml:space="preserve"> QUOTE </w:instrText>
      </w:r>
      <w:r>
        <w:pict>
          <v:shape id="_x0000_i1037" type="#_x0000_t75" style="width:16.8pt;height:12.6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31B3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7A31B3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'&lt;/m:t&gt;&lt;/m:r&gt;&lt;/m:sup&gt;&lt;/m:sSup&gt;&lt;/m:e&gt;&lt;m:sub&gt;&lt;m:r&gt;&lt;m:rPr&gt;&lt;m:nor/&gt;&lt;/m:rPr&gt;&lt;w:rPr&gt;&lt;w:sz w:val=&quot;24&quot;/&gt;&lt;w:sz-cs w:val=&quot;24&quot;/&gt;&lt;w:lang w:val=&quot;EN-US&quot;/&gt;&lt;/w:rPr&gt;&lt;m:t&gt;L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3E62FC">
        <w:rPr>
          <w:b/>
          <w:bCs/>
          <w:sz w:val="24"/>
          <w:szCs w:val="24"/>
          <w:lang w:val="en-US"/>
        </w:rPr>
        <w:instrText xml:space="preserve"> </w:instrText>
      </w:r>
      <w:r w:rsidRPr="003E62FC">
        <w:rPr>
          <w:b/>
          <w:bCs/>
          <w:sz w:val="24"/>
          <w:szCs w:val="24"/>
          <w:lang w:val="en-US"/>
        </w:rPr>
        <w:fldChar w:fldCharType="separate"/>
      </w:r>
      <w:r w:rsidRPr="00C5405A">
        <w:rPr>
          <w:i/>
          <w:szCs w:val="24"/>
          <w:lang w:val="en-US"/>
        </w:rPr>
        <w:t xml:space="preserve"> </w:t>
      </w:r>
      <w:r w:rsidRPr="00C5405A">
        <w:rPr>
          <w:i/>
          <w:sz w:val="24"/>
          <w:szCs w:val="24"/>
          <w:lang w:val="en-US"/>
        </w:rPr>
        <w:t>X</w:t>
      </w:r>
      <w:r w:rsidRPr="00C5405A">
        <w:rPr>
          <w:i/>
          <w:sz w:val="24"/>
          <w:szCs w:val="24"/>
          <w:vertAlign w:val="superscript"/>
          <w:lang w:val="en-US"/>
        </w:rPr>
        <w:t xml:space="preserve"> ′</w:t>
      </w:r>
      <w:r w:rsidRPr="00C5405A">
        <w:rPr>
          <w:i/>
          <w:sz w:val="24"/>
          <w:szCs w:val="24"/>
          <w:lang w:val="en-US"/>
        </w:rPr>
        <w:t xml:space="preserve"> </w:t>
      </w:r>
      <w:r w:rsidRPr="00C5405A">
        <w:rPr>
          <w:i/>
          <w:sz w:val="24"/>
          <w:szCs w:val="24"/>
          <w:vertAlign w:val="subscript"/>
          <w:lang w:val="en-US"/>
        </w:rPr>
        <w:t>L</w:t>
      </w:r>
      <w:r w:rsidRPr="00C5405A">
        <w:rPr>
          <w:szCs w:val="24"/>
          <w:lang w:val="en-US"/>
        </w:rPr>
        <w:t xml:space="preserve"> </w:t>
      </w:r>
      <w:r w:rsidRPr="003E62FC">
        <w:rPr>
          <w:b/>
          <w:bCs/>
          <w:sz w:val="24"/>
          <w:szCs w:val="24"/>
          <w:lang w:val="en-US"/>
        </w:rPr>
        <w:fldChar w:fldCharType="end"/>
      </w:r>
      <w:r w:rsidRPr="004112CF">
        <w:rPr>
          <w:b/>
          <w:bCs/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– measurements carried out in the participating laboratory,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112CF">
        <w:rPr>
          <w:sz w:val="24"/>
          <w:szCs w:val="24"/>
          <w:lang w:val="en-US"/>
        </w:rPr>
        <w:t xml:space="preserve"> mV/V;</w:t>
      </w:r>
    </w:p>
    <w:p w:rsidR="00576EF3" w:rsidRPr="004112CF" w:rsidRDefault="00576EF3" w:rsidP="008314C5">
      <w:pPr>
        <w:rPr>
          <w:sz w:val="24"/>
          <w:szCs w:val="24"/>
          <w:lang w:val="en-US"/>
        </w:rPr>
      </w:pPr>
      <w:r w:rsidRPr="00C5405A">
        <w:rPr>
          <w:sz w:val="24"/>
          <w:szCs w:val="24"/>
          <w:lang w:val="en-US"/>
        </w:rPr>
        <w:fldChar w:fldCharType="begin"/>
      </w:r>
      <w:r w:rsidRPr="00C5405A">
        <w:rPr>
          <w:sz w:val="24"/>
          <w:szCs w:val="24"/>
          <w:lang w:val="en-US"/>
        </w:rPr>
        <w:instrText xml:space="preserve"> QUOTE </w:instrText>
      </w:r>
      <w:r w:rsidRPr="009C5021">
        <w:rPr>
          <w:sz w:val="24"/>
          <w:szCs w:val="24"/>
        </w:rPr>
        <w:pict>
          <v:shape id="_x0000_i1038" type="#_x0000_t75" style="width:13.8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0506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AC0506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L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C5405A">
        <w:rPr>
          <w:sz w:val="24"/>
          <w:szCs w:val="24"/>
          <w:lang w:val="en-US"/>
        </w:rPr>
        <w:instrText xml:space="preserve"> </w:instrText>
      </w:r>
      <w:r w:rsidRPr="00C5405A">
        <w:rPr>
          <w:sz w:val="24"/>
          <w:szCs w:val="24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X</w:t>
      </w:r>
      <w:r w:rsidRPr="00C5405A">
        <w:rPr>
          <w:i/>
          <w:sz w:val="24"/>
          <w:szCs w:val="24"/>
          <w:vertAlign w:val="subscript"/>
          <w:lang w:val="en-US"/>
        </w:rPr>
        <w:t xml:space="preserve">L </w:t>
      </w:r>
      <w:r w:rsidRPr="00C5405A">
        <w:rPr>
          <w:sz w:val="24"/>
          <w:szCs w:val="24"/>
          <w:lang w:val="en-US"/>
        </w:rPr>
        <w:fldChar w:fldCharType="end"/>
      </w:r>
      <w:r w:rsidRPr="004112CF">
        <w:rPr>
          <w:sz w:val="24"/>
          <w:szCs w:val="24"/>
          <w:lang w:val="en-US"/>
        </w:rPr>
        <w:t xml:space="preserve"> – measurements carried out in the participating laboratory considering the corrections,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112CF">
        <w:rPr>
          <w:sz w:val="24"/>
          <w:szCs w:val="24"/>
          <w:lang w:val="en-US"/>
        </w:rPr>
        <w:t xml:space="preserve"> mV/V;</w:t>
      </w:r>
    </w:p>
    <w:p w:rsidR="00576EF3" w:rsidRPr="00232CDA" w:rsidRDefault="00576EF3" w:rsidP="008314C5">
      <w:pPr>
        <w:rPr>
          <w:sz w:val="24"/>
          <w:szCs w:val="24"/>
          <w:lang w:val="en-US"/>
        </w:rPr>
      </w:pPr>
      <w:r w:rsidRPr="00C5405A">
        <w:rPr>
          <w:sz w:val="24"/>
          <w:szCs w:val="24"/>
        </w:rPr>
        <w:t>Δ</w:t>
      </w:r>
      <w:r w:rsidRPr="00C5405A">
        <w:rPr>
          <w:sz w:val="24"/>
          <w:szCs w:val="24"/>
          <w:vertAlign w:val="subscript"/>
          <w:lang w:val="en-US"/>
        </w:rPr>
        <w:t>corr</w:t>
      </w:r>
      <w:r w:rsidRPr="006169F2">
        <w:rPr>
          <w:sz w:val="24"/>
          <w:szCs w:val="24"/>
          <w:lang w:val="en-US"/>
        </w:rPr>
        <w:t xml:space="preserve"> – time adjustment,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6169F2">
        <w:rPr>
          <w:sz w:val="24"/>
          <w:szCs w:val="24"/>
          <w:lang w:val="en-US"/>
        </w:rPr>
        <w:t xml:space="preserve"> mV/V;</w:t>
      </w:r>
    </w:p>
    <w:p w:rsidR="00576EF3" w:rsidRPr="004112CF" w:rsidRDefault="00576EF3" w:rsidP="006169F2">
      <w:pPr>
        <w:tabs>
          <w:tab w:val="left" w:pos="5400"/>
        </w:tabs>
        <w:rPr>
          <w:sz w:val="24"/>
          <w:szCs w:val="24"/>
          <w:lang w:val="en-US"/>
        </w:rPr>
      </w:pPr>
      <w:r w:rsidRPr="00C5405A">
        <w:rPr>
          <w:sz w:val="24"/>
          <w:szCs w:val="24"/>
          <w:vertAlign w:val="subscript"/>
          <w:lang w:val="en-US"/>
        </w:rPr>
        <w:fldChar w:fldCharType="begin"/>
      </w:r>
      <w:r w:rsidRPr="00C5405A">
        <w:rPr>
          <w:sz w:val="24"/>
          <w:szCs w:val="24"/>
          <w:vertAlign w:val="subscript"/>
          <w:lang w:val="en-US"/>
        </w:rPr>
        <w:instrText xml:space="preserve"> QUOTE </w:instrText>
      </w:r>
      <w:r w:rsidRPr="009C5021">
        <w:rPr>
          <w:sz w:val="24"/>
          <w:szCs w:val="24"/>
        </w:rPr>
        <w:pict>
          <v:shape id="_x0000_i1039" type="#_x0000_t75" style="width:11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26633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C26633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C5405A">
        <w:rPr>
          <w:sz w:val="24"/>
          <w:szCs w:val="24"/>
          <w:vertAlign w:val="subscript"/>
          <w:lang w:val="en-US"/>
        </w:rPr>
        <w:instrText xml:space="preserve"> </w:instrText>
      </w:r>
      <w:r w:rsidRPr="00C5405A">
        <w:rPr>
          <w:sz w:val="24"/>
          <w:szCs w:val="24"/>
          <w:vertAlign w:val="subscript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t</w:t>
      </w:r>
      <w:r w:rsidRPr="00C5405A">
        <w:rPr>
          <w:i/>
          <w:sz w:val="24"/>
          <w:szCs w:val="24"/>
          <w:vertAlign w:val="subscript"/>
          <w:lang w:val="en-US"/>
        </w:rPr>
        <w:t>1</w:t>
      </w:r>
      <w:r w:rsidRPr="00C5405A">
        <w:rPr>
          <w:sz w:val="24"/>
          <w:szCs w:val="24"/>
          <w:vertAlign w:val="subscript"/>
          <w:lang w:val="en-US"/>
        </w:rPr>
        <w:fldChar w:fldCharType="end"/>
      </w:r>
      <w:r w:rsidRPr="00C5405A">
        <w:rPr>
          <w:sz w:val="24"/>
          <w:szCs w:val="24"/>
          <w:vertAlign w:val="subscript"/>
          <w:lang w:val="en-US"/>
        </w:rPr>
        <w:t xml:space="preserve">     </w:t>
      </w:r>
      <w:r w:rsidRPr="004112CF">
        <w:rPr>
          <w:sz w:val="24"/>
          <w:szCs w:val="24"/>
          <w:vertAlign w:val="subscript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– time between measurements carried out by the pilot (measurements А) and measurements carried out by the participating laboratory;</w:t>
      </w:r>
    </w:p>
    <w:p w:rsidR="00576EF3" w:rsidRPr="006169F2" w:rsidRDefault="00576EF3" w:rsidP="006169F2">
      <w:pPr>
        <w:tabs>
          <w:tab w:val="left" w:pos="5400"/>
        </w:tabs>
        <w:rPr>
          <w:sz w:val="24"/>
          <w:szCs w:val="24"/>
          <w:lang w:val="en-US"/>
        </w:rPr>
      </w:pPr>
      <w:r w:rsidRPr="00C5405A">
        <w:rPr>
          <w:i/>
          <w:sz w:val="24"/>
          <w:szCs w:val="24"/>
          <w:lang w:val="en-US"/>
        </w:rPr>
        <w:t>t</w:t>
      </w:r>
      <w:r w:rsidRPr="00C5405A">
        <w:rPr>
          <w:i/>
          <w:sz w:val="24"/>
          <w:szCs w:val="24"/>
          <w:vertAlign w:val="subscript"/>
          <w:lang w:val="en-US"/>
        </w:rPr>
        <w:t>2</w:t>
      </w:r>
      <w:r w:rsidRPr="00C5405A">
        <w:rPr>
          <w:sz w:val="24"/>
          <w:szCs w:val="24"/>
          <w:vertAlign w:val="subscript"/>
          <w:lang w:val="en-US"/>
        </w:rPr>
        <w:t xml:space="preserve">      </w:t>
      </w:r>
      <w:r w:rsidRPr="004112CF">
        <w:rPr>
          <w:sz w:val="24"/>
          <w:szCs w:val="24"/>
          <w:lang w:val="en-US"/>
        </w:rPr>
        <w:t>– time between measurements carried out by the participant and measurements carried ou</w:t>
      </w:r>
      <w:r>
        <w:rPr>
          <w:sz w:val="24"/>
          <w:szCs w:val="24"/>
          <w:lang w:val="en-US"/>
        </w:rPr>
        <w:t>t by the pilot (measurements В)</w:t>
      </w:r>
      <w:r w:rsidRPr="006169F2">
        <w:rPr>
          <w:sz w:val="24"/>
          <w:szCs w:val="24"/>
          <w:lang w:val="en-US"/>
        </w:rPr>
        <w:t>;</w:t>
      </w:r>
    </w:p>
    <w:p w:rsidR="00576EF3" w:rsidRPr="00232CDA" w:rsidRDefault="00576EF3" w:rsidP="008314C5">
      <w:pPr>
        <w:rPr>
          <w:sz w:val="24"/>
          <w:szCs w:val="24"/>
          <w:lang w:val="en-US"/>
        </w:rPr>
      </w:pPr>
      <w:r w:rsidRPr="00C5405A">
        <w:rPr>
          <w:i/>
          <w:sz w:val="24"/>
          <w:szCs w:val="24"/>
          <w:lang w:val="en-US"/>
        </w:rPr>
        <w:t>C</w:t>
      </w:r>
      <w:r w:rsidRPr="00C5405A">
        <w:rPr>
          <w:i/>
          <w:sz w:val="24"/>
          <w:szCs w:val="24"/>
          <w:vertAlign w:val="subscript"/>
          <w:lang w:val="en-US"/>
        </w:rPr>
        <w:t xml:space="preserve">TC225   </w:t>
      </w:r>
      <w:r w:rsidRPr="004112CF">
        <w:rPr>
          <w:b/>
          <w:bCs/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– TC225.2 readings' correction value,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112CF">
        <w:rPr>
          <w:sz w:val="24"/>
          <w:szCs w:val="24"/>
          <w:lang w:val="en-US"/>
        </w:rPr>
        <w:t xml:space="preserve"> mV/V;</w:t>
      </w:r>
    </w:p>
    <w:p w:rsidR="00576EF3" w:rsidRPr="00232CDA" w:rsidRDefault="00576EF3" w:rsidP="008314C5">
      <w:pPr>
        <w:rPr>
          <w:sz w:val="24"/>
          <w:szCs w:val="24"/>
          <w:lang w:val="en-US"/>
        </w:rPr>
      </w:pPr>
      <w:r w:rsidRPr="00C5405A">
        <w:rPr>
          <w:i/>
          <w:sz w:val="24"/>
          <w:szCs w:val="24"/>
          <w:lang w:val="en-US"/>
        </w:rPr>
        <w:t>X</w:t>
      </w:r>
      <w:r w:rsidRPr="00C5405A">
        <w:rPr>
          <w:i/>
          <w:sz w:val="24"/>
          <w:szCs w:val="24"/>
          <w:vertAlign w:val="subscript"/>
          <w:lang w:val="en-US"/>
        </w:rPr>
        <w:t xml:space="preserve">TC225,P   </w:t>
      </w:r>
      <w:r w:rsidRPr="004112CF">
        <w:rPr>
          <w:sz w:val="24"/>
          <w:szCs w:val="24"/>
          <w:lang w:val="en-US"/>
        </w:rPr>
        <w:t xml:space="preserve"> –</w:t>
      </w:r>
      <w:r w:rsidRPr="00C5405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the</w:t>
      </w:r>
      <w:r w:rsidRPr="00C5405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average value of TC225.2 readings in mV/V set from the calibrator Interface CX-0404, which are obtained in the participating laboratory before the beginning of the force measurements and after them;</w:t>
      </w:r>
    </w:p>
    <w:p w:rsidR="00576EF3" w:rsidRPr="006169F2" w:rsidRDefault="00576EF3" w:rsidP="006169F2">
      <w:pPr>
        <w:rPr>
          <w:sz w:val="24"/>
          <w:szCs w:val="24"/>
          <w:lang w:val="en-US"/>
        </w:rPr>
      </w:pPr>
      <w:r w:rsidRPr="00C5405A">
        <w:rPr>
          <w:i/>
          <w:sz w:val="24"/>
          <w:szCs w:val="24"/>
          <w:lang w:val="en-US"/>
        </w:rPr>
        <w:t>X</w:t>
      </w:r>
      <w:r w:rsidRPr="00C5405A">
        <w:rPr>
          <w:i/>
          <w:sz w:val="24"/>
          <w:szCs w:val="24"/>
          <w:vertAlign w:val="subscript"/>
          <w:lang w:val="en-US"/>
        </w:rPr>
        <w:t xml:space="preserve">TC225,L  </w:t>
      </w:r>
      <w:r w:rsidRPr="004112CF">
        <w:rPr>
          <w:sz w:val="24"/>
          <w:szCs w:val="24"/>
          <w:vertAlign w:val="subscript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– </w:t>
      </w:r>
      <w:r w:rsidRPr="00C5405A">
        <w:rPr>
          <w:sz w:val="24"/>
          <w:szCs w:val="24"/>
          <w:lang w:val="en-US"/>
        </w:rPr>
        <w:t xml:space="preserve">  </w:t>
      </w:r>
      <w:r w:rsidRPr="004112CF">
        <w:rPr>
          <w:sz w:val="24"/>
          <w:szCs w:val="24"/>
          <w:lang w:val="en-US"/>
        </w:rPr>
        <w:t>the</w:t>
      </w:r>
      <w:r w:rsidRPr="00C5405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average value of TC225.2 readings in mV/V set from the calibrator Interface CX-0404, which are obtained in the pilot-laboratory before the beginning of the fo</w:t>
      </w:r>
      <w:r>
        <w:rPr>
          <w:sz w:val="24"/>
          <w:szCs w:val="24"/>
          <w:lang w:val="en-US"/>
        </w:rPr>
        <w:t>rce measurements and after them</w:t>
      </w:r>
      <w:r w:rsidRPr="006169F2">
        <w:rPr>
          <w:sz w:val="24"/>
          <w:szCs w:val="24"/>
          <w:lang w:val="en-US"/>
        </w:rPr>
        <w:t>;</w:t>
      </w:r>
    </w:p>
    <w:p w:rsidR="00576EF3" w:rsidRPr="006044A3" w:rsidRDefault="00576EF3" w:rsidP="008314C5">
      <w:pPr>
        <w:rPr>
          <w:sz w:val="24"/>
          <w:szCs w:val="24"/>
          <w:lang w:val="en-US"/>
        </w:rPr>
      </w:pP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>1</w:t>
      </w:r>
      <w:r w:rsidRPr="004112CF">
        <w:rPr>
          <w:sz w:val="24"/>
          <w:szCs w:val="24"/>
          <w:lang w:val="en-US"/>
        </w:rPr>
        <w:t xml:space="preserve"> </w:t>
      </w:r>
      <w:r w:rsidRPr="00D636D3">
        <w:rPr>
          <w:sz w:val="24"/>
          <w:szCs w:val="24"/>
          <w:lang w:val="en-US"/>
        </w:rPr>
        <w:t xml:space="preserve">  </w:t>
      </w:r>
      <w:r w:rsidRPr="001540C5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– </w:t>
      </w:r>
      <w:r w:rsidRPr="001540C5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relative standard uncertainty of force realized by the pilot-laboratory's machines;</w:t>
      </w:r>
    </w:p>
    <w:p w:rsidR="00576EF3" w:rsidRPr="004E2230" w:rsidRDefault="00576EF3" w:rsidP="008314C5">
      <w:pPr>
        <w:rPr>
          <w:sz w:val="24"/>
          <w:szCs w:val="24"/>
          <w:lang w:val="en-US"/>
        </w:rPr>
      </w:pP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>2</w:t>
      </w:r>
      <w:r w:rsidRPr="004112CF">
        <w:rPr>
          <w:sz w:val="24"/>
          <w:szCs w:val="24"/>
          <w:lang w:val="en-US"/>
        </w:rPr>
        <w:t xml:space="preserve"> </w:t>
      </w:r>
      <w:r w:rsidRPr="00D636D3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– </w:t>
      </w:r>
      <w:r w:rsidRPr="004112CF">
        <w:rPr>
          <w:sz w:val="24"/>
          <w:szCs w:val="24"/>
          <w:lang w:val="en-US"/>
        </w:rPr>
        <w:t xml:space="preserve">relative standard uncertainty of average value of readings of the </w:t>
      </w:r>
      <w:r w:rsidRPr="00427793">
        <w:rPr>
          <w:sz w:val="24"/>
          <w:szCs w:val="24"/>
          <w:lang w:val="en-US"/>
        </w:rPr>
        <w:t>comparison standard</w:t>
      </w:r>
      <w:r w:rsidRPr="004112CF">
        <w:rPr>
          <w:sz w:val="24"/>
          <w:szCs w:val="24"/>
          <w:lang w:val="en-US"/>
        </w:rPr>
        <w:t xml:space="preserve"> at different positions of the </w:t>
      </w:r>
      <w:r w:rsidRPr="00427793">
        <w:rPr>
          <w:sz w:val="24"/>
          <w:szCs w:val="24"/>
          <w:lang w:val="en-US"/>
        </w:rPr>
        <w:t>comparison standard</w:t>
      </w:r>
      <w:r w:rsidRPr="004112CF">
        <w:rPr>
          <w:sz w:val="24"/>
          <w:szCs w:val="24"/>
          <w:lang w:val="en-US"/>
        </w:rPr>
        <w:t xml:space="preserve"> relative to the axis of application of force</w:t>
      </w:r>
      <w:r w:rsidRPr="0022663A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cycles 1</w:t>
      </w:r>
      <w:r w:rsidRPr="0022663A">
        <w:rPr>
          <w:sz w:val="24"/>
          <w:szCs w:val="24"/>
          <w:lang w:val="en-US"/>
        </w:rPr>
        <w:t xml:space="preserve"> - 15)</w:t>
      </w:r>
      <w:r>
        <w:rPr>
          <w:sz w:val="24"/>
          <w:szCs w:val="24"/>
          <w:lang w:val="en-US"/>
        </w:rPr>
        <w:t>;</w:t>
      </w:r>
    </w:p>
    <w:p w:rsidR="00576EF3" w:rsidRPr="004E2230" w:rsidRDefault="00576EF3" w:rsidP="008314C5">
      <w:pPr>
        <w:rPr>
          <w:sz w:val="24"/>
          <w:szCs w:val="24"/>
          <w:lang w:val="en-US"/>
        </w:rPr>
      </w:pP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>3</w:t>
      </w:r>
      <w:r w:rsidRPr="004112CF">
        <w:rPr>
          <w:sz w:val="24"/>
          <w:szCs w:val="24"/>
          <w:lang w:val="en-US"/>
        </w:rPr>
        <w:t xml:space="preserve"> </w:t>
      </w:r>
      <w:r w:rsidRPr="00D636D3">
        <w:rPr>
          <w:sz w:val="24"/>
          <w:szCs w:val="24"/>
          <w:lang w:val="en-US"/>
        </w:rPr>
        <w:t xml:space="preserve">  </w:t>
      </w:r>
      <w:r w:rsidRPr="004112CF">
        <w:rPr>
          <w:sz w:val="24"/>
          <w:szCs w:val="24"/>
          <w:lang w:val="en-US"/>
        </w:rPr>
        <w:t>–</w:t>
      </w:r>
      <w:r w:rsidRPr="004E2230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relative standard uncertainty of average value of the </w:t>
      </w:r>
      <w:r w:rsidRPr="00427793">
        <w:rPr>
          <w:sz w:val="24"/>
          <w:szCs w:val="24"/>
          <w:lang w:val="en-US"/>
        </w:rPr>
        <w:t>comparison standard</w:t>
      </w:r>
      <w:r w:rsidRPr="004112CF">
        <w:rPr>
          <w:bCs/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readings at the same position of the </w:t>
      </w:r>
      <w:r w:rsidRPr="00427793">
        <w:rPr>
          <w:sz w:val="24"/>
          <w:szCs w:val="24"/>
          <w:lang w:val="en-US"/>
        </w:rPr>
        <w:t>comparison standard</w:t>
      </w:r>
      <w:r w:rsidRPr="004112CF">
        <w:rPr>
          <w:sz w:val="24"/>
          <w:szCs w:val="24"/>
          <w:lang w:val="en-US"/>
        </w:rPr>
        <w:t xml:space="preserve"> relative to the axis of application of force (at 0°) on measuring </w:t>
      </w:r>
      <w:r w:rsidRPr="0022663A">
        <w:rPr>
          <w:sz w:val="24"/>
          <w:szCs w:val="24"/>
          <w:lang w:val="en-US"/>
        </w:rPr>
        <w:t>(</w:t>
      </w:r>
      <w:r w:rsidRPr="004112CF">
        <w:rPr>
          <w:sz w:val="24"/>
          <w:szCs w:val="24"/>
          <w:lang w:val="en-US"/>
        </w:rPr>
        <w:t>cycles 1, 2, 3</w:t>
      </w:r>
      <w:r w:rsidRPr="0022663A">
        <w:rPr>
          <w:sz w:val="24"/>
          <w:szCs w:val="24"/>
          <w:lang w:val="en-US"/>
        </w:rPr>
        <w:t>)</w:t>
      </w:r>
      <w:r w:rsidRPr="004112CF">
        <w:rPr>
          <w:sz w:val="24"/>
          <w:szCs w:val="24"/>
          <w:lang w:val="en-US"/>
        </w:rPr>
        <w:t>;</w:t>
      </w:r>
    </w:p>
    <w:p w:rsidR="00576EF3" w:rsidRPr="004E2230" w:rsidRDefault="00576EF3" w:rsidP="008314C5">
      <w:pPr>
        <w:rPr>
          <w:sz w:val="24"/>
          <w:szCs w:val="24"/>
          <w:lang w:val="en-US"/>
        </w:rPr>
      </w:pP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 xml:space="preserve">4  </w:t>
      </w:r>
      <w:r w:rsidRPr="004112CF">
        <w:rPr>
          <w:sz w:val="24"/>
          <w:szCs w:val="24"/>
          <w:lang w:val="en-US"/>
        </w:rPr>
        <w:t xml:space="preserve">  –</w:t>
      </w:r>
      <w:r w:rsidRPr="004E2230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relative standard uncerta</w:t>
      </w:r>
      <w:r>
        <w:rPr>
          <w:sz w:val="24"/>
          <w:szCs w:val="24"/>
          <w:lang w:val="en-US"/>
        </w:rPr>
        <w:t>inty of the TC225.2 resolution;</w:t>
      </w:r>
    </w:p>
    <w:p w:rsidR="00576EF3" w:rsidRPr="004112CF" w:rsidRDefault="00576EF3" w:rsidP="004E2230">
      <w:pPr>
        <w:rPr>
          <w:sz w:val="24"/>
          <w:szCs w:val="24"/>
          <w:lang w:val="en-US"/>
        </w:rPr>
      </w:pP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>5</w:t>
      </w:r>
      <w:r w:rsidRPr="004112CF">
        <w:rPr>
          <w:b/>
          <w:bCs/>
          <w:sz w:val="24"/>
          <w:szCs w:val="24"/>
          <w:lang w:val="en-US"/>
        </w:rPr>
        <w:t xml:space="preserve"> </w:t>
      </w:r>
      <w:r w:rsidRPr="004112CF">
        <w:rPr>
          <w:bCs/>
          <w:sz w:val="24"/>
          <w:szCs w:val="24"/>
          <w:lang w:val="en-US"/>
        </w:rPr>
        <w:t>–</w:t>
      </w:r>
      <w:r w:rsidRPr="004112CF">
        <w:rPr>
          <w:b/>
          <w:bCs/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relative standard uncertainty associated with temperature changes in the operating temperature range during measurements;</w:t>
      </w:r>
    </w:p>
    <w:p w:rsidR="00576EF3" w:rsidRPr="004112CF" w:rsidRDefault="00576EF3" w:rsidP="008314C5">
      <w:pPr>
        <w:rPr>
          <w:sz w:val="24"/>
          <w:szCs w:val="24"/>
          <w:lang w:val="en-US"/>
        </w:rPr>
      </w:pPr>
      <w:r w:rsidRPr="00D636D3">
        <w:rPr>
          <w:sz w:val="24"/>
          <w:szCs w:val="24"/>
          <w:lang w:val="en-US"/>
        </w:rPr>
        <w:fldChar w:fldCharType="begin"/>
      </w:r>
      <w:r w:rsidRPr="00D636D3">
        <w:rPr>
          <w:sz w:val="24"/>
          <w:szCs w:val="24"/>
          <w:lang w:val="en-US"/>
        </w:rPr>
        <w:instrText xml:space="preserve"> QUOTE </w:instrText>
      </w:r>
      <w:r w:rsidRPr="009C5021">
        <w:rPr>
          <w:sz w:val="24"/>
          <w:szCs w:val="24"/>
        </w:rPr>
        <w:pict>
          <v:shape id="_x0000_i1040" type="#_x0000_t75" style="width:28.2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4AB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044ABC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w&lt;/m:t&gt;&lt;/m:r&gt;&lt;/m:e&gt;&lt;m:sub&gt;&lt;m:r&gt;&lt;m:rPr&gt;&lt;m:nor/&gt;&lt;/m:rPr&gt;&lt;w:rPr&gt;&lt;w:sz w:val=&quot;24&quot;/&gt;&lt;w:sz-cs w:val=&quot;24&quot;/&gt;&lt;w:lang w:val=&quot;EN-US&quot;/&gt;&lt;/w:rPr&gt;&lt;m:t&gt;stab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D636D3">
        <w:rPr>
          <w:sz w:val="24"/>
          <w:szCs w:val="24"/>
          <w:lang w:val="en-US"/>
        </w:rPr>
        <w:instrText xml:space="preserve"> </w:instrText>
      </w:r>
      <w:r w:rsidRPr="00D636D3">
        <w:rPr>
          <w:sz w:val="24"/>
          <w:szCs w:val="24"/>
          <w:lang w:val="en-US"/>
        </w:rPr>
        <w:fldChar w:fldCharType="separate"/>
      </w: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>stab</w:t>
      </w:r>
      <w:r w:rsidRPr="00D636D3">
        <w:rPr>
          <w:sz w:val="24"/>
          <w:szCs w:val="24"/>
          <w:lang w:val="en-US"/>
        </w:rPr>
        <w:t xml:space="preserve"> </w:t>
      </w:r>
      <w:r w:rsidRPr="00D636D3">
        <w:rPr>
          <w:sz w:val="24"/>
          <w:szCs w:val="24"/>
          <w:lang w:val="en-US"/>
        </w:rPr>
        <w:fldChar w:fldCharType="end"/>
      </w:r>
      <w:r w:rsidRPr="004112CF">
        <w:rPr>
          <w:sz w:val="24"/>
          <w:szCs w:val="24"/>
          <w:lang w:val="en-US"/>
        </w:rPr>
        <w:t xml:space="preserve">– relative standard uncertainty associated with the stability of </w:t>
      </w:r>
      <w:r w:rsidRPr="00427793">
        <w:rPr>
          <w:sz w:val="24"/>
          <w:szCs w:val="24"/>
          <w:lang w:val="en-US"/>
        </w:rPr>
        <w:t>comparison standard</w:t>
      </w:r>
      <w:r w:rsidRPr="004112CF">
        <w:rPr>
          <w:color w:val="1F497D"/>
          <w:sz w:val="24"/>
          <w:szCs w:val="24"/>
          <w:lang w:val="en-US" w:eastAsia="ru-RU"/>
        </w:rPr>
        <w:t>;</w:t>
      </w:r>
      <w:r w:rsidRPr="004112CF">
        <w:rPr>
          <w:sz w:val="24"/>
          <w:szCs w:val="24"/>
          <w:lang w:val="en-US"/>
        </w:rPr>
        <w:t xml:space="preserve">  </w:t>
      </w:r>
    </w:p>
    <w:p w:rsidR="00576EF3" w:rsidRPr="00D636D3" w:rsidRDefault="00576EF3" w:rsidP="008314C5">
      <w:pPr>
        <w:rPr>
          <w:sz w:val="24"/>
          <w:szCs w:val="24"/>
          <w:lang w:val="en-US"/>
        </w:rPr>
      </w:pPr>
      <w:r w:rsidRPr="00D636D3">
        <w:rPr>
          <w:sz w:val="24"/>
          <w:szCs w:val="24"/>
          <w:lang w:val="en-US"/>
        </w:rPr>
        <w:fldChar w:fldCharType="begin"/>
      </w:r>
      <w:r w:rsidRPr="00D636D3">
        <w:rPr>
          <w:sz w:val="24"/>
          <w:szCs w:val="24"/>
          <w:lang w:val="en-US"/>
        </w:rPr>
        <w:instrText xml:space="preserve"> QUOTE </w:instrText>
      </w:r>
      <w:r>
        <w:pict>
          <v:shape id="_x0000_i1041" type="#_x0000_t75" style="width:22.8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13FA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9113FA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W&lt;/m:t&gt;&lt;/m:r&gt;&lt;/m:e&gt;&lt;m:sub&gt;&lt;m:r&gt;&lt;m:rPr&gt;&lt;m:nor/&gt;&lt;/m:rPr&gt;&lt;w:rPr&gt;&lt;w:sz w:val=&quot;24&quot;/&gt;&lt;w:sz-cs w:val=&quot;24&quot;/&gt;&lt;w:lang w:val=&quot;EN-US&quot;/&gt;&lt;/w:rPr&gt;&lt;m:t&gt;PA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D636D3">
        <w:rPr>
          <w:sz w:val="24"/>
          <w:szCs w:val="24"/>
          <w:lang w:val="en-US"/>
        </w:rPr>
        <w:instrText xml:space="preserve"> </w:instrText>
      </w:r>
      <w:r w:rsidRPr="00D636D3">
        <w:rPr>
          <w:sz w:val="24"/>
          <w:szCs w:val="24"/>
          <w:lang w:val="en-US"/>
        </w:rPr>
        <w:fldChar w:fldCharType="separate"/>
      </w: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>PA</w:t>
      </w:r>
      <w:r w:rsidRPr="00D636D3">
        <w:rPr>
          <w:sz w:val="24"/>
          <w:szCs w:val="24"/>
          <w:lang w:val="en-US"/>
        </w:rPr>
        <w:t xml:space="preserve"> </w:t>
      </w:r>
      <w:r w:rsidRPr="00D636D3">
        <w:rPr>
          <w:sz w:val="24"/>
          <w:szCs w:val="24"/>
          <w:lang w:val="en-US"/>
        </w:rPr>
        <w:fldChar w:fldCharType="end"/>
      </w:r>
      <w:r w:rsidRPr="00D636D3">
        <w:rPr>
          <w:sz w:val="24"/>
          <w:szCs w:val="24"/>
          <w:lang w:val="en-US"/>
        </w:rPr>
        <w:t xml:space="preserve"> –  relative expanded uncertainty of </w:t>
      </w:r>
      <w:r w:rsidRPr="00D636D3">
        <w:rPr>
          <w:i/>
          <w:sz w:val="24"/>
          <w:szCs w:val="24"/>
          <w:lang w:val="en-US"/>
        </w:rPr>
        <w:t>X</w:t>
      </w:r>
      <w:r w:rsidRPr="00D636D3">
        <w:rPr>
          <w:i/>
          <w:sz w:val="24"/>
          <w:szCs w:val="24"/>
          <w:vertAlign w:val="subscript"/>
          <w:lang w:val="en-US"/>
        </w:rPr>
        <w:t>PA</w:t>
      </w:r>
      <w:r w:rsidRPr="00D636D3">
        <w:rPr>
          <w:sz w:val="24"/>
          <w:szCs w:val="24"/>
          <w:lang w:val="en-US"/>
        </w:rPr>
        <w:t>;</w:t>
      </w:r>
    </w:p>
    <w:p w:rsidR="00576EF3" w:rsidRPr="00D636D3" w:rsidRDefault="00576EF3" w:rsidP="008314C5">
      <w:pPr>
        <w:rPr>
          <w:sz w:val="24"/>
          <w:szCs w:val="24"/>
          <w:lang w:val="en-US"/>
        </w:rPr>
      </w:pP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 xml:space="preserve">PB  </w:t>
      </w:r>
      <w:r w:rsidRPr="00D636D3">
        <w:rPr>
          <w:sz w:val="24"/>
          <w:szCs w:val="24"/>
          <w:lang w:val="en-US"/>
        </w:rPr>
        <w:t xml:space="preserve">–  relative expanded uncertainty of </w:t>
      </w:r>
      <w:r w:rsidRPr="00D636D3">
        <w:rPr>
          <w:sz w:val="24"/>
          <w:szCs w:val="24"/>
          <w:lang w:val="en-US"/>
        </w:rPr>
        <w:fldChar w:fldCharType="begin"/>
      </w:r>
      <w:r w:rsidRPr="00D636D3">
        <w:rPr>
          <w:sz w:val="24"/>
          <w:szCs w:val="24"/>
          <w:lang w:val="en-US"/>
        </w:rPr>
        <w:instrText xml:space="preserve"> QUOTE </w:instrText>
      </w:r>
      <w:r>
        <w:pict>
          <v:shape id="_x0000_i1042" type="#_x0000_t75" style="width:20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286E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D3286E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PB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D636D3">
        <w:rPr>
          <w:sz w:val="24"/>
          <w:szCs w:val="24"/>
          <w:lang w:val="en-US"/>
        </w:rPr>
        <w:instrText xml:space="preserve"> </w:instrText>
      </w:r>
      <w:r w:rsidRPr="00D636D3">
        <w:rPr>
          <w:sz w:val="24"/>
          <w:szCs w:val="24"/>
          <w:lang w:val="en-US"/>
        </w:rPr>
        <w:fldChar w:fldCharType="separate"/>
      </w:r>
      <w:r w:rsidRPr="00D636D3">
        <w:rPr>
          <w:i/>
          <w:lang w:val="en-US"/>
        </w:rPr>
        <w:t>X</w:t>
      </w:r>
      <w:r w:rsidRPr="00D636D3">
        <w:rPr>
          <w:i/>
          <w:vertAlign w:val="subscript"/>
          <w:lang w:val="en-US"/>
        </w:rPr>
        <w:t>PB</w:t>
      </w:r>
      <w:r w:rsidRPr="00D636D3">
        <w:rPr>
          <w:sz w:val="24"/>
          <w:szCs w:val="24"/>
          <w:lang w:val="en-US"/>
        </w:rPr>
        <w:fldChar w:fldCharType="end"/>
      </w:r>
      <w:r w:rsidRPr="00D636D3">
        <w:rPr>
          <w:sz w:val="24"/>
          <w:szCs w:val="24"/>
          <w:lang w:val="en-US"/>
        </w:rPr>
        <w:t>;</w:t>
      </w:r>
    </w:p>
    <w:p w:rsidR="00576EF3" w:rsidRPr="00D636D3" w:rsidRDefault="00576EF3" w:rsidP="008314C5">
      <w:pPr>
        <w:rPr>
          <w:sz w:val="24"/>
          <w:szCs w:val="24"/>
          <w:lang w:val="en-US"/>
        </w:rPr>
      </w:pPr>
      <w:r w:rsidRPr="00D636D3">
        <w:rPr>
          <w:sz w:val="24"/>
          <w:szCs w:val="24"/>
          <w:lang w:val="en-US"/>
        </w:rPr>
        <w:fldChar w:fldCharType="begin"/>
      </w:r>
      <w:r w:rsidRPr="00D636D3">
        <w:rPr>
          <w:sz w:val="24"/>
          <w:szCs w:val="24"/>
          <w:lang w:val="en-US"/>
        </w:rPr>
        <w:instrText xml:space="preserve"> QUOTE </w:instrText>
      </w:r>
      <w:r w:rsidRPr="009C5021">
        <w:rPr>
          <w:sz w:val="24"/>
          <w:szCs w:val="24"/>
        </w:rPr>
        <w:pict>
          <v:shape id="_x0000_i1043" type="#_x0000_t75" style="width:16.8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2F6E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542F6E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W&lt;/m:t&gt;&lt;/m:r&gt;&lt;/m:e&gt;&lt;m:sub&gt;&lt;m:r&gt;&lt;m:rPr&gt;&lt;m:nor/&gt;&lt;/m:rPr&gt;&lt;w:rPr&gt;&lt;w:sz w:val=&quot;24&quot;/&gt;&lt;w:sz-cs w:val=&quot;24&quot;/&gt;&lt;w:lang w:val=&quot;EN-US&quot;/&gt;&lt;/w:rPr&gt;&lt;m:t&gt;P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D636D3">
        <w:rPr>
          <w:sz w:val="24"/>
          <w:szCs w:val="24"/>
          <w:lang w:val="en-US"/>
        </w:rPr>
        <w:instrText xml:space="preserve"> </w:instrText>
      </w:r>
      <w:r w:rsidRPr="00D636D3">
        <w:rPr>
          <w:sz w:val="24"/>
          <w:szCs w:val="24"/>
          <w:lang w:val="en-US"/>
        </w:rPr>
        <w:fldChar w:fldCharType="separate"/>
      </w: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>P</w:t>
      </w:r>
      <w:r w:rsidRPr="00D636D3">
        <w:rPr>
          <w:sz w:val="24"/>
          <w:szCs w:val="24"/>
          <w:lang w:val="en-US"/>
        </w:rPr>
        <w:fldChar w:fldCharType="end"/>
      </w:r>
      <w:r w:rsidRPr="00D636D3">
        <w:rPr>
          <w:sz w:val="24"/>
          <w:szCs w:val="24"/>
          <w:lang w:val="en-US"/>
        </w:rPr>
        <w:t xml:space="preserve">   –  relative expanded uncertainty of </w:t>
      </w:r>
      <w:r w:rsidRPr="00D636D3">
        <w:rPr>
          <w:sz w:val="24"/>
          <w:szCs w:val="24"/>
          <w:lang w:val="en-US"/>
        </w:rPr>
        <w:fldChar w:fldCharType="begin"/>
      </w:r>
      <w:r w:rsidRPr="00D636D3">
        <w:rPr>
          <w:sz w:val="24"/>
          <w:szCs w:val="24"/>
          <w:lang w:val="en-US"/>
        </w:rPr>
        <w:instrText xml:space="preserve"> QUOTE </w:instrText>
      </w:r>
      <w:r>
        <w:pict>
          <v:shape id="_x0000_i1044" type="#_x0000_t75" style="width:14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5A59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845A59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P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D636D3">
        <w:rPr>
          <w:sz w:val="24"/>
          <w:szCs w:val="24"/>
          <w:lang w:val="en-US"/>
        </w:rPr>
        <w:instrText xml:space="preserve"> </w:instrText>
      </w:r>
      <w:r w:rsidRPr="00D636D3">
        <w:rPr>
          <w:sz w:val="24"/>
          <w:szCs w:val="24"/>
          <w:lang w:val="en-US"/>
        </w:rPr>
        <w:fldChar w:fldCharType="separate"/>
      </w:r>
      <w:r w:rsidRPr="00D636D3">
        <w:rPr>
          <w:i/>
          <w:lang w:val="en-US"/>
        </w:rPr>
        <w:t>X</w:t>
      </w:r>
      <w:r w:rsidRPr="00D636D3">
        <w:rPr>
          <w:i/>
          <w:vertAlign w:val="subscript"/>
          <w:lang w:val="en-US"/>
        </w:rPr>
        <w:t>P</w:t>
      </w:r>
      <w:r w:rsidRPr="00D636D3">
        <w:rPr>
          <w:sz w:val="24"/>
          <w:szCs w:val="24"/>
          <w:lang w:val="en-US"/>
        </w:rPr>
        <w:fldChar w:fldCharType="end"/>
      </w:r>
      <w:r w:rsidRPr="00D636D3">
        <w:rPr>
          <w:sz w:val="24"/>
          <w:szCs w:val="24"/>
          <w:lang w:val="en-US"/>
        </w:rPr>
        <w:t>;</w:t>
      </w:r>
    </w:p>
    <w:p w:rsidR="00576EF3" w:rsidRPr="00D636D3" w:rsidRDefault="00576EF3" w:rsidP="008314C5">
      <w:pPr>
        <w:rPr>
          <w:sz w:val="24"/>
          <w:szCs w:val="24"/>
          <w:lang w:val="en-US"/>
        </w:rPr>
      </w:pP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>L</w:t>
      </w:r>
      <w:r w:rsidRPr="00D636D3">
        <w:rPr>
          <w:sz w:val="24"/>
          <w:szCs w:val="24"/>
          <w:lang w:val="en-US"/>
        </w:rPr>
        <w:t xml:space="preserve">   –  relative expanded uncertainty of </w:t>
      </w:r>
      <w:r w:rsidRPr="00D636D3">
        <w:rPr>
          <w:sz w:val="24"/>
          <w:szCs w:val="24"/>
          <w:lang w:val="en-US"/>
        </w:rPr>
        <w:fldChar w:fldCharType="begin"/>
      </w:r>
      <w:r w:rsidRPr="00D636D3">
        <w:rPr>
          <w:sz w:val="24"/>
          <w:szCs w:val="24"/>
          <w:lang w:val="en-US"/>
        </w:rPr>
        <w:instrText xml:space="preserve"> QUOTE </w:instrText>
      </w:r>
      <w:r>
        <w:pict>
          <v:shape id="_x0000_i1045" type="#_x0000_t75" style="width:13.8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4BB9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404BB9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L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D636D3">
        <w:rPr>
          <w:sz w:val="24"/>
          <w:szCs w:val="24"/>
          <w:lang w:val="en-US"/>
        </w:rPr>
        <w:instrText xml:space="preserve"> </w:instrText>
      </w:r>
      <w:r w:rsidRPr="00D636D3">
        <w:rPr>
          <w:sz w:val="24"/>
          <w:szCs w:val="24"/>
          <w:lang w:val="en-US"/>
        </w:rPr>
        <w:fldChar w:fldCharType="separate"/>
      </w:r>
      <w:r w:rsidRPr="00D636D3">
        <w:rPr>
          <w:i/>
          <w:lang w:val="en-US"/>
        </w:rPr>
        <w:t>X</w:t>
      </w:r>
      <w:r w:rsidRPr="00D636D3">
        <w:rPr>
          <w:i/>
          <w:vertAlign w:val="subscript"/>
          <w:lang w:val="en-US"/>
        </w:rPr>
        <w:t>L</w:t>
      </w:r>
      <w:r w:rsidRPr="00D636D3">
        <w:rPr>
          <w:sz w:val="24"/>
          <w:szCs w:val="24"/>
          <w:lang w:val="en-US"/>
        </w:rPr>
        <w:fldChar w:fldCharType="end"/>
      </w:r>
      <w:r w:rsidRPr="00D636D3">
        <w:rPr>
          <w:sz w:val="24"/>
          <w:szCs w:val="24"/>
          <w:lang w:val="en-US"/>
        </w:rPr>
        <w:t>;</w:t>
      </w:r>
    </w:p>
    <w:p w:rsidR="00576EF3" w:rsidRPr="00D636D3" w:rsidRDefault="00576EF3" w:rsidP="00F82ADD">
      <w:pPr>
        <w:tabs>
          <w:tab w:val="left" w:pos="709"/>
        </w:tabs>
        <w:jc w:val="left"/>
        <w:rPr>
          <w:sz w:val="24"/>
          <w:szCs w:val="24"/>
          <w:lang w:val="en-US"/>
        </w:rPr>
      </w:pPr>
      <w:r w:rsidRPr="00D636D3">
        <w:rPr>
          <w:sz w:val="24"/>
          <w:szCs w:val="24"/>
          <w:lang w:val="en-US"/>
        </w:rPr>
        <w:fldChar w:fldCharType="begin"/>
      </w:r>
      <w:r w:rsidRPr="00D636D3">
        <w:rPr>
          <w:sz w:val="24"/>
          <w:szCs w:val="24"/>
          <w:lang w:val="en-US"/>
        </w:rPr>
        <w:instrText xml:space="preserve"> QUOTE </w:instrText>
      </w:r>
      <w:r>
        <w:pict>
          <v:shape id="_x0000_i1046" type="#_x0000_t75" style="width:18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38EF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1F38EF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W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d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D636D3">
        <w:rPr>
          <w:sz w:val="24"/>
          <w:szCs w:val="24"/>
          <w:lang w:val="en-US"/>
        </w:rPr>
        <w:instrText xml:space="preserve"> </w:instrText>
      </w:r>
      <w:r w:rsidRPr="00D636D3">
        <w:rPr>
          <w:sz w:val="24"/>
          <w:szCs w:val="24"/>
          <w:lang w:val="en-US"/>
        </w:rPr>
        <w:fldChar w:fldCharType="separate"/>
      </w:r>
      <w:r w:rsidRPr="00D636D3">
        <w:rPr>
          <w:i/>
          <w:lang w:val="en-US"/>
        </w:rPr>
        <w:t>W</w:t>
      </w:r>
      <w:r w:rsidRPr="00D636D3">
        <w:rPr>
          <w:i/>
          <w:vertAlign w:val="subscript"/>
          <w:lang w:val="en-US"/>
        </w:rPr>
        <w:t>d</w:t>
      </w:r>
      <w:r w:rsidRPr="00D636D3">
        <w:rPr>
          <w:sz w:val="24"/>
          <w:szCs w:val="24"/>
          <w:lang w:val="en-US"/>
        </w:rPr>
        <w:fldChar w:fldCharType="end"/>
      </w:r>
      <w:r w:rsidRPr="00D636D3">
        <w:rPr>
          <w:sz w:val="24"/>
          <w:szCs w:val="24"/>
          <w:lang w:val="en-US"/>
        </w:rPr>
        <w:t xml:space="preserve">   –  relative expanded uncertainty of the deviation determination.</w:t>
      </w:r>
    </w:p>
    <w:p w:rsidR="00576EF3" w:rsidRPr="00D636D3" w:rsidRDefault="00576EF3" w:rsidP="008314C5">
      <w:pPr>
        <w:rPr>
          <w:sz w:val="24"/>
          <w:szCs w:val="24"/>
          <w:vertAlign w:val="subscript"/>
          <w:lang w:val="en-US"/>
        </w:rPr>
      </w:pPr>
    </w:p>
    <w:p w:rsidR="00576EF3" w:rsidRPr="00364C23" w:rsidRDefault="00576EF3" w:rsidP="0081015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</w:t>
      </w:r>
      <w:r w:rsidRPr="00405745">
        <w:rPr>
          <w:b/>
          <w:sz w:val="24"/>
          <w:szCs w:val="24"/>
          <w:lang w:val="en-US"/>
        </w:rPr>
        <w:t>2. Calculation of the relative deviation d</w:t>
      </w:r>
    </w:p>
    <w:p w:rsidR="00576EF3" w:rsidRPr="00364C23" w:rsidRDefault="00576EF3" w:rsidP="00810150">
      <w:pPr>
        <w:rPr>
          <w:b/>
          <w:sz w:val="24"/>
          <w:szCs w:val="24"/>
          <w:lang w:val="en-US"/>
        </w:rPr>
      </w:pPr>
    </w:p>
    <w:p w:rsidR="00576EF3" w:rsidRPr="00405745" w:rsidRDefault="00576EF3" w:rsidP="00810150">
      <w:pPr>
        <w:rPr>
          <w:sz w:val="24"/>
          <w:szCs w:val="24"/>
          <w:lang w:val="en-US"/>
        </w:rPr>
      </w:pPr>
      <w:r w:rsidRPr="00405745">
        <w:rPr>
          <w:sz w:val="24"/>
          <w:szCs w:val="24"/>
          <w:lang w:val="en-US"/>
        </w:rPr>
        <w:t xml:space="preserve">    </w:t>
      </w:r>
      <w:r w:rsidRPr="00810150">
        <w:rPr>
          <w:sz w:val="24"/>
          <w:szCs w:val="24"/>
          <w:lang w:val="en-US"/>
        </w:rPr>
        <w:t>The average value</w:t>
      </w:r>
      <w:r>
        <w:rPr>
          <w:sz w:val="24"/>
          <w:szCs w:val="24"/>
          <w:lang w:val="en-US"/>
        </w:rPr>
        <w:t xml:space="preserve"> </w:t>
      </w:r>
      <w:r w:rsidRPr="00FE1207">
        <w:rPr>
          <w:rFonts w:ascii="Arial" w:hAnsi="Arial" w:cs="Arial"/>
          <w:color w:val="000000"/>
          <w:position w:val="-4"/>
          <w:lang w:val="en-US"/>
        </w:rPr>
        <w:object w:dxaOrig="279" w:dyaOrig="320">
          <v:shape id="_x0000_i1047" type="#_x0000_t75" style="width:13.8pt;height:16.2pt" o:ole="">
            <v:imagedata r:id="rId9" o:title=""/>
          </v:shape>
          <o:OLEObject Type="Embed" ProgID="Equation.3" ShapeID="_x0000_i1047" DrawAspect="Content" ObjectID="_1822135698" r:id="rId24"/>
        </w:object>
      </w:r>
      <w:r>
        <w:rPr>
          <w:sz w:val="24"/>
          <w:szCs w:val="24"/>
          <w:lang w:val="en-US"/>
        </w:rPr>
        <w:t xml:space="preserve"> </w:t>
      </w:r>
      <w:r w:rsidRPr="00810150">
        <w:rPr>
          <w:sz w:val="24"/>
          <w:szCs w:val="24"/>
          <w:lang w:val="en-US"/>
        </w:rPr>
        <w:t xml:space="preserve"> for each measured value of the force</w:t>
      </w:r>
      <w:r>
        <w:rPr>
          <w:sz w:val="24"/>
          <w:szCs w:val="24"/>
          <w:lang w:val="en-US"/>
        </w:rPr>
        <w:t xml:space="preserve"> </w:t>
      </w:r>
      <w:r w:rsidRPr="00810150">
        <w:rPr>
          <w:sz w:val="24"/>
          <w:szCs w:val="24"/>
          <w:lang w:val="en-US"/>
        </w:rPr>
        <w:t xml:space="preserve"> being compared is calculated using the formula: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415E5A">
        <w:tc>
          <w:tcPr>
            <w:tcW w:w="8613" w:type="dxa"/>
          </w:tcPr>
          <w:p w:rsidR="00576EF3" w:rsidRPr="0074127E" w:rsidRDefault="00576EF3" w:rsidP="00415E5A">
            <w:pPr>
              <w:keepNext/>
              <w:tabs>
                <w:tab w:val="left" w:pos="0"/>
              </w:tabs>
              <w:rPr>
                <w:szCs w:val="24"/>
              </w:rPr>
            </w:pPr>
            <w:r w:rsidRPr="00405745">
              <w:rPr>
                <w:rFonts w:ascii="Arial" w:hAnsi="Arial" w:cs="Arial"/>
                <w:color w:val="000000"/>
                <w:position w:val="-26"/>
                <w:lang w:val="en-US"/>
              </w:rPr>
              <w:t xml:space="preserve">                                             </w:t>
            </w:r>
            <w:r>
              <w:rPr>
                <w:rFonts w:ascii="Arial" w:hAnsi="Arial" w:cs="Arial"/>
                <w:color w:val="000000"/>
                <w:position w:val="-26"/>
                <w:lang w:val="en-US"/>
              </w:rPr>
              <w:t xml:space="preserve"> </w:t>
            </w:r>
            <w:r w:rsidRPr="00405745">
              <w:rPr>
                <w:rFonts w:ascii="Arial" w:hAnsi="Arial" w:cs="Arial"/>
                <w:color w:val="000000"/>
                <w:position w:val="-26"/>
                <w:lang w:val="en-US"/>
              </w:rPr>
              <w:t xml:space="preserve">        </w:t>
            </w:r>
            <w:r w:rsidRPr="0074127E">
              <w:rPr>
                <w:rFonts w:ascii="Arial" w:hAnsi="Arial" w:cs="Arial"/>
                <w:color w:val="000000"/>
                <w:position w:val="-28"/>
              </w:rPr>
              <w:object w:dxaOrig="1440" w:dyaOrig="680">
                <v:shape id="_x0000_i1048" type="#_x0000_t75" style="width:1in;height:34.2pt" o:ole="">
                  <v:imagedata r:id="rId25" o:title=""/>
                </v:shape>
                <o:OLEObject Type="Embed" ProgID="Equation.3" ShapeID="_x0000_i1048" DrawAspect="Content" ObjectID="_1822135699" r:id="rId26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415E5A">
            <w:pPr>
              <w:jc w:val="right"/>
              <w:rPr>
                <w:szCs w:val="24"/>
                <w:lang w:val="en-US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Pr="00405745" w:rsidRDefault="00576EF3" w:rsidP="008314C5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</w:t>
      </w:r>
      <w:r w:rsidRPr="00405745">
        <w:rPr>
          <w:sz w:val="24"/>
          <w:szCs w:val="24"/>
        </w:rPr>
        <w:t>w</w:t>
      </w:r>
      <w:r w:rsidRPr="00405745">
        <w:rPr>
          <w:sz w:val="24"/>
          <w:szCs w:val="24"/>
          <w:lang w:val="en-US"/>
        </w:rPr>
        <w:t>ith</w:t>
      </w:r>
    </w:p>
    <w:p w:rsidR="00576EF3" w:rsidRPr="00405745" w:rsidRDefault="00576EF3" w:rsidP="00405745">
      <w:pPr>
        <w:rPr>
          <w:sz w:val="24"/>
          <w:szCs w:val="24"/>
          <w:lang w:val="en-US"/>
        </w:rPr>
      </w:pPr>
      <w:r w:rsidRPr="00405745">
        <w:rPr>
          <w:sz w:val="24"/>
          <w:szCs w:val="24"/>
          <w:lang w:val="en-US"/>
        </w:rPr>
        <w:t xml:space="preserve">     </w:t>
      </w:r>
      <w:r w:rsidRPr="00405745">
        <w:rPr>
          <w:i/>
          <w:sz w:val="24"/>
          <w:szCs w:val="24"/>
          <w:lang w:val="en-US"/>
        </w:rPr>
        <w:t>X</w:t>
      </w:r>
      <w:r w:rsidRPr="00405745">
        <w:rPr>
          <w:i/>
          <w:sz w:val="24"/>
          <w:szCs w:val="24"/>
          <w:vertAlign w:val="subscript"/>
          <w:lang w:val="en-US"/>
        </w:rPr>
        <w:t>i</w:t>
      </w:r>
      <w:r w:rsidRPr="00405745">
        <w:rPr>
          <w:i/>
          <w:sz w:val="24"/>
          <w:szCs w:val="24"/>
          <w:lang w:val="en-US"/>
        </w:rPr>
        <w:t xml:space="preserve"> -</w:t>
      </w:r>
      <w:r w:rsidRPr="00405745">
        <w:rPr>
          <w:sz w:val="24"/>
          <w:szCs w:val="24"/>
          <w:lang w:val="en-US"/>
        </w:rPr>
        <w:t xml:space="preserve">  re</w:t>
      </w:r>
      <w:r>
        <w:rPr>
          <w:sz w:val="24"/>
          <w:szCs w:val="24"/>
          <w:lang w:val="en-US"/>
        </w:rPr>
        <w:t xml:space="preserve">sult of a single measurement,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05745">
        <w:rPr>
          <w:sz w:val="24"/>
          <w:szCs w:val="24"/>
          <w:lang w:val="en-US"/>
        </w:rPr>
        <w:t xml:space="preserve"> mV/V, obtained on the force-reproducing machines of the pilot laboratory and the participating laboratories;</w:t>
      </w:r>
    </w:p>
    <w:p w:rsidR="00576EF3" w:rsidRPr="00405745" w:rsidRDefault="00576EF3" w:rsidP="00405745">
      <w:pPr>
        <w:rPr>
          <w:sz w:val="24"/>
          <w:szCs w:val="24"/>
          <w:lang w:val="en-US"/>
        </w:rPr>
      </w:pPr>
    </w:p>
    <w:p w:rsidR="00576EF3" w:rsidRPr="00405745" w:rsidRDefault="00576EF3" w:rsidP="00405745">
      <w:pPr>
        <w:rPr>
          <w:sz w:val="24"/>
          <w:szCs w:val="24"/>
          <w:lang w:val="en-US"/>
        </w:rPr>
      </w:pPr>
      <w:r w:rsidRPr="00405745">
        <w:rPr>
          <w:sz w:val="24"/>
          <w:szCs w:val="24"/>
          <w:lang w:val="en-US"/>
        </w:rPr>
        <w:t xml:space="preserve">     The relative deviation </w:t>
      </w:r>
      <w:r w:rsidRPr="00405745">
        <w:rPr>
          <w:i/>
          <w:sz w:val="24"/>
          <w:szCs w:val="24"/>
          <w:lang w:val="en-US"/>
        </w:rPr>
        <w:t>d</w:t>
      </w:r>
      <w:r w:rsidRPr="00405745">
        <w:rPr>
          <w:sz w:val="24"/>
          <w:szCs w:val="24"/>
          <w:lang w:val="en-US"/>
        </w:rPr>
        <w:t xml:space="preserve"> is calculated using the formula: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415E5A">
        <w:tc>
          <w:tcPr>
            <w:tcW w:w="8613" w:type="dxa"/>
          </w:tcPr>
          <w:p w:rsidR="00576EF3" w:rsidRPr="0070582C" w:rsidRDefault="00576EF3" w:rsidP="00415E5A">
            <w:pPr>
              <w:ind w:firstLine="426"/>
              <w:rPr>
                <w:szCs w:val="24"/>
              </w:rPr>
            </w:pPr>
            <w:r w:rsidRPr="004811EB">
              <w:rPr>
                <w:rFonts w:ascii="Arial" w:hAnsi="Arial" w:cs="Arial"/>
                <w:color w:val="000000"/>
                <w:position w:val="-26"/>
                <w:lang w:val="en-US"/>
              </w:rPr>
              <w:t xml:space="preserve">                                               </w:t>
            </w:r>
            <w:r w:rsidRPr="0074127E">
              <w:rPr>
                <w:rFonts w:ascii="Arial" w:hAnsi="Arial" w:cs="Arial"/>
                <w:color w:val="000000"/>
                <w:position w:val="-30"/>
              </w:rPr>
              <w:object w:dxaOrig="1340" w:dyaOrig="680">
                <v:shape id="_x0000_i1049" type="#_x0000_t75" style="width:67.2pt;height:34.2pt" o:ole="">
                  <v:imagedata r:id="rId27" o:title=""/>
                </v:shape>
                <o:OLEObject Type="Embed" ProgID="Equation.3" ShapeID="_x0000_i1049" DrawAspect="Content" ObjectID="_1822135700" r:id="rId28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415E5A">
            <w:pPr>
              <w:jc w:val="right"/>
              <w:rPr>
                <w:szCs w:val="24"/>
                <w:lang w:val="en-US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2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Pr="00405745" w:rsidRDefault="00576EF3" w:rsidP="008314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Pr="00405745">
        <w:rPr>
          <w:sz w:val="24"/>
          <w:szCs w:val="24"/>
        </w:rPr>
        <w:t>w</w:t>
      </w:r>
      <w:r w:rsidRPr="00405745">
        <w:rPr>
          <w:sz w:val="24"/>
          <w:szCs w:val="24"/>
          <w:lang w:val="en-US"/>
        </w:rPr>
        <w:t>ith</w:t>
      </w:r>
    </w:p>
    <w:p w:rsidR="00576EF3" w:rsidRPr="004112CF" w:rsidRDefault="00576EF3" w:rsidP="00405745">
      <w:pPr>
        <w:rPr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      </w:t>
      </w:r>
      <w:r w:rsidRPr="00C5405A">
        <w:rPr>
          <w:sz w:val="24"/>
          <w:szCs w:val="24"/>
          <w:lang w:val="en-US"/>
        </w:rPr>
        <w:fldChar w:fldCharType="begin"/>
      </w:r>
      <w:r w:rsidRPr="00C5405A">
        <w:rPr>
          <w:sz w:val="24"/>
          <w:szCs w:val="24"/>
          <w:lang w:val="en-US"/>
        </w:rPr>
        <w:instrText xml:space="preserve"> QUOTE </w:instrText>
      </w:r>
      <w:r w:rsidRPr="009C5021">
        <w:rPr>
          <w:sz w:val="24"/>
          <w:szCs w:val="24"/>
        </w:rPr>
        <w:pict>
          <v:shape id="_x0000_i1050" type="#_x0000_t75" style="width:13.8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0506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AC0506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L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C5405A">
        <w:rPr>
          <w:sz w:val="24"/>
          <w:szCs w:val="24"/>
          <w:lang w:val="en-US"/>
        </w:rPr>
        <w:instrText xml:space="preserve"> </w:instrText>
      </w:r>
      <w:r w:rsidRPr="00C5405A">
        <w:rPr>
          <w:sz w:val="24"/>
          <w:szCs w:val="24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X</w:t>
      </w:r>
      <w:r w:rsidRPr="00C5405A">
        <w:rPr>
          <w:i/>
          <w:sz w:val="24"/>
          <w:szCs w:val="24"/>
          <w:vertAlign w:val="subscript"/>
          <w:lang w:val="en-US"/>
        </w:rPr>
        <w:t xml:space="preserve">L </w:t>
      </w:r>
      <w:r w:rsidRPr="00C5405A">
        <w:rPr>
          <w:sz w:val="24"/>
          <w:szCs w:val="24"/>
          <w:lang w:val="en-US"/>
        </w:rPr>
        <w:fldChar w:fldCharType="end"/>
      </w:r>
      <w:r w:rsidRPr="004112CF">
        <w:rPr>
          <w:sz w:val="24"/>
          <w:szCs w:val="24"/>
          <w:lang w:val="en-US"/>
        </w:rPr>
        <w:t xml:space="preserve"> – measurements carried out in the participating laboratory considering the corrections,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112CF">
        <w:rPr>
          <w:sz w:val="24"/>
          <w:szCs w:val="24"/>
          <w:lang w:val="en-US"/>
        </w:rPr>
        <w:t xml:space="preserve"> mV/V;</w:t>
      </w:r>
    </w:p>
    <w:p w:rsidR="00576EF3" w:rsidRDefault="00576EF3" w:rsidP="008314C5">
      <w:pPr>
        <w:rPr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       </w:t>
      </w:r>
      <w:r w:rsidRPr="00C5405A">
        <w:rPr>
          <w:sz w:val="24"/>
          <w:szCs w:val="24"/>
          <w:lang w:val="en-US"/>
        </w:rPr>
        <w:fldChar w:fldCharType="begin"/>
      </w:r>
      <w:r w:rsidRPr="00C5405A">
        <w:rPr>
          <w:sz w:val="24"/>
          <w:szCs w:val="24"/>
          <w:lang w:val="en-US"/>
        </w:rPr>
        <w:instrText xml:space="preserve"> QUOTE </w:instrText>
      </w:r>
      <w:r w:rsidRPr="009C5021">
        <w:rPr>
          <w:sz w:val="24"/>
          <w:szCs w:val="24"/>
        </w:rPr>
        <w:pict>
          <v:shape id="_x0000_i1051" type="#_x0000_t75" style="width:14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4CD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F04CD1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P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C5405A">
        <w:rPr>
          <w:sz w:val="24"/>
          <w:szCs w:val="24"/>
          <w:lang w:val="en-US"/>
        </w:rPr>
        <w:instrText xml:space="preserve"> </w:instrText>
      </w:r>
      <w:r w:rsidRPr="00C5405A">
        <w:rPr>
          <w:sz w:val="24"/>
          <w:szCs w:val="24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X</w:t>
      </w:r>
      <w:r w:rsidRPr="00C5405A">
        <w:rPr>
          <w:i/>
          <w:sz w:val="24"/>
          <w:szCs w:val="24"/>
          <w:vertAlign w:val="subscript"/>
          <w:lang w:val="en-US"/>
        </w:rPr>
        <w:t>P</w:t>
      </w:r>
      <w:r w:rsidRPr="00C5405A">
        <w:rPr>
          <w:sz w:val="24"/>
          <w:szCs w:val="24"/>
          <w:lang w:val="en-US"/>
        </w:rPr>
        <w:t xml:space="preserve"> </w:t>
      </w:r>
      <w:r w:rsidRPr="00C5405A">
        <w:rPr>
          <w:sz w:val="24"/>
          <w:szCs w:val="24"/>
          <w:lang w:val="en-US"/>
        </w:rPr>
        <w:fldChar w:fldCharType="end"/>
      </w:r>
      <w:r w:rsidRPr="004112CF">
        <w:rPr>
          <w:sz w:val="24"/>
          <w:szCs w:val="24"/>
          <w:lang w:val="en-US"/>
        </w:rPr>
        <w:t xml:space="preserve"> – </w:t>
      </w:r>
      <w:r w:rsidRPr="003115D6">
        <w:rPr>
          <w:sz w:val="24"/>
          <w:szCs w:val="24"/>
          <w:lang w:val="en-US"/>
        </w:rPr>
        <w:t>average value of XPA and XPB measurements obtained during one measurement cycle in the pilot laboratory,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3115D6">
        <w:rPr>
          <w:sz w:val="24"/>
          <w:szCs w:val="24"/>
          <w:lang w:val="en-US"/>
        </w:rPr>
        <w:t xml:space="preserve"> mV/V, calculated using the formula: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415E5A">
        <w:trPr>
          <w:trHeight w:val="591"/>
        </w:trPr>
        <w:tc>
          <w:tcPr>
            <w:tcW w:w="8613" w:type="dxa"/>
            <w:vAlign w:val="center"/>
          </w:tcPr>
          <w:p w:rsidR="00576EF3" w:rsidRPr="008D45F6" w:rsidRDefault="00576EF3" w:rsidP="003115D6">
            <w:pPr>
              <w:rPr>
                <w:szCs w:val="24"/>
              </w:rPr>
            </w:pPr>
            <w:r>
              <w:rPr>
                <w:rFonts w:ascii="Arial" w:hAnsi="Arial" w:cs="Arial"/>
                <w:color w:val="000000"/>
                <w:position w:val="-24"/>
                <w:lang w:val="en-US"/>
              </w:rPr>
              <w:t xml:space="preserve">                                                   </w:t>
            </w:r>
            <w:r w:rsidRPr="0070582C">
              <w:rPr>
                <w:rFonts w:ascii="Arial" w:hAnsi="Arial" w:cs="Arial"/>
                <w:color w:val="000000"/>
                <w:position w:val="-24"/>
              </w:rPr>
              <w:object w:dxaOrig="1680" w:dyaOrig="620">
                <v:shape id="_x0000_i1052" type="#_x0000_t75" style="width:84pt;height:31.2pt" o:ole="">
                  <v:imagedata r:id="rId29" o:title=""/>
                </v:shape>
                <o:OLEObject Type="Embed" ProgID="Equation.3" ShapeID="_x0000_i1052" DrawAspect="Content" ObjectID="_1822135701" r:id="rId30"/>
              </w:object>
            </w:r>
          </w:p>
        </w:tc>
        <w:tc>
          <w:tcPr>
            <w:tcW w:w="958" w:type="dxa"/>
            <w:vAlign w:val="center"/>
          </w:tcPr>
          <w:p w:rsidR="00576EF3" w:rsidRPr="008D45F6" w:rsidRDefault="00576EF3" w:rsidP="00415E5A">
            <w:pPr>
              <w:jc w:val="right"/>
              <w:rPr>
                <w:szCs w:val="24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3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Default="00576EF3" w:rsidP="002763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Pr="00405745">
        <w:rPr>
          <w:sz w:val="24"/>
          <w:szCs w:val="24"/>
        </w:rPr>
        <w:t>w</w:t>
      </w:r>
      <w:r w:rsidRPr="00405745">
        <w:rPr>
          <w:sz w:val="24"/>
          <w:szCs w:val="24"/>
          <w:lang w:val="en-US"/>
        </w:rPr>
        <w:t>ith</w:t>
      </w:r>
    </w:p>
    <w:p w:rsidR="00576EF3" w:rsidRPr="004112CF" w:rsidRDefault="00576EF3" w:rsidP="00713E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Pr="003E62FC">
        <w:rPr>
          <w:sz w:val="24"/>
          <w:szCs w:val="24"/>
          <w:lang w:val="en-US"/>
        </w:rPr>
        <w:fldChar w:fldCharType="begin"/>
      </w:r>
      <w:r w:rsidRPr="003E62FC">
        <w:rPr>
          <w:sz w:val="24"/>
          <w:szCs w:val="24"/>
          <w:lang w:val="en-US"/>
        </w:rPr>
        <w:instrText xml:space="preserve"> QUOTE </w:instrText>
      </w:r>
      <w:r>
        <w:pict>
          <v:shape id="_x0000_i1053" type="#_x0000_t75" style="width:20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5BC8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525BC8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PA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3E62FC">
        <w:rPr>
          <w:sz w:val="24"/>
          <w:szCs w:val="24"/>
          <w:lang w:val="en-US"/>
        </w:rPr>
        <w:instrText xml:space="preserve"> </w:instrText>
      </w:r>
      <w:r w:rsidRPr="003E62FC">
        <w:rPr>
          <w:sz w:val="24"/>
          <w:szCs w:val="24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X</w:t>
      </w:r>
      <w:r w:rsidRPr="00C5405A">
        <w:rPr>
          <w:i/>
          <w:sz w:val="24"/>
          <w:szCs w:val="24"/>
          <w:vertAlign w:val="subscript"/>
          <w:lang w:val="en-US"/>
        </w:rPr>
        <w:t>PA</w:t>
      </w:r>
      <w:r w:rsidRPr="003E62FC">
        <w:rPr>
          <w:sz w:val="24"/>
          <w:szCs w:val="24"/>
          <w:lang w:val="en-US"/>
        </w:rPr>
        <w:t xml:space="preserve"> </w:t>
      </w:r>
      <w:r w:rsidRPr="003E62FC">
        <w:rPr>
          <w:sz w:val="24"/>
          <w:szCs w:val="24"/>
          <w:lang w:val="en-US"/>
        </w:rPr>
        <w:fldChar w:fldCharType="end"/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– measurements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А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carried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out 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in 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the pilot-laboratory 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before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measurements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in </w:t>
      </w:r>
      <w:r w:rsidRPr="0022663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the participating laboratory,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112CF">
        <w:rPr>
          <w:sz w:val="24"/>
          <w:szCs w:val="24"/>
          <w:lang w:val="en-US"/>
        </w:rPr>
        <w:t xml:space="preserve"> mV/V;</w:t>
      </w:r>
    </w:p>
    <w:p w:rsidR="00576EF3" w:rsidRPr="004112CF" w:rsidRDefault="00576EF3" w:rsidP="00713EF8">
      <w:pPr>
        <w:rPr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Pr="003E62FC">
        <w:rPr>
          <w:sz w:val="24"/>
          <w:szCs w:val="24"/>
          <w:lang w:val="en-US"/>
        </w:rPr>
        <w:fldChar w:fldCharType="begin"/>
      </w:r>
      <w:r w:rsidRPr="003E62FC">
        <w:rPr>
          <w:sz w:val="24"/>
          <w:szCs w:val="24"/>
          <w:lang w:val="en-US"/>
        </w:rPr>
        <w:instrText xml:space="preserve"> QUOTE </w:instrText>
      </w:r>
      <w:r>
        <w:pict>
          <v:shape id="_x0000_i1054" type="#_x0000_t75" style="width:20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5F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1375F5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PB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3E62FC">
        <w:rPr>
          <w:sz w:val="24"/>
          <w:szCs w:val="24"/>
          <w:lang w:val="en-US"/>
        </w:rPr>
        <w:instrText xml:space="preserve"> </w:instrText>
      </w:r>
      <w:r w:rsidRPr="003E62FC">
        <w:rPr>
          <w:sz w:val="24"/>
          <w:szCs w:val="24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X</w:t>
      </w:r>
      <w:r w:rsidRPr="00C5405A">
        <w:rPr>
          <w:i/>
          <w:sz w:val="24"/>
          <w:szCs w:val="24"/>
          <w:vertAlign w:val="subscript"/>
          <w:lang w:val="en-US"/>
        </w:rPr>
        <w:t>PB</w:t>
      </w:r>
      <w:r w:rsidRPr="00C5405A">
        <w:rPr>
          <w:szCs w:val="24"/>
          <w:lang w:val="en-US"/>
        </w:rPr>
        <w:t xml:space="preserve"> </w:t>
      </w:r>
      <w:r w:rsidRPr="003E62FC">
        <w:rPr>
          <w:sz w:val="24"/>
          <w:szCs w:val="24"/>
          <w:lang w:val="en-US"/>
        </w:rPr>
        <w:fldChar w:fldCharType="end"/>
      </w:r>
      <w:r w:rsidRPr="004112CF">
        <w:rPr>
          <w:sz w:val="24"/>
          <w:szCs w:val="24"/>
          <w:lang w:val="en-US"/>
        </w:rPr>
        <w:t>– measurements В carried out in the pilot-laboratory after the measurements in the participating laboratory,</w:t>
      </w:r>
      <w:r w:rsidRPr="004767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112CF">
        <w:rPr>
          <w:sz w:val="24"/>
          <w:szCs w:val="24"/>
          <w:lang w:val="en-US"/>
        </w:rPr>
        <w:t xml:space="preserve"> mV/V</w:t>
      </w:r>
    </w:p>
    <w:p w:rsidR="00576EF3" w:rsidRPr="00027CD0" w:rsidRDefault="00576EF3" w:rsidP="002763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Pr="00027CD0">
        <w:rPr>
          <w:sz w:val="24"/>
          <w:szCs w:val="24"/>
          <w:lang w:val="en-US"/>
        </w:rPr>
        <w:t>If time intervals between measurements of one cycle (measurements А → participating laboratory measurements → measurements В) are different, the time correction of the pilot's values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P</w:t>
      </w:r>
      <w:r>
        <w:rPr>
          <w:sz w:val="24"/>
          <w:szCs w:val="24"/>
          <w:lang w:val="en-US"/>
        </w:rPr>
        <w:t xml:space="preserve">  </w:t>
      </w:r>
      <w:r w:rsidRPr="00027CD0">
        <w:rPr>
          <w:sz w:val="24"/>
          <w:szCs w:val="24"/>
          <w:lang w:val="en-US"/>
        </w:rPr>
        <w:t>are calculated by the following formula: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415E5A">
        <w:tc>
          <w:tcPr>
            <w:tcW w:w="8613" w:type="dxa"/>
          </w:tcPr>
          <w:p w:rsidR="00576EF3" w:rsidRPr="00B06240" w:rsidRDefault="00576EF3" w:rsidP="00415E5A">
            <w:pPr>
              <w:jc w:val="center"/>
              <w:rPr>
                <w:szCs w:val="24"/>
                <w:lang w:val="en-US"/>
              </w:rPr>
            </w:pPr>
            <w:r w:rsidRPr="0070582C">
              <w:rPr>
                <w:rFonts w:ascii="Arial" w:hAnsi="Arial" w:cs="Arial"/>
                <w:color w:val="000000"/>
                <w:position w:val="-12"/>
              </w:rPr>
              <w:object w:dxaOrig="1660" w:dyaOrig="360">
                <v:shape id="_x0000_i1055" type="#_x0000_t75" style="width:82.2pt;height:18pt" o:ole="">
                  <v:imagedata r:id="rId31" o:title=""/>
                </v:shape>
                <o:OLEObject Type="Embed" ProgID="Equation.3" ShapeID="_x0000_i1055" DrawAspect="Content" ObjectID="_1822135702" r:id="rId32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415E5A">
            <w:pPr>
              <w:jc w:val="right"/>
              <w:rPr>
                <w:szCs w:val="24"/>
                <w:lang w:val="en-US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4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Default="00576EF3" w:rsidP="008314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Pr="00405745">
        <w:rPr>
          <w:sz w:val="24"/>
          <w:szCs w:val="24"/>
        </w:rPr>
        <w:t>w</w:t>
      </w:r>
      <w:r w:rsidRPr="00405745">
        <w:rPr>
          <w:sz w:val="24"/>
          <w:szCs w:val="24"/>
          <w:lang w:val="en-US"/>
        </w:rPr>
        <w:t>ith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415E5A">
        <w:tc>
          <w:tcPr>
            <w:tcW w:w="8613" w:type="dxa"/>
          </w:tcPr>
          <w:p w:rsidR="00576EF3" w:rsidRPr="00B06240" w:rsidRDefault="00576EF3" w:rsidP="00415E5A">
            <w:pPr>
              <w:rPr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position w:val="-26"/>
              </w:rPr>
              <w:t xml:space="preserve">                                             </w:t>
            </w:r>
            <w:r w:rsidRPr="0070582C">
              <w:rPr>
                <w:rFonts w:ascii="Arial" w:hAnsi="Arial" w:cs="Arial"/>
                <w:color w:val="000000"/>
                <w:position w:val="-30"/>
              </w:rPr>
              <w:object w:dxaOrig="2180" w:dyaOrig="680">
                <v:shape id="_x0000_i1056" type="#_x0000_t75" style="width:109.2pt;height:34.2pt" o:ole="">
                  <v:imagedata r:id="rId33" o:title=""/>
                </v:shape>
                <o:OLEObject Type="Embed" ProgID="Equation.3" ShapeID="_x0000_i1056" DrawAspect="Content" ObjectID="_1822135703" r:id="rId34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415E5A">
            <w:pPr>
              <w:jc w:val="right"/>
              <w:rPr>
                <w:szCs w:val="24"/>
                <w:lang w:val="en-US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5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Pr="004112CF" w:rsidRDefault="00576EF3" w:rsidP="00027CD0">
      <w:pPr>
        <w:tabs>
          <w:tab w:val="left" w:pos="540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Pr="00C5405A">
        <w:rPr>
          <w:sz w:val="24"/>
          <w:szCs w:val="24"/>
          <w:vertAlign w:val="subscript"/>
          <w:lang w:val="en-US"/>
        </w:rPr>
        <w:fldChar w:fldCharType="begin"/>
      </w:r>
      <w:r w:rsidRPr="00C5405A">
        <w:rPr>
          <w:sz w:val="24"/>
          <w:szCs w:val="24"/>
          <w:vertAlign w:val="subscript"/>
          <w:lang w:val="en-US"/>
        </w:rPr>
        <w:instrText xml:space="preserve"> QUOTE </w:instrText>
      </w:r>
      <w:r w:rsidRPr="009C5021">
        <w:rPr>
          <w:sz w:val="24"/>
          <w:szCs w:val="24"/>
        </w:rPr>
        <w:pict>
          <v:shape id="_x0000_i1057" type="#_x0000_t75" style="width:11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26633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C26633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C5405A">
        <w:rPr>
          <w:sz w:val="24"/>
          <w:szCs w:val="24"/>
          <w:vertAlign w:val="subscript"/>
          <w:lang w:val="en-US"/>
        </w:rPr>
        <w:instrText xml:space="preserve"> </w:instrText>
      </w:r>
      <w:r w:rsidRPr="00C5405A">
        <w:rPr>
          <w:sz w:val="24"/>
          <w:szCs w:val="24"/>
          <w:vertAlign w:val="subscript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 xml:space="preserve"> t</w:t>
      </w:r>
      <w:r w:rsidRPr="00C5405A">
        <w:rPr>
          <w:i/>
          <w:sz w:val="24"/>
          <w:szCs w:val="24"/>
          <w:vertAlign w:val="subscript"/>
          <w:lang w:val="en-US"/>
        </w:rPr>
        <w:t>1</w:t>
      </w:r>
      <w:r w:rsidRPr="00C5405A">
        <w:rPr>
          <w:sz w:val="24"/>
          <w:szCs w:val="24"/>
          <w:vertAlign w:val="subscript"/>
          <w:lang w:val="en-US"/>
        </w:rPr>
        <w:fldChar w:fldCharType="end"/>
      </w:r>
      <w:r w:rsidRPr="004112CF">
        <w:rPr>
          <w:sz w:val="24"/>
          <w:szCs w:val="24"/>
          <w:vertAlign w:val="subscript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– time between measurements carried out by the pilot (measurements А) and measurements carried out by the participating laboratory;</w:t>
      </w:r>
    </w:p>
    <w:p w:rsidR="00576EF3" w:rsidRPr="00F01AA1" w:rsidRDefault="00576EF3" w:rsidP="00F01AA1">
      <w:pPr>
        <w:tabs>
          <w:tab w:val="left" w:pos="5400"/>
        </w:tabs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  </w:t>
      </w:r>
      <w:r w:rsidRPr="00C5405A">
        <w:rPr>
          <w:i/>
          <w:sz w:val="24"/>
          <w:szCs w:val="24"/>
          <w:lang w:val="en-US"/>
        </w:rPr>
        <w:t>t</w:t>
      </w:r>
      <w:r w:rsidRPr="00C5405A">
        <w:rPr>
          <w:i/>
          <w:sz w:val="24"/>
          <w:szCs w:val="24"/>
          <w:vertAlign w:val="subscript"/>
          <w:lang w:val="en-US"/>
        </w:rPr>
        <w:t>2</w:t>
      </w:r>
      <w:r w:rsidRPr="00C5405A">
        <w:rPr>
          <w:sz w:val="24"/>
          <w:szCs w:val="24"/>
          <w:vertAlign w:val="subscript"/>
          <w:lang w:val="en-US"/>
        </w:rPr>
        <w:t xml:space="preserve">  </w:t>
      </w:r>
      <w:r w:rsidRPr="004112CF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 </w:t>
      </w:r>
      <w:r w:rsidRPr="004112CF">
        <w:rPr>
          <w:sz w:val="24"/>
          <w:szCs w:val="24"/>
          <w:lang w:val="en-US"/>
        </w:rPr>
        <w:t xml:space="preserve"> time between measurements carried out by the participant and measurements carried ou</w:t>
      </w:r>
      <w:r>
        <w:rPr>
          <w:sz w:val="24"/>
          <w:szCs w:val="24"/>
          <w:lang w:val="en-US"/>
        </w:rPr>
        <w:t>t by the pilot (measurements В)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415E5A">
        <w:tc>
          <w:tcPr>
            <w:tcW w:w="8613" w:type="dxa"/>
          </w:tcPr>
          <w:p w:rsidR="00576EF3" w:rsidRPr="00B06240" w:rsidRDefault="00576EF3" w:rsidP="00415E5A">
            <w:pPr>
              <w:jc w:val="center"/>
              <w:rPr>
                <w:szCs w:val="24"/>
                <w:lang w:val="en-US"/>
              </w:rPr>
            </w:pPr>
            <w:r w:rsidRPr="00F94214">
              <w:rPr>
                <w:rFonts w:ascii="Arial" w:hAnsi="Arial" w:cs="Arial"/>
                <w:color w:val="000000"/>
                <w:position w:val="-12"/>
              </w:rPr>
              <w:object w:dxaOrig="1180" w:dyaOrig="360">
                <v:shape id="_x0000_i1058" type="#_x0000_t75" style="width:53.4pt;height:18pt" o:ole="">
                  <v:imagedata r:id="rId35" o:title=""/>
                </v:shape>
                <o:OLEObject Type="Embed" ProgID="Equation.3" ShapeID="_x0000_i1058" DrawAspect="Content" ObjectID="_1822135704" r:id="rId36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415E5A">
            <w:pPr>
              <w:jc w:val="right"/>
              <w:rPr>
                <w:szCs w:val="24"/>
                <w:lang w:val="en-US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6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Pr="00F01AA1" w:rsidRDefault="00576EF3" w:rsidP="00F01AA1">
      <w:pPr>
        <w:rPr>
          <w:sz w:val="24"/>
          <w:szCs w:val="24"/>
          <w:lang w:val="en-US"/>
        </w:rPr>
      </w:pPr>
    </w:p>
    <w:p w:rsidR="00576EF3" w:rsidRPr="00F01AA1" w:rsidRDefault="00576EF3" w:rsidP="00F01AA1">
      <w:pPr>
        <w:rPr>
          <w:sz w:val="24"/>
          <w:szCs w:val="24"/>
          <w:lang w:val="en-US"/>
        </w:rPr>
      </w:pPr>
      <w:r w:rsidRPr="00F01AA1">
        <w:rPr>
          <w:sz w:val="24"/>
          <w:szCs w:val="24"/>
          <w:lang w:val="en-US"/>
        </w:rPr>
        <w:t xml:space="preserve">        It is important to consider the correction </w:t>
      </w:r>
      <w:r w:rsidRPr="00F01AA1">
        <w:rPr>
          <w:b/>
          <w:bCs/>
          <w:sz w:val="24"/>
          <w:szCs w:val="24"/>
          <w:lang w:val="en-US"/>
        </w:rPr>
        <w:fldChar w:fldCharType="begin"/>
      </w:r>
      <w:r w:rsidRPr="00F01AA1">
        <w:rPr>
          <w:b/>
          <w:bCs/>
          <w:sz w:val="24"/>
          <w:szCs w:val="24"/>
          <w:lang w:val="en-US"/>
        </w:rPr>
        <w:instrText xml:space="preserve"> QUOTE </w:instrText>
      </w:r>
      <w:r w:rsidRPr="009C5021">
        <w:rPr>
          <w:sz w:val="24"/>
          <w:szCs w:val="24"/>
        </w:rPr>
        <w:pict>
          <v:shape id="_x0000_i1059" type="#_x0000_t75" style="width:36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52A95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052A95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m:rPr&gt;&lt;m:nor/&gt;&lt;/m:rPr&gt;&lt;w:rPr&gt;&lt;w:sz w:val=&quot;24&quot;/&gt;&lt;w:sz-cs w:val=&quot;24&quot;/&gt;&lt;w:lang w:val=&quot;EN-US&quot;/&gt;&lt;/w:rPr&gt;&lt;m:t&gt;TC22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F01AA1">
        <w:rPr>
          <w:b/>
          <w:bCs/>
          <w:sz w:val="24"/>
          <w:szCs w:val="24"/>
          <w:lang w:val="en-US"/>
        </w:rPr>
        <w:instrText xml:space="preserve"> </w:instrText>
      </w:r>
      <w:r w:rsidRPr="00F01AA1">
        <w:rPr>
          <w:b/>
          <w:bCs/>
          <w:sz w:val="24"/>
          <w:szCs w:val="24"/>
          <w:lang w:val="en-US"/>
        </w:rPr>
        <w:fldChar w:fldCharType="separate"/>
      </w:r>
      <w:r w:rsidRPr="00F01AA1">
        <w:rPr>
          <w:i/>
          <w:sz w:val="24"/>
          <w:szCs w:val="24"/>
          <w:lang w:val="en-US"/>
        </w:rPr>
        <w:t>C</w:t>
      </w:r>
      <w:r w:rsidRPr="00F01AA1">
        <w:rPr>
          <w:i/>
          <w:sz w:val="24"/>
          <w:szCs w:val="24"/>
          <w:vertAlign w:val="subscript"/>
          <w:lang w:val="en-US"/>
        </w:rPr>
        <w:t>TC225</w:t>
      </w:r>
      <w:r w:rsidRPr="00F01AA1">
        <w:rPr>
          <w:b/>
          <w:bCs/>
          <w:sz w:val="24"/>
          <w:szCs w:val="24"/>
          <w:lang w:val="en-US"/>
        </w:rPr>
        <w:fldChar w:fldCharType="end"/>
      </w:r>
      <w:r w:rsidRPr="00F01AA1">
        <w:rPr>
          <w:b/>
          <w:bCs/>
          <w:sz w:val="24"/>
          <w:szCs w:val="24"/>
          <w:lang w:val="en-US"/>
        </w:rPr>
        <w:t xml:space="preserve"> </w:t>
      </w:r>
      <w:r w:rsidRPr="00F01AA1">
        <w:rPr>
          <w:sz w:val="24"/>
          <w:szCs w:val="24"/>
          <w:lang w:val="en-US"/>
        </w:rPr>
        <w:t>related to the correction of TC225.2 readings, which is calculated by: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F01AA1" w:rsidTr="00415E5A">
        <w:tc>
          <w:tcPr>
            <w:tcW w:w="8613" w:type="dxa"/>
          </w:tcPr>
          <w:p w:rsidR="00576EF3" w:rsidRPr="00F01AA1" w:rsidRDefault="00576EF3" w:rsidP="00415E5A">
            <w:pPr>
              <w:jc w:val="center"/>
              <w:rPr>
                <w:szCs w:val="24"/>
                <w:highlight w:val="yellow"/>
                <w:lang w:val="en-US"/>
              </w:rPr>
            </w:pPr>
            <w:r w:rsidRPr="00F01AA1">
              <w:rPr>
                <w:rFonts w:ascii="Arial" w:hAnsi="Arial" w:cs="Arial"/>
                <w:position w:val="-14"/>
              </w:rPr>
              <w:object w:dxaOrig="2580" w:dyaOrig="400">
                <v:shape id="_x0000_i1060" type="#_x0000_t75" style="width:129pt;height:19.8pt" o:ole="">
                  <v:imagedata r:id="rId38" o:title=""/>
                </v:shape>
                <o:OLEObject Type="Embed" ProgID="Equation.3" ShapeID="_x0000_i1060" DrawAspect="Content" ObjectID="_1822135705" r:id="rId39"/>
              </w:object>
            </w:r>
          </w:p>
        </w:tc>
        <w:tc>
          <w:tcPr>
            <w:tcW w:w="958" w:type="dxa"/>
            <w:vAlign w:val="center"/>
          </w:tcPr>
          <w:p w:rsidR="00576EF3" w:rsidRPr="00F01AA1" w:rsidRDefault="00576EF3" w:rsidP="00415E5A">
            <w:pPr>
              <w:jc w:val="right"/>
              <w:rPr>
                <w:szCs w:val="24"/>
                <w:highlight w:val="yellow"/>
                <w:lang w:val="en-US"/>
              </w:rPr>
            </w:pPr>
            <w:r w:rsidRPr="00F01AA1">
              <w:rPr>
                <w:szCs w:val="24"/>
              </w:rPr>
              <w:t>(7)</w:t>
            </w:r>
          </w:p>
        </w:tc>
      </w:tr>
    </w:tbl>
    <w:p w:rsidR="00576EF3" w:rsidRPr="004811EB" w:rsidRDefault="00576EF3" w:rsidP="004811EB">
      <w:pPr>
        <w:rPr>
          <w:szCs w:val="24"/>
          <w:lang w:val="en-US"/>
        </w:rPr>
      </w:pPr>
      <w:r w:rsidRPr="00E90B2F">
        <w:rPr>
          <w:szCs w:val="24"/>
        </w:rPr>
        <w:t xml:space="preserve">       </w:t>
      </w:r>
      <w:r w:rsidRPr="00F01AA1">
        <w:rPr>
          <w:sz w:val="24"/>
          <w:szCs w:val="24"/>
          <w:lang w:val="en-US"/>
        </w:rPr>
        <w:t xml:space="preserve">with </w:t>
      </w:r>
    </w:p>
    <w:p w:rsidR="00576EF3" w:rsidRPr="00232CDA" w:rsidRDefault="00576EF3" w:rsidP="00F01AA1">
      <w:pPr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</w:t>
      </w:r>
      <w:r w:rsidRPr="00C5405A">
        <w:rPr>
          <w:i/>
          <w:sz w:val="24"/>
          <w:szCs w:val="24"/>
          <w:lang w:val="en-US"/>
        </w:rPr>
        <w:t>X</w:t>
      </w:r>
      <w:r w:rsidRPr="00C5405A">
        <w:rPr>
          <w:i/>
          <w:sz w:val="24"/>
          <w:szCs w:val="24"/>
          <w:vertAlign w:val="subscript"/>
          <w:lang w:val="en-US"/>
        </w:rPr>
        <w:t xml:space="preserve">TC225,P   </w:t>
      </w:r>
      <w:r w:rsidRPr="004112CF">
        <w:rPr>
          <w:sz w:val="24"/>
          <w:szCs w:val="24"/>
          <w:lang w:val="en-US"/>
        </w:rPr>
        <w:t xml:space="preserve"> –</w:t>
      </w:r>
      <w:r w:rsidRPr="00C5405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the</w:t>
      </w:r>
      <w:r w:rsidRPr="00C5405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aver</w:t>
      </w:r>
      <w:r>
        <w:rPr>
          <w:sz w:val="24"/>
          <w:szCs w:val="24"/>
          <w:lang w:val="en-US"/>
        </w:rPr>
        <w:t>age value of TC225.2 readings at</w:t>
      </w:r>
      <w:r w:rsidRPr="004112CF">
        <w:rPr>
          <w:sz w:val="24"/>
          <w:szCs w:val="24"/>
          <w:lang w:val="en-US"/>
        </w:rPr>
        <w:t xml:space="preserve"> mV/V set from the calibrator Interface CX-0404, which are obtained in the participating laboratory before the beginning of the force measurements and after them;</w:t>
      </w:r>
    </w:p>
    <w:p w:rsidR="00576EF3" w:rsidRPr="006169F2" w:rsidRDefault="00576EF3" w:rsidP="00F01AA1">
      <w:pPr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 </w:t>
      </w:r>
      <w:r w:rsidRPr="00C5405A">
        <w:rPr>
          <w:i/>
          <w:sz w:val="24"/>
          <w:szCs w:val="24"/>
          <w:lang w:val="en-US"/>
        </w:rPr>
        <w:t>X</w:t>
      </w:r>
      <w:r w:rsidRPr="00C5405A">
        <w:rPr>
          <w:i/>
          <w:sz w:val="24"/>
          <w:szCs w:val="24"/>
          <w:vertAlign w:val="subscript"/>
          <w:lang w:val="en-US"/>
        </w:rPr>
        <w:t xml:space="preserve">TC225,L  </w:t>
      </w:r>
      <w:r w:rsidRPr="004112CF">
        <w:rPr>
          <w:sz w:val="24"/>
          <w:szCs w:val="24"/>
          <w:vertAlign w:val="subscript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– </w:t>
      </w:r>
      <w:r w:rsidRPr="00C5405A">
        <w:rPr>
          <w:sz w:val="24"/>
          <w:szCs w:val="24"/>
          <w:lang w:val="en-US"/>
        </w:rPr>
        <w:t xml:space="preserve">  </w:t>
      </w:r>
      <w:r w:rsidRPr="004112CF">
        <w:rPr>
          <w:sz w:val="24"/>
          <w:szCs w:val="24"/>
          <w:lang w:val="en-US"/>
        </w:rPr>
        <w:t>the</w:t>
      </w:r>
      <w:r w:rsidRPr="00C5405A">
        <w:rPr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 xml:space="preserve"> average value of TC225.2 read</w:t>
      </w:r>
      <w:r>
        <w:rPr>
          <w:sz w:val="24"/>
          <w:szCs w:val="24"/>
          <w:lang w:val="en-US"/>
        </w:rPr>
        <w:t xml:space="preserve">ings </w:t>
      </w:r>
      <w:r>
        <w:rPr>
          <w:sz w:val="24"/>
          <w:szCs w:val="24"/>
        </w:rPr>
        <w:t>а</w:t>
      </w:r>
      <w:r w:rsidRPr="00EC333E">
        <w:rPr>
          <w:sz w:val="24"/>
          <w:szCs w:val="24"/>
          <w:lang w:val="en-US"/>
        </w:rPr>
        <w:t>t</w:t>
      </w:r>
      <w:r w:rsidRPr="004112CF">
        <w:rPr>
          <w:sz w:val="24"/>
          <w:szCs w:val="24"/>
          <w:lang w:val="en-US"/>
        </w:rPr>
        <w:t xml:space="preserve"> mV/V set from the calibrator Interface CX-0404, which are obtained in the pilot-laboratory before the beginning of the fo</w:t>
      </w:r>
      <w:r>
        <w:rPr>
          <w:sz w:val="24"/>
          <w:szCs w:val="24"/>
          <w:lang w:val="en-US"/>
        </w:rPr>
        <w:t>rce measurements and after them</w:t>
      </w:r>
      <w:r w:rsidRPr="006169F2">
        <w:rPr>
          <w:sz w:val="24"/>
          <w:szCs w:val="24"/>
          <w:lang w:val="en-US"/>
        </w:rPr>
        <w:t>;</w:t>
      </w:r>
    </w:p>
    <w:p w:rsidR="00576EF3" w:rsidRPr="00D424C8" w:rsidRDefault="00576EF3" w:rsidP="005B050A">
      <w:pPr>
        <w:ind w:firstLine="426"/>
        <w:rPr>
          <w:color w:val="FF0000"/>
          <w:sz w:val="24"/>
          <w:szCs w:val="24"/>
          <w:highlight w:val="yellow"/>
          <w:lang w:val="en-US"/>
        </w:rPr>
      </w:pPr>
    </w:p>
    <w:p w:rsidR="00576EF3" w:rsidRPr="004811EB" w:rsidRDefault="00576EF3" w:rsidP="004811EB">
      <w:pPr>
        <w:ind w:firstLine="426"/>
        <w:rPr>
          <w:sz w:val="24"/>
          <w:szCs w:val="24"/>
          <w:lang w:val="en-US"/>
        </w:rPr>
      </w:pPr>
      <w:r w:rsidRPr="004811EB">
        <w:rPr>
          <w:sz w:val="24"/>
          <w:szCs w:val="24"/>
          <w:lang w:val="en-US"/>
        </w:rPr>
        <w:t>Each participating laboratory calibrates TC225.2 amplifiers before and after measurements using the Interface CX-0404 calibrator at the following points: 0 mV/V, 0.04 mV/V, 0.08 mV/V, 0.20 mV/V, 0.40 mV/V, 0.80 mV/V, 1.20 mV/V, 1.60 mV/V, 2.00 mV/V, and 2.40 mV/V.</w:t>
      </w:r>
    </w:p>
    <w:p w:rsidR="00576EF3" w:rsidRDefault="00576EF3" w:rsidP="00546C9B">
      <w:pPr>
        <w:ind w:firstLine="426"/>
        <w:rPr>
          <w:sz w:val="24"/>
          <w:szCs w:val="24"/>
          <w:lang w:val="en-US"/>
        </w:rPr>
      </w:pPr>
      <w:r w:rsidRPr="004811EB">
        <w:rPr>
          <w:sz w:val="24"/>
          <w:szCs w:val="24"/>
          <w:lang w:val="en-US"/>
        </w:rPr>
        <w:t>Further the correction is implemented as follows: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415E5A">
        <w:trPr>
          <w:trHeight w:val="313"/>
        </w:trPr>
        <w:tc>
          <w:tcPr>
            <w:tcW w:w="8613" w:type="dxa"/>
          </w:tcPr>
          <w:p w:rsidR="00576EF3" w:rsidRPr="00B06240" w:rsidRDefault="00576EF3" w:rsidP="00415E5A">
            <w:pPr>
              <w:jc w:val="center"/>
              <w:rPr>
                <w:szCs w:val="24"/>
                <w:lang w:val="en-US"/>
              </w:rPr>
            </w:pPr>
            <w:r w:rsidRPr="00AB1A31">
              <w:rPr>
                <w:rFonts w:ascii="Arial" w:hAnsi="Arial" w:cs="Arial"/>
                <w:color w:val="000000"/>
                <w:position w:val="-12"/>
              </w:rPr>
              <w:object w:dxaOrig="1700" w:dyaOrig="360">
                <v:shape id="_x0000_i1061" type="#_x0000_t75" style="width:85.2pt;height:18pt" o:ole="">
                  <v:imagedata r:id="rId40" o:title=""/>
                </v:shape>
                <o:OLEObject Type="Embed" ProgID="Equation.3" ShapeID="_x0000_i1061" DrawAspect="Content" ObjectID="_1822135706" r:id="rId41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415E5A">
            <w:pPr>
              <w:jc w:val="right"/>
              <w:rPr>
                <w:szCs w:val="24"/>
                <w:lang w:val="en-US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8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Pr="004811EB" w:rsidRDefault="00576EF3" w:rsidP="008314C5">
      <w:pPr>
        <w:rPr>
          <w:sz w:val="24"/>
          <w:szCs w:val="24"/>
          <w:lang w:val="en-US"/>
        </w:rPr>
      </w:pPr>
      <w:r w:rsidRPr="004811EB">
        <w:rPr>
          <w:sz w:val="24"/>
          <w:szCs w:val="24"/>
          <w:lang w:val="en-US"/>
        </w:rPr>
        <w:t xml:space="preserve">       with</w:t>
      </w:r>
    </w:p>
    <w:p w:rsidR="00576EF3" w:rsidRPr="00451C19" w:rsidRDefault="00576EF3" w:rsidP="004811EB">
      <w:pPr>
        <w:rPr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       </w:t>
      </w:r>
      <w:r w:rsidRPr="003E62FC">
        <w:rPr>
          <w:b/>
          <w:bCs/>
          <w:sz w:val="24"/>
          <w:szCs w:val="24"/>
          <w:lang w:val="en-US"/>
        </w:rPr>
        <w:fldChar w:fldCharType="begin"/>
      </w:r>
      <w:r w:rsidRPr="003E62FC">
        <w:rPr>
          <w:b/>
          <w:bCs/>
          <w:sz w:val="24"/>
          <w:szCs w:val="24"/>
          <w:lang w:val="en-US"/>
        </w:rPr>
        <w:instrText xml:space="preserve"> QUOTE </w:instrText>
      </w:r>
      <w:r>
        <w:pict>
          <v:shape id="_x0000_i1062" type="#_x0000_t75" style="width:16.8pt;height:12.6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31B3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7A31B3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'&lt;/m:t&gt;&lt;/m:r&gt;&lt;/m:sup&gt;&lt;/m:sSup&gt;&lt;/m:e&gt;&lt;m:sub&gt;&lt;m:r&gt;&lt;m:rPr&gt;&lt;m:nor/&gt;&lt;/m:rPr&gt;&lt;w:rPr&gt;&lt;w:sz w:val=&quot;24&quot;/&gt;&lt;w:sz-cs w:val=&quot;24&quot;/&gt;&lt;w:lang w:val=&quot;EN-US&quot;/&gt;&lt;/w:rPr&gt;&lt;m:t&gt;L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3E62FC">
        <w:rPr>
          <w:b/>
          <w:bCs/>
          <w:sz w:val="24"/>
          <w:szCs w:val="24"/>
          <w:lang w:val="en-US"/>
        </w:rPr>
        <w:instrText xml:space="preserve"> </w:instrText>
      </w:r>
      <w:r w:rsidRPr="003E62FC">
        <w:rPr>
          <w:b/>
          <w:bCs/>
          <w:sz w:val="24"/>
          <w:szCs w:val="24"/>
          <w:lang w:val="en-US"/>
        </w:rPr>
        <w:fldChar w:fldCharType="separate"/>
      </w:r>
      <w:r w:rsidRPr="00C5405A">
        <w:rPr>
          <w:i/>
          <w:sz w:val="24"/>
          <w:szCs w:val="24"/>
          <w:lang w:val="en-US"/>
        </w:rPr>
        <w:t>X</w:t>
      </w:r>
      <w:r w:rsidRPr="00C5405A">
        <w:rPr>
          <w:i/>
          <w:sz w:val="24"/>
          <w:szCs w:val="24"/>
          <w:vertAlign w:val="superscript"/>
          <w:lang w:val="en-US"/>
        </w:rPr>
        <w:t xml:space="preserve"> ′</w:t>
      </w:r>
      <w:r w:rsidRPr="00C5405A">
        <w:rPr>
          <w:i/>
          <w:sz w:val="24"/>
          <w:szCs w:val="24"/>
          <w:lang w:val="en-US"/>
        </w:rPr>
        <w:t xml:space="preserve"> </w:t>
      </w:r>
      <w:r w:rsidRPr="00C5405A">
        <w:rPr>
          <w:i/>
          <w:sz w:val="24"/>
          <w:szCs w:val="24"/>
          <w:vertAlign w:val="subscript"/>
          <w:lang w:val="en-US"/>
        </w:rPr>
        <w:t>L</w:t>
      </w:r>
      <w:r w:rsidRPr="00C5405A">
        <w:rPr>
          <w:szCs w:val="24"/>
          <w:lang w:val="en-US"/>
        </w:rPr>
        <w:t xml:space="preserve"> </w:t>
      </w:r>
      <w:r w:rsidRPr="003E62FC">
        <w:rPr>
          <w:b/>
          <w:bCs/>
          <w:sz w:val="24"/>
          <w:szCs w:val="24"/>
          <w:lang w:val="en-US"/>
        </w:rPr>
        <w:fldChar w:fldCharType="end"/>
      </w:r>
      <w:r w:rsidRPr="004112CF">
        <w:rPr>
          <w:b/>
          <w:bCs/>
          <w:sz w:val="24"/>
          <w:szCs w:val="24"/>
          <w:lang w:val="en-US"/>
        </w:rPr>
        <w:t xml:space="preserve"> </w:t>
      </w:r>
      <w:r w:rsidRPr="004112CF">
        <w:rPr>
          <w:sz w:val="24"/>
          <w:szCs w:val="24"/>
          <w:lang w:val="en-US"/>
        </w:rPr>
        <w:t>– measurements carried out in the participating laboratory, mV/V</w:t>
      </w:r>
      <w:r w:rsidRPr="00451C19">
        <w:rPr>
          <w:sz w:val="24"/>
          <w:szCs w:val="24"/>
          <w:lang w:val="en-US"/>
        </w:rPr>
        <w:t>.</w:t>
      </w:r>
    </w:p>
    <w:p w:rsidR="00576EF3" w:rsidRPr="00D424C8" w:rsidRDefault="00576EF3" w:rsidP="008314C5">
      <w:pPr>
        <w:rPr>
          <w:color w:val="FF0000"/>
          <w:sz w:val="24"/>
          <w:szCs w:val="24"/>
          <w:lang w:val="en-US"/>
        </w:rPr>
      </w:pPr>
    </w:p>
    <w:p w:rsidR="00576EF3" w:rsidRPr="00451C19" w:rsidRDefault="00576EF3" w:rsidP="002116AF">
      <w:pPr>
        <w:keepNext/>
        <w:ind w:hanging="426"/>
        <w:outlineLvl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</w:t>
      </w:r>
      <w:r w:rsidRPr="004811EB">
        <w:rPr>
          <w:b/>
          <w:sz w:val="24"/>
          <w:szCs w:val="24"/>
          <w:lang w:val="en-US"/>
        </w:rPr>
        <w:t>3. The list and the calculations of the main components of the uncertainty of the deviation determination</w:t>
      </w:r>
      <w:r w:rsidRPr="00451C19">
        <w:rPr>
          <w:b/>
          <w:sz w:val="24"/>
          <w:szCs w:val="24"/>
          <w:lang w:val="en-US"/>
        </w:rPr>
        <w:t>.</w:t>
      </w:r>
    </w:p>
    <w:p w:rsidR="00576EF3" w:rsidRPr="00451C19" w:rsidRDefault="00576EF3" w:rsidP="008314C5">
      <w:pPr>
        <w:keepNext/>
        <w:ind w:left="426" w:hanging="426"/>
        <w:outlineLvl w:val="0"/>
        <w:rPr>
          <w:b/>
          <w:sz w:val="24"/>
          <w:szCs w:val="24"/>
          <w:lang w:val="en-US"/>
        </w:rPr>
      </w:pPr>
    </w:p>
    <w:p w:rsidR="00576EF3" w:rsidRPr="00364C23" w:rsidRDefault="00576EF3" w:rsidP="002116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Pr="002116AF">
        <w:rPr>
          <w:sz w:val="24"/>
          <w:szCs w:val="24"/>
          <w:lang w:val="en-US"/>
        </w:rPr>
        <w:t>3.1  Components of the uncertainty budget</w:t>
      </w:r>
    </w:p>
    <w:p w:rsidR="00576EF3" w:rsidRPr="007921F9" w:rsidRDefault="00576EF3" w:rsidP="00451C19">
      <w:pPr>
        <w:ind w:firstLine="360"/>
        <w:rPr>
          <w:b/>
          <w:bCs/>
          <w:sz w:val="24"/>
          <w:szCs w:val="24"/>
          <w:lang w:val="en-US"/>
        </w:rPr>
      </w:pPr>
      <w:r w:rsidRPr="007921F9">
        <w:rPr>
          <w:sz w:val="24"/>
          <w:szCs w:val="24"/>
          <w:lang w:val="en-US"/>
        </w:rPr>
        <w:t xml:space="preserve">The relative standard uncertainty of force realized by the pilot-laboratory's machines  </w:t>
      </w:r>
      <w:r w:rsidRPr="007921F9">
        <w:rPr>
          <w:i/>
          <w:sz w:val="24"/>
          <w:szCs w:val="24"/>
          <w:lang w:val="en-US"/>
        </w:rPr>
        <w:t>w</w:t>
      </w:r>
      <w:r w:rsidRPr="007921F9">
        <w:rPr>
          <w:i/>
          <w:sz w:val="24"/>
          <w:szCs w:val="24"/>
          <w:vertAlign w:val="subscript"/>
          <w:lang w:val="en-US"/>
        </w:rPr>
        <w:t>1</w:t>
      </w:r>
      <w:r w:rsidRPr="007921F9">
        <w:rPr>
          <w:i/>
          <w:sz w:val="24"/>
          <w:szCs w:val="24"/>
          <w:lang w:val="en-US"/>
        </w:rPr>
        <w:t xml:space="preserve"> </w:t>
      </w:r>
      <w:r w:rsidRPr="007921F9">
        <w:rPr>
          <w:sz w:val="24"/>
          <w:szCs w:val="24"/>
          <w:lang w:val="en-US"/>
        </w:rPr>
        <w:t>is calculated by: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2116AF" w:rsidTr="00415E5A">
        <w:tc>
          <w:tcPr>
            <w:tcW w:w="8613" w:type="dxa"/>
          </w:tcPr>
          <w:p w:rsidR="00576EF3" w:rsidRPr="007921F9" w:rsidRDefault="00576EF3" w:rsidP="00415E5A">
            <w:pPr>
              <w:jc w:val="center"/>
              <w:rPr>
                <w:i/>
                <w:sz w:val="24"/>
                <w:szCs w:val="24"/>
                <w:vertAlign w:val="superscript"/>
                <w:lang w:val="en-US"/>
              </w:rPr>
            </w:pPr>
            <w:r w:rsidRPr="00451C19">
              <w:rPr>
                <w:sz w:val="24"/>
                <w:szCs w:val="24"/>
                <w:lang w:val="en-US"/>
              </w:rPr>
              <w:t xml:space="preserve">  </w:t>
            </w:r>
            <w:r w:rsidRPr="007921F9">
              <w:rPr>
                <w:i/>
                <w:sz w:val="24"/>
                <w:szCs w:val="24"/>
                <w:lang w:val="en-US"/>
              </w:rPr>
              <w:t>w</w:t>
            </w:r>
            <w:r w:rsidRPr="007921F9">
              <w:rPr>
                <w:i/>
                <w:sz w:val="24"/>
                <w:szCs w:val="24"/>
                <w:vertAlign w:val="subscript"/>
                <w:lang w:val="en-US"/>
              </w:rPr>
              <w:t>1</w:t>
            </w:r>
            <w:r w:rsidRPr="007921F9">
              <w:rPr>
                <w:i/>
                <w:sz w:val="24"/>
                <w:szCs w:val="24"/>
                <w:lang w:val="en-US"/>
              </w:rPr>
              <w:t>=</w:t>
            </w:r>
            <w:r w:rsidRPr="007921F9">
              <w:rPr>
                <w:sz w:val="24"/>
                <w:szCs w:val="24"/>
                <w:lang w:val="en-US"/>
              </w:rPr>
              <w:t>1·10</w:t>
            </w:r>
            <w:r w:rsidRPr="007921F9">
              <w:rPr>
                <w:sz w:val="24"/>
                <w:szCs w:val="24"/>
                <w:vertAlign w:val="superscript"/>
                <w:lang w:val="en-US"/>
              </w:rPr>
              <w:t>-5</w:t>
            </w:r>
          </w:p>
        </w:tc>
        <w:tc>
          <w:tcPr>
            <w:tcW w:w="958" w:type="dxa"/>
            <w:vAlign w:val="center"/>
          </w:tcPr>
          <w:p w:rsidR="00576EF3" w:rsidRPr="00AB1A31" w:rsidRDefault="00576EF3" w:rsidP="00415E5A">
            <w:pPr>
              <w:jc w:val="right"/>
              <w:rPr>
                <w:szCs w:val="24"/>
                <w:lang w:val="en-US"/>
              </w:rPr>
            </w:pPr>
            <w:r w:rsidRPr="002116AF">
              <w:rPr>
                <w:szCs w:val="24"/>
                <w:lang w:val="en-US"/>
              </w:rPr>
              <w:t>(9)</w:t>
            </w:r>
          </w:p>
        </w:tc>
      </w:tr>
    </w:tbl>
    <w:p w:rsidR="00576EF3" w:rsidRPr="00D424C8" w:rsidRDefault="00576EF3" w:rsidP="004112CF">
      <w:pPr>
        <w:ind w:firstLine="709"/>
        <w:rPr>
          <w:color w:val="FF0000"/>
          <w:sz w:val="24"/>
          <w:szCs w:val="24"/>
          <w:lang w:val="en-US"/>
        </w:rPr>
      </w:pPr>
    </w:p>
    <w:p w:rsidR="00576EF3" w:rsidRPr="007921F9" w:rsidRDefault="00576EF3" w:rsidP="00451C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Pr="007921F9">
        <w:rPr>
          <w:sz w:val="24"/>
          <w:szCs w:val="24"/>
          <w:lang w:val="en-US"/>
        </w:rPr>
        <w:t>The relative standard uncertainty</w:t>
      </w:r>
      <w:r w:rsidRPr="006D69C2">
        <w:rPr>
          <w:i/>
          <w:sz w:val="24"/>
          <w:szCs w:val="24"/>
          <w:lang w:val="en-US"/>
        </w:rPr>
        <w:t xml:space="preserve"> </w:t>
      </w:r>
      <w:r w:rsidRPr="007921F9">
        <w:rPr>
          <w:i/>
          <w:sz w:val="24"/>
          <w:szCs w:val="24"/>
          <w:lang w:val="en-US"/>
        </w:rPr>
        <w:t>w</w:t>
      </w:r>
      <w:r w:rsidRPr="007921F9">
        <w:rPr>
          <w:i/>
          <w:sz w:val="24"/>
          <w:szCs w:val="24"/>
          <w:vertAlign w:val="subscript"/>
          <w:lang w:val="en-US"/>
        </w:rPr>
        <w:t>2</w:t>
      </w:r>
      <w:r>
        <w:rPr>
          <w:i/>
          <w:sz w:val="24"/>
          <w:szCs w:val="24"/>
          <w:vertAlign w:val="subscript"/>
          <w:lang w:val="en-US"/>
        </w:rPr>
        <w:t xml:space="preserve"> </w:t>
      </w:r>
      <w:r w:rsidRPr="007921F9">
        <w:rPr>
          <w:sz w:val="24"/>
          <w:szCs w:val="24"/>
          <w:lang w:val="en-US"/>
        </w:rPr>
        <w:t>of the average value of t</w:t>
      </w:r>
      <w:r>
        <w:rPr>
          <w:sz w:val="24"/>
          <w:szCs w:val="24"/>
          <w:lang w:val="en-US"/>
        </w:rPr>
        <w:t>he comparison standard readings</w:t>
      </w:r>
      <w:r w:rsidRPr="007921F9">
        <w:rPr>
          <w:sz w:val="24"/>
          <w:szCs w:val="24"/>
          <w:lang w:val="en-US"/>
        </w:rPr>
        <w:t xml:space="preserve"> associated with the repeatability of the measurem</w:t>
      </w:r>
      <w:r>
        <w:rPr>
          <w:sz w:val="24"/>
          <w:szCs w:val="24"/>
          <w:lang w:val="en-US"/>
        </w:rPr>
        <w:t xml:space="preserve">ent results (cycles </w:t>
      </w:r>
      <w:r w:rsidRPr="00B87048">
        <w:rPr>
          <w:sz w:val="24"/>
          <w:szCs w:val="24"/>
          <w:lang w:val="en-US"/>
        </w:rPr>
        <w:t>4</w:t>
      </w:r>
      <w:r w:rsidRPr="0022663A">
        <w:rPr>
          <w:sz w:val="24"/>
          <w:szCs w:val="24"/>
          <w:lang w:val="en-US"/>
        </w:rPr>
        <w:t xml:space="preserve"> - 15</w:t>
      </w:r>
      <w:r>
        <w:rPr>
          <w:sz w:val="24"/>
          <w:szCs w:val="24"/>
          <w:lang w:val="en-US"/>
        </w:rPr>
        <w:t>)</w:t>
      </w:r>
      <w:r w:rsidRPr="007921F9">
        <w:rPr>
          <w:sz w:val="24"/>
          <w:szCs w:val="24"/>
          <w:lang w:val="en-US"/>
        </w:rPr>
        <w:t xml:space="preserve"> is calculated by: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415E5A">
        <w:tc>
          <w:tcPr>
            <w:tcW w:w="8613" w:type="dxa"/>
          </w:tcPr>
          <w:p w:rsidR="00576EF3" w:rsidRPr="00EF3B54" w:rsidRDefault="00576EF3" w:rsidP="00415E5A">
            <w:pPr>
              <w:jc w:val="center"/>
              <w:rPr>
                <w:color w:val="FF0000"/>
                <w:szCs w:val="24"/>
                <w:lang w:val="en-US"/>
              </w:rPr>
            </w:pPr>
            <w:r w:rsidRPr="00AB1A31">
              <w:rPr>
                <w:rFonts w:ascii="Arial" w:hAnsi="Arial" w:cs="Arial"/>
                <w:color w:val="000000"/>
                <w:position w:val="-38"/>
              </w:rPr>
              <w:object w:dxaOrig="2980" w:dyaOrig="1140">
                <v:shape id="_x0000_i1063" type="#_x0000_t75" style="width:147.6pt;height:57pt" o:ole="">
                  <v:imagedata r:id="rId42" o:title=""/>
                </v:shape>
                <o:OLEObject Type="Embed" ProgID="Equation.3" ShapeID="_x0000_i1063" DrawAspect="Content" ObjectID="_1822135707" r:id="rId43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415E5A">
            <w:pPr>
              <w:jc w:val="right"/>
              <w:rPr>
                <w:szCs w:val="24"/>
                <w:lang w:val="en-US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10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Pr="00451C19" w:rsidRDefault="00576EF3" w:rsidP="00451C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Pr="00451C19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relative standard uncertainty </w:t>
      </w:r>
      <w:r>
        <w:rPr>
          <w:i/>
          <w:sz w:val="24"/>
          <w:szCs w:val="24"/>
          <w:lang w:val="en-US"/>
        </w:rPr>
        <w:t>w</w:t>
      </w:r>
      <w:r>
        <w:rPr>
          <w:i/>
          <w:sz w:val="24"/>
          <w:szCs w:val="24"/>
          <w:vertAlign w:val="subscript"/>
          <w:lang w:val="en-US"/>
        </w:rPr>
        <w:t>3</w:t>
      </w:r>
      <w:r w:rsidRPr="00451C19">
        <w:rPr>
          <w:sz w:val="24"/>
          <w:szCs w:val="24"/>
          <w:lang w:val="en-US"/>
        </w:rPr>
        <w:t xml:space="preserve"> of the average value of the readings of the comparison standard, with its position relative to the axis of force application (</w:t>
      </w:r>
      <w:r>
        <w:rPr>
          <w:sz w:val="24"/>
          <w:szCs w:val="24"/>
          <w:lang w:val="en-US"/>
        </w:rPr>
        <w:t xml:space="preserve">cycles </w:t>
      </w:r>
      <w:r w:rsidRPr="00F8287F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- </w:t>
      </w:r>
      <w:r w:rsidRPr="00F8287F">
        <w:rPr>
          <w:sz w:val="24"/>
          <w:szCs w:val="24"/>
          <w:lang w:val="en-US"/>
        </w:rPr>
        <w:t>3</w:t>
      </w:r>
      <w:r w:rsidRPr="00451C19">
        <w:rPr>
          <w:sz w:val="24"/>
          <w:szCs w:val="24"/>
          <w:lang w:val="en-US"/>
        </w:rPr>
        <w:t>) is calculated by: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415E5A">
        <w:tc>
          <w:tcPr>
            <w:tcW w:w="8613" w:type="dxa"/>
          </w:tcPr>
          <w:p w:rsidR="00576EF3" w:rsidRPr="00B06240" w:rsidRDefault="00576EF3" w:rsidP="00415E5A">
            <w:pPr>
              <w:jc w:val="center"/>
              <w:rPr>
                <w:szCs w:val="24"/>
              </w:rPr>
            </w:pPr>
            <w:r w:rsidRPr="000530A4">
              <w:rPr>
                <w:rFonts w:ascii="Arial" w:hAnsi="Arial" w:cs="Arial"/>
                <w:color w:val="000000"/>
                <w:position w:val="-40"/>
              </w:rPr>
              <w:object w:dxaOrig="3019" w:dyaOrig="1180">
                <v:shape id="_x0000_i1064" type="#_x0000_t75" style="width:151.2pt;height:53.4pt" o:ole="">
                  <v:imagedata r:id="rId44" o:title=""/>
                </v:shape>
                <o:OLEObject Type="Embed" ProgID="Equation.3" ShapeID="_x0000_i1064" DrawAspect="Content" ObjectID="_1822135708" r:id="rId45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415E5A">
            <w:pPr>
              <w:jc w:val="right"/>
              <w:rPr>
                <w:szCs w:val="24"/>
                <w:lang w:val="en-US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11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Pr="00B35F48" w:rsidRDefault="00576EF3" w:rsidP="00EF26E6">
      <w:pPr>
        <w:rPr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      </w:t>
      </w:r>
      <w:r w:rsidRPr="00B35F48">
        <w:rPr>
          <w:sz w:val="24"/>
          <w:szCs w:val="24"/>
          <w:lang w:val="en-US"/>
        </w:rPr>
        <w:t>with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415E5A">
        <w:tc>
          <w:tcPr>
            <w:tcW w:w="8613" w:type="dxa"/>
          </w:tcPr>
          <w:p w:rsidR="00576EF3" w:rsidRPr="00B06240" w:rsidRDefault="00576EF3" w:rsidP="00415E5A">
            <w:pPr>
              <w:jc w:val="center"/>
              <w:rPr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position w:val="-26"/>
              </w:rPr>
              <w:t xml:space="preserve">      </w:t>
            </w:r>
            <w:r w:rsidRPr="000530A4">
              <w:rPr>
                <w:rFonts w:ascii="Arial" w:hAnsi="Arial" w:cs="Arial"/>
                <w:color w:val="000000"/>
                <w:position w:val="-28"/>
              </w:rPr>
              <w:object w:dxaOrig="1420" w:dyaOrig="680">
                <v:shape id="_x0000_i1065" type="#_x0000_t75" style="width:69.6pt;height:34.2pt" o:ole="">
                  <v:imagedata r:id="rId46" o:title=""/>
                </v:shape>
                <o:OLEObject Type="Embed" ProgID="Equation.3" ShapeID="_x0000_i1065" DrawAspect="Content" ObjectID="_1822135709" r:id="rId47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415E5A">
            <w:pPr>
              <w:jc w:val="right"/>
              <w:rPr>
                <w:szCs w:val="24"/>
                <w:lang w:val="en-US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12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Default="00576EF3" w:rsidP="008314C5">
      <w:pPr>
        <w:rPr>
          <w:color w:val="FF0000"/>
          <w:sz w:val="24"/>
          <w:szCs w:val="24"/>
          <w:lang w:val="en-US"/>
        </w:rPr>
      </w:pPr>
    </w:p>
    <w:p w:rsidR="00576EF3" w:rsidRPr="00415E5A" w:rsidRDefault="00576EF3" w:rsidP="008314C5">
      <w:pPr>
        <w:rPr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      </w:t>
      </w:r>
      <w:r w:rsidRPr="00415E5A">
        <w:rPr>
          <w:sz w:val="24"/>
          <w:szCs w:val="24"/>
          <w:lang w:val="en-US"/>
        </w:rPr>
        <w:t xml:space="preserve">with </w:t>
      </w:r>
      <w:r w:rsidRPr="00415E5A">
        <w:rPr>
          <w:sz w:val="24"/>
          <w:szCs w:val="24"/>
          <w:lang w:val="en-US"/>
        </w:rPr>
        <w:fldChar w:fldCharType="begin"/>
      </w:r>
      <w:r w:rsidRPr="00415E5A">
        <w:rPr>
          <w:sz w:val="24"/>
          <w:szCs w:val="24"/>
          <w:lang w:val="en-US"/>
        </w:rPr>
        <w:instrText xml:space="preserve"> QUOTE </w:instrText>
      </w:r>
      <w:r>
        <w:pict>
          <v:shape id="_x0000_i1066" type="#_x0000_t75" style="width:12.6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27B18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A27B18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415E5A">
        <w:rPr>
          <w:sz w:val="24"/>
          <w:szCs w:val="24"/>
          <w:lang w:val="en-US"/>
        </w:rPr>
        <w:instrText xml:space="preserve"> </w:instrText>
      </w:r>
      <w:r w:rsidRPr="00415E5A">
        <w:rPr>
          <w:sz w:val="24"/>
          <w:szCs w:val="24"/>
          <w:lang w:val="en-US"/>
        </w:rPr>
        <w:fldChar w:fldCharType="separate"/>
      </w:r>
      <w:r w:rsidRPr="00415E5A">
        <w:rPr>
          <w:i/>
          <w:lang w:val="en-US"/>
        </w:rPr>
        <w:t>X</w:t>
      </w:r>
      <w:r w:rsidRPr="00415E5A">
        <w:rPr>
          <w:i/>
          <w:vertAlign w:val="subscript"/>
          <w:lang w:val="en-US"/>
        </w:rPr>
        <w:t>i</w:t>
      </w:r>
      <w:r w:rsidRPr="00415E5A">
        <w:rPr>
          <w:sz w:val="24"/>
          <w:szCs w:val="24"/>
          <w:lang w:val="en-US"/>
        </w:rPr>
        <w:fldChar w:fldCharType="end"/>
      </w:r>
      <w:r w:rsidRPr="00415E5A">
        <w:rPr>
          <w:i/>
          <w:sz w:val="24"/>
          <w:szCs w:val="24"/>
          <w:lang w:val="en-US"/>
        </w:rPr>
        <w:t xml:space="preserve"> – </w:t>
      </w:r>
      <w:r w:rsidRPr="00415E5A">
        <w:rPr>
          <w:sz w:val="24"/>
          <w:szCs w:val="24"/>
          <w:lang w:val="en-US"/>
        </w:rPr>
        <w:t xml:space="preserve">a result of measurements in mV/V </w:t>
      </w:r>
      <w:r w:rsidRPr="00415E5A">
        <w:rPr>
          <w:iCs/>
          <w:sz w:val="24"/>
          <w:szCs w:val="24"/>
          <w:lang w:val="en-US"/>
        </w:rPr>
        <w:t>measuring cycles</w:t>
      </w:r>
      <w:r w:rsidRPr="00415E5A">
        <w:rPr>
          <w:sz w:val="24"/>
          <w:szCs w:val="24"/>
          <w:lang w:val="en-US"/>
        </w:rPr>
        <w:t xml:space="preserve"> 1, 2, 3.</w:t>
      </w:r>
    </w:p>
    <w:p w:rsidR="00576EF3" w:rsidRPr="00D424C8" w:rsidRDefault="00576EF3" w:rsidP="008314C5">
      <w:pPr>
        <w:rPr>
          <w:color w:val="FF0000"/>
          <w:sz w:val="24"/>
          <w:szCs w:val="24"/>
          <w:lang w:val="en-US"/>
        </w:rPr>
      </w:pPr>
    </w:p>
    <w:p w:rsidR="00576EF3" w:rsidRDefault="00576EF3" w:rsidP="00415E5A">
      <w:pPr>
        <w:rPr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      </w:t>
      </w:r>
      <w:r w:rsidRPr="00415E5A">
        <w:rPr>
          <w:sz w:val="24"/>
          <w:szCs w:val="24"/>
          <w:lang w:val="en-US"/>
        </w:rPr>
        <w:t xml:space="preserve">The deflection of each measurement is the difference between the measurement result obtained under load and the result of measurement at zero load. Thus, the relative standard uncertainty </w:t>
      </w:r>
      <w:r w:rsidRPr="00415E5A">
        <w:rPr>
          <w:i/>
          <w:sz w:val="24"/>
          <w:szCs w:val="24"/>
          <w:lang w:val="en-US"/>
        </w:rPr>
        <w:t>w</w:t>
      </w:r>
      <w:r w:rsidRPr="00415E5A">
        <w:rPr>
          <w:i/>
          <w:sz w:val="24"/>
          <w:szCs w:val="24"/>
          <w:vertAlign w:val="subscript"/>
          <w:lang w:val="en-US"/>
        </w:rPr>
        <w:t>4</w:t>
      </w:r>
      <w:r w:rsidRPr="00415E5A">
        <w:rPr>
          <w:sz w:val="24"/>
          <w:szCs w:val="24"/>
          <w:lang w:val="en-US"/>
        </w:rPr>
        <w:t xml:space="preserve"> of the TC 225.2 resolution is described by two rectangular distributions of probabilities, each of which is </w:t>
      </w:r>
      <w:r w:rsidRPr="00415E5A">
        <w:rPr>
          <w:rFonts w:ascii="Arial" w:hAnsi="Arial" w:cs="Arial"/>
          <w:position w:val="-28"/>
          <w:lang w:val="en-US"/>
        </w:rPr>
        <w:object w:dxaOrig="520" w:dyaOrig="660">
          <v:shape id="_x0000_i1067" type="#_x0000_t75" style="width:25.8pt;height:33pt" o:ole="">
            <v:imagedata r:id="rId49" o:title=""/>
          </v:shape>
          <o:OLEObject Type="Embed" ProgID="Equation.3" ShapeID="_x0000_i1067" DrawAspect="Content" ObjectID="_1822135710" r:id="rId50"/>
        </w:object>
      </w:r>
      <w:r w:rsidRPr="00415E5A">
        <w:rPr>
          <w:sz w:val="24"/>
          <w:szCs w:val="24"/>
          <w:lang w:val="en-US"/>
        </w:rPr>
        <w:fldChar w:fldCharType="begin"/>
      </w:r>
      <w:r w:rsidRPr="00415E5A">
        <w:rPr>
          <w:sz w:val="24"/>
          <w:szCs w:val="24"/>
          <w:lang w:val="en-US"/>
        </w:rPr>
        <w:instrText xml:space="preserve"> QUOTE </w:instrText>
      </w:r>
      <w:r>
        <w:pict>
          <v:shape id="_x0000_i1068" type="#_x0000_t75" style="width:21.6pt;height:23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3F7CF6&quot;/&gt;&lt;wsp:rsid wsp:val=&quot;004018CA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3F7CF6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r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2&lt;/m:t&gt;&lt;/m:r&gt;&lt;m:rad&gt;&lt;m:radPr&gt;&lt;m:degHide m:val=&quot;on&quot;/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3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Pr="00415E5A">
        <w:rPr>
          <w:sz w:val="24"/>
          <w:szCs w:val="24"/>
          <w:lang w:val="en-US"/>
        </w:rPr>
        <w:instrText xml:space="preserve"> </w:instrText>
      </w:r>
      <w:r w:rsidRPr="00415E5A">
        <w:rPr>
          <w:sz w:val="24"/>
          <w:szCs w:val="24"/>
          <w:lang w:val="en-US"/>
        </w:rPr>
        <w:fldChar w:fldCharType="end"/>
      </w:r>
      <w:r w:rsidRPr="00415E5A">
        <w:rPr>
          <w:sz w:val="24"/>
          <w:szCs w:val="24"/>
          <w:lang w:val="en-US"/>
        </w:rPr>
        <w:t xml:space="preserve"> , where 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 xml:space="preserve">r </w:t>
      </w:r>
      <w:r w:rsidRPr="00415E5A">
        <w:rPr>
          <w:sz w:val="24"/>
          <w:szCs w:val="24"/>
          <w:lang w:val="en-US"/>
        </w:rPr>
        <w:t>= 0,000 01 mV/V, and is calculated by: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415E5A" w:rsidTr="00415E5A">
        <w:tc>
          <w:tcPr>
            <w:tcW w:w="8613" w:type="dxa"/>
          </w:tcPr>
          <w:p w:rsidR="00576EF3" w:rsidRPr="00415E5A" w:rsidRDefault="00576EF3" w:rsidP="00415E5A">
            <w:pPr>
              <w:jc w:val="center"/>
              <w:rPr>
                <w:color w:val="FF0000"/>
              </w:rPr>
            </w:pPr>
            <w:r w:rsidRPr="00415E5A">
              <w:rPr>
                <w:color w:val="FF0000"/>
              </w:rPr>
              <w:object w:dxaOrig="1340" w:dyaOrig="760">
                <v:shape id="_x0000_i1069" type="#_x0000_t75" style="width:67.2pt;height:36.6pt" o:ole="">
                  <v:imagedata r:id="rId52" o:title=""/>
                </v:shape>
                <o:OLEObject Type="Embed" ProgID="Equation.3" ShapeID="_x0000_i1069" DrawAspect="Content" ObjectID="_1822135711" r:id="rId53"/>
              </w:object>
            </w:r>
          </w:p>
        </w:tc>
        <w:tc>
          <w:tcPr>
            <w:tcW w:w="958" w:type="dxa"/>
            <w:vAlign w:val="center"/>
          </w:tcPr>
          <w:p w:rsidR="00576EF3" w:rsidRPr="00415E5A" w:rsidRDefault="00576EF3" w:rsidP="00415E5A">
            <w:pPr>
              <w:jc w:val="right"/>
              <w:rPr>
                <w:sz w:val="24"/>
                <w:szCs w:val="24"/>
              </w:rPr>
            </w:pPr>
            <w:r w:rsidRPr="00415E5A">
              <w:rPr>
                <w:sz w:val="24"/>
                <w:szCs w:val="24"/>
              </w:rPr>
              <w:t>(13)</w:t>
            </w:r>
          </w:p>
        </w:tc>
      </w:tr>
    </w:tbl>
    <w:p w:rsidR="00576EF3" w:rsidRPr="00C00EB8" w:rsidRDefault="00576EF3" w:rsidP="00C00EB8">
      <w:pPr>
        <w:rPr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      </w:t>
      </w:r>
      <w:r w:rsidRPr="00C00EB8">
        <w:rPr>
          <w:sz w:val="24"/>
          <w:szCs w:val="24"/>
          <w:lang w:val="en-US"/>
        </w:rPr>
        <w:t xml:space="preserve">The relative standard uncertainty related </w:t>
      </w:r>
      <w:r w:rsidRPr="00C00EB8">
        <w:rPr>
          <w:i/>
          <w:sz w:val="24"/>
          <w:szCs w:val="24"/>
          <w:lang w:val="en-US"/>
        </w:rPr>
        <w:t>w</w:t>
      </w:r>
      <w:r w:rsidRPr="00C00EB8">
        <w:rPr>
          <w:i/>
          <w:sz w:val="24"/>
          <w:szCs w:val="24"/>
          <w:vertAlign w:val="subscript"/>
          <w:lang w:val="en-US"/>
        </w:rPr>
        <w:t>5</w:t>
      </w:r>
      <w:r w:rsidRPr="00C00EB8">
        <w:rPr>
          <w:sz w:val="24"/>
          <w:szCs w:val="24"/>
          <w:lang w:val="en-US"/>
        </w:rPr>
        <w:t xml:space="preserve"> to the temperature change in the measurement stream is described by a rectangular distribution of probabilities  is calculated by: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3933CE">
        <w:tc>
          <w:tcPr>
            <w:tcW w:w="8613" w:type="dxa"/>
          </w:tcPr>
          <w:p w:rsidR="00576EF3" w:rsidRPr="00B06240" w:rsidRDefault="00576EF3" w:rsidP="003933CE">
            <w:pPr>
              <w:jc w:val="center"/>
              <w:rPr>
                <w:szCs w:val="24"/>
                <w:lang w:val="en-US"/>
              </w:rPr>
            </w:pPr>
            <w:r w:rsidRPr="00111E92">
              <w:rPr>
                <w:rFonts w:ascii="Arial" w:hAnsi="Arial" w:cs="Arial"/>
                <w:color w:val="000000"/>
                <w:position w:val="-28"/>
              </w:rPr>
              <w:object w:dxaOrig="1240" w:dyaOrig="660">
                <v:shape id="_x0000_i1070" type="#_x0000_t75" style="width:56.4pt;height:33pt" o:ole="">
                  <v:imagedata r:id="rId54" o:title=""/>
                </v:shape>
                <o:OLEObject Type="Embed" ProgID="Equation.3" ShapeID="_x0000_i1070" DrawAspect="Content" ObjectID="_1822135712" r:id="rId55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3933CE">
            <w:pPr>
              <w:jc w:val="right"/>
              <w:rPr>
                <w:szCs w:val="24"/>
                <w:lang w:val="en-US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14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Default="00576EF3" w:rsidP="004C33EB">
      <w:pPr>
        <w:rPr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       </w:t>
      </w:r>
      <w:r w:rsidRPr="00C00EB8">
        <w:rPr>
          <w:sz w:val="24"/>
          <w:szCs w:val="24"/>
          <w:lang w:val="en-US"/>
        </w:rPr>
        <w:t>with</w:t>
      </w:r>
    </w:p>
    <w:p w:rsidR="00576EF3" w:rsidRPr="00C00EB8" w:rsidRDefault="00576EF3" w:rsidP="002116AF">
      <w:pPr>
        <w:ind w:hanging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r>
        <w:rPr>
          <w:i/>
          <w:sz w:val="24"/>
          <w:szCs w:val="24"/>
          <w:lang w:val="en-US"/>
        </w:rPr>
        <w:t xml:space="preserve">K - </w:t>
      </w:r>
      <w:r w:rsidRPr="00C00EB8">
        <w:rPr>
          <w:sz w:val="24"/>
          <w:szCs w:val="24"/>
          <w:lang w:val="en-US"/>
        </w:rPr>
        <w:t xml:space="preserve">temperature dependence coefficient (determined in the pilot laboratory for each comparison standard by conducting measurements for each compared value of force at the following different temperatures: 18 ℃, 20 ℃, 22 ℃); </w:t>
      </w:r>
    </w:p>
    <w:p w:rsidR="00576EF3" w:rsidRPr="00C00EB8" w:rsidRDefault="00576EF3" w:rsidP="008314C5">
      <w:pPr>
        <w:ind w:left="426"/>
        <w:rPr>
          <w:sz w:val="24"/>
          <w:szCs w:val="24"/>
          <w:lang w:val="en-US"/>
        </w:rPr>
      </w:pPr>
      <w:r w:rsidRPr="00C00EB8">
        <w:rPr>
          <w:sz w:val="24"/>
          <w:szCs w:val="24"/>
          <w:lang w:val="en-US"/>
        </w:rPr>
        <w:t>Δ</w:t>
      </w:r>
      <w:r w:rsidRPr="00C00EB8">
        <w:rPr>
          <w:i/>
          <w:sz w:val="24"/>
          <w:szCs w:val="24"/>
          <w:lang w:val="en-US"/>
        </w:rPr>
        <w:t xml:space="preserve">T </w:t>
      </w:r>
      <w:r w:rsidRPr="00C00EB8">
        <w:rPr>
          <w:sz w:val="24"/>
          <w:szCs w:val="24"/>
          <w:lang w:val="en-US"/>
        </w:rPr>
        <w:t>– a range of temperature change during the measurements (Δ</w:t>
      </w:r>
      <w:r w:rsidRPr="00C00EB8">
        <w:rPr>
          <w:i/>
          <w:sz w:val="24"/>
          <w:szCs w:val="24"/>
          <w:lang w:val="en-US"/>
        </w:rPr>
        <w:t>T</w:t>
      </w:r>
      <w:r w:rsidRPr="00C00EB8">
        <w:rPr>
          <w:sz w:val="24"/>
          <w:szCs w:val="24"/>
          <w:lang w:val="en-US"/>
        </w:rPr>
        <w:t xml:space="preserve"> = 0,2 °С).</w:t>
      </w:r>
    </w:p>
    <w:p w:rsidR="00576EF3" w:rsidRDefault="00576EF3" w:rsidP="008314C5">
      <w:pPr>
        <w:ind w:left="426"/>
        <w:rPr>
          <w:color w:val="FF0000"/>
          <w:sz w:val="24"/>
          <w:szCs w:val="24"/>
          <w:lang w:val="en-US"/>
        </w:rPr>
      </w:pPr>
    </w:p>
    <w:p w:rsidR="00576EF3" w:rsidRPr="00C00EB8" w:rsidRDefault="00576EF3" w:rsidP="002116AF">
      <w:pPr>
        <w:ind w:firstLine="426"/>
        <w:rPr>
          <w:sz w:val="24"/>
          <w:szCs w:val="24"/>
          <w:lang w:val="en-US"/>
        </w:rPr>
      </w:pPr>
      <w:r w:rsidRPr="00C00EB8">
        <w:rPr>
          <w:sz w:val="24"/>
          <w:szCs w:val="24"/>
          <w:lang w:val="en-US"/>
        </w:rPr>
        <w:t xml:space="preserve">The relative standard uncertainty </w:t>
      </w:r>
      <w:r w:rsidRPr="00C00EB8">
        <w:rPr>
          <w:i/>
          <w:sz w:val="24"/>
          <w:szCs w:val="24"/>
          <w:lang w:val="en-US"/>
        </w:rPr>
        <w:t>w</w:t>
      </w:r>
      <w:r w:rsidRPr="00C00EB8">
        <w:rPr>
          <w:i/>
          <w:sz w:val="24"/>
          <w:szCs w:val="24"/>
          <w:vertAlign w:val="subscript"/>
          <w:lang w:val="en-US"/>
        </w:rPr>
        <w:t>stab</w:t>
      </w:r>
      <w:r w:rsidRPr="00C00EB8">
        <w:rPr>
          <w:sz w:val="24"/>
          <w:szCs w:val="24"/>
          <w:lang w:val="en-US"/>
        </w:rPr>
        <w:t xml:space="preserve"> associated with the stability of the transported standard is calculated by: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3933CE">
        <w:tc>
          <w:tcPr>
            <w:tcW w:w="8613" w:type="dxa"/>
          </w:tcPr>
          <w:p w:rsidR="00576EF3" w:rsidRPr="00B06240" w:rsidRDefault="00576EF3" w:rsidP="003933CE">
            <w:pPr>
              <w:jc w:val="center"/>
              <w:rPr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position w:val="-26"/>
                <w:lang w:val="en-US"/>
              </w:rPr>
              <w:t xml:space="preserve">    </w:t>
            </w:r>
            <w:r w:rsidRPr="00364C23">
              <w:rPr>
                <w:rFonts w:ascii="Arial" w:hAnsi="Arial" w:cs="Arial"/>
                <w:color w:val="000000"/>
                <w:position w:val="-26"/>
                <w:lang w:val="en-US"/>
              </w:rPr>
              <w:t xml:space="preserve">  </w:t>
            </w:r>
            <w:r w:rsidRPr="00111E92">
              <w:rPr>
                <w:rFonts w:ascii="Arial" w:hAnsi="Arial" w:cs="Arial"/>
                <w:color w:val="000000"/>
                <w:position w:val="-30"/>
              </w:rPr>
              <w:object w:dxaOrig="1840" w:dyaOrig="720">
                <v:shape id="_x0000_i1071" type="#_x0000_t75" style="width:91.2pt;height:36pt" o:ole="">
                  <v:imagedata r:id="rId56" o:title=""/>
                </v:shape>
                <o:OLEObject Type="Embed" ProgID="Equation.3" ShapeID="_x0000_i1071" DrawAspect="Content" ObjectID="_1822135713" r:id="rId57"/>
              </w:objec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3933CE">
            <w:pPr>
              <w:jc w:val="right"/>
              <w:rPr>
                <w:szCs w:val="24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15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Pr="005E4E1A" w:rsidRDefault="00576EF3" w:rsidP="008314C5">
      <w:pPr>
        <w:keepNext/>
        <w:keepLines/>
        <w:rPr>
          <w:color w:val="FF0000"/>
          <w:sz w:val="24"/>
          <w:szCs w:val="24"/>
        </w:rPr>
      </w:pPr>
    </w:p>
    <w:p w:rsidR="00576EF3" w:rsidRDefault="00576EF3" w:rsidP="008314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</w:t>
      </w:r>
      <w:r w:rsidRPr="002116AF">
        <w:rPr>
          <w:sz w:val="24"/>
          <w:szCs w:val="24"/>
          <w:lang w:val="en-US"/>
        </w:rPr>
        <w:t xml:space="preserve">3.2   The relative expanded uncertainty, </w:t>
      </w:r>
      <w:r w:rsidRPr="002116AF">
        <w:rPr>
          <w:i/>
          <w:sz w:val="24"/>
          <w:szCs w:val="24"/>
          <w:lang w:val="en-US"/>
        </w:rPr>
        <w:t>W</w:t>
      </w:r>
      <w:r w:rsidRPr="002116AF">
        <w:rPr>
          <w:i/>
          <w:sz w:val="24"/>
          <w:szCs w:val="24"/>
          <w:vertAlign w:val="subscript"/>
          <w:lang w:val="en-US"/>
        </w:rPr>
        <w:t>d</w:t>
      </w:r>
      <w:r w:rsidRPr="002116AF">
        <w:rPr>
          <w:sz w:val="24"/>
          <w:szCs w:val="24"/>
          <w:lang w:val="en-US"/>
        </w:rPr>
        <w:t xml:space="preserve">, of determining the deviation </w:t>
      </w:r>
      <w:r w:rsidRPr="002116AF">
        <w:rPr>
          <w:i/>
          <w:sz w:val="24"/>
          <w:szCs w:val="24"/>
          <w:lang w:val="en-US"/>
        </w:rPr>
        <w:t>d</w:t>
      </w:r>
      <w:r w:rsidRPr="002116AF">
        <w:rPr>
          <w:sz w:val="24"/>
          <w:szCs w:val="24"/>
          <w:lang w:val="en-US"/>
        </w:rPr>
        <w:t xml:space="preserve"> is calculated by: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A6088D">
        <w:tc>
          <w:tcPr>
            <w:tcW w:w="8613" w:type="dxa"/>
          </w:tcPr>
          <w:p w:rsidR="00576EF3" w:rsidRPr="00B06240" w:rsidRDefault="00576EF3" w:rsidP="00A6088D">
            <w:pPr>
              <w:jc w:val="center"/>
              <w:rPr>
                <w:szCs w:val="24"/>
                <w:lang w:val="en-US"/>
              </w:rPr>
            </w:pPr>
            <w:r w:rsidRPr="002116AF">
              <w:rPr>
                <w:rFonts w:ascii="Arial" w:hAnsi="Arial" w:cs="Arial"/>
                <w:color w:val="000000"/>
                <w:position w:val="-26"/>
                <w:lang w:val="en-US"/>
              </w:rPr>
              <w:t xml:space="preserve">  </w:t>
            </w:r>
            <w:r w:rsidRPr="002116AF">
              <w:rPr>
                <w:rFonts w:ascii="Arial" w:hAnsi="Arial" w:cs="Arial"/>
                <w:color w:val="000000"/>
                <w:lang w:val="en-US"/>
              </w:rPr>
              <w:t xml:space="preserve">   </w:t>
            </w:r>
            <w:r w:rsidRPr="0056502D">
              <w:rPr>
                <w:rFonts w:ascii="Arial" w:hAnsi="Arial" w:cs="Arial"/>
                <w:color w:val="000000"/>
                <w:position w:val="-12"/>
              </w:rPr>
              <w:object w:dxaOrig="1800" w:dyaOrig="440">
                <v:shape id="_x0000_i1072" type="#_x0000_t75" style="width:90pt;height:22.2pt" o:ole="">
                  <v:imagedata r:id="rId58" o:title=""/>
                </v:shape>
                <o:OLEObject Type="Embed" ProgID="Equation.3" ShapeID="_x0000_i1072" DrawAspect="Content" ObjectID="_1822135714" r:id="rId59"/>
              </w:object>
            </w:r>
            <w:r>
              <w:rPr>
                <w:rFonts w:ascii="Arial" w:hAnsi="Arial" w:cs="Arial"/>
                <w:color w:val="000000"/>
              </w:rPr>
              <w:t xml:space="preserve"> , </w:t>
            </w:r>
            <w:r>
              <w:rPr>
                <w:color w:val="000000"/>
              </w:rPr>
              <w:t>при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i/>
                <w:color w:val="000000"/>
                <w:szCs w:val="24"/>
              </w:rPr>
              <w:t>k</w:t>
            </w:r>
            <w:r w:rsidRPr="00BB69E7">
              <w:rPr>
                <w:i/>
                <w:color w:val="000000"/>
                <w:szCs w:val="24"/>
              </w:rPr>
              <w:t>=</w:t>
            </w:r>
            <w:r>
              <w:rPr>
                <w:i/>
                <w:color w:val="000000"/>
                <w:szCs w:val="24"/>
              </w:rPr>
              <w:t>2</w: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A6088D">
            <w:pPr>
              <w:jc w:val="right"/>
              <w:rPr>
                <w:szCs w:val="24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Default="00576EF3" w:rsidP="002116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</w:t>
      </w:r>
      <w:r>
        <w:rPr>
          <w:color w:val="FF0000"/>
          <w:sz w:val="24"/>
          <w:szCs w:val="24"/>
          <w:lang w:val="en-US"/>
        </w:rPr>
        <w:t xml:space="preserve"> </w:t>
      </w:r>
      <w:r w:rsidRPr="00C00EB8">
        <w:rPr>
          <w:sz w:val="24"/>
          <w:szCs w:val="24"/>
          <w:lang w:val="en-US"/>
        </w:rPr>
        <w:t>with</w:t>
      </w:r>
    </w:p>
    <w:p w:rsidR="00576EF3" w:rsidRDefault="00576EF3" w:rsidP="008314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Pr="00D636D3">
        <w:rPr>
          <w:i/>
          <w:sz w:val="24"/>
          <w:szCs w:val="24"/>
          <w:lang w:val="en-US"/>
        </w:rPr>
        <w:t>w</w:t>
      </w:r>
      <w:r w:rsidRPr="00D636D3">
        <w:rPr>
          <w:i/>
          <w:sz w:val="24"/>
          <w:szCs w:val="24"/>
          <w:vertAlign w:val="subscript"/>
          <w:lang w:val="en-US"/>
        </w:rPr>
        <w:t>L</w:t>
      </w:r>
      <w:r w:rsidRPr="00D636D3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</w:t>
      </w:r>
      <w:r w:rsidRPr="00D636D3">
        <w:rPr>
          <w:sz w:val="24"/>
          <w:szCs w:val="24"/>
          <w:lang w:val="en-US"/>
        </w:rPr>
        <w:t xml:space="preserve"> –  relative expanded uncertainty of </w:t>
      </w:r>
      <w:r w:rsidRPr="00D636D3">
        <w:rPr>
          <w:sz w:val="24"/>
          <w:szCs w:val="24"/>
          <w:lang w:val="en-US"/>
        </w:rPr>
        <w:fldChar w:fldCharType="begin"/>
      </w:r>
      <w:r w:rsidRPr="00D636D3">
        <w:rPr>
          <w:sz w:val="24"/>
          <w:szCs w:val="24"/>
          <w:lang w:val="en-US"/>
        </w:rPr>
        <w:instrText xml:space="preserve"> QUOTE </w:instrText>
      </w:r>
      <w:r>
        <w:pict>
          <v:shape id="_x0000_i1073" type="#_x0000_t75" style="width:13.8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revisionView w:ink-annotations=&quot;off&quot;/&gt;&lt;w:defaultTabStop w:val=&quot;709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B02&quot;/&gt;&lt;wsp:rsid wsp:val=&quot;00006797&quot;/&gt;&lt;wsp:rsid wsp:val=&quot;0001424C&quot;/&gt;&lt;wsp:rsid wsp:val=&quot;00015682&quot;/&gt;&lt;wsp:rsid wsp:val=&quot;000175F1&quot;/&gt;&lt;wsp:rsid wsp:val=&quot;0003078C&quot;/&gt;&lt;wsp:rsid wsp:val=&quot;000474AB&quot;/&gt;&lt;wsp:rsid wsp:val=&quot;00050F62&quot;/&gt;&lt;wsp:rsid wsp:val=&quot;00076733&quot;/&gt;&lt;wsp:rsid wsp:val=&quot;00092D59&quot;/&gt;&lt;wsp:rsid wsp:val=&quot;00093B0D&quot;/&gt;&lt;wsp:rsid wsp:val=&quot;0009456A&quot;/&gt;&lt;wsp:rsid wsp:val=&quot;000959AB&quot;/&gt;&lt;wsp:rsid wsp:val=&quot;000A7C64&quot;/&gt;&lt;wsp:rsid wsp:val=&quot;000C677C&quot;/&gt;&lt;wsp:rsid wsp:val=&quot;000D15BE&quot;/&gt;&lt;wsp:rsid wsp:val=&quot;000E50C8&quot;/&gt;&lt;wsp:rsid wsp:val=&quot;000F6A9A&quot;/&gt;&lt;wsp:rsid wsp:val=&quot;000F7C59&quot;/&gt;&lt;wsp:rsid wsp:val=&quot;00100EBB&quot;/&gt;&lt;wsp:rsid wsp:val=&quot;00106EAC&quot;/&gt;&lt;wsp:rsid wsp:val=&quot;00111257&quot;/&gt;&lt;wsp:rsid wsp:val=&quot;00116A00&quot;/&gt;&lt;wsp:rsid wsp:val=&quot;00125B5F&quot;/&gt;&lt;wsp:rsid wsp:val=&quot;00126C1C&quot;/&gt;&lt;wsp:rsid wsp:val=&quot;00130FD8&quot;/&gt;&lt;wsp:rsid wsp:val=&quot;00132183&quot;/&gt;&lt;wsp:rsid wsp:val=&quot;001369B5&quot;/&gt;&lt;wsp:rsid wsp:val=&quot;0013783B&quot;/&gt;&lt;wsp:rsid wsp:val=&quot;00137CA4&quot;/&gt;&lt;wsp:rsid wsp:val=&quot;00155A16&quot;/&gt;&lt;wsp:rsid wsp:val=&quot;00156550&quot;/&gt;&lt;wsp:rsid wsp:val=&quot;0017355C&quot;/&gt;&lt;wsp:rsid wsp:val=&quot;0018227F&quot;/&gt;&lt;wsp:rsid wsp:val=&quot;00182F81&quot;/&gt;&lt;wsp:rsid wsp:val=&quot;00194E03&quot;/&gt;&lt;wsp:rsid wsp:val=&quot;001A059C&quot;/&gt;&lt;wsp:rsid wsp:val=&quot;001B44BA&quot;/&gt;&lt;wsp:rsid wsp:val=&quot;001B51B2&quot;/&gt;&lt;wsp:rsid wsp:val=&quot;001C03CA&quot;/&gt;&lt;wsp:rsid wsp:val=&quot;001D7E19&quot;/&gt;&lt;wsp:rsid wsp:val=&quot;001E32C9&quot;/&gt;&lt;wsp:rsid wsp:val=&quot;001E7196&quot;/&gt;&lt;wsp:rsid wsp:val=&quot;001F51A5&quot;/&gt;&lt;wsp:rsid wsp:val=&quot;001F54A7&quot;/&gt;&lt;wsp:rsid wsp:val=&quot;00206829&quot;/&gt;&lt;wsp:rsid wsp:val=&quot;0021139B&quot;/&gt;&lt;wsp:rsid wsp:val=&quot;00216ADF&quot;/&gt;&lt;wsp:rsid wsp:val=&quot;00222EDC&quot;/&gt;&lt;wsp:rsid wsp:val=&quot;00226632&quot;/&gt;&lt;wsp:rsid wsp:val=&quot;002310B5&quot;/&gt;&lt;wsp:rsid wsp:val=&quot;00242A10&quot;/&gt;&lt;wsp:rsid wsp:val=&quot;00253FAE&quot;/&gt;&lt;wsp:rsid wsp:val=&quot;002550D3&quot;/&gt;&lt;wsp:rsid wsp:val=&quot;002557A8&quot;/&gt;&lt;wsp:rsid wsp:val=&quot;00255E1C&quot;/&gt;&lt;wsp:rsid wsp:val=&quot;00260D93&quot;/&gt;&lt;wsp:rsid wsp:val=&quot;0026272A&quot;/&gt;&lt;wsp:rsid wsp:val=&quot;002641E3&quot;/&gt;&lt;wsp:rsid wsp:val=&quot;00270B17&quot;/&gt;&lt;wsp:rsid wsp:val=&quot;00273F63&quot;/&gt;&lt;wsp:rsid wsp:val=&quot;002776E0&quot;/&gt;&lt;wsp:rsid wsp:val=&quot;00277E00&quot;/&gt;&lt;wsp:rsid wsp:val=&quot;00280A1E&quot;/&gt;&lt;wsp:rsid wsp:val=&quot;00283A4E&quot;/&gt;&lt;wsp:rsid wsp:val=&quot;00286117&quot;/&gt;&lt;wsp:rsid wsp:val=&quot;0029061A&quot;/&gt;&lt;wsp:rsid wsp:val=&quot;00292268&quot;/&gt;&lt;wsp:rsid wsp:val=&quot;00292CA8&quot;/&gt;&lt;wsp:rsid wsp:val=&quot;00293B49&quot;/&gt;&lt;wsp:rsid wsp:val=&quot;002C4A18&quot;/&gt;&lt;wsp:rsid wsp:val=&quot;002C54E5&quot;/&gt;&lt;wsp:rsid wsp:val=&quot;002D1E09&quot;/&gt;&lt;wsp:rsid wsp:val=&quot;002D4E90&quot;/&gt;&lt;wsp:rsid wsp:val=&quot;002E3318&quot;/&gt;&lt;wsp:rsid wsp:val=&quot;002E4438&quot;/&gt;&lt;wsp:rsid wsp:val=&quot;002E49B7&quot;/&gt;&lt;wsp:rsid wsp:val=&quot;002E5AF1&quot;/&gt;&lt;wsp:rsid wsp:val=&quot;002F4C5C&quot;/&gt;&lt;wsp:rsid wsp:val=&quot;003005B7&quot;/&gt;&lt;wsp:rsid wsp:val=&quot;003012B4&quot;/&gt;&lt;wsp:rsid wsp:val=&quot;00303B31&quot;/&gt;&lt;wsp:rsid wsp:val=&quot;00313F96&quot;/&gt;&lt;wsp:rsid wsp:val=&quot;00317B52&quot;/&gt;&lt;wsp:rsid wsp:val=&quot;00324364&quot;/&gt;&lt;wsp:rsid wsp:val=&quot;00327F54&quot;/&gt;&lt;wsp:rsid wsp:val=&quot;003448CA&quot;/&gt;&lt;wsp:rsid wsp:val=&quot;00344DE1&quot;/&gt;&lt;wsp:rsid wsp:val=&quot;00363802&quot;/&gt;&lt;wsp:rsid wsp:val=&quot;00365A4C&quot;/&gt;&lt;wsp:rsid wsp:val=&quot;00365C58&quot;/&gt;&lt;wsp:rsid wsp:val=&quot;00366C8C&quot;/&gt;&lt;wsp:rsid wsp:val=&quot;003720F6&quot;/&gt;&lt;wsp:rsid wsp:val=&quot;00374A7D&quot;/&gt;&lt;wsp:rsid wsp:val=&quot;00377E7B&quot;/&gt;&lt;wsp:rsid wsp:val=&quot;00391BD9&quot;/&gt;&lt;wsp:rsid wsp:val=&quot;003A3D54&quot;/&gt;&lt;wsp:rsid wsp:val=&quot;003B331C&quot;/&gt;&lt;wsp:rsid wsp:val=&quot;003C0FAF&quot;/&gt;&lt;wsp:rsid wsp:val=&quot;003C1138&quot;/&gt;&lt;wsp:rsid wsp:val=&quot;003C2C23&quot;/&gt;&lt;wsp:rsid wsp:val=&quot;003C312E&quot;/&gt;&lt;wsp:rsid wsp:val=&quot;003C540E&quot;/&gt;&lt;wsp:rsid wsp:val=&quot;003D3728&quot;/&gt;&lt;wsp:rsid wsp:val=&quot;003D5728&quot;/&gt;&lt;wsp:rsid wsp:val=&quot;003D5FE2&quot;/&gt;&lt;wsp:rsid wsp:val=&quot;003E0F87&quot;/&gt;&lt;wsp:rsid wsp:val=&quot;003E4672&quot;/&gt;&lt;wsp:rsid wsp:val=&quot;003E62FC&quot;/&gt;&lt;wsp:rsid wsp:val=&quot;003E759F&quot;/&gt;&lt;wsp:rsid wsp:val=&quot;003F088E&quot;/&gt;&lt;wsp:rsid wsp:val=&quot;003F4C33&quot;/&gt;&lt;wsp:rsid wsp:val=&quot;003F6F27&quot;/&gt;&lt;wsp:rsid wsp:val=&quot;004018CA&quot;/&gt;&lt;wsp:rsid wsp:val=&quot;00404BB9&quot;/&gt;&lt;wsp:rsid wsp:val=&quot;00407543&quot;/&gt;&lt;wsp:rsid wsp:val=&quot;004112CF&quot;/&gt;&lt;wsp:rsid wsp:val=&quot;00417397&quot;/&gt;&lt;wsp:rsid wsp:val=&quot;004276AB&quot;/&gt;&lt;wsp:rsid wsp:val=&quot;00430A6F&quot;/&gt;&lt;wsp:rsid wsp:val=&quot;004403D4&quot;/&gt;&lt;wsp:rsid wsp:val=&quot;004431D1&quot;/&gt;&lt;wsp:rsid wsp:val=&quot;00443AF2&quot;/&gt;&lt;wsp:rsid wsp:val=&quot;0044412B&quot;/&gt;&lt;wsp:rsid wsp:val=&quot;00444DE4&quot;/&gt;&lt;wsp:rsid wsp:val=&quot;0045669D&quot;/&gt;&lt;wsp:rsid wsp:val=&quot;004643CD&quot;/&gt;&lt;wsp:rsid wsp:val=&quot;00467E35&quot;/&gt;&lt;wsp:rsid wsp:val=&quot;004752B2&quot;/&gt;&lt;wsp:rsid wsp:val=&quot;00475413&quot;/&gt;&lt;wsp:rsid wsp:val=&quot;00475490&quot;/&gt;&lt;wsp:rsid wsp:val=&quot;00481054&quot;/&gt;&lt;wsp:rsid wsp:val=&quot;004C4C57&quot;/&gt;&lt;wsp:rsid wsp:val=&quot;004D4C05&quot;/&gt;&lt;wsp:rsid wsp:val=&quot;004E198E&quot;/&gt;&lt;wsp:rsid wsp:val=&quot;004E41D1&quot;/&gt;&lt;wsp:rsid wsp:val=&quot;004E5384&quot;/&gt;&lt;wsp:rsid wsp:val=&quot;004E6395&quot;/&gt;&lt;wsp:rsid wsp:val=&quot;004E67AF&quot;/&gt;&lt;wsp:rsid wsp:val=&quot;004E69FA&quot;/&gt;&lt;wsp:rsid wsp:val=&quot;00501591&quot;/&gt;&lt;wsp:rsid wsp:val=&quot;00513978&quot;/&gt;&lt;wsp:rsid wsp:val=&quot;005171D9&quot;/&gt;&lt;wsp:rsid wsp:val=&quot;0052462E&quot;/&gt;&lt;wsp:rsid wsp:val=&quot;00527C35&quot;/&gt;&lt;wsp:rsid wsp:val=&quot;00531963&quot;/&gt;&lt;wsp:rsid wsp:val=&quot;005327B3&quot;/&gt;&lt;wsp:rsid wsp:val=&quot;00532EEA&quot;/&gt;&lt;wsp:rsid wsp:val=&quot;00534FAA&quot;/&gt;&lt;wsp:rsid wsp:val=&quot;00541E58&quot;/&gt;&lt;wsp:rsid wsp:val=&quot;005466CA&quot;/&gt;&lt;wsp:rsid wsp:val=&quot;00546C9B&quot;/&gt;&lt;wsp:rsid wsp:val=&quot;005607CB&quot;/&gt;&lt;wsp:rsid wsp:val=&quot;005661B3&quot;/&gt;&lt;wsp:rsid wsp:val=&quot;00566F2E&quot;/&gt;&lt;wsp:rsid wsp:val=&quot;0057068F&quot;/&gt;&lt;wsp:rsid wsp:val=&quot;005828DE&quot;/&gt;&lt;wsp:rsid wsp:val=&quot;00593BF8&quot;/&gt;&lt;wsp:rsid wsp:val=&quot;005A2C53&quot;/&gt;&lt;wsp:rsid wsp:val=&quot;005A77FB&quot;/&gt;&lt;wsp:rsid wsp:val=&quot;005B050A&quot;/&gt;&lt;wsp:rsid wsp:val=&quot;005B2C94&quot;/&gt;&lt;wsp:rsid wsp:val=&quot;005C0D9D&quot;/&gt;&lt;wsp:rsid wsp:val=&quot;005D0BE3&quot;/&gt;&lt;wsp:rsid wsp:val=&quot;005F6CEE&quot;/&gt;&lt;wsp:rsid wsp:val=&quot;00600CE3&quot;/&gt;&lt;wsp:rsid wsp:val=&quot;0061102C&quot;/&gt;&lt;wsp:rsid wsp:val=&quot;00612795&quot;/&gt;&lt;wsp:rsid wsp:val=&quot;006169F2&quot;/&gt;&lt;wsp:rsid wsp:val=&quot;00620132&quot;/&gt;&lt;wsp:rsid wsp:val=&quot;00622869&quot;/&gt;&lt;wsp:rsid wsp:val=&quot;00625005&quot;/&gt;&lt;wsp:rsid wsp:val=&quot;006440EC&quot;/&gt;&lt;wsp:rsid wsp:val=&quot;00653386&quot;/&gt;&lt;wsp:rsid wsp:val=&quot;0065484D&quot;/&gt;&lt;wsp:rsid wsp:val=&quot;00660914&quot;/&gt;&lt;wsp:rsid wsp:val=&quot;0066130D&quot;/&gt;&lt;wsp:rsid wsp:val=&quot;00663351&quot;/&gt;&lt;wsp:rsid wsp:val=&quot;00665799&quot;/&gt;&lt;wsp:rsid wsp:val=&quot;006766E6&quot;/&gt;&lt;wsp:rsid wsp:val=&quot;00680A7F&quot;/&gt;&lt;wsp:rsid wsp:val=&quot;00695C63&quot;/&gt;&lt;wsp:rsid wsp:val=&quot;00696637&quot;/&gt;&lt;wsp:rsid wsp:val=&quot;00697818&quot;/&gt;&lt;wsp:rsid wsp:val=&quot;006A1D83&quot;/&gt;&lt;wsp:rsid wsp:val=&quot;006B3115&quot;/&gt;&lt;wsp:rsid wsp:val=&quot;006B39DE&quot;/&gt;&lt;wsp:rsid wsp:val=&quot;006B5097&quot;/&gt;&lt;wsp:rsid wsp:val=&quot;006C69D1&quot;/&gt;&lt;wsp:rsid wsp:val=&quot;006D069F&quot;/&gt;&lt;wsp:rsid wsp:val=&quot;006D07D3&quot;/&gt;&lt;wsp:rsid wsp:val=&quot;006D0982&quot;/&gt;&lt;wsp:rsid wsp:val=&quot;006D45A9&quot;/&gt;&lt;wsp:rsid wsp:val=&quot;006D56FC&quot;/&gt;&lt;wsp:rsid wsp:val=&quot;006D7AA7&quot;/&gt;&lt;wsp:rsid wsp:val=&quot;006D7E92&quot;/&gt;&lt;wsp:rsid wsp:val=&quot;006E6D06&quot;/&gt;&lt;wsp:rsid wsp:val=&quot;006F249D&quot;/&gt;&lt;wsp:rsid wsp:val=&quot;006F28D5&quot;/&gt;&lt;wsp:rsid wsp:val=&quot;00701B6B&quot;/&gt;&lt;wsp:rsid wsp:val=&quot;0071456B&quot;/&gt;&lt;wsp:rsid wsp:val=&quot;00732729&quot;/&gt;&lt;wsp:rsid wsp:val=&quot;007355D1&quot;/&gt;&lt;wsp:rsid wsp:val=&quot;00741E22&quot;/&gt;&lt;wsp:rsid wsp:val=&quot;00747BC1&quot;/&gt;&lt;wsp:rsid wsp:val=&quot;00753E22&quot;/&gt;&lt;wsp:rsid wsp:val=&quot;00762C36&quot;/&gt;&lt;wsp:rsid wsp:val=&quot;007742AB&quot;/&gt;&lt;wsp:rsid wsp:val=&quot;007748A4&quot;/&gt;&lt;wsp:rsid wsp:val=&quot;00783444&quot;/&gt;&lt;wsp:rsid wsp:val=&quot;00783510&quot;/&gt;&lt;wsp:rsid wsp:val=&quot;00790D2E&quot;/&gt;&lt;wsp:rsid wsp:val=&quot;007A0A74&quot;/&gt;&lt;wsp:rsid wsp:val=&quot;007A63E2&quot;/&gt;&lt;wsp:rsid wsp:val=&quot;007C1CAC&quot;/&gt;&lt;wsp:rsid wsp:val=&quot;007C1CC8&quot;/&gt;&lt;wsp:rsid wsp:val=&quot;007C28D9&quot;/&gt;&lt;wsp:rsid wsp:val=&quot;007D4954&quot;/&gt;&lt;wsp:rsid wsp:val=&quot;007D523C&quot;/&gt;&lt;wsp:rsid wsp:val=&quot;007D5BEA&quot;/&gt;&lt;wsp:rsid wsp:val=&quot;007D7E6E&quot;/&gt;&lt;wsp:rsid wsp:val=&quot;007F1227&quot;/&gt;&lt;wsp:rsid wsp:val=&quot;007F1581&quot;/&gt;&lt;wsp:rsid wsp:val=&quot;008114BB&quot;/&gt;&lt;wsp:rsid wsp:val=&quot;00811E94&quot;/&gt;&lt;wsp:rsid wsp:val=&quot;00813CDD&quot;/&gt;&lt;wsp:rsid wsp:val=&quot;00823CFC&quot;/&gt;&lt;wsp:rsid wsp:val=&quot;00830857&quot;/&gt;&lt;wsp:rsid wsp:val=&quot;008314C5&quot;/&gt;&lt;wsp:rsid wsp:val=&quot;00834579&quot;/&gt;&lt;wsp:rsid wsp:val=&quot;00837380&quot;/&gt;&lt;wsp:rsid wsp:val=&quot;00847A21&quot;/&gt;&lt;wsp:rsid wsp:val=&quot;008500ED&quot;/&gt;&lt;wsp:rsid wsp:val=&quot;00857B02&quot;/&gt;&lt;wsp:rsid wsp:val=&quot;008651D0&quot;/&gt;&lt;wsp:rsid wsp:val=&quot;008652CF&quot;/&gt;&lt;wsp:rsid wsp:val=&quot;0086587C&quot;/&gt;&lt;wsp:rsid wsp:val=&quot;008840E3&quot;/&gt;&lt;wsp:rsid wsp:val=&quot;00891B3B&quot;/&gt;&lt;wsp:rsid wsp:val=&quot;00892420&quot;/&gt;&lt;wsp:rsid wsp:val=&quot;008A5213&quot;/&gt;&lt;wsp:rsid wsp:val=&quot;008A55C4&quot;/&gt;&lt;wsp:rsid wsp:val=&quot;008A72FA&quot;/&gt;&lt;wsp:rsid wsp:val=&quot;008A759D&quot;/&gt;&lt;wsp:rsid wsp:val=&quot;008A7CDE&quot;/&gt;&lt;wsp:rsid wsp:val=&quot;008B1263&quot;/&gt;&lt;wsp:rsid wsp:val=&quot;008B1ED2&quot;/&gt;&lt;wsp:rsid wsp:val=&quot;008C5B9A&quot;/&gt;&lt;wsp:rsid wsp:val=&quot;008D0394&quot;/&gt;&lt;wsp:rsid wsp:val=&quot;008D2360&quot;/&gt;&lt;wsp:rsid wsp:val=&quot;008D633F&quot;/&gt;&lt;wsp:rsid wsp:val=&quot;008E0F48&quot;/&gt;&lt;wsp:rsid wsp:val=&quot;008E4E36&quot;/&gt;&lt;wsp:rsid wsp:val=&quot;00902968&quot;/&gt;&lt;wsp:rsid wsp:val=&quot;00903CF6&quot;/&gt;&lt;wsp:rsid wsp:val=&quot;00903F19&quot;/&gt;&lt;wsp:rsid wsp:val=&quot;00905B1D&quot;/&gt;&lt;wsp:rsid wsp:val=&quot;00914C27&quot;/&gt;&lt;wsp:rsid wsp:val=&quot;00917EF9&quot;/&gt;&lt;wsp:rsid wsp:val=&quot;00923005&quot;/&gt;&lt;wsp:rsid wsp:val=&quot;00926B98&quot;/&gt;&lt;wsp:rsid wsp:val=&quot;00930052&quot;/&gt;&lt;wsp:rsid wsp:val=&quot;00931C5C&quot;/&gt;&lt;wsp:rsid wsp:val=&quot;00936122&quot;/&gt;&lt;wsp:rsid wsp:val=&quot;0094057F&quot;/&gt;&lt;wsp:rsid wsp:val=&quot;009424F8&quot;/&gt;&lt;wsp:rsid wsp:val=&quot;00943F93&quot;/&gt;&lt;wsp:rsid wsp:val=&quot;00946957&quot;/&gt;&lt;wsp:rsid wsp:val=&quot;00966645&quot;/&gt;&lt;wsp:rsid wsp:val=&quot;00971CE5&quot;/&gt;&lt;wsp:rsid wsp:val=&quot;00984160&quot;/&gt;&lt;wsp:rsid wsp:val=&quot;00991901&quot;/&gt;&lt;wsp:rsid wsp:val=&quot;009A1C37&quot;/&gt;&lt;wsp:rsid wsp:val=&quot;009B1CBC&quot;/&gt;&lt;wsp:rsid wsp:val=&quot;009B1F62&quot;/&gt;&lt;wsp:rsid wsp:val=&quot;009B264A&quot;/&gt;&lt;wsp:rsid wsp:val=&quot;009B5149&quot;/&gt;&lt;wsp:rsid wsp:val=&quot;009B5B04&quot;/&gt;&lt;wsp:rsid wsp:val=&quot;009C2F0A&quot;/&gt;&lt;wsp:rsid wsp:val=&quot;009D25BF&quot;/&gt;&lt;wsp:rsid wsp:val=&quot;009E6071&quot;/&gt;&lt;wsp:rsid wsp:val=&quot;009E6DB8&quot;/&gt;&lt;wsp:rsid wsp:val=&quot;009F3113&quot;/&gt;&lt;wsp:rsid wsp:val=&quot;009F47C4&quot;/&gt;&lt;wsp:rsid wsp:val=&quot;009F56F5&quot;/&gt;&lt;wsp:rsid wsp:val=&quot;009F7A17&quot;/&gt;&lt;wsp:rsid wsp:val=&quot;009F7BCC&quot;/&gt;&lt;wsp:rsid wsp:val=&quot;00A10296&quot;/&gt;&lt;wsp:rsid wsp:val=&quot;00A10C6E&quot;/&gt;&lt;wsp:rsid wsp:val=&quot;00A12360&quot;/&gt;&lt;wsp:rsid wsp:val=&quot;00A147DB&quot;/&gt;&lt;wsp:rsid wsp:val=&quot;00A21975&quot;/&gt;&lt;wsp:rsid wsp:val=&quot;00A24DB4&quot;/&gt;&lt;wsp:rsid wsp:val=&quot;00A31A0B&quot;/&gt;&lt;wsp:rsid wsp:val=&quot;00A41F66&quot;/&gt;&lt;wsp:rsid wsp:val=&quot;00A47E25&quot;/&gt;&lt;wsp:rsid wsp:val=&quot;00A51ADD&quot;/&gt;&lt;wsp:rsid wsp:val=&quot;00A653C1&quot;/&gt;&lt;wsp:rsid wsp:val=&quot;00A66216&quot;/&gt;&lt;wsp:rsid wsp:val=&quot;00A73B5C&quot;/&gt;&lt;wsp:rsid wsp:val=&quot;00A7436D&quot;/&gt;&lt;wsp:rsid wsp:val=&quot;00A7753F&quot;/&gt;&lt;wsp:rsid wsp:val=&quot;00A80D7E&quot;/&gt;&lt;wsp:rsid wsp:val=&quot;00A83C63&quot;/&gt;&lt;wsp:rsid wsp:val=&quot;00A90E76&quot;/&gt;&lt;wsp:rsid wsp:val=&quot;00A9208A&quot;/&gt;&lt;wsp:rsid wsp:val=&quot;00AA087E&quot;/&gt;&lt;wsp:rsid wsp:val=&quot;00AA3B0F&quot;/&gt;&lt;wsp:rsid wsp:val=&quot;00AA3F9A&quot;/&gt;&lt;wsp:rsid wsp:val=&quot;00AA4255&quot;/&gt;&lt;wsp:rsid wsp:val=&quot;00AB386A&quot;/&gt;&lt;wsp:rsid wsp:val=&quot;00AC7C5E&quot;/&gt;&lt;wsp:rsid wsp:val=&quot;00AD444F&quot;/&gt;&lt;wsp:rsid wsp:val=&quot;00AF1976&quot;/&gt;&lt;wsp:rsid wsp:val=&quot;00AF4BCA&quot;/&gt;&lt;wsp:rsid wsp:val=&quot;00B0203B&quot;/&gt;&lt;wsp:rsid wsp:val=&quot;00B126DE&quot;/&gt;&lt;wsp:rsid wsp:val=&quot;00B168D7&quot;/&gt;&lt;wsp:rsid wsp:val=&quot;00B16EF9&quot;/&gt;&lt;wsp:rsid wsp:val=&quot;00B178D0&quot;/&gt;&lt;wsp:rsid wsp:val=&quot;00B30843&quot;/&gt;&lt;wsp:rsid wsp:val=&quot;00B31CC1&quot;/&gt;&lt;wsp:rsid wsp:val=&quot;00B36C57&quot;/&gt;&lt;wsp:rsid wsp:val=&quot;00B40364&quot;/&gt;&lt;wsp:rsid wsp:val=&quot;00B41E23&quot;/&gt;&lt;wsp:rsid wsp:val=&quot;00B53413&quot;/&gt;&lt;wsp:rsid wsp:val=&quot;00B61C25&quot;/&gt;&lt;wsp:rsid wsp:val=&quot;00B850B9&quot;/&gt;&lt;wsp:rsid wsp:val=&quot;00B8621A&quot;/&gt;&lt;wsp:rsid wsp:val=&quot;00BA0EBA&quot;/&gt;&lt;wsp:rsid wsp:val=&quot;00BB23D7&quot;/&gt;&lt;wsp:rsid wsp:val=&quot;00BB2A4E&quot;/&gt;&lt;wsp:rsid wsp:val=&quot;00BC4CE1&quot;/&gt;&lt;wsp:rsid wsp:val=&quot;00BC4F4B&quot;/&gt;&lt;wsp:rsid wsp:val=&quot;00BC5040&quot;/&gt;&lt;wsp:rsid wsp:val=&quot;00BC66EA&quot;/&gt;&lt;wsp:rsid wsp:val=&quot;00BD0949&quot;/&gt;&lt;wsp:rsid wsp:val=&quot;00BD71EE&quot;/&gt;&lt;wsp:rsid wsp:val=&quot;00BE345C&quot;/&gt;&lt;wsp:rsid wsp:val=&quot;00BE3A53&quot;/&gt;&lt;wsp:rsid wsp:val=&quot;00BF1EC2&quot;/&gt;&lt;wsp:rsid wsp:val=&quot;00C00FA5&quot;/&gt;&lt;wsp:rsid wsp:val=&quot;00C0395B&quot;/&gt;&lt;wsp:rsid wsp:val=&quot;00C20B6C&quot;/&gt;&lt;wsp:rsid wsp:val=&quot;00C24365&quot;/&gt;&lt;wsp:rsid wsp:val=&quot;00C25A11&quot;/&gt;&lt;wsp:rsid wsp:val=&quot;00C3196C&quot;/&gt;&lt;wsp:rsid wsp:val=&quot;00C36B49&quot;/&gt;&lt;wsp:rsid wsp:val=&quot;00C40E48&quot;/&gt;&lt;wsp:rsid wsp:val=&quot;00C44034&quot;/&gt;&lt;wsp:rsid wsp:val=&quot;00C4687C&quot;/&gt;&lt;wsp:rsid wsp:val=&quot;00C5027D&quot;/&gt;&lt;wsp:rsid wsp:val=&quot;00C5140F&quot;/&gt;&lt;wsp:rsid wsp:val=&quot;00C56505&quot;/&gt;&lt;wsp:rsid wsp:val=&quot;00C56B7F&quot;/&gt;&lt;wsp:rsid wsp:val=&quot;00C57944&quot;/&gt;&lt;wsp:rsid wsp:val=&quot;00C669FE&quot;/&gt;&lt;wsp:rsid wsp:val=&quot;00C75CDA&quot;/&gt;&lt;wsp:rsid wsp:val=&quot;00C808D5&quot;/&gt;&lt;wsp:rsid wsp:val=&quot;00C82FAE&quot;/&gt;&lt;wsp:rsid wsp:val=&quot;00C87479&quot;/&gt;&lt;wsp:rsid wsp:val=&quot;00C9185A&quot;/&gt;&lt;wsp:rsid wsp:val=&quot;00C9370A&quot;/&gt;&lt;wsp:rsid wsp:val=&quot;00C9653E&quot;/&gt;&lt;wsp:rsid wsp:val=&quot;00CA2407&quot;/&gt;&lt;wsp:rsid wsp:val=&quot;00CA436E&quot;/&gt;&lt;wsp:rsid wsp:val=&quot;00CA7549&quot;/&gt;&lt;wsp:rsid wsp:val=&quot;00CA7C56&quot;/&gt;&lt;wsp:rsid wsp:val=&quot;00CC034A&quot;/&gt;&lt;wsp:rsid wsp:val=&quot;00CC0A7D&quot;/&gt;&lt;wsp:rsid wsp:val=&quot;00CC507A&quot;/&gt;&lt;wsp:rsid wsp:val=&quot;00CC515C&quot;/&gt;&lt;wsp:rsid wsp:val=&quot;00CD03ED&quot;/&gt;&lt;wsp:rsid wsp:val=&quot;00CD130C&quot;/&gt;&lt;wsp:rsid wsp:val=&quot;00CE162A&quot;/&gt;&lt;wsp:rsid wsp:val=&quot;00CE4D46&quot;/&gt;&lt;wsp:rsid wsp:val=&quot;00CF2B12&quot;/&gt;&lt;wsp:rsid wsp:val=&quot;00CF488B&quot;/&gt;&lt;wsp:rsid wsp:val=&quot;00D025A5&quot;/&gt;&lt;wsp:rsid wsp:val=&quot;00D1373F&quot;/&gt;&lt;wsp:rsid wsp:val=&quot;00D14372&quot;/&gt;&lt;wsp:rsid wsp:val=&quot;00D16270&quot;/&gt;&lt;wsp:rsid wsp:val=&quot;00D2343F&quot;/&gt;&lt;wsp:rsid wsp:val=&quot;00D30EBC&quot;/&gt;&lt;wsp:rsid wsp:val=&quot;00D35670&quot;/&gt;&lt;wsp:rsid wsp:val=&quot;00D368E4&quot;/&gt;&lt;wsp:rsid wsp:val=&quot;00D37F59&quot;/&gt;&lt;wsp:rsid wsp:val=&quot;00D40FE3&quot;/&gt;&lt;wsp:rsid wsp:val=&quot;00D436EC&quot;/&gt;&lt;wsp:rsid wsp:val=&quot;00D559BC&quot;/&gt;&lt;wsp:rsid wsp:val=&quot;00D652E9&quot;/&gt;&lt;wsp:rsid wsp:val=&quot;00D664F6&quot;/&gt;&lt;wsp:rsid wsp:val=&quot;00D6764A&quot;/&gt;&lt;wsp:rsid wsp:val=&quot;00D75428&quot;/&gt;&lt;wsp:rsid wsp:val=&quot;00D75BB5&quot;/&gt;&lt;wsp:rsid wsp:val=&quot;00D81786&quot;/&gt;&lt;wsp:rsid wsp:val=&quot;00D853C4&quot;/&gt;&lt;wsp:rsid wsp:val=&quot;00D91F79&quot;/&gt;&lt;wsp:rsid wsp:val=&quot;00D92CE1&quot;/&gt;&lt;wsp:rsid wsp:val=&quot;00D9422E&quot;/&gt;&lt;wsp:rsid wsp:val=&quot;00D9529F&quot;/&gt;&lt;wsp:rsid wsp:val=&quot;00D96C69&quot;/&gt;&lt;wsp:rsid wsp:val=&quot;00DA0D64&quot;/&gt;&lt;wsp:rsid wsp:val=&quot;00DC2653&quot;/&gt;&lt;wsp:rsid wsp:val=&quot;00DC2C18&quot;/&gt;&lt;wsp:rsid wsp:val=&quot;00DC4C11&quot;/&gt;&lt;wsp:rsid wsp:val=&quot;00DC5640&quot;/&gt;&lt;wsp:rsid wsp:val=&quot;00DC6DD0&quot;/&gt;&lt;wsp:rsid wsp:val=&quot;00DE7076&quot;/&gt;&lt;wsp:rsid wsp:val=&quot;00DF3675&quot;/&gt;&lt;wsp:rsid wsp:val=&quot;00E322F8&quot;/&gt;&lt;wsp:rsid wsp:val=&quot;00E41420&quot;/&gt;&lt;wsp:rsid wsp:val=&quot;00E50E4D&quot;/&gt;&lt;wsp:rsid wsp:val=&quot;00E5614E&quot;/&gt;&lt;wsp:rsid wsp:val=&quot;00E600CF&quot;/&gt;&lt;wsp:rsid wsp:val=&quot;00E6184A&quot;/&gt;&lt;wsp:rsid wsp:val=&quot;00E62130&quot;/&gt;&lt;wsp:rsid wsp:val=&quot;00E63E50&quot;/&gt;&lt;wsp:rsid wsp:val=&quot;00E759A3&quot;/&gt;&lt;wsp:rsid wsp:val=&quot;00E83D57&quot;/&gt;&lt;wsp:rsid wsp:val=&quot;00E84447&quot;/&gt;&lt;wsp:rsid wsp:val=&quot;00E850F5&quot;/&gt;&lt;wsp:rsid wsp:val=&quot;00E922F5&quot;/&gt;&lt;wsp:rsid wsp:val=&quot;00E92E30&quot;/&gt;&lt;wsp:rsid wsp:val=&quot;00E94470&quot;/&gt;&lt;wsp:rsid wsp:val=&quot;00EA1735&quot;/&gt;&lt;wsp:rsid wsp:val=&quot;00EA1B6B&quot;/&gt;&lt;wsp:rsid wsp:val=&quot;00EC2734&quot;/&gt;&lt;wsp:rsid wsp:val=&quot;00EC5022&quot;/&gt;&lt;wsp:rsid wsp:val=&quot;00ED0526&quot;/&gt;&lt;wsp:rsid wsp:val=&quot;00ED29BD&quot;/&gt;&lt;wsp:rsid wsp:val=&quot;00ED3209&quot;/&gt;&lt;wsp:rsid wsp:val=&quot;00EE66D5&quot;/&gt;&lt;wsp:rsid wsp:val=&quot;00EF182B&quot;/&gt;&lt;wsp:rsid wsp:val=&quot;00EF26E6&quot;/&gt;&lt;wsp:rsid wsp:val=&quot;00EF6E96&quot;/&gt;&lt;wsp:rsid wsp:val=&quot;00F00871&quot;/&gt;&lt;wsp:rsid wsp:val=&quot;00F0704B&quot;/&gt;&lt;wsp:rsid wsp:val=&quot;00F12897&quot;/&gt;&lt;wsp:rsid wsp:val=&quot;00F140FA&quot;/&gt;&lt;wsp:rsid wsp:val=&quot;00F163FA&quot;/&gt;&lt;wsp:rsid wsp:val=&quot;00F23E68&quot;/&gt;&lt;wsp:rsid wsp:val=&quot;00F3152E&quot;/&gt;&lt;wsp:rsid wsp:val=&quot;00F41B9E&quot;/&gt;&lt;wsp:rsid wsp:val=&quot;00F61746&quot;/&gt;&lt;wsp:rsid wsp:val=&quot;00F66719&quot;/&gt;&lt;wsp:rsid wsp:val=&quot;00F71AFE&quot;/&gt;&lt;wsp:rsid wsp:val=&quot;00F730FC&quot;/&gt;&lt;wsp:rsid wsp:val=&quot;00F76483&quot;/&gt;&lt;wsp:rsid wsp:val=&quot;00F80F84&quot;/&gt;&lt;wsp:rsid wsp:val=&quot;00F82ADD&quot;/&gt;&lt;wsp:rsid wsp:val=&quot;00F8508F&quot;/&gt;&lt;wsp:rsid wsp:val=&quot;00F91C5E&quot;/&gt;&lt;wsp:rsid wsp:val=&quot;00F9374D&quot;/&gt;&lt;wsp:rsid wsp:val=&quot;00F9798A&quot;/&gt;&lt;wsp:rsid wsp:val=&quot;00FA1261&quot;/&gt;&lt;wsp:rsid wsp:val=&quot;00FA273D&quot;/&gt;&lt;wsp:rsid wsp:val=&quot;00FA53D3&quot;/&gt;&lt;wsp:rsid wsp:val=&quot;00FA6836&quot;/&gt;&lt;wsp:rsid wsp:val=&quot;00FA6C3C&quot;/&gt;&lt;wsp:rsid wsp:val=&quot;00FB3607&quot;/&gt;&lt;wsp:rsid wsp:val=&quot;00FB43E4&quot;/&gt;&lt;wsp:rsid wsp:val=&quot;00FB4C86&quot;/&gt;&lt;wsp:rsid wsp:val=&quot;00FB5603&quot;/&gt;&lt;wsp:rsid wsp:val=&quot;00FB5CF3&quot;/&gt;&lt;wsp:rsid wsp:val=&quot;00FD12E6&quot;/&gt;&lt;wsp:rsid wsp:val=&quot;00FD1709&quot;/&gt;&lt;wsp:rsid wsp:val=&quot;00FD3AD6&quot;/&gt;&lt;wsp:rsid wsp:val=&quot;00FD452F&quot;/&gt;&lt;wsp:rsid wsp:val=&quot;00FE4CE7&quot;/&gt;&lt;wsp:rsid wsp:val=&quot;00FE7857&quot;/&gt;&lt;wsp:rsid wsp:val=&quot;00FF1F26&quot;/&gt;&lt;wsp:rsid wsp:val=&quot;00FF31FF&quot;/&gt;&lt;wsp:rsid wsp:val=&quot;00FF55D3&quot;/&gt;&lt;/wsp:rsids&gt;&lt;/w:docPr&gt;&lt;w:body&gt;&lt;w:p wsp:rsidR=&quot;00000000&quot; wsp:rsidRDefault=&quot;00404BB9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m:rPr&gt;&lt;m:nor/&gt;&lt;/m:rPr&gt;&lt;w:rPr&gt;&lt;w:sz w:val=&quot;24&quot;/&gt;&lt;w:sz-cs w:val=&quot;24&quot;/&gt;&lt;w:lang w:val=&quot;EN-US&quot;/&gt;&lt;/w:rPr&gt;&lt;m:t&gt;L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D636D3">
        <w:rPr>
          <w:sz w:val="24"/>
          <w:szCs w:val="24"/>
          <w:lang w:val="en-US"/>
        </w:rPr>
        <w:instrText xml:space="preserve"> </w:instrText>
      </w:r>
      <w:r w:rsidRPr="00D636D3">
        <w:rPr>
          <w:sz w:val="24"/>
          <w:szCs w:val="24"/>
          <w:lang w:val="en-US"/>
        </w:rPr>
        <w:fldChar w:fldCharType="separate"/>
      </w:r>
      <w:r w:rsidRPr="00D636D3">
        <w:rPr>
          <w:i/>
          <w:lang w:val="en-US"/>
        </w:rPr>
        <w:t>X</w:t>
      </w:r>
      <w:r w:rsidRPr="00D636D3">
        <w:rPr>
          <w:i/>
          <w:vertAlign w:val="subscript"/>
          <w:lang w:val="en-US"/>
        </w:rPr>
        <w:t>L</w:t>
      </w:r>
      <w:r w:rsidRPr="00D636D3">
        <w:rPr>
          <w:sz w:val="24"/>
          <w:szCs w:val="24"/>
          <w:lang w:val="en-US"/>
        </w:rPr>
        <w:fldChar w:fldCharType="end"/>
      </w:r>
      <w:r>
        <w:rPr>
          <w:sz w:val="24"/>
          <w:szCs w:val="24"/>
          <w:lang w:val="en-US"/>
        </w:rPr>
        <w:t xml:space="preserve">  </w:t>
      </w:r>
      <w:r w:rsidRPr="00C00EB8">
        <w:rPr>
          <w:sz w:val="24"/>
          <w:szCs w:val="24"/>
          <w:lang w:val="en-US"/>
        </w:rPr>
        <w:t>is calculated by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A6088D">
        <w:tc>
          <w:tcPr>
            <w:tcW w:w="8613" w:type="dxa"/>
          </w:tcPr>
          <w:p w:rsidR="00576EF3" w:rsidRPr="00085644" w:rsidRDefault="00576EF3" w:rsidP="00A6088D">
            <w:pPr>
              <w:jc w:val="center"/>
              <w:rPr>
                <w:szCs w:val="24"/>
                <w:lang w:val="en-US"/>
              </w:rPr>
            </w:pPr>
            <w:r w:rsidRPr="006044A3">
              <w:rPr>
                <w:rFonts w:ascii="Arial" w:hAnsi="Arial" w:cs="Arial"/>
                <w:color w:val="000000"/>
                <w:position w:val="-26"/>
                <w:lang w:val="en-US"/>
              </w:rPr>
              <w:t xml:space="preserve">  </w:t>
            </w:r>
            <w:r w:rsidRPr="006044A3">
              <w:rPr>
                <w:rFonts w:ascii="Arial" w:hAnsi="Arial" w:cs="Arial"/>
                <w:color w:val="000000"/>
                <w:lang w:val="en-US"/>
              </w:rPr>
              <w:t xml:space="preserve">   </w:t>
            </w:r>
            <w:r w:rsidRPr="00773ACF">
              <w:rPr>
                <w:rFonts w:ascii="Arial" w:hAnsi="Arial" w:cs="Arial"/>
                <w:color w:val="000000"/>
                <w:position w:val="-30"/>
              </w:rPr>
              <w:object w:dxaOrig="1340" w:dyaOrig="760">
                <v:shape id="_x0000_i1074" type="#_x0000_t75" style="width:67.2pt;height:36.6pt" o:ole="">
                  <v:imagedata r:id="rId60" o:title=""/>
                </v:shape>
                <o:OLEObject Type="Embed" ProgID="Equation.3" ShapeID="_x0000_i1074" DrawAspect="Content" ObjectID="_1822135715" r:id="rId61"/>
              </w:objec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A6088D">
            <w:pPr>
              <w:jc w:val="right"/>
              <w:rPr>
                <w:szCs w:val="24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7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Default="00576EF3" w:rsidP="008314C5">
      <w:pPr>
        <w:rPr>
          <w:sz w:val="24"/>
          <w:szCs w:val="24"/>
          <w:lang w:val="en-US"/>
        </w:rPr>
      </w:pPr>
    </w:p>
    <w:p w:rsidR="00576EF3" w:rsidRDefault="00576EF3" w:rsidP="002116AF">
      <w:pPr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   </w:t>
      </w:r>
      <w:r w:rsidRPr="00D636D3">
        <w:rPr>
          <w:i/>
          <w:sz w:val="24"/>
          <w:szCs w:val="24"/>
          <w:lang w:val="en-US"/>
        </w:rPr>
        <w:t>w</w:t>
      </w:r>
      <w:r>
        <w:rPr>
          <w:i/>
          <w:sz w:val="24"/>
          <w:szCs w:val="24"/>
          <w:vertAlign w:val="subscript"/>
          <w:lang w:val="en-US"/>
        </w:rPr>
        <w:t>P</w:t>
      </w:r>
      <w:r w:rsidRPr="00D636D3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</w:t>
      </w:r>
      <w:r w:rsidRPr="00D636D3">
        <w:rPr>
          <w:sz w:val="24"/>
          <w:szCs w:val="24"/>
          <w:lang w:val="en-US"/>
        </w:rPr>
        <w:t xml:space="preserve"> –  relative expanded uncertainty of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 xml:space="preserve">P </w:t>
      </w:r>
      <w:r>
        <w:rPr>
          <w:i/>
          <w:sz w:val="24"/>
          <w:szCs w:val="24"/>
          <w:lang w:val="en-US"/>
        </w:rPr>
        <w:t xml:space="preserve"> </w:t>
      </w:r>
      <w:r w:rsidRPr="00C00EB8">
        <w:rPr>
          <w:sz w:val="24"/>
          <w:szCs w:val="24"/>
          <w:lang w:val="en-US"/>
        </w:rPr>
        <w:t>is calculated by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A6088D">
        <w:tc>
          <w:tcPr>
            <w:tcW w:w="8613" w:type="dxa"/>
          </w:tcPr>
          <w:p w:rsidR="00576EF3" w:rsidRPr="00085644" w:rsidRDefault="00576EF3" w:rsidP="00A6088D">
            <w:pPr>
              <w:jc w:val="center"/>
              <w:rPr>
                <w:szCs w:val="24"/>
                <w:lang w:val="en-US"/>
              </w:rPr>
            </w:pPr>
            <w:r w:rsidRPr="006044A3">
              <w:rPr>
                <w:rFonts w:ascii="Arial" w:hAnsi="Arial" w:cs="Arial"/>
                <w:color w:val="000000"/>
                <w:position w:val="-26"/>
                <w:lang w:val="en-US"/>
              </w:rPr>
              <w:t xml:space="preserve">  </w:t>
            </w:r>
            <w:r w:rsidRPr="006044A3">
              <w:rPr>
                <w:rFonts w:ascii="Arial" w:hAnsi="Arial" w:cs="Arial"/>
                <w:color w:val="000000"/>
                <w:lang w:val="en-US"/>
              </w:rPr>
              <w:t xml:space="preserve">   </w:t>
            </w:r>
            <w:r w:rsidRPr="00773ACF">
              <w:rPr>
                <w:rFonts w:ascii="Arial" w:hAnsi="Arial" w:cs="Arial"/>
                <w:color w:val="000000"/>
                <w:position w:val="-26"/>
              </w:rPr>
              <w:object w:dxaOrig="2460" w:dyaOrig="720">
                <v:shape id="_x0000_i1075" type="#_x0000_t75" style="width:123pt;height:36pt" o:ole="">
                  <v:imagedata r:id="rId62" o:title=""/>
                </v:shape>
                <o:OLEObject Type="Embed" ProgID="Equation.3" ShapeID="_x0000_i1075" DrawAspect="Content" ObjectID="_1822135716" r:id="rId63"/>
              </w:objec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A6088D">
            <w:pPr>
              <w:jc w:val="right"/>
              <w:rPr>
                <w:szCs w:val="24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8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Default="00576EF3" w:rsidP="002116AF">
      <w:pPr>
        <w:rPr>
          <w:sz w:val="24"/>
          <w:szCs w:val="24"/>
          <w:lang w:val="en-US"/>
        </w:rPr>
      </w:pPr>
    </w:p>
    <w:p w:rsidR="00576EF3" w:rsidRDefault="00576EF3" w:rsidP="002116AF">
      <w:pPr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   </w:t>
      </w:r>
      <w:r w:rsidRPr="00D636D3">
        <w:rPr>
          <w:i/>
          <w:sz w:val="24"/>
          <w:szCs w:val="24"/>
          <w:lang w:val="en-US"/>
        </w:rPr>
        <w:t>w</w:t>
      </w:r>
      <w:r>
        <w:rPr>
          <w:i/>
          <w:sz w:val="24"/>
          <w:szCs w:val="24"/>
          <w:vertAlign w:val="subscript"/>
          <w:lang w:val="en-US"/>
        </w:rPr>
        <w:t>PA</w:t>
      </w:r>
      <w:r w:rsidRPr="00D636D3">
        <w:rPr>
          <w:sz w:val="24"/>
          <w:szCs w:val="24"/>
          <w:lang w:val="en-US"/>
        </w:rPr>
        <w:t xml:space="preserve">   –  relative expanded uncertainty of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PA</w:t>
      </w:r>
      <w:r>
        <w:rPr>
          <w:sz w:val="24"/>
          <w:szCs w:val="24"/>
          <w:lang w:val="en-US"/>
        </w:rPr>
        <w:t xml:space="preserve"> </w:t>
      </w:r>
      <w:r w:rsidRPr="00C00EB8">
        <w:rPr>
          <w:sz w:val="24"/>
          <w:szCs w:val="24"/>
          <w:lang w:val="en-US"/>
        </w:rPr>
        <w:t>is calculated by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A6088D">
        <w:tc>
          <w:tcPr>
            <w:tcW w:w="8613" w:type="dxa"/>
          </w:tcPr>
          <w:p w:rsidR="00576EF3" w:rsidRPr="00085644" w:rsidRDefault="00576EF3" w:rsidP="00A6088D">
            <w:pPr>
              <w:jc w:val="center"/>
              <w:rPr>
                <w:szCs w:val="24"/>
                <w:lang w:val="en-US"/>
              </w:rPr>
            </w:pPr>
            <w:r w:rsidRPr="006044A3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773ACF">
              <w:rPr>
                <w:rFonts w:ascii="Arial" w:hAnsi="Arial" w:cs="Arial"/>
                <w:color w:val="000000"/>
                <w:position w:val="-30"/>
              </w:rPr>
              <w:object w:dxaOrig="1440" w:dyaOrig="760">
                <v:shape id="_x0000_i1076" type="#_x0000_t75" style="width:1in;height:36.6pt" o:ole="">
                  <v:imagedata r:id="rId64" o:title=""/>
                </v:shape>
                <o:OLEObject Type="Embed" ProgID="Equation.3" ShapeID="_x0000_i1076" DrawAspect="Content" ObjectID="_1822135717" r:id="rId65"/>
              </w:objec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A6088D">
            <w:pPr>
              <w:jc w:val="right"/>
              <w:rPr>
                <w:szCs w:val="24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7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Default="00576EF3" w:rsidP="002116AF">
      <w:pPr>
        <w:rPr>
          <w:sz w:val="24"/>
          <w:szCs w:val="24"/>
          <w:lang w:val="en-US"/>
        </w:rPr>
      </w:pPr>
    </w:p>
    <w:p w:rsidR="00576EF3" w:rsidRDefault="00576EF3" w:rsidP="002116AF">
      <w:pPr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   </w:t>
      </w:r>
      <w:r w:rsidRPr="00D636D3">
        <w:rPr>
          <w:i/>
          <w:sz w:val="24"/>
          <w:szCs w:val="24"/>
          <w:lang w:val="en-US"/>
        </w:rPr>
        <w:t>w</w:t>
      </w:r>
      <w:r>
        <w:rPr>
          <w:i/>
          <w:sz w:val="24"/>
          <w:szCs w:val="24"/>
          <w:vertAlign w:val="subscript"/>
          <w:lang w:val="en-US"/>
        </w:rPr>
        <w:t>PB</w:t>
      </w:r>
      <w:r w:rsidRPr="00D636D3">
        <w:rPr>
          <w:sz w:val="24"/>
          <w:szCs w:val="24"/>
          <w:lang w:val="en-US"/>
        </w:rPr>
        <w:t xml:space="preserve">   –  relative expanded uncertainty of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PB</w:t>
      </w:r>
      <w:r w:rsidRPr="00C00EB8">
        <w:rPr>
          <w:sz w:val="24"/>
          <w:szCs w:val="24"/>
          <w:lang w:val="en-US"/>
        </w:rPr>
        <w:t xml:space="preserve"> is calculated by</w:t>
      </w:r>
    </w:p>
    <w:tbl>
      <w:tblPr>
        <w:tblW w:w="0" w:type="auto"/>
        <w:tblLook w:val="00A0"/>
      </w:tblPr>
      <w:tblGrid>
        <w:gridCol w:w="8613"/>
        <w:gridCol w:w="958"/>
      </w:tblGrid>
      <w:tr w:rsidR="00576EF3" w:rsidRPr="00B06240" w:rsidTr="00A6088D">
        <w:tc>
          <w:tcPr>
            <w:tcW w:w="8613" w:type="dxa"/>
          </w:tcPr>
          <w:p w:rsidR="00576EF3" w:rsidRPr="00C853BD" w:rsidRDefault="00576EF3" w:rsidP="00CF56FF">
            <w:pPr>
              <w:rPr>
                <w:szCs w:val="24"/>
              </w:rPr>
            </w:pPr>
            <w:r>
              <w:rPr>
                <w:rFonts w:ascii="Arial" w:hAnsi="Arial" w:cs="Arial"/>
                <w:color w:val="000000"/>
                <w:position w:val="-26"/>
                <w:lang w:val="en-US"/>
              </w:rPr>
              <w:t xml:space="preserve">                                                         </w:t>
            </w:r>
            <w:r w:rsidRPr="00773ACF">
              <w:rPr>
                <w:rFonts w:ascii="Arial" w:hAnsi="Arial" w:cs="Arial"/>
                <w:color w:val="000000"/>
                <w:position w:val="-30"/>
              </w:rPr>
              <w:object w:dxaOrig="1400" w:dyaOrig="760">
                <v:shape id="_x0000_i1077" type="#_x0000_t75" style="width:70.2pt;height:36.6pt" o:ole="">
                  <v:imagedata r:id="rId66" o:title=""/>
                </v:shape>
                <o:OLEObject Type="Embed" ProgID="Equation.3" ShapeID="_x0000_i1077" DrawAspect="Content" ObjectID="_1822135718" r:id="rId67"/>
              </w:objec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576EF3" w:rsidRPr="00B06240" w:rsidRDefault="00576EF3" w:rsidP="00A6088D">
            <w:pPr>
              <w:jc w:val="right"/>
              <w:rPr>
                <w:szCs w:val="24"/>
              </w:rPr>
            </w:pPr>
            <w:r w:rsidRPr="00B06240">
              <w:rPr>
                <w:szCs w:val="24"/>
              </w:rPr>
              <w:t>(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8</w:t>
            </w:r>
            <w:r w:rsidRPr="00B06240">
              <w:rPr>
                <w:szCs w:val="24"/>
              </w:rPr>
              <w:t>)</w:t>
            </w:r>
          </w:p>
        </w:tc>
      </w:tr>
    </w:tbl>
    <w:p w:rsidR="00576EF3" w:rsidRPr="002116AF" w:rsidRDefault="00576EF3" w:rsidP="008314C5">
      <w:pPr>
        <w:rPr>
          <w:sz w:val="24"/>
          <w:szCs w:val="24"/>
          <w:lang w:val="en-US"/>
        </w:rPr>
      </w:pPr>
    </w:p>
    <w:p w:rsidR="00576EF3" w:rsidRPr="002116AF" w:rsidRDefault="00576EF3" w:rsidP="008314C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</w:t>
      </w:r>
      <w:r w:rsidRPr="00364C23">
        <w:rPr>
          <w:b/>
          <w:sz w:val="24"/>
          <w:szCs w:val="24"/>
        </w:rPr>
        <w:t>4. Traceability to KCRV</w:t>
      </w:r>
    </w:p>
    <w:p w:rsidR="00576EF3" w:rsidRDefault="00576EF3" w:rsidP="002116AF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</w:t>
      </w:r>
      <w:r w:rsidRPr="00364C23">
        <w:rPr>
          <w:sz w:val="24"/>
          <w:szCs w:val="24"/>
          <w:lang w:val="en-US"/>
        </w:rPr>
        <w:t>The results of comparison 912/RU/24 for forces of 500 kN and 1000 kN can be traced back to the key comparison CCM.F.K3, since VNIIM participated in the CCM.F.K3 comparisons. Results of the key comparisons CCM.F.K3:</w:t>
      </w:r>
    </w:p>
    <w:p w:rsidR="00576EF3" w:rsidRPr="00082344" w:rsidRDefault="00576EF3" w:rsidP="002116A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0"/>
        <w:gridCol w:w="2395"/>
        <w:gridCol w:w="2391"/>
        <w:gridCol w:w="2395"/>
      </w:tblGrid>
      <w:tr w:rsidR="00576EF3" w:rsidTr="00A6088D">
        <w:tc>
          <w:tcPr>
            <w:tcW w:w="4837" w:type="dxa"/>
            <w:gridSpan w:val="2"/>
          </w:tcPr>
          <w:p w:rsidR="00576EF3" w:rsidRPr="000E24AF" w:rsidRDefault="00576EF3" w:rsidP="00A6088D">
            <w:pPr>
              <w:jc w:val="center"/>
              <w:rPr>
                <w:szCs w:val="24"/>
                <w:lang w:val="en-US" w:eastAsia="ar-SA"/>
              </w:rPr>
            </w:pPr>
            <w:r w:rsidRPr="000E24AF">
              <w:rPr>
                <w:szCs w:val="24"/>
                <w:lang w:val="en-US" w:eastAsia="ar-SA"/>
              </w:rPr>
              <w:t>500 kN</w:t>
            </w:r>
          </w:p>
        </w:tc>
        <w:tc>
          <w:tcPr>
            <w:tcW w:w="4838" w:type="dxa"/>
            <w:gridSpan w:val="2"/>
          </w:tcPr>
          <w:p w:rsidR="00576EF3" w:rsidRPr="000E24AF" w:rsidRDefault="00576EF3" w:rsidP="00A6088D">
            <w:pPr>
              <w:jc w:val="center"/>
              <w:rPr>
                <w:szCs w:val="24"/>
                <w:lang w:val="en-US" w:eastAsia="ar-SA"/>
              </w:rPr>
            </w:pPr>
            <w:r w:rsidRPr="000E24AF">
              <w:rPr>
                <w:szCs w:val="24"/>
                <w:lang w:val="en-US" w:eastAsia="ar-SA"/>
              </w:rPr>
              <w:t>1000 kN</w:t>
            </w:r>
          </w:p>
        </w:tc>
      </w:tr>
      <w:tr w:rsidR="00576EF3" w:rsidTr="00A6088D">
        <w:tc>
          <w:tcPr>
            <w:tcW w:w="2418" w:type="dxa"/>
          </w:tcPr>
          <w:p w:rsidR="00576EF3" w:rsidRPr="00364C23" w:rsidRDefault="00576EF3" w:rsidP="00A6088D">
            <w:pPr>
              <w:jc w:val="center"/>
              <w:rPr>
                <w:szCs w:val="24"/>
                <w:lang w:val="en-US" w:eastAsia="ar-SA"/>
              </w:rPr>
            </w:pPr>
            <w:r w:rsidRPr="00364C23">
              <w:rPr>
                <w:szCs w:val="24"/>
                <w:lang w:val="en-US" w:eastAsia="ar-SA"/>
              </w:rPr>
              <w:t xml:space="preserve">Deviation of VNIM from KCRV, </w:t>
            </w:r>
          </w:p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ррm</w:t>
            </w:r>
          </w:p>
        </w:tc>
        <w:tc>
          <w:tcPr>
            <w:tcW w:w="2419" w:type="dxa"/>
          </w:tcPr>
          <w:p w:rsidR="00576EF3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364C23">
              <w:rPr>
                <w:szCs w:val="24"/>
                <w:lang w:eastAsia="ar-SA"/>
              </w:rPr>
              <w:t xml:space="preserve">Expanded </w:t>
            </w:r>
          </w:p>
          <w:p w:rsidR="00576EF3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364C23">
              <w:rPr>
                <w:szCs w:val="24"/>
                <w:lang w:eastAsia="ar-SA"/>
              </w:rPr>
              <w:t>uncertainty</w:t>
            </w:r>
            <w:r>
              <w:rPr>
                <w:szCs w:val="24"/>
                <w:lang w:eastAsia="ar-SA"/>
              </w:rPr>
              <w:t>,</w:t>
            </w:r>
          </w:p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ррm</w:t>
            </w:r>
          </w:p>
        </w:tc>
        <w:tc>
          <w:tcPr>
            <w:tcW w:w="2419" w:type="dxa"/>
          </w:tcPr>
          <w:p w:rsidR="00576EF3" w:rsidRPr="00364C23" w:rsidRDefault="00576EF3" w:rsidP="00364C23">
            <w:pPr>
              <w:jc w:val="center"/>
              <w:rPr>
                <w:szCs w:val="24"/>
                <w:lang w:val="en-US" w:eastAsia="ar-SA"/>
              </w:rPr>
            </w:pPr>
            <w:r w:rsidRPr="00364C23">
              <w:rPr>
                <w:szCs w:val="24"/>
                <w:lang w:val="en-US" w:eastAsia="ar-SA"/>
              </w:rPr>
              <w:t xml:space="preserve">Deviation of VNIM from KCRV, </w:t>
            </w:r>
          </w:p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ррm</w:t>
            </w:r>
          </w:p>
        </w:tc>
        <w:tc>
          <w:tcPr>
            <w:tcW w:w="2419" w:type="dxa"/>
          </w:tcPr>
          <w:p w:rsidR="00576EF3" w:rsidRDefault="00576EF3" w:rsidP="00364C23">
            <w:pPr>
              <w:jc w:val="center"/>
              <w:rPr>
                <w:szCs w:val="24"/>
                <w:lang w:eastAsia="ar-SA"/>
              </w:rPr>
            </w:pPr>
            <w:r w:rsidRPr="00364C23">
              <w:rPr>
                <w:szCs w:val="24"/>
                <w:lang w:eastAsia="ar-SA"/>
              </w:rPr>
              <w:t xml:space="preserve">Expanded </w:t>
            </w:r>
          </w:p>
          <w:p w:rsidR="00576EF3" w:rsidRDefault="00576EF3" w:rsidP="00364C23">
            <w:pPr>
              <w:jc w:val="center"/>
              <w:rPr>
                <w:szCs w:val="24"/>
                <w:lang w:eastAsia="ar-SA"/>
              </w:rPr>
            </w:pPr>
            <w:r w:rsidRPr="00364C23">
              <w:rPr>
                <w:szCs w:val="24"/>
                <w:lang w:eastAsia="ar-SA"/>
              </w:rPr>
              <w:t>uncertainty</w:t>
            </w:r>
            <w:r>
              <w:rPr>
                <w:szCs w:val="24"/>
                <w:lang w:eastAsia="ar-SA"/>
              </w:rPr>
              <w:t>,</w:t>
            </w:r>
          </w:p>
          <w:p w:rsidR="00576EF3" w:rsidRPr="000E24AF" w:rsidRDefault="00576EF3" w:rsidP="00364C23">
            <w:pPr>
              <w:jc w:val="center"/>
              <w:rPr>
                <w:szCs w:val="24"/>
                <w:lang w:val="en-US" w:eastAsia="ar-SA"/>
              </w:rPr>
            </w:pPr>
            <w:r w:rsidRPr="000E24AF">
              <w:rPr>
                <w:szCs w:val="24"/>
                <w:lang w:eastAsia="ar-SA"/>
              </w:rPr>
              <w:t>ррm</w:t>
            </w:r>
          </w:p>
        </w:tc>
      </w:tr>
      <w:tr w:rsidR="00576EF3" w:rsidTr="00A6088D">
        <w:tc>
          <w:tcPr>
            <w:tcW w:w="2418" w:type="dxa"/>
          </w:tcPr>
          <w:p w:rsidR="00576EF3" w:rsidRPr="000E24AF" w:rsidRDefault="00576EF3" w:rsidP="00A6088D">
            <w:pPr>
              <w:jc w:val="center"/>
              <w:rPr>
                <w:szCs w:val="24"/>
                <w:lang w:val="en-US" w:eastAsia="ar-SA"/>
              </w:rPr>
            </w:pPr>
            <w:r w:rsidRPr="000E24AF">
              <w:rPr>
                <w:szCs w:val="24"/>
                <w:lang w:eastAsia="ar-SA"/>
              </w:rPr>
              <w:t>8,8</w:t>
            </w:r>
          </w:p>
        </w:tc>
        <w:tc>
          <w:tcPr>
            <w:tcW w:w="2419" w:type="dxa"/>
          </w:tcPr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20,7</w:t>
            </w:r>
          </w:p>
        </w:tc>
        <w:tc>
          <w:tcPr>
            <w:tcW w:w="2419" w:type="dxa"/>
          </w:tcPr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3,9</w:t>
            </w:r>
          </w:p>
        </w:tc>
        <w:tc>
          <w:tcPr>
            <w:tcW w:w="2419" w:type="dxa"/>
          </w:tcPr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22,4</w:t>
            </w:r>
          </w:p>
        </w:tc>
      </w:tr>
    </w:tbl>
    <w:p w:rsidR="00576EF3" w:rsidRDefault="00576EF3" w:rsidP="002116AF">
      <w:pPr>
        <w:tabs>
          <w:tab w:val="left" w:pos="709"/>
        </w:tabs>
        <w:rPr>
          <w:sz w:val="24"/>
          <w:szCs w:val="24"/>
          <w:lang w:eastAsia="ar-SA"/>
        </w:rPr>
      </w:pPr>
      <w:r w:rsidRPr="00082344">
        <w:rPr>
          <w:sz w:val="24"/>
          <w:szCs w:val="24"/>
          <w:lang w:val="en-US" w:eastAsia="ar-SA"/>
        </w:rPr>
        <w:t xml:space="preserve">              </w:t>
      </w:r>
    </w:p>
    <w:p w:rsidR="00576EF3" w:rsidRPr="00082344" w:rsidRDefault="00576EF3" w:rsidP="002116AF">
      <w:pPr>
        <w:tabs>
          <w:tab w:val="left" w:pos="709"/>
        </w:tabs>
        <w:rPr>
          <w:szCs w:val="24"/>
          <w:lang w:val="en-US" w:eastAsia="ar-SA"/>
        </w:rPr>
      </w:pPr>
      <w:r>
        <w:rPr>
          <w:sz w:val="24"/>
          <w:szCs w:val="24"/>
          <w:lang w:val="en-US" w:eastAsia="ar-SA"/>
        </w:rPr>
        <w:t xml:space="preserve">          </w:t>
      </w:r>
      <w:r w:rsidRPr="00082344">
        <w:rPr>
          <w:sz w:val="24"/>
          <w:szCs w:val="24"/>
          <w:lang w:val="en-US" w:eastAsia="ar-SA"/>
        </w:rPr>
        <w:t>To ensure traceability of the results of comparisons 912/RU/24 to the KCRV for 50 kN and 100 kN forces, in-house comparisons of the pilot laboratory's standards were conducted. As part of this work, measurements were conducted in accordance with OIML111-1 (p. 62 C3.2) on the EU-100 direct loading standard rig, which participated in the CCM.F.K3 key comparisons. Based on the measurement results,</w:t>
      </w:r>
      <w:r w:rsidRPr="002116AF">
        <w:rPr>
          <w:szCs w:val="24"/>
          <w:lang w:val="en-US" w:eastAsia="ar-SA"/>
        </w:rPr>
        <w:t xml:space="preserve"> the deviation from the KCRV and the expanded uncertainty of the 50 kN and 100 kN force measurement sets included in the EU-100 were determined:</w:t>
      </w:r>
    </w:p>
    <w:p w:rsidR="00576EF3" w:rsidRPr="00082344" w:rsidRDefault="00576EF3" w:rsidP="002116AF">
      <w:pPr>
        <w:tabs>
          <w:tab w:val="left" w:pos="709"/>
        </w:tabs>
        <w:rPr>
          <w:szCs w:val="24"/>
          <w:lang w:val="en-US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0"/>
        <w:gridCol w:w="2395"/>
        <w:gridCol w:w="2391"/>
        <w:gridCol w:w="2395"/>
      </w:tblGrid>
      <w:tr w:rsidR="00576EF3" w:rsidTr="00A6088D">
        <w:tc>
          <w:tcPr>
            <w:tcW w:w="4837" w:type="dxa"/>
            <w:gridSpan w:val="2"/>
          </w:tcPr>
          <w:p w:rsidR="00576EF3" w:rsidRPr="000E24AF" w:rsidRDefault="00576EF3" w:rsidP="00A6088D">
            <w:pPr>
              <w:jc w:val="center"/>
              <w:rPr>
                <w:szCs w:val="24"/>
                <w:lang w:val="en-US" w:eastAsia="ar-SA"/>
              </w:rPr>
            </w:pPr>
            <w:r w:rsidRPr="000E24AF">
              <w:rPr>
                <w:szCs w:val="24"/>
                <w:lang w:val="en-US" w:eastAsia="ar-SA"/>
              </w:rPr>
              <w:t>50 kN</w:t>
            </w:r>
          </w:p>
        </w:tc>
        <w:tc>
          <w:tcPr>
            <w:tcW w:w="4838" w:type="dxa"/>
            <w:gridSpan w:val="2"/>
          </w:tcPr>
          <w:p w:rsidR="00576EF3" w:rsidRPr="000E24AF" w:rsidRDefault="00576EF3" w:rsidP="00A6088D">
            <w:pPr>
              <w:jc w:val="center"/>
              <w:rPr>
                <w:szCs w:val="24"/>
                <w:lang w:val="en-US" w:eastAsia="ar-SA"/>
              </w:rPr>
            </w:pPr>
            <w:r w:rsidRPr="000E24AF">
              <w:rPr>
                <w:szCs w:val="24"/>
                <w:lang w:val="en-US" w:eastAsia="ar-SA"/>
              </w:rPr>
              <w:t>100 kN</w:t>
            </w:r>
          </w:p>
        </w:tc>
      </w:tr>
      <w:tr w:rsidR="00576EF3" w:rsidTr="00A6088D">
        <w:tc>
          <w:tcPr>
            <w:tcW w:w="2418" w:type="dxa"/>
          </w:tcPr>
          <w:p w:rsidR="00576EF3" w:rsidRPr="00364C23" w:rsidRDefault="00576EF3" w:rsidP="00364C23">
            <w:pPr>
              <w:jc w:val="center"/>
              <w:rPr>
                <w:szCs w:val="24"/>
                <w:lang w:val="en-US" w:eastAsia="ar-SA"/>
              </w:rPr>
            </w:pPr>
            <w:r w:rsidRPr="00364C23">
              <w:rPr>
                <w:szCs w:val="24"/>
                <w:lang w:val="en-US" w:eastAsia="ar-SA"/>
              </w:rPr>
              <w:t xml:space="preserve">Deviation of VNIM from KCRV, </w:t>
            </w:r>
          </w:p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ррm</w:t>
            </w:r>
          </w:p>
        </w:tc>
        <w:tc>
          <w:tcPr>
            <w:tcW w:w="2419" w:type="dxa"/>
          </w:tcPr>
          <w:p w:rsidR="00576EF3" w:rsidRDefault="00576EF3" w:rsidP="002116AF">
            <w:pPr>
              <w:jc w:val="center"/>
              <w:rPr>
                <w:szCs w:val="24"/>
                <w:lang w:eastAsia="ar-SA"/>
              </w:rPr>
            </w:pPr>
            <w:r w:rsidRPr="00364C23">
              <w:rPr>
                <w:szCs w:val="24"/>
                <w:lang w:eastAsia="ar-SA"/>
              </w:rPr>
              <w:t xml:space="preserve">Expanded </w:t>
            </w:r>
          </w:p>
          <w:p w:rsidR="00576EF3" w:rsidRDefault="00576EF3" w:rsidP="002116AF">
            <w:pPr>
              <w:jc w:val="center"/>
              <w:rPr>
                <w:szCs w:val="24"/>
                <w:lang w:eastAsia="ar-SA"/>
              </w:rPr>
            </w:pPr>
            <w:r w:rsidRPr="00364C23">
              <w:rPr>
                <w:szCs w:val="24"/>
                <w:lang w:eastAsia="ar-SA"/>
              </w:rPr>
              <w:t>uncertainty</w:t>
            </w:r>
            <w:r>
              <w:rPr>
                <w:szCs w:val="24"/>
                <w:lang w:eastAsia="ar-SA"/>
              </w:rPr>
              <w:t>,</w:t>
            </w:r>
          </w:p>
          <w:p w:rsidR="00576EF3" w:rsidRPr="000E24AF" w:rsidRDefault="00576EF3" w:rsidP="002116AF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ррm</w:t>
            </w:r>
          </w:p>
        </w:tc>
        <w:tc>
          <w:tcPr>
            <w:tcW w:w="2419" w:type="dxa"/>
          </w:tcPr>
          <w:p w:rsidR="00576EF3" w:rsidRPr="00364C23" w:rsidRDefault="00576EF3" w:rsidP="00364C23">
            <w:pPr>
              <w:jc w:val="center"/>
              <w:rPr>
                <w:szCs w:val="24"/>
                <w:lang w:val="en-US" w:eastAsia="ar-SA"/>
              </w:rPr>
            </w:pPr>
            <w:r w:rsidRPr="00364C23">
              <w:rPr>
                <w:szCs w:val="24"/>
                <w:lang w:val="en-US" w:eastAsia="ar-SA"/>
              </w:rPr>
              <w:t xml:space="preserve">Deviation of VNIM from KCRV, </w:t>
            </w:r>
          </w:p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ррm</w:t>
            </w:r>
          </w:p>
        </w:tc>
        <w:tc>
          <w:tcPr>
            <w:tcW w:w="2419" w:type="dxa"/>
          </w:tcPr>
          <w:p w:rsidR="00576EF3" w:rsidRDefault="00576EF3" w:rsidP="002116AF">
            <w:pPr>
              <w:jc w:val="center"/>
              <w:rPr>
                <w:szCs w:val="24"/>
                <w:lang w:eastAsia="ar-SA"/>
              </w:rPr>
            </w:pPr>
            <w:r w:rsidRPr="00364C23">
              <w:rPr>
                <w:szCs w:val="24"/>
                <w:lang w:eastAsia="ar-SA"/>
              </w:rPr>
              <w:t xml:space="preserve">Expanded </w:t>
            </w:r>
          </w:p>
          <w:p w:rsidR="00576EF3" w:rsidRDefault="00576EF3" w:rsidP="002116AF">
            <w:pPr>
              <w:jc w:val="center"/>
              <w:rPr>
                <w:szCs w:val="24"/>
                <w:lang w:eastAsia="ar-SA"/>
              </w:rPr>
            </w:pPr>
            <w:r w:rsidRPr="00364C23">
              <w:rPr>
                <w:szCs w:val="24"/>
                <w:lang w:eastAsia="ar-SA"/>
              </w:rPr>
              <w:t>uncertainty</w:t>
            </w:r>
            <w:r>
              <w:rPr>
                <w:szCs w:val="24"/>
                <w:lang w:eastAsia="ar-SA"/>
              </w:rPr>
              <w:t>,</w:t>
            </w:r>
          </w:p>
          <w:p w:rsidR="00576EF3" w:rsidRPr="000E24AF" w:rsidRDefault="00576EF3" w:rsidP="002116AF">
            <w:pPr>
              <w:jc w:val="center"/>
              <w:rPr>
                <w:szCs w:val="24"/>
                <w:lang w:val="en-US" w:eastAsia="ar-SA"/>
              </w:rPr>
            </w:pPr>
            <w:r w:rsidRPr="000E24AF">
              <w:rPr>
                <w:szCs w:val="24"/>
                <w:lang w:eastAsia="ar-SA"/>
              </w:rPr>
              <w:t>ррm</w:t>
            </w:r>
          </w:p>
        </w:tc>
      </w:tr>
      <w:tr w:rsidR="00576EF3" w:rsidTr="00A6088D">
        <w:tc>
          <w:tcPr>
            <w:tcW w:w="2418" w:type="dxa"/>
          </w:tcPr>
          <w:p w:rsidR="00576EF3" w:rsidRPr="000E24AF" w:rsidRDefault="00576EF3" w:rsidP="00A6088D">
            <w:pPr>
              <w:jc w:val="center"/>
              <w:rPr>
                <w:szCs w:val="24"/>
                <w:lang w:val="en-US" w:eastAsia="ar-SA"/>
              </w:rPr>
            </w:pPr>
            <w:r w:rsidRPr="000E24AF">
              <w:rPr>
                <w:szCs w:val="24"/>
                <w:lang w:eastAsia="ar-SA"/>
              </w:rPr>
              <w:t>-5,7</w:t>
            </w:r>
          </w:p>
        </w:tc>
        <w:tc>
          <w:tcPr>
            <w:tcW w:w="2419" w:type="dxa"/>
          </w:tcPr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25</w:t>
            </w:r>
          </w:p>
        </w:tc>
        <w:tc>
          <w:tcPr>
            <w:tcW w:w="2419" w:type="dxa"/>
          </w:tcPr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11,2</w:t>
            </w:r>
          </w:p>
        </w:tc>
        <w:tc>
          <w:tcPr>
            <w:tcW w:w="2419" w:type="dxa"/>
          </w:tcPr>
          <w:p w:rsidR="00576EF3" w:rsidRPr="000E24AF" w:rsidRDefault="00576EF3" w:rsidP="00A6088D">
            <w:pPr>
              <w:jc w:val="center"/>
              <w:rPr>
                <w:szCs w:val="24"/>
                <w:lang w:eastAsia="ar-SA"/>
              </w:rPr>
            </w:pPr>
            <w:r w:rsidRPr="000E24AF">
              <w:rPr>
                <w:szCs w:val="24"/>
                <w:lang w:eastAsia="ar-SA"/>
              </w:rPr>
              <w:t>21,7</w:t>
            </w:r>
          </w:p>
        </w:tc>
      </w:tr>
    </w:tbl>
    <w:p w:rsidR="00576EF3" w:rsidRDefault="00576EF3" w:rsidP="00364C23">
      <w:pPr>
        <w:rPr>
          <w:szCs w:val="24"/>
          <w:lang w:eastAsia="ar-SA"/>
        </w:rPr>
      </w:pPr>
    </w:p>
    <w:p w:rsidR="00576EF3" w:rsidRPr="002116AF" w:rsidRDefault="00576EF3" w:rsidP="00082344">
      <w:pPr>
        <w:rPr>
          <w:sz w:val="24"/>
          <w:szCs w:val="24"/>
          <w:lang w:val="en-US"/>
        </w:rPr>
      </w:pPr>
      <w:r w:rsidRPr="00082344">
        <w:rPr>
          <w:sz w:val="24"/>
          <w:szCs w:val="24"/>
          <w:lang w:val="en-US"/>
        </w:rPr>
        <w:t xml:space="preserve">          </w:t>
      </w:r>
      <w:r w:rsidRPr="002116AF">
        <w:rPr>
          <w:sz w:val="24"/>
          <w:szCs w:val="24"/>
          <w:lang w:val="en-US"/>
        </w:rPr>
        <w:t>In order to link the results of comparisons, it is necessary to adjust the results of comparison 912/RU/24 for the value of deviations with the corresponding uncertainty of the pilot laboratory.</w:t>
      </w:r>
    </w:p>
    <w:sectPr w:rsidR="00576EF3" w:rsidRPr="002116AF" w:rsidSect="00696637">
      <w:headerReference w:type="default" r:id="rId68"/>
      <w:footerReference w:type="default" r:id="rId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EF3" w:rsidRDefault="00576EF3" w:rsidP="00857B02">
      <w:r>
        <w:separator/>
      </w:r>
    </w:p>
  </w:endnote>
  <w:endnote w:type="continuationSeparator" w:id="0">
    <w:p w:rsidR="00576EF3" w:rsidRDefault="00576EF3" w:rsidP="00857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F3" w:rsidRDefault="00576EF3" w:rsidP="00C5140F">
    <w:pPr>
      <w:pStyle w:val="Footer"/>
      <w:ind w:right="360"/>
    </w:pPr>
    <w:r w:rsidRPr="006169F2">
      <w:rPr>
        <w:sz w:val="20"/>
        <w:lang w:val="en-US"/>
      </w:rPr>
      <w:t>Annex C. Rev</w:t>
    </w:r>
    <w:r w:rsidRPr="006169F2">
      <w:rPr>
        <w:sz w:val="20"/>
      </w:rPr>
      <w:t xml:space="preserve"> 1 / 202</w:t>
    </w:r>
    <w:r w:rsidRPr="006169F2">
      <w:rPr>
        <w:sz w:val="20"/>
        <w:lang w:val="en-US"/>
      </w:rPr>
      <w:t>5</w:t>
    </w:r>
    <w:r w:rsidRPr="006169F2">
      <w:rPr>
        <w:sz w:val="20"/>
      </w:rPr>
      <w:t>-03</w:t>
    </w:r>
    <w:bookmarkStart w:id="0" w:name="_GoBack"/>
    <w:bookmarkEnd w:id="0"/>
    <w:r w:rsidRPr="006836A9">
      <w:rPr>
        <w:sz w:val="20"/>
        <w:lang w:val="en-GB"/>
      </w:rPr>
      <w:tab/>
    </w:r>
    <w:r w:rsidRPr="006836A9">
      <w:rPr>
        <w:sz w:val="20"/>
        <w:lang w:val="en-GB"/>
      </w:rPr>
      <w:tab/>
    </w:r>
    <w:r>
      <w:rPr>
        <w:sz w:val="20"/>
        <w:szCs w:val="20"/>
        <w:lang w:val="en-US"/>
      </w:rPr>
      <w:t xml:space="preserve"> Page </w:t>
    </w:r>
    <w:r w:rsidRPr="006836A9">
      <w:rPr>
        <w:sz w:val="20"/>
        <w:szCs w:val="20"/>
      </w:rPr>
      <w:fldChar w:fldCharType="begin"/>
    </w:r>
    <w:r w:rsidRPr="006836A9">
      <w:rPr>
        <w:sz w:val="20"/>
        <w:szCs w:val="20"/>
      </w:rPr>
      <w:instrText xml:space="preserve"> PAGE </w:instrText>
    </w:r>
    <w:r w:rsidRPr="006836A9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6836A9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>
      <w:rPr>
        <w:sz w:val="20"/>
        <w:szCs w:val="20"/>
        <w:lang w:val="en-US"/>
      </w:rPr>
      <w:t>of</w:t>
    </w:r>
    <w:r>
      <w:rPr>
        <w:sz w:val="20"/>
        <w:szCs w:val="20"/>
      </w:rPr>
      <w:t xml:space="preserve"> </w:t>
    </w:r>
    <w:r w:rsidRPr="006836A9">
      <w:rPr>
        <w:sz w:val="20"/>
        <w:szCs w:val="20"/>
      </w:rPr>
      <w:fldChar w:fldCharType="begin"/>
    </w:r>
    <w:r w:rsidRPr="006836A9">
      <w:rPr>
        <w:sz w:val="20"/>
        <w:szCs w:val="20"/>
      </w:rPr>
      <w:instrText xml:space="preserve"> NUMPAGES </w:instrText>
    </w:r>
    <w:r w:rsidRPr="006836A9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6836A9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EF3" w:rsidRDefault="00576EF3" w:rsidP="00857B02">
      <w:r>
        <w:separator/>
      </w:r>
    </w:p>
  </w:footnote>
  <w:footnote w:type="continuationSeparator" w:id="0">
    <w:p w:rsidR="00576EF3" w:rsidRDefault="00576EF3" w:rsidP="00857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0A0"/>
    </w:tblPr>
    <w:tblGrid>
      <w:gridCol w:w="2426"/>
      <w:gridCol w:w="7145"/>
    </w:tblGrid>
    <w:tr w:rsidR="00576EF3" w:rsidRPr="00CE1E54" w:rsidTr="003E62FC">
      <w:trPr>
        <w:trHeight w:val="981"/>
      </w:trPr>
      <w:tc>
        <w:tcPr>
          <w:tcW w:w="226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76EF3" w:rsidRPr="003E62FC" w:rsidRDefault="00576EF3" w:rsidP="00391BD9">
          <w:pPr>
            <w:pStyle w:val="Header"/>
            <w:rPr>
              <w:b/>
              <w:i/>
              <w:lang w:val="en-US"/>
            </w:rPr>
          </w:pPr>
          <w:r w:rsidRPr="009C5021">
            <w:rPr>
              <w:b/>
              <w:i/>
              <w:noProof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6" type="#_x0000_t75" style="width:110.4pt;height:56.4pt;visibility:visible">
                <v:imagedata r:id="rId1" o:title=""/>
              </v:shape>
            </w:pict>
          </w:r>
        </w:p>
      </w:tc>
      <w:tc>
        <w:tcPr>
          <w:tcW w:w="8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76EF3" w:rsidRPr="00810150" w:rsidRDefault="00576EF3" w:rsidP="003E62FC">
          <w:pPr>
            <w:pStyle w:val="Header"/>
            <w:jc w:val="center"/>
            <w:rPr>
              <w:b/>
              <w:color w:val="513D7F"/>
              <w:sz w:val="28"/>
              <w:szCs w:val="28"/>
              <w:lang w:val="en-US"/>
            </w:rPr>
          </w:pPr>
          <w:r w:rsidRPr="00AA558E">
            <w:rPr>
              <w:b/>
              <w:color w:val="000000"/>
              <w:sz w:val="28"/>
              <w:szCs w:val="28"/>
              <w:lang w:val="en-US"/>
            </w:rPr>
            <w:t>COOMET TC 1.6</w:t>
          </w:r>
          <w:r w:rsidRPr="00AA558E">
            <w:rPr>
              <w:b/>
              <w:color w:val="000000"/>
              <w:sz w:val="28"/>
              <w:szCs w:val="28"/>
              <w:lang w:val="en-US"/>
            </w:rPr>
            <w:br/>
            <w:t>«Mass and Related Quantities»</w:t>
          </w:r>
        </w:p>
      </w:tc>
    </w:tr>
  </w:tbl>
  <w:p w:rsidR="00576EF3" w:rsidRPr="00810150" w:rsidRDefault="00576EF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55A760C"/>
    <w:multiLevelType w:val="multilevel"/>
    <w:tmpl w:val="AC5A8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C166CF6"/>
    <w:multiLevelType w:val="hybridMultilevel"/>
    <w:tmpl w:val="ABD2463C"/>
    <w:lvl w:ilvl="0" w:tplc="C540A1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84ECB8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D6A2C0C0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 w:tplc="2CB212D8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519425AE">
      <w:start w:val="1"/>
      <w:numFmt w:val="decimal"/>
      <w:lvlText w:val="%5."/>
      <w:lvlJc w:val="left"/>
      <w:pPr>
        <w:ind w:left="720" w:hanging="360"/>
      </w:pPr>
      <w:rPr>
        <w:rFonts w:cs="Times New Roman"/>
      </w:rPr>
    </w:lvl>
    <w:lvl w:ilvl="5" w:tplc="01C6637A">
      <w:start w:val="1"/>
      <w:numFmt w:val="decimal"/>
      <w:lvlText w:val="%6."/>
      <w:lvlJc w:val="left"/>
      <w:pPr>
        <w:ind w:left="720" w:hanging="360"/>
      </w:pPr>
      <w:rPr>
        <w:rFonts w:cs="Times New Roman"/>
      </w:rPr>
    </w:lvl>
    <w:lvl w:ilvl="6" w:tplc="CADC06C2">
      <w:start w:val="1"/>
      <w:numFmt w:val="decimal"/>
      <w:lvlText w:val="%7."/>
      <w:lvlJc w:val="left"/>
      <w:pPr>
        <w:ind w:left="720" w:hanging="360"/>
      </w:pPr>
      <w:rPr>
        <w:rFonts w:cs="Times New Roman"/>
      </w:rPr>
    </w:lvl>
    <w:lvl w:ilvl="7" w:tplc="89E81A90">
      <w:start w:val="1"/>
      <w:numFmt w:val="decimal"/>
      <w:lvlText w:val="%8."/>
      <w:lvlJc w:val="left"/>
      <w:pPr>
        <w:ind w:left="720" w:hanging="360"/>
      </w:pPr>
      <w:rPr>
        <w:rFonts w:cs="Times New Roman"/>
      </w:rPr>
    </w:lvl>
    <w:lvl w:ilvl="8" w:tplc="68783592">
      <w:start w:val="1"/>
      <w:numFmt w:val="decimal"/>
      <w:lvlText w:val="%9."/>
      <w:lvlJc w:val="left"/>
      <w:pPr>
        <w:ind w:left="720" w:hanging="360"/>
      </w:pPr>
      <w:rPr>
        <w:rFonts w:cs="Times New Roman"/>
      </w:rPr>
    </w:lvl>
  </w:abstractNum>
  <w:abstractNum w:abstractNumId="3">
    <w:nsid w:val="0DFB130D"/>
    <w:multiLevelType w:val="hybridMultilevel"/>
    <w:tmpl w:val="0874AE5A"/>
    <w:lvl w:ilvl="0" w:tplc="4B9C1D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02FF60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CEB44D28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 w:tplc="80B63112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CDC8F182">
      <w:start w:val="1"/>
      <w:numFmt w:val="decimal"/>
      <w:lvlText w:val="%5."/>
      <w:lvlJc w:val="left"/>
      <w:pPr>
        <w:ind w:left="720" w:hanging="360"/>
      </w:pPr>
      <w:rPr>
        <w:rFonts w:cs="Times New Roman"/>
      </w:rPr>
    </w:lvl>
    <w:lvl w:ilvl="5" w:tplc="B1A49330">
      <w:start w:val="1"/>
      <w:numFmt w:val="decimal"/>
      <w:lvlText w:val="%6."/>
      <w:lvlJc w:val="left"/>
      <w:pPr>
        <w:ind w:left="720" w:hanging="360"/>
      </w:pPr>
      <w:rPr>
        <w:rFonts w:cs="Times New Roman"/>
      </w:rPr>
    </w:lvl>
    <w:lvl w:ilvl="6" w:tplc="07D26A40">
      <w:start w:val="1"/>
      <w:numFmt w:val="decimal"/>
      <w:lvlText w:val="%7."/>
      <w:lvlJc w:val="left"/>
      <w:pPr>
        <w:ind w:left="720" w:hanging="360"/>
      </w:pPr>
      <w:rPr>
        <w:rFonts w:cs="Times New Roman"/>
      </w:rPr>
    </w:lvl>
    <w:lvl w:ilvl="7" w:tplc="808634CC">
      <w:start w:val="1"/>
      <w:numFmt w:val="decimal"/>
      <w:lvlText w:val="%8."/>
      <w:lvlJc w:val="left"/>
      <w:pPr>
        <w:ind w:left="720" w:hanging="360"/>
      </w:pPr>
      <w:rPr>
        <w:rFonts w:cs="Times New Roman"/>
      </w:rPr>
    </w:lvl>
    <w:lvl w:ilvl="8" w:tplc="E1040C8E">
      <w:start w:val="1"/>
      <w:numFmt w:val="decimal"/>
      <w:lvlText w:val="%9."/>
      <w:lvlJc w:val="left"/>
      <w:pPr>
        <w:ind w:left="720" w:hanging="360"/>
      </w:pPr>
      <w:rPr>
        <w:rFonts w:cs="Times New Roman"/>
      </w:rPr>
    </w:lvl>
  </w:abstractNum>
  <w:abstractNum w:abstractNumId="4">
    <w:nsid w:val="0F170E46"/>
    <w:multiLevelType w:val="hybridMultilevel"/>
    <w:tmpl w:val="503C8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071D36"/>
    <w:multiLevelType w:val="hybridMultilevel"/>
    <w:tmpl w:val="B860D138"/>
    <w:lvl w:ilvl="0" w:tplc="FFFFFFFF">
      <w:start w:val="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5934B31"/>
    <w:multiLevelType w:val="hybridMultilevel"/>
    <w:tmpl w:val="BA840E5E"/>
    <w:lvl w:ilvl="0" w:tplc="6896A89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1D47727F"/>
    <w:multiLevelType w:val="hybridMultilevel"/>
    <w:tmpl w:val="A5D0A5C2"/>
    <w:lvl w:ilvl="0" w:tplc="B0CE3E0E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24DA0DC4">
      <w:start w:val="1"/>
      <w:numFmt w:val="decimal"/>
      <w:lvlText w:val="%2."/>
      <w:lvlJc w:val="left"/>
      <w:pPr>
        <w:ind w:left="1020" w:hanging="360"/>
      </w:pPr>
      <w:rPr>
        <w:rFonts w:cs="Times New Roman"/>
      </w:rPr>
    </w:lvl>
    <w:lvl w:ilvl="2" w:tplc="9830F67C">
      <w:start w:val="1"/>
      <w:numFmt w:val="decimal"/>
      <w:lvlText w:val="%3."/>
      <w:lvlJc w:val="left"/>
      <w:pPr>
        <w:ind w:left="1020" w:hanging="360"/>
      </w:pPr>
      <w:rPr>
        <w:rFonts w:cs="Times New Roman"/>
      </w:rPr>
    </w:lvl>
    <w:lvl w:ilvl="3" w:tplc="9F9CADDC">
      <w:start w:val="1"/>
      <w:numFmt w:val="decimal"/>
      <w:lvlText w:val="%4."/>
      <w:lvlJc w:val="left"/>
      <w:pPr>
        <w:ind w:left="1020" w:hanging="360"/>
      </w:pPr>
      <w:rPr>
        <w:rFonts w:cs="Times New Roman"/>
      </w:rPr>
    </w:lvl>
    <w:lvl w:ilvl="4" w:tplc="46A4749A">
      <w:start w:val="1"/>
      <w:numFmt w:val="decimal"/>
      <w:lvlText w:val="%5."/>
      <w:lvlJc w:val="left"/>
      <w:pPr>
        <w:ind w:left="1020" w:hanging="360"/>
      </w:pPr>
      <w:rPr>
        <w:rFonts w:cs="Times New Roman"/>
      </w:rPr>
    </w:lvl>
    <w:lvl w:ilvl="5" w:tplc="9B1C2D3C">
      <w:start w:val="1"/>
      <w:numFmt w:val="decimal"/>
      <w:lvlText w:val="%6."/>
      <w:lvlJc w:val="left"/>
      <w:pPr>
        <w:ind w:left="1020" w:hanging="360"/>
      </w:pPr>
      <w:rPr>
        <w:rFonts w:cs="Times New Roman"/>
      </w:rPr>
    </w:lvl>
    <w:lvl w:ilvl="6" w:tplc="A364CD6E">
      <w:start w:val="1"/>
      <w:numFmt w:val="decimal"/>
      <w:lvlText w:val="%7."/>
      <w:lvlJc w:val="left"/>
      <w:pPr>
        <w:ind w:left="1020" w:hanging="360"/>
      </w:pPr>
      <w:rPr>
        <w:rFonts w:cs="Times New Roman"/>
      </w:rPr>
    </w:lvl>
    <w:lvl w:ilvl="7" w:tplc="6C1863CC">
      <w:start w:val="1"/>
      <w:numFmt w:val="decimal"/>
      <w:lvlText w:val="%8."/>
      <w:lvlJc w:val="left"/>
      <w:pPr>
        <w:ind w:left="1020" w:hanging="360"/>
      </w:pPr>
      <w:rPr>
        <w:rFonts w:cs="Times New Roman"/>
      </w:rPr>
    </w:lvl>
    <w:lvl w:ilvl="8" w:tplc="FCACF1A6">
      <w:start w:val="1"/>
      <w:numFmt w:val="decimal"/>
      <w:lvlText w:val="%9."/>
      <w:lvlJc w:val="left"/>
      <w:pPr>
        <w:ind w:left="1020" w:hanging="360"/>
      </w:pPr>
      <w:rPr>
        <w:rFonts w:cs="Times New Roman"/>
      </w:rPr>
    </w:lvl>
  </w:abstractNum>
  <w:abstractNum w:abstractNumId="8">
    <w:nsid w:val="2164392F"/>
    <w:multiLevelType w:val="multilevel"/>
    <w:tmpl w:val="17F0B55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179394F"/>
    <w:multiLevelType w:val="hybridMultilevel"/>
    <w:tmpl w:val="A8544718"/>
    <w:lvl w:ilvl="0" w:tplc="ECF28D1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5B79"/>
    <w:multiLevelType w:val="hybridMultilevel"/>
    <w:tmpl w:val="17B6F5FE"/>
    <w:lvl w:ilvl="0" w:tplc="D94A79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7E2486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7D0E2A22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 w:tplc="E25C6684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35F09D44">
      <w:start w:val="1"/>
      <w:numFmt w:val="decimal"/>
      <w:lvlText w:val="%5."/>
      <w:lvlJc w:val="left"/>
      <w:pPr>
        <w:ind w:left="720" w:hanging="360"/>
      </w:pPr>
      <w:rPr>
        <w:rFonts w:cs="Times New Roman"/>
      </w:rPr>
    </w:lvl>
    <w:lvl w:ilvl="5" w:tplc="BC2462BE">
      <w:start w:val="1"/>
      <w:numFmt w:val="decimal"/>
      <w:lvlText w:val="%6."/>
      <w:lvlJc w:val="left"/>
      <w:pPr>
        <w:ind w:left="720" w:hanging="360"/>
      </w:pPr>
      <w:rPr>
        <w:rFonts w:cs="Times New Roman"/>
      </w:rPr>
    </w:lvl>
    <w:lvl w:ilvl="6" w:tplc="B338DBB0">
      <w:start w:val="1"/>
      <w:numFmt w:val="decimal"/>
      <w:lvlText w:val="%7."/>
      <w:lvlJc w:val="left"/>
      <w:pPr>
        <w:ind w:left="720" w:hanging="360"/>
      </w:pPr>
      <w:rPr>
        <w:rFonts w:cs="Times New Roman"/>
      </w:rPr>
    </w:lvl>
    <w:lvl w:ilvl="7" w:tplc="87B6BEB0">
      <w:start w:val="1"/>
      <w:numFmt w:val="decimal"/>
      <w:lvlText w:val="%8."/>
      <w:lvlJc w:val="left"/>
      <w:pPr>
        <w:ind w:left="720" w:hanging="360"/>
      </w:pPr>
      <w:rPr>
        <w:rFonts w:cs="Times New Roman"/>
      </w:rPr>
    </w:lvl>
    <w:lvl w:ilvl="8" w:tplc="D8FCB89C">
      <w:start w:val="1"/>
      <w:numFmt w:val="decimal"/>
      <w:lvlText w:val="%9."/>
      <w:lvlJc w:val="left"/>
      <w:pPr>
        <w:ind w:left="720" w:hanging="360"/>
      </w:pPr>
      <w:rPr>
        <w:rFonts w:cs="Times New Roman"/>
      </w:rPr>
    </w:lvl>
  </w:abstractNum>
  <w:abstractNum w:abstractNumId="11">
    <w:nsid w:val="3B92056B"/>
    <w:multiLevelType w:val="hybridMultilevel"/>
    <w:tmpl w:val="F6B6262A"/>
    <w:lvl w:ilvl="0" w:tplc="5DF26A20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C114A102">
      <w:start w:val="1"/>
      <w:numFmt w:val="decimal"/>
      <w:lvlText w:val="%2."/>
      <w:lvlJc w:val="left"/>
      <w:pPr>
        <w:ind w:left="1020" w:hanging="360"/>
      </w:pPr>
      <w:rPr>
        <w:rFonts w:cs="Times New Roman"/>
      </w:rPr>
    </w:lvl>
    <w:lvl w:ilvl="2" w:tplc="413ADC38">
      <w:start w:val="1"/>
      <w:numFmt w:val="decimal"/>
      <w:lvlText w:val="%3."/>
      <w:lvlJc w:val="left"/>
      <w:pPr>
        <w:ind w:left="1020" w:hanging="360"/>
      </w:pPr>
      <w:rPr>
        <w:rFonts w:cs="Times New Roman"/>
      </w:rPr>
    </w:lvl>
    <w:lvl w:ilvl="3" w:tplc="EC1EBC70">
      <w:start w:val="1"/>
      <w:numFmt w:val="decimal"/>
      <w:lvlText w:val="%4."/>
      <w:lvlJc w:val="left"/>
      <w:pPr>
        <w:ind w:left="1020" w:hanging="360"/>
      </w:pPr>
      <w:rPr>
        <w:rFonts w:cs="Times New Roman"/>
      </w:rPr>
    </w:lvl>
    <w:lvl w:ilvl="4" w:tplc="C2B2A606">
      <w:start w:val="1"/>
      <w:numFmt w:val="decimal"/>
      <w:lvlText w:val="%5."/>
      <w:lvlJc w:val="left"/>
      <w:pPr>
        <w:ind w:left="1020" w:hanging="360"/>
      </w:pPr>
      <w:rPr>
        <w:rFonts w:cs="Times New Roman"/>
      </w:rPr>
    </w:lvl>
    <w:lvl w:ilvl="5" w:tplc="C1A202A6">
      <w:start w:val="1"/>
      <w:numFmt w:val="decimal"/>
      <w:lvlText w:val="%6."/>
      <w:lvlJc w:val="left"/>
      <w:pPr>
        <w:ind w:left="1020" w:hanging="360"/>
      </w:pPr>
      <w:rPr>
        <w:rFonts w:cs="Times New Roman"/>
      </w:rPr>
    </w:lvl>
    <w:lvl w:ilvl="6" w:tplc="EF669D22">
      <w:start w:val="1"/>
      <w:numFmt w:val="decimal"/>
      <w:lvlText w:val="%7."/>
      <w:lvlJc w:val="left"/>
      <w:pPr>
        <w:ind w:left="1020" w:hanging="360"/>
      </w:pPr>
      <w:rPr>
        <w:rFonts w:cs="Times New Roman"/>
      </w:rPr>
    </w:lvl>
    <w:lvl w:ilvl="7" w:tplc="AFE200B2">
      <w:start w:val="1"/>
      <w:numFmt w:val="decimal"/>
      <w:lvlText w:val="%8."/>
      <w:lvlJc w:val="left"/>
      <w:pPr>
        <w:ind w:left="1020" w:hanging="360"/>
      </w:pPr>
      <w:rPr>
        <w:rFonts w:cs="Times New Roman"/>
      </w:rPr>
    </w:lvl>
    <w:lvl w:ilvl="8" w:tplc="20CECD2A">
      <w:start w:val="1"/>
      <w:numFmt w:val="decimal"/>
      <w:lvlText w:val="%9."/>
      <w:lvlJc w:val="left"/>
      <w:pPr>
        <w:ind w:left="1020" w:hanging="360"/>
      </w:pPr>
      <w:rPr>
        <w:rFonts w:cs="Times New Roman"/>
      </w:rPr>
    </w:lvl>
  </w:abstractNum>
  <w:abstractNum w:abstractNumId="12">
    <w:nsid w:val="40F11722"/>
    <w:multiLevelType w:val="hybridMultilevel"/>
    <w:tmpl w:val="3C6E92EE"/>
    <w:lvl w:ilvl="0" w:tplc="1F72CB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2E0AA2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48C415E8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 w:tplc="C8DAE582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55121520">
      <w:start w:val="1"/>
      <w:numFmt w:val="decimal"/>
      <w:lvlText w:val="%5."/>
      <w:lvlJc w:val="left"/>
      <w:pPr>
        <w:ind w:left="720" w:hanging="360"/>
      </w:pPr>
      <w:rPr>
        <w:rFonts w:cs="Times New Roman"/>
      </w:rPr>
    </w:lvl>
    <w:lvl w:ilvl="5" w:tplc="B3BE0F5E">
      <w:start w:val="1"/>
      <w:numFmt w:val="decimal"/>
      <w:lvlText w:val="%6."/>
      <w:lvlJc w:val="left"/>
      <w:pPr>
        <w:ind w:left="720" w:hanging="360"/>
      </w:pPr>
      <w:rPr>
        <w:rFonts w:cs="Times New Roman"/>
      </w:rPr>
    </w:lvl>
    <w:lvl w:ilvl="6" w:tplc="E690A010">
      <w:start w:val="1"/>
      <w:numFmt w:val="decimal"/>
      <w:lvlText w:val="%7."/>
      <w:lvlJc w:val="left"/>
      <w:pPr>
        <w:ind w:left="720" w:hanging="360"/>
      </w:pPr>
      <w:rPr>
        <w:rFonts w:cs="Times New Roman"/>
      </w:rPr>
    </w:lvl>
    <w:lvl w:ilvl="7" w:tplc="EF203CE8">
      <w:start w:val="1"/>
      <w:numFmt w:val="decimal"/>
      <w:lvlText w:val="%8."/>
      <w:lvlJc w:val="left"/>
      <w:pPr>
        <w:ind w:left="720" w:hanging="360"/>
      </w:pPr>
      <w:rPr>
        <w:rFonts w:cs="Times New Roman"/>
      </w:rPr>
    </w:lvl>
    <w:lvl w:ilvl="8" w:tplc="09204D96">
      <w:start w:val="1"/>
      <w:numFmt w:val="decimal"/>
      <w:lvlText w:val="%9."/>
      <w:lvlJc w:val="left"/>
      <w:pPr>
        <w:ind w:left="720" w:hanging="360"/>
      </w:pPr>
      <w:rPr>
        <w:rFonts w:cs="Times New Roman"/>
      </w:rPr>
    </w:lvl>
  </w:abstractNum>
  <w:abstractNum w:abstractNumId="13">
    <w:nsid w:val="4A0A2667"/>
    <w:multiLevelType w:val="hybridMultilevel"/>
    <w:tmpl w:val="5AB67364"/>
    <w:lvl w:ilvl="0" w:tplc="78F48F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37911"/>
    <w:multiLevelType w:val="hybridMultilevel"/>
    <w:tmpl w:val="9954BCE2"/>
    <w:lvl w:ilvl="0" w:tplc="AA7849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86B904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64D49142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 w:tplc="185E5190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85766868">
      <w:start w:val="1"/>
      <w:numFmt w:val="decimal"/>
      <w:lvlText w:val="%5."/>
      <w:lvlJc w:val="left"/>
      <w:pPr>
        <w:ind w:left="720" w:hanging="360"/>
      </w:pPr>
      <w:rPr>
        <w:rFonts w:cs="Times New Roman"/>
      </w:rPr>
    </w:lvl>
    <w:lvl w:ilvl="5" w:tplc="C6820E6E">
      <w:start w:val="1"/>
      <w:numFmt w:val="decimal"/>
      <w:lvlText w:val="%6."/>
      <w:lvlJc w:val="left"/>
      <w:pPr>
        <w:ind w:left="720" w:hanging="360"/>
      </w:pPr>
      <w:rPr>
        <w:rFonts w:cs="Times New Roman"/>
      </w:rPr>
    </w:lvl>
    <w:lvl w:ilvl="6" w:tplc="DE38B25C">
      <w:start w:val="1"/>
      <w:numFmt w:val="decimal"/>
      <w:lvlText w:val="%7."/>
      <w:lvlJc w:val="left"/>
      <w:pPr>
        <w:ind w:left="720" w:hanging="360"/>
      </w:pPr>
      <w:rPr>
        <w:rFonts w:cs="Times New Roman"/>
      </w:rPr>
    </w:lvl>
    <w:lvl w:ilvl="7" w:tplc="1CCAE382">
      <w:start w:val="1"/>
      <w:numFmt w:val="decimal"/>
      <w:lvlText w:val="%8."/>
      <w:lvlJc w:val="left"/>
      <w:pPr>
        <w:ind w:left="720" w:hanging="360"/>
      </w:pPr>
      <w:rPr>
        <w:rFonts w:cs="Times New Roman"/>
      </w:rPr>
    </w:lvl>
    <w:lvl w:ilvl="8" w:tplc="6F7EA964">
      <w:start w:val="1"/>
      <w:numFmt w:val="decimal"/>
      <w:lvlText w:val="%9."/>
      <w:lvlJc w:val="left"/>
      <w:pPr>
        <w:ind w:left="720" w:hanging="360"/>
      </w:pPr>
      <w:rPr>
        <w:rFonts w:cs="Times New Roman"/>
      </w:rPr>
    </w:lvl>
  </w:abstractNum>
  <w:abstractNum w:abstractNumId="15">
    <w:nsid w:val="4C9A793E"/>
    <w:multiLevelType w:val="hybridMultilevel"/>
    <w:tmpl w:val="9CC26830"/>
    <w:lvl w:ilvl="0" w:tplc="ED381C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D1850"/>
    <w:multiLevelType w:val="hybridMultilevel"/>
    <w:tmpl w:val="E766FB00"/>
    <w:lvl w:ilvl="0" w:tplc="F7C87878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A304F08">
      <w:start w:val="1"/>
      <w:numFmt w:val="decimal"/>
      <w:lvlText w:val="%2."/>
      <w:lvlJc w:val="left"/>
      <w:pPr>
        <w:ind w:left="1020" w:hanging="360"/>
      </w:pPr>
      <w:rPr>
        <w:rFonts w:cs="Times New Roman"/>
      </w:rPr>
    </w:lvl>
    <w:lvl w:ilvl="2" w:tplc="6584F0B6">
      <w:start w:val="1"/>
      <w:numFmt w:val="decimal"/>
      <w:lvlText w:val="%3."/>
      <w:lvlJc w:val="left"/>
      <w:pPr>
        <w:ind w:left="1020" w:hanging="360"/>
      </w:pPr>
      <w:rPr>
        <w:rFonts w:cs="Times New Roman"/>
      </w:rPr>
    </w:lvl>
    <w:lvl w:ilvl="3" w:tplc="F89E4890">
      <w:start w:val="1"/>
      <w:numFmt w:val="decimal"/>
      <w:lvlText w:val="%4."/>
      <w:lvlJc w:val="left"/>
      <w:pPr>
        <w:ind w:left="1020" w:hanging="360"/>
      </w:pPr>
      <w:rPr>
        <w:rFonts w:cs="Times New Roman"/>
      </w:rPr>
    </w:lvl>
    <w:lvl w:ilvl="4" w:tplc="35429F7A">
      <w:start w:val="1"/>
      <w:numFmt w:val="decimal"/>
      <w:lvlText w:val="%5."/>
      <w:lvlJc w:val="left"/>
      <w:pPr>
        <w:ind w:left="1020" w:hanging="360"/>
      </w:pPr>
      <w:rPr>
        <w:rFonts w:cs="Times New Roman"/>
      </w:rPr>
    </w:lvl>
    <w:lvl w:ilvl="5" w:tplc="8AEE4EE8">
      <w:start w:val="1"/>
      <w:numFmt w:val="decimal"/>
      <w:lvlText w:val="%6."/>
      <w:lvlJc w:val="left"/>
      <w:pPr>
        <w:ind w:left="1020" w:hanging="360"/>
      </w:pPr>
      <w:rPr>
        <w:rFonts w:cs="Times New Roman"/>
      </w:rPr>
    </w:lvl>
    <w:lvl w:ilvl="6" w:tplc="B0B2176C">
      <w:start w:val="1"/>
      <w:numFmt w:val="decimal"/>
      <w:lvlText w:val="%7."/>
      <w:lvlJc w:val="left"/>
      <w:pPr>
        <w:ind w:left="1020" w:hanging="360"/>
      </w:pPr>
      <w:rPr>
        <w:rFonts w:cs="Times New Roman"/>
      </w:rPr>
    </w:lvl>
    <w:lvl w:ilvl="7" w:tplc="0CE87A52">
      <w:start w:val="1"/>
      <w:numFmt w:val="decimal"/>
      <w:lvlText w:val="%8."/>
      <w:lvlJc w:val="left"/>
      <w:pPr>
        <w:ind w:left="1020" w:hanging="360"/>
      </w:pPr>
      <w:rPr>
        <w:rFonts w:cs="Times New Roman"/>
      </w:rPr>
    </w:lvl>
    <w:lvl w:ilvl="8" w:tplc="244E250C">
      <w:start w:val="1"/>
      <w:numFmt w:val="decimal"/>
      <w:lvlText w:val="%9."/>
      <w:lvlJc w:val="left"/>
      <w:pPr>
        <w:ind w:left="1020" w:hanging="360"/>
      </w:pPr>
      <w:rPr>
        <w:rFonts w:cs="Times New Roman"/>
      </w:rPr>
    </w:lvl>
  </w:abstractNum>
  <w:abstractNum w:abstractNumId="17">
    <w:nsid w:val="56054A18"/>
    <w:multiLevelType w:val="hybridMultilevel"/>
    <w:tmpl w:val="88E2F0CE"/>
    <w:lvl w:ilvl="0" w:tplc="B2144CE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8E0AAA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7CC40374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 w:tplc="B7F6C70A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8752FD6C">
      <w:start w:val="1"/>
      <w:numFmt w:val="decimal"/>
      <w:lvlText w:val="%5."/>
      <w:lvlJc w:val="left"/>
      <w:pPr>
        <w:ind w:left="720" w:hanging="360"/>
      </w:pPr>
      <w:rPr>
        <w:rFonts w:cs="Times New Roman"/>
      </w:rPr>
    </w:lvl>
    <w:lvl w:ilvl="5" w:tplc="B338E4BA">
      <w:start w:val="1"/>
      <w:numFmt w:val="decimal"/>
      <w:lvlText w:val="%6."/>
      <w:lvlJc w:val="left"/>
      <w:pPr>
        <w:ind w:left="720" w:hanging="360"/>
      </w:pPr>
      <w:rPr>
        <w:rFonts w:cs="Times New Roman"/>
      </w:rPr>
    </w:lvl>
    <w:lvl w:ilvl="6" w:tplc="3BEAEEF4">
      <w:start w:val="1"/>
      <w:numFmt w:val="decimal"/>
      <w:lvlText w:val="%7."/>
      <w:lvlJc w:val="left"/>
      <w:pPr>
        <w:ind w:left="720" w:hanging="360"/>
      </w:pPr>
      <w:rPr>
        <w:rFonts w:cs="Times New Roman"/>
      </w:rPr>
    </w:lvl>
    <w:lvl w:ilvl="7" w:tplc="BBCE704C">
      <w:start w:val="1"/>
      <w:numFmt w:val="decimal"/>
      <w:lvlText w:val="%8."/>
      <w:lvlJc w:val="left"/>
      <w:pPr>
        <w:ind w:left="720" w:hanging="360"/>
      </w:pPr>
      <w:rPr>
        <w:rFonts w:cs="Times New Roman"/>
      </w:rPr>
    </w:lvl>
    <w:lvl w:ilvl="8" w:tplc="A6C206F0">
      <w:start w:val="1"/>
      <w:numFmt w:val="decimal"/>
      <w:lvlText w:val="%9."/>
      <w:lvlJc w:val="left"/>
      <w:pPr>
        <w:ind w:left="720" w:hanging="360"/>
      </w:pPr>
      <w:rPr>
        <w:rFonts w:cs="Times New Roman"/>
      </w:rPr>
    </w:lvl>
  </w:abstractNum>
  <w:abstractNum w:abstractNumId="18">
    <w:nsid w:val="564606C5"/>
    <w:multiLevelType w:val="hybridMultilevel"/>
    <w:tmpl w:val="95661320"/>
    <w:lvl w:ilvl="0" w:tplc="2E0849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72A2989"/>
    <w:multiLevelType w:val="hybridMultilevel"/>
    <w:tmpl w:val="6E067726"/>
    <w:lvl w:ilvl="0" w:tplc="63AE7668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38C68E2">
      <w:start w:val="1"/>
      <w:numFmt w:val="decimal"/>
      <w:lvlText w:val="%2."/>
      <w:lvlJc w:val="left"/>
      <w:pPr>
        <w:ind w:left="1020" w:hanging="360"/>
      </w:pPr>
      <w:rPr>
        <w:rFonts w:cs="Times New Roman"/>
      </w:rPr>
    </w:lvl>
    <w:lvl w:ilvl="2" w:tplc="459CBCAA">
      <w:start w:val="1"/>
      <w:numFmt w:val="decimal"/>
      <w:lvlText w:val="%3."/>
      <w:lvlJc w:val="left"/>
      <w:pPr>
        <w:ind w:left="1020" w:hanging="360"/>
      </w:pPr>
      <w:rPr>
        <w:rFonts w:cs="Times New Roman"/>
      </w:rPr>
    </w:lvl>
    <w:lvl w:ilvl="3" w:tplc="76E6EE1E">
      <w:start w:val="1"/>
      <w:numFmt w:val="decimal"/>
      <w:lvlText w:val="%4."/>
      <w:lvlJc w:val="left"/>
      <w:pPr>
        <w:ind w:left="1020" w:hanging="360"/>
      </w:pPr>
      <w:rPr>
        <w:rFonts w:cs="Times New Roman"/>
      </w:rPr>
    </w:lvl>
    <w:lvl w:ilvl="4" w:tplc="7D4ADF9E">
      <w:start w:val="1"/>
      <w:numFmt w:val="decimal"/>
      <w:lvlText w:val="%5."/>
      <w:lvlJc w:val="left"/>
      <w:pPr>
        <w:ind w:left="1020" w:hanging="360"/>
      </w:pPr>
      <w:rPr>
        <w:rFonts w:cs="Times New Roman"/>
      </w:rPr>
    </w:lvl>
    <w:lvl w:ilvl="5" w:tplc="2B06CDDE">
      <w:start w:val="1"/>
      <w:numFmt w:val="decimal"/>
      <w:lvlText w:val="%6."/>
      <w:lvlJc w:val="left"/>
      <w:pPr>
        <w:ind w:left="1020" w:hanging="360"/>
      </w:pPr>
      <w:rPr>
        <w:rFonts w:cs="Times New Roman"/>
      </w:rPr>
    </w:lvl>
    <w:lvl w:ilvl="6" w:tplc="49500858">
      <w:start w:val="1"/>
      <w:numFmt w:val="decimal"/>
      <w:lvlText w:val="%7."/>
      <w:lvlJc w:val="left"/>
      <w:pPr>
        <w:ind w:left="1020" w:hanging="360"/>
      </w:pPr>
      <w:rPr>
        <w:rFonts w:cs="Times New Roman"/>
      </w:rPr>
    </w:lvl>
    <w:lvl w:ilvl="7" w:tplc="8E0041D6">
      <w:start w:val="1"/>
      <w:numFmt w:val="decimal"/>
      <w:lvlText w:val="%8."/>
      <w:lvlJc w:val="left"/>
      <w:pPr>
        <w:ind w:left="1020" w:hanging="360"/>
      </w:pPr>
      <w:rPr>
        <w:rFonts w:cs="Times New Roman"/>
      </w:rPr>
    </w:lvl>
    <w:lvl w:ilvl="8" w:tplc="33107798">
      <w:start w:val="1"/>
      <w:numFmt w:val="decimal"/>
      <w:lvlText w:val="%9."/>
      <w:lvlJc w:val="left"/>
      <w:pPr>
        <w:ind w:left="1020" w:hanging="360"/>
      </w:pPr>
      <w:rPr>
        <w:rFonts w:cs="Times New Roman"/>
      </w:rPr>
    </w:lvl>
  </w:abstractNum>
  <w:abstractNum w:abstractNumId="20">
    <w:nsid w:val="5FD94548"/>
    <w:multiLevelType w:val="multilevel"/>
    <w:tmpl w:val="5FFE17D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60"/>
        </w:tabs>
        <w:ind w:left="-2160" w:hanging="2160"/>
      </w:pPr>
      <w:rPr>
        <w:rFonts w:cs="Times New Roman" w:hint="default"/>
      </w:rPr>
    </w:lvl>
  </w:abstractNum>
  <w:abstractNum w:abstractNumId="21">
    <w:nsid w:val="66447CDD"/>
    <w:multiLevelType w:val="hybridMultilevel"/>
    <w:tmpl w:val="0AA4B77C"/>
    <w:lvl w:ilvl="0" w:tplc="A47E04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6A1C8C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7220B204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 w:tplc="CAE42CAA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CA500308">
      <w:start w:val="1"/>
      <w:numFmt w:val="decimal"/>
      <w:lvlText w:val="%5."/>
      <w:lvlJc w:val="left"/>
      <w:pPr>
        <w:ind w:left="720" w:hanging="360"/>
      </w:pPr>
      <w:rPr>
        <w:rFonts w:cs="Times New Roman"/>
      </w:rPr>
    </w:lvl>
    <w:lvl w:ilvl="5" w:tplc="A36A9DCC">
      <w:start w:val="1"/>
      <w:numFmt w:val="decimal"/>
      <w:lvlText w:val="%6."/>
      <w:lvlJc w:val="left"/>
      <w:pPr>
        <w:ind w:left="720" w:hanging="360"/>
      </w:pPr>
      <w:rPr>
        <w:rFonts w:cs="Times New Roman"/>
      </w:rPr>
    </w:lvl>
    <w:lvl w:ilvl="6" w:tplc="028E5740">
      <w:start w:val="1"/>
      <w:numFmt w:val="decimal"/>
      <w:lvlText w:val="%7."/>
      <w:lvlJc w:val="left"/>
      <w:pPr>
        <w:ind w:left="720" w:hanging="360"/>
      </w:pPr>
      <w:rPr>
        <w:rFonts w:cs="Times New Roman"/>
      </w:rPr>
    </w:lvl>
    <w:lvl w:ilvl="7" w:tplc="BFE8C6A4">
      <w:start w:val="1"/>
      <w:numFmt w:val="decimal"/>
      <w:lvlText w:val="%8."/>
      <w:lvlJc w:val="left"/>
      <w:pPr>
        <w:ind w:left="720" w:hanging="360"/>
      </w:pPr>
      <w:rPr>
        <w:rFonts w:cs="Times New Roman"/>
      </w:rPr>
    </w:lvl>
    <w:lvl w:ilvl="8" w:tplc="25CC6844">
      <w:start w:val="1"/>
      <w:numFmt w:val="decimal"/>
      <w:lvlText w:val="%9."/>
      <w:lvlJc w:val="left"/>
      <w:pPr>
        <w:ind w:left="720" w:hanging="360"/>
      </w:pPr>
      <w:rPr>
        <w:rFonts w:cs="Times New Roman"/>
      </w:rPr>
    </w:lvl>
  </w:abstractNum>
  <w:abstractNum w:abstractNumId="22">
    <w:nsid w:val="67532F91"/>
    <w:multiLevelType w:val="hybridMultilevel"/>
    <w:tmpl w:val="1C44BE0A"/>
    <w:lvl w:ilvl="0" w:tplc="2F80C27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C5A57B2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B3E2881C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 w:tplc="3F0048D6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BD1EDDF6">
      <w:start w:val="1"/>
      <w:numFmt w:val="decimal"/>
      <w:lvlText w:val="%5."/>
      <w:lvlJc w:val="left"/>
      <w:pPr>
        <w:ind w:left="720" w:hanging="360"/>
      </w:pPr>
      <w:rPr>
        <w:rFonts w:cs="Times New Roman"/>
      </w:rPr>
    </w:lvl>
    <w:lvl w:ilvl="5" w:tplc="DC2ABCFC">
      <w:start w:val="1"/>
      <w:numFmt w:val="decimal"/>
      <w:lvlText w:val="%6."/>
      <w:lvlJc w:val="left"/>
      <w:pPr>
        <w:ind w:left="720" w:hanging="360"/>
      </w:pPr>
      <w:rPr>
        <w:rFonts w:cs="Times New Roman"/>
      </w:rPr>
    </w:lvl>
    <w:lvl w:ilvl="6" w:tplc="8CE0D69C">
      <w:start w:val="1"/>
      <w:numFmt w:val="decimal"/>
      <w:lvlText w:val="%7."/>
      <w:lvlJc w:val="left"/>
      <w:pPr>
        <w:ind w:left="720" w:hanging="360"/>
      </w:pPr>
      <w:rPr>
        <w:rFonts w:cs="Times New Roman"/>
      </w:rPr>
    </w:lvl>
    <w:lvl w:ilvl="7" w:tplc="A656C848">
      <w:start w:val="1"/>
      <w:numFmt w:val="decimal"/>
      <w:lvlText w:val="%8."/>
      <w:lvlJc w:val="left"/>
      <w:pPr>
        <w:ind w:left="720" w:hanging="360"/>
      </w:pPr>
      <w:rPr>
        <w:rFonts w:cs="Times New Roman"/>
      </w:rPr>
    </w:lvl>
    <w:lvl w:ilvl="8" w:tplc="0B52CA68">
      <w:start w:val="1"/>
      <w:numFmt w:val="decimal"/>
      <w:lvlText w:val="%9."/>
      <w:lvlJc w:val="left"/>
      <w:pPr>
        <w:ind w:left="720" w:hanging="360"/>
      </w:pPr>
      <w:rPr>
        <w:rFonts w:cs="Times New Roman"/>
      </w:rPr>
    </w:lvl>
  </w:abstractNum>
  <w:abstractNum w:abstractNumId="23">
    <w:nsid w:val="6F0906A5"/>
    <w:multiLevelType w:val="hybridMultilevel"/>
    <w:tmpl w:val="3296274A"/>
    <w:lvl w:ilvl="0" w:tplc="85D0F2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2D26BB8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FC5E5F7C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 w:tplc="A1C81F0C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6B02B888">
      <w:start w:val="1"/>
      <w:numFmt w:val="decimal"/>
      <w:lvlText w:val="%5."/>
      <w:lvlJc w:val="left"/>
      <w:pPr>
        <w:ind w:left="720" w:hanging="360"/>
      </w:pPr>
      <w:rPr>
        <w:rFonts w:cs="Times New Roman"/>
      </w:rPr>
    </w:lvl>
    <w:lvl w:ilvl="5" w:tplc="E4CAC2D2">
      <w:start w:val="1"/>
      <w:numFmt w:val="decimal"/>
      <w:lvlText w:val="%6."/>
      <w:lvlJc w:val="left"/>
      <w:pPr>
        <w:ind w:left="720" w:hanging="360"/>
      </w:pPr>
      <w:rPr>
        <w:rFonts w:cs="Times New Roman"/>
      </w:rPr>
    </w:lvl>
    <w:lvl w:ilvl="6" w:tplc="7ED081CA">
      <w:start w:val="1"/>
      <w:numFmt w:val="decimal"/>
      <w:lvlText w:val="%7."/>
      <w:lvlJc w:val="left"/>
      <w:pPr>
        <w:ind w:left="720" w:hanging="360"/>
      </w:pPr>
      <w:rPr>
        <w:rFonts w:cs="Times New Roman"/>
      </w:rPr>
    </w:lvl>
    <w:lvl w:ilvl="7" w:tplc="AECE81B6">
      <w:start w:val="1"/>
      <w:numFmt w:val="decimal"/>
      <w:lvlText w:val="%8."/>
      <w:lvlJc w:val="left"/>
      <w:pPr>
        <w:ind w:left="720" w:hanging="360"/>
      </w:pPr>
      <w:rPr>
        <w:rFonts w:cs="Times New Roman"/>
      </w:rPr>
    </w:lvl>
    <w:lvl w:ilvl="8" w:tplc="AE3E330E">
      <w:start w:val="1"/>
      <w:numFmt w:val="decimal"/>
      <w:lvlText w:val="%9."/>
      <w:lvlJc w:val="left"/>
      <w:pPr>
        <w:ind w:left="720" w:hanging="360"/>
      </w:pPr>
      <w:rPr>
        <w:rFonts w:cs="Times New Roman"/>
      </w:rPr>
    </w:lvl>
  </w:abstractNum>
  <w:abstractNum w:abstractNumId="24">
    <w:nsid w:val="74BB0697"/>
    <w:multiLevelType w:val="hybridMultilevel"/>
    <w:tmpl w:val="DC5A218C"/>
    <w:lvl w:ilvl="0" w:tplc="607C1246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531CBE64">
      <w:start w:val="1"/>
      <w:numFmt w:val="decimal"/>
      <w:lvlText w:val="%2."/>
      <w:lvlJc w:val="left"/>
      <w:pPr>
        <w:ind w:left="1020" w:hanging="360"/>
      </w:pPr>
      <w:rPr>
        <w:rFonts w:cs="Times New Roman"/>
      </w:rPr>
    </w:lvl>
    <w:lvl w:ilvl="2" w:tplc="8D1CCFB2">
      <w:start w:val="1"/>
      <w:numFmt w:val="decimal"/>
      <w:lvlText w:val="%3."/>
      <w:lvlJc w:val="left"/>
      <w:pPr>
        <w:ind w:left="1020" w:hanging="360"/>
      </w:pPr>
      <w:rPr>
        <w:rFonts w:cs="Times New Roman"/>
      </w:rPr>
    </w:lvl>
    <w:lvl w:ilvl="3" w:tplc="62E20592">
      <w:start w:val="1"/>
      <w:numFmt w:val="decimal"/>
      <w:lvlText w:val="%4."/>
      <w:lvlJc w:val="left"/>
      <w:pPr>
        <w:ind w:left="1020" w:hanging="360"/>
      </w:pPr>
      <w:rPr>
        <w:rFonts w:cs="Times New Roman"/>
      </w:rPr>
    </w:lvl>
    <w:lvl w:ilvl="4" w:tplc="15FE194C">
      <w:start w:val="1"/>
      <w:numFmt w:val="decimal"/>
      <w:lvlText w:val="%5."/>
      <w:lvlJc w:val="left"/>
      <w:pPr>
        <w:ind w:left="1020" w:hanging="360"/>
      </w:pPr>
      <w:rPr>
        <w:rFonts w:cs="Times New Roman"/>
      </w:rPr>
    </w:lvl>
    <w:lvl w:ilvl="5" w:tplc="DE864864">
      <w:start w:val="1"/>
      <w:numFmt w:val="decimal"/>
      <w:lvlText w:val="%6."/>
      <w:lvlJc w:val="left"/>
      <w:pPr>
        <w:ind w:left="1020" w:hanging="360"/>
      </w:pPr>
      <w:rPr>
        <w:rFonts w:cs="Times New Roman"/>
      </w:rPr>
    </w:lvl>
    <w:lvl w:ilvl="6" w:tplc="85DE3754">
      <w:start w:val="1"/>
      <w:numFmt w:val="decimal"/>
      <w:lvlText w:val="%7."/>
      <w:lvlJc w:val="left"/>
      <w:pPr>
        <w:ind w:left="1020" w:hanging="360"/>
      </w:pPr>
      <w:rPr>
        <w:rFonts w:cs="Times New Roman"/>
      </w:rPr>
    </w:lvl>
    <w:lvl w:ilvl="7" w:tplc="0D561C4C">
      <w:start w:val="1"/>
      <w:numFmt w:val="decimal"/>
      <w:lvlText w:val="%8."/>
      <w:lvlJc w:val="left"/>
      <w:pPr>
        <w:ind w:left="1020" w:hanging="360"/>
      </w:pPr>
      <w:rPr>
        <w:rFonts w:cs="Times New Roman"/>
      </w:rPr>
    </w:lvl>
    <w:lvl w:ilvl="8" w:tplc="D284C8C8">
      <w:start w:val="1"/>
      <w:numFmt w:val="decimal"/>
      <w:lvlText w:val="%9."/>
      <w:lvlJc w:val="left"/>
      <w:pPr>
        <w:ind w:left="1020" w:hanging="360"/>
      </w:pPr>
      <w:rPr>
        <w:rFonts w:cs="Times New Roman"/>
      </w:rPr>
    </w:lvl>
  </w:abstractNum>
  <w:abstractNum w:abstractNumId="25">
    <w:nsid w:val="789E2919"/>
    <w:multiLevelType w:val="hybridMultilevel"/>
    <w:tmpl w:val="6992811A"/>
    <w:lvl w:ilvl="0" w:tplc="FFFFFFF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7B402273"/>
    <w:multiLevelType w:val="hybridMultilevel"/>
    <w:tmpl w:val="754EBBFC"/>
    <w:lvl w:ilvl="0" w:tplc="F60E233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7E13603E"/>
    <w:multiLevelType w:val="hybridMultilevel"/>
    <w:tmpl w:val="0FEAC72E"/>
    <w:lvl w:ilvl="0" w:tplc="B2DC315A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C00CFCEA">
      <w:start w:val="1"/>
      <w:numFmt w:val="decimal"/>
      <w:lvlText w:val="%2."/>
      <w:lvlJc w:val="left"/>
      <w:pPr>
        <w:ind w:left="1020" w:hanging="360"/>
      </w:pPr>
      <w:rPr>
        <w:rFonts w:cs="Times New Roman"/>
      </w:rPr>
    </w:lvl>
    <w:lvl w:ilvl="2" w:tplc="434C1C38">
      <w:start w:val="1"/>
      <w:numFmt w:val="decimal"/>
      <w:lvlText w:val="%3."/>
      <w:lvlJc w:val="left"/>
      <w:pPr>
        <w:ind w:left="1020" w:hanging="360"/>
      </w:pPr>
      <w:rPr>
        <w:rFonts w:cs="Times New Roman"/>
      </w:rPr>
    </w:lvl>
    <w:lvl w:ilvl="3" w:tplc="070461A4">
      <w:start w:val="1"/>
      <w:numFmt w:val="decimal"/>
      <w:lvlText w:val="%4."/>
      <w:lvlJc w:val="left"/>
      <w:pPr>
        <w:ind w:left="1020" w:hanging="360"/>
      </w:pPr>
      <w:rPr>
        <w:rFonts w:cs="Times New Roman"/>
      </w:rPr>
    </w:lvl>
    <w:lvl w:ilvl="4" w:tplc="3E769B50">
      <w:start w:val="1"/>
      <w:numFmt w:val="decimal"/>
      <w:lvlText w:val="%5."/>
      <w:lvlJc w:val="left"/>
      <w:pPr>
        <w:ind w:left="1020" w:hanging="360"/>
      </w:pPr>
      <w:rPr>
        <w:rFonts w:cs="Times New Roman"/>
      </w:rPr>
    </w:lvl>
    <w:lvl w:ilvl="5" w:tplc="E56869EA">
      <w:start w:val="1"/>
      <w:numFmt w:val="decimal"/>
      <w:lvlText w:val="%6."/>
      <w:lvlJc w:val="left"/>
      <w:pPr>
        <w:ind w:left="1020" w:hanging="360"/>
      </w:pPr>
      <w:rPr>
        <w:rFonts w:cs="Times New Roman"/>
      </w:rPr>
    </w:lvl>
    <w:lvl w:ilvl="6" w:tplc="B642947A">
      <w:start w:val="1"/>
      <w:numFmt w:val="decimal"/>
      <w:lvlText w:val="%7."/>
      <w:lvlJc w:val="left"/>
      <w:pPr>
        <w:ind w:left="1020" w:hanging="360"/>
      </w:pPr>
      <w:rPr>
        <w:rFonts w:cs="Times New Roman"/>
      </w:rPr>
    </w:lvl>
    <w:lvl w:ilvl="7" w:tplc="849A9674">
      <w:start w:val="1"/>
      <w:numFmt w:val="decimal"/>
      <w:lvlText w:val="%8."/>
      <w:lvlJc w:val="left"/>
      <w:pPr>
        <w:ind w:left="1020" w:hanging="360"/>
      </w:pPr>
      <w:rPr>
        <w:rFonts w:cs="Times New Roman"/>
      </w:rPr>
    </w:lvl>
    <w:lvl w:ilvl="8" w:tplc="73A88BD2">
      <w:start w:val="1"/>
      <w:numFmt w:val="decimal"/>
      <w:lvlText w:val="%9."/>
      <w:lvlJc w:val="left"/>
      <w:pPr>
        <w:ind w:left="1020" w:hanging="360"/>
      </w:pPr>
      <w:rPr>
        <w:rFonts w:cs="Times New Roman"/>
      </w:rPr>
    </w:lvl>
  </w:abstractNum>
  <w:abstractNum w:abstractNumId="28">
    <w:nsid w:val="7F066BBE"/>
    <w:multiLevelType w:val="hybridMultilevel"/>
    <w:tmpl w:val="4984CC68"/>
    <w:lvl w:ilvl="0" w:tplc="6D3ADE4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9"/>
  </w:num>
  <w:num w:numId="4">
    <w:abstractNumId w:val="28"/>
  </w:num>
  <w:num w:numId="5">
    <w:abstractNumId w:val="6"/>
  </w:num>
  <w:num w:numId="6">
    <w:abstractNumId w:val="4"/>
  </w:num>
  <w:num w:numId="7">
    <w:abstractNumId w:val="1"/>
  </w:num>
  <w:num w:numId="8">
    <w:abstractNumId w:val="18"/>
  </w:num>
  <w:num w:numId="9">
    <w:abstractNumId w:val="5"/>
  </w:num>
  <w:num w:numId="10">
    <w:abstractNumId w:val="20"/>
  </w:num>
  <w:num w:numId="11">
    <w:abstractNumId w:val="25"/>
  </w:num>
  <w:num w:numId="12">
    <w:abstractNumId w:val="8"/>
  </w:num>
  <w:num w:numId="13">
    <w:abstractNumId w:val="15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6"/>
  </w:num>
  <w:num w:numId="18">
    <w:abstractNumId w:val="7"/>
  </w:num>
  <w:num w:numId="19">
    <w:abstractNumId w:val="27"/>
  </w:num>
  <w:num w:numId="20">
    <w:abstractNumId w:val="24"/>
  </w:num>
  <w:num w:numId="21">
    <w:abstractNumId w:val="11"/>
  </w:num>
  <w:num w:numId="22">
    <w:abstractNumId w:val="3"/>
  </w:num>
  <w:num w:numId="23">
    <w:abstractNumId w:val="10"/>
  </w:num>
  <w:num w:numId="24">
    <w:abstractNumId w:val="22"/>
  </w:num>
  <w:num w:numId="25">
    <w:abstractNumId w:val="14"/>
  </w:num>
  <w:num w:numId="26">
    <w:abstractNumId w:val="23"/>
  </w:num>
  <w:num w:numId="27">
    <w:abstractNumId w:val="21"/>
  </w:num>
  <w:num w:numId="28">
    <w:abstractNumId w:val="12"/>
  </w:num>
  <w:num w:numId="29">
    <w:abstractNumId w:val="17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B02"/>
    <w:rsid w:val="00006797"/>
    <w:rsid w:val="0001424C"/>
    <w:rsid w:val="00015682"/>
    <w:rsid w:val="000175F1"/>
    <w:rsid w:val="00027CD0"/>
    <w:rsid w:val="0003078C"/>
    <w:rsid w:val="000474AB"/>
    <w:rsid w:val="00050F62"/>
    <w:rsid w:val="000530A4"/>
    <w:rsid w:val="00076733"/>
    <w:rsid w:val="00082344"/>
    <w:rsid w:val="00085644"/>
    <w:rsid w:val="00092D59"/>
    <w:rsid w:val="00093B0D"/>
    <w:rsid w:val="0009456A"/>
    <w:rsid w:val="000959AB"/>
    <w:rsid w:val="000A7C64"/>
    <w:rsid w:val="000C677C"/>
    <w:rsid w:val="000D15BE"/>
    <w:rsid w:val="000E24AF"/>
    <w:rsid w:val="000E50C8"/>
    <w:rsid w:val="000F12E7"/>
    <w:rsid w:val="000F6A9A"/>
    <w:rsid w:val="000F7C59"/>
    <w:rsid w:val="00100EBB"/>
    <w:rsid w:val="00106EAC"/>
    <w:rsid w:val="00111257"/>
    <w:rsid w:val="00111E92"/>
    <w:rsid w:val="00116A00"/>
    <w:rsid w:val="00125B5F"/>
    <w:rsid w:val="00126C1C"/>
    <w:rsid w:val="00130FD8"/>
    <w:rsid w:val="00132183"/>
    <w:rsid w:val="001369B5"/>
    <w:rsid w:val="0013783B"/>
    <w:rsid w:val="00137CA4"/>
    <w:rsid w:val="001540C5"/>
    <w:rsid w:val="00155A16"/>
    <w:rsid w:val="00156550"/>
    <w:rsid w:val="0017355C"/>
    <w:rsid w:val="0018227F"/>
    <w:rsid w:val="00182F81"/>
    <w:rsid w:val="0018435A"/>
    <w:rsid w:val="00194E03"/>
    <w:rsid w:val="001A059C"/>
    <w:rsid w:val="001B44BA"/>
    <w:rsid w:val="001B51B2"/>
    <w:rsid w:val="001C03CA"/>
    <w:rsid w:val="001D7E19"/>
    <w:rsid w:val="001E32C9"/>
    <w:rsid w:val="001E7196"/>
    <w:rsid w:val="001F51A5"/>
    <w:rsid w:val="001F54A7"/>
    <w:rsid w:val="00206829"/>
    <w:rsid w:val="0021139B"/>
    <w:rsid w:val="002116AF"/>
    <w:rsid w:val="00216ADF"/>
    <w:rsid w:val="00222EDC"/>
    <w:rsid w:val="00226632"/>
    <w:rsid w:val="0022663A"/>
    <w:rsid w:val="0022778C"/>
    <w:rsid w:val="002310B5"/>
    <w:rsid w:val="00232CDA"/>
    <w:rsid w:val="00242A10"/>
    <w:rsid w:val="00253FAE"/>
    <w:rsid w:val="002550D3"/>
    <w:rsid w:val="002557A8"/>
    <w:rsid w:val="00255E1C"/>
    <w:rsid w:val="00260D93"/>
    <w:rsid w:val="0026272A"/>
    <w:rsid w:val="002641E3"/>
    <w:rsid w:val="00270B17"/>
    <w:rsid w:val="00273F63"/>
    <w:rsid w:val="002763C5"/>
    <w:rsid w:val="002776E0"/>
    <w:rsid w:val="00277E00"/>
    <w:rsid w:val="00280A1E"/>
    <w:rsid w:val="00283A4E"/>
    <w:rsid w:val="00286117"/>
    <w:rsid w:val="0029061A"/>
    <w:rsid w:val="00292268"/>
    <w:rsid w:val="00292CA8"/>
    <w:rsid w:val="00293B49"/>
    <w:rsid w:val="002C4A18"/>
    <w:rsid w:val="002C54E5"/>
    <w:rsid w:val="002D1E09"/>
    <w:rsid w:val="002D4E90"/>
    <w:rsid w:val="002E3318"/>
    <w:rsid w:val="002E3BBE"/>
    <w:rsid w:val="002E4438"/>
    <w:rsid w:val="002E49B7"/>
    <w:rsid w:val="002E5AF1"/>
    <w:rsid w:val="002F4C5C"/>
    <w:rsid w:val="003005B7"/>
    <w:rsid w:val="003012B4"/>
    <w:rsid w:val="00303B31"/>
    <w:rsid w:val="003115D6"/>
    <w:rsid w:val="00313F96"/>
    <w:rsid w:val="00317B52"/>
    <w:rsid w:val="00324364"/>
    <w:rsid w:val="00327F54"/>
    <w:rsid w:val="003448CA"/>
    <w:rsid w:val="00344DE1"/>
    <w:rsid w:val="00363802"/>
    <w:rsid w:val="00364C23"/>
    <w:rsid w:val="00365A4C"/>
    <w:rsid w:val="00365C58"/>
    <w:rsid w:val="00366C8C"/>
    <w:rsid w:val="003720F6"/>
    <w:rsid w:val="00374A7D"/>
    <w:rsid w:val="00377E7B"/>
    <w:rsid w:val="00391BD9"/>
    <w:rsid w:val="003933CE"/>
    <w:rsid w:val="003A3D54"/>
    <w:rsid w:val="003B331C"/>
    <w:rsid w:val="003C0FAF"/>
    <w:rsid w:val="003C1138"/>
    <w:rsid w:val="003C2C23"/>
    <w:rsid w:val="003C312E"/>
    <w:rsid w:val="003C540E"/>
    <w:rsid w:val="003C5B80"/>
    <w:rsid w:val="003D3728"/>
    <w:rsid w:val="003D5728"/>
    <w:rsid w:val="003D5FE2"/>
    <w:rsid w:val="003E0F87"/>
    <w:rsid w:val="003E4672"/>
    <w:rsid w:val="003E62FC"/>
    <w:rsid w:val="003E759F"/>
    <w:rsid w:val="003F088E"/>
    <w:rsid w:val="003F4C33"/>
    <w:rsid w:val="003F6F27"/>
    <w:rsid w:val="004018CA"/>
    <w:rsid w:val="00405745"/>
    <w:rsid w:val="00407543"/>
    <w:rsid w:val="004112CF"/>
    <w:rsid w:val="00415E5A"/>
    <w:rsid w:val="00417397"/>
    <w:rsid w:val="0042457F"/>
    <w:rsid w:val="004276AB"/>
    <w:rsid w:val="00427793"/>
    <w:rsid w:val="00430A6F"/>
    <w:rsid w:val="004403D4"/>
    <w:rsid w:val="004431D1"/>
    <w:rsid w:val="00443AF2"/>
    <w:rsid w:val="0044412B"/>
    <w:rsid w:val="00444DE4"/>
    <w:rsid w:val="00451C19"/>
    <w:rsid w:val="0045669D"/>
    <w:rsid w:val="00460065"/>
    <w:rsid w:val="004643CD"/>
    <w:rsid w:val="004661FE"/>
    <w:rsid w:val="00467E35"/>
    <w:rsid w:val="004752B2"/>
    <w:rsid w:val="00475413"/>
    <w:rsid w:val="00475490"/>
    <w:rsid w:val="00476709"/>
    <w:rsid w:val="00481054"/>
    <w:rsid w:val="004811EB"/>
    <w:rsid w:val="004C33EB"/>
    <w:rsid w:val="004C4C57"/>
    <w:rsid w:val="004D4C05"/>
    <w:rsid w:val="004E198E"/>
    <w:rsid w:val="004E2230"/>
    <w:rsid w:val="004E41D1"/>
    <w:rsid w:val="004E5384"/>
    <w:rsid w:val="004E6395"/>
    <w:rsid w:val="004E67AF"/>
    <w:rsid w:val="004E69FA"/>
    <w:rsid w:val="00501591"/>
    <w:rsid w:val="0050517F"/>
    <w:rsid w:val="00513978"/>
    <w:rsid w:val="005171D9"/>
    <w:rsid w:val="0052462E"/>
    <w:rsid w:val="00527C35"/>
    <w:rsid w:val="00531963"/>
    <w:rsid w:val="005327B3"/>
    <w:rsid w:val="00532EEA"/>
    <w:rsid w:val="00534FAA"/>
    <w:rsid w:val="00541E58"/>
    <w:rsid w:val="005466CA"/>
    <w:rsid w:val="00546C9B"/>
    <w:rsid w:val="005607CB"/>
    <w:rsid w:val="0056502D"/>
    <w:rsid w:val="005661B3"/>
    <w:rsid w:val="00566F2E"/>
    <w:rsid w:val="0057068F"/>
    <w:rsid w:val="00576EF3"/>
    <w:rsid w:val="005828DE"/>
    <w:rsid w:val="00593BF8"/>
    <w:rsid w:val="005977CF"/>
    <w:rsid w:val="005A2C53"/>
    <w:rsid w:val="005A77FB"/>
    <w:rsid w:val="005B050A"/>
    <w:rsid w:val="005B2C94"/>
    <w:rsid w:val="005B5A1C"/>
    <w:rsid w:val="005C0D9D"/>
    <w:rsid w:val="005C28E8"/>
    <w:rsid w:val="005D0BE3"/>
    <w:rsid w:val="005E4E1A"/>
    <w:rsid w:val="005F6CEE"/>
    <w:rsid w:val="00600CE3"/>
    <w:rsid w:val="006044A3"/>
    <w:rsid w:val="0061102C"/>
    <w:rsid w:val="00612795"/>
    <w:rsid w:val="00614D4A"/>
    <w:rsid w:val="006169F2"/>
    <w:rsid w:val="00620132"/>
    <w:rsid w:val="00622869"/>
    <w:rsid w:val="00625005"/>
    <w:rsid w:val="006440EC"/>
    <w:rsid w:val="00645EC0"/>
    <w:rsid w:val="0065167C"/>
    <w:rsid w:val="00653386"/>
    <w:rsid w:val="0065484D"/>
    <w:rsid w:val="00660914"/>
    <w:rsid w:val="0066130D"/>
    <w:rsid w:val="00663351"/>
    <w:rsid w:val="00664DF1"/>
    <w:rsid w:val="00665799"/>
    <w:rsid w:val="006766E6"/>
    <w:rsid w:val="00680A7F"/>
    <w:rsid w:val="006836A9"/>
    <w:rsid w:val="00695C63"/>
    <w:rsid w:val="00696637"/>
    <w:rsid w:val="00697818"/>
    <w:rsid w:val="006A1D83"/>
    <w:rsid w:val="006B3115"/>
    <w:rsid w:val="006B39DE"/>
    <w:rsid w:val="006B5097"/>
    <w:rsid w:val="006C69D1"/>
    <w:rsid w:val="006D069F"/>
    <w:rsid w:val="006D07D3"/>
    <w:rsid w:val="006D0982"/>
    <w:rsid w:val="006D45A9"/>
    <w:rsid w:val="006D56FC"/>
    <w:rsid w:val="006D69C2"/>
    <w:rsid w:val="006D7AA7"/>
    <w:rsid w:val="006D7E92"/>
    <w:rsid w:val="006E6D06"/>
    <w:rsid w:val="006F249D"/>
    <w:rsid w:val="006F28D5"/>
    <w:rsid w:val="00701B6B"/>
    <w:rsid w:val="0070582C"/>
    <w:rsid w:val="00713EF8"/>
    <w:rsid w:val="0071456B"/>
    <w:rsid w:val="00732729"/>
    <w:rsid w:val="007355D1"/>
    <w:rsid w:val="0074127E"/>
    <w:rsid w:val="00741E22"/>
    <w:rsid w:val="00747BC1"/>
    <w:rsid w:val="00753E22"/>
    <w:rsid w:val="007564DF"/>
    <w:rsid w:val="00762C36"/>
    <w:rsid w:val="00773ACF"/>
    <w:rsid w:val="007742AB"/>
    <w:rsid w:val="007748A4"/>
    <w:rsid w:val="00783444"/>
    <w:rsid w:val="00783510"/>
    <w:rsid w:val="00790B50"/>
    <w:rsid w:val="00790D2E"/>
    <w:rsid w:val="007921F9"/>
    <w:rsid w:val="007A0A74"/>
    <w:rsid w:val="007A2E2D"/>
    <w:rsid w:val="007A63E2"/>
    <w:rsid w:val="007C1CAC"/>
    <w:rsid w:val="007C1CC8"/>
    <w:rsid w:val="007C28D9"/>
    <w:rsid w:val="007D4954"/>
    <w:rsid w:val="007D523C"/>
    <w:rsid w:val="007D5BEA"/>
    <w:rsid w:val="007D7E6E"/>
    <w:rsid w:val="007F1227"/>
    <w:rsid w:val="007F1581"/>
    <w:rsid w:val="007F38E9"/>
    <w:rsid w:val="00810150"/>
    <w:rsid w:val="008114BB"/>
    <w:rsid w:val="00811E94"/>
    <w:rsid w:val="00813CDD"/>
    <w:rsid w:val="00823CFC"/>
    <w:rsid w:val="00830857"/>
    <w:rsid w:val="008314C5"/>
    <w:rsid w:val="00834579"/>
    <w:rsid w:val="00837380"/>
    <w:rsid w:val="00837FFC"/>
    <w:rsid w:val="00847A21"/>
    <w:rsid w:val="008500ED"/>
    <w:rsid w:val="00857B02"/>
    <w:rsid w:val="008651D0"/>
    <w:rsid w:val="008652CF"/>
    <w:rsid w:val="0086587C"/>
    <w:rsid w:val="008840E3"/>
    <w:rsid w:val="00891B3B"/>
    <w:rsid w:val="00892420"/>
    <w:rsid w:val="008A5213"/>
    <w:rsid w:val="008A55C4"/>
    <w:rsid w:val="008A72FA"/>
    <w:rsid w:val="008A759D"/>
    <w:rsid w:val="008A7CDE"/>
    <w:rsid w:val="008B1263"/>
    <w:rsid w:val="008B1ED2"/>
    <w:rsid w:val="008C5B9A"/>
    <w:rsid w:val="008D0394"/>
    <w:rsid w:val="008D2360"/>
    <w:rsid w:val="008D45F6"/>
    <w:rsid w:val="008D633F"/>
    <w:rsid w:val="008E0F48"/>
    <w:rsid w:val="008E4E36"/>
    <w:rsid w:val="00902968"/>
    <w:rsid w:val="00903CF6"/>
    <w:rsid w:val="00903F19"/>
    <w:rsid w:val="00905B1D"/>
    <w:rsid w:val="00914C27"/>
    <w:rsid w:val="00917EF9"/>
    <w:rsid w:val="00923005"/>
    <w:rsid w:val="00926B98"/>
    <w:rsid w:val="00930052"/>
    <w:rsid w:val="00931C5C"/>
    <w:rsid w:val="00936122"/>
    <w:rsid w:val="0094057F"/>
    <w:rsid w:val="009424F8"/>
    <w:rsid w:val="00943F93"/>
    <w:rsid w:val="00946957"/>
    <w:rsid w:val="00966645"/>
    <w:rsid w:val="00971CE5"/>
    <w:rsid w:val="00983B29"/>
    <w:rsid w:val="00984160"/>
    <w:rsid w:val="00991901"/>
    <w:rsid w:val="009A1C37"/>
    <w:rsid w:val="009B1CBC"/>
    <w:rsid w:val="009B1F62"/>
    <w:rsid w:val="009B264A"/>
    <w:rsid w:val="009B5149"/>
    <w:rsid w:val="009B5B04"/>
    <w:rsid w:val="009C2F0A"/>
    <w:rsid w:val="009C5021"/>
    <w:rsid w:val="009D25BF"/>
    <w:rsid w:val="009E6071"/>
    <w:rsid w:val="009E6DB8"/>
    <w:rsid w:val="009F3113"/>
    <w:rsid w:val="009F47C4"/>
    <w:rsid w:val="009F56F5"/>
    <w:rsid w:val="009F7A17"/>
    <w:rsid w:val="009F7BCC"/>
    <w:rsid w:val="00A10296"/>
    <w:rsid w:val="00A10C6E"/>
    <w:rsid w:val="00A12360"/>
    <w:rsid w:val="00A147DB"/>
    <w:rsid w:val="00A21975"/>
    <w:rsid w:val="00A24DB4"/>
    <w:rsid w:val="00A31A0B"/>
    <w:rsid w:val="00A41F66"/>
    <w:rsid w:val="00A47E25"/>
    <w:rsid w:val="00A51ADD"/>
    <w:rsid w:val="00A6088D"/>
    <w:rsid w:val="00A653C1"/>
    <w:rsid w:val="00A66216"/>
    <w:rsid w:val="00A73B5C"/>
    <w:rsid w:val="00A7436D"/>
    <w:rsid w:val="00A7753F"/>
    <w:rsid w:val="00A80D7E"/>
    <w:rsid w:val="00A83C63"/>
    <w:rsid w:val="00A90E76"/>
    <w:rsid w:val="00A9208A"/>
    <w:rsid w:val="00AA087E"/>
    <w:rsid w:val="00AA3B0F"/>
    <w:rsid w:val="00AA3F9A"/>
    <w:rsid w:val="00AA4255"/>
    <w:rsid w:val="00AA558E"/>
    <w:rsid w:val="00AB1A31"/>
    <w:rsid w:val="00AB386A"/>
    <w:rsid w:val="00AC7C5E"/>
    <w:rsid w:val="00AD444F"/>
    <w:rsid w:val="00AF1976"/>
    <w:rsid w:val="00AF4BCA"/>
    <w:rsid w:val="00B0203B"/>
    <w:rsid w:val="00B06240"/>
    <w:rsid w:val="00B126DE"/>
    <w:rsid w:val="00B168D7"/>
    <w:rsid w:val="00B16EF9"/>
    <w:rsid w:val="00B178D0"/>
    <w:rsid w:val="00B30843"/>
    <w:rsid w:val="00B31CC1"/>
    <w:rsid w:val="00B34A57"/>
    <w:rsid w:val="00B35F48"/>
    <w:rsid w:val="00B36C57"/>
    <w:rsid w:val="00B40364"/>
    <w:rsid w:val="00B411FC"/>
    <w:rsid w:val="00B41E23"/>
    <w:rsid w:val="00B53413"/>
    <w:rsid w:val="00B61C25"/>
    <w:rsid w:val="00B67495"/>
    <w:rsid w:val="00B850B9"/>
    <w:rsid w:val="00B8621A"/>
    <w:rsid w:val="00B87048"/>
    <w:rsid w:val="00BA0EBA"/>
    <w:rsid w:val="00BA5E3A"/>
    <w:rsid w:val="00BB23D7"/>
    <w:rsid w:val="00BB2A4E"/>
    <w:rsid w:val="00BB69E7"/>
    <w:rsid w:val="00BB7A8D"/>
    <w:rsid w:val="00BC4CE1"/>
    <w:rsid w:val="00BC4F4B"/>
    <w:rsid w:val="00BC5040"/>
    <w:rsid w:val="00BC66EA"/>
    <w:rsid w:val="00BD0949"/>
    <w:rsid w:val="00BD71EE"/>
    <w:rsid w:val="00BE345C"/>
    <w:rsid w:val="00BE3A53"/>
    <w:rsid w:val="00BF1EC2"/>
    <w:rsid w:val="00BF7970"/>
    <w:rsid w:val="00C00EB8"/>
    <w:rsid w:val="00C00FA5"/>
    <w:rsid w:val="00C0395B"/>
    <w:rsid w:val="00C20B6C"/>
    <w:rsid w:val="00C24365"/>
    <w:rsid w:val="00C25A11"/>
    <w:rsid w:val="00C3196C"/>
    <w:rsid w:val="00C36B49"/>
    <w:rsid w:val="00C40E48"/>
    <w:rsid w:val="00C44034"/>
    <w:rsid w:val="00C4687C"/>
    <w:rsid w:val="00C5027D"/>
    <w:rsid w:val="00C5140F"/>
    <w:rsid w:val="00C53D88"/>
    <w:rsid w:val="00C5405A"/>
    <w:rsid w:val="00C56505"/>
    <w:rsid w:val="00C56B7F"/>
    <w:rsid w:val="00C57944"/>
    <w:rsid w:val="00C62BF4"/>
    <w:rsid w:val="00C669FE"/>
    <w:rsid w:val="00C75CDA"/>
    <w:rsid w:val="00C808D5"/>
    <w:rsid w:val="00C82FAE"/>
    <w:rsid w:val="00C853BD"/>
    <w:rsid w:val="00C87479"/>
    <w:rsid w:val="00C90D26"/>
    <w:rsid w:val="00C9185A"/>
    <w:rsid w:val="00C9370A"/>
    <w:rsid w:val="00C9653E"/>
    <w:rsid w:val="00CA2407"/>
    <w:rsid w:val="00CA436E"/>
    <w:rsid w:val="00CA7549"/>
    <w:rsid w:val="00CA7C56"/>
    <w:rsid w:val="00CB1856"/>
    <w:rsid w:val="00CC034A"/>
    <w:rsid w:val="00CC0A7D"/>
    <w:rsid w:val="00CC507A"/>
    <w:rsid w:val="00CC515C"/>
    <w:rsid w:val="00CD03ED"/>
    <w:rsid w:val="00CD130C"/>
    <w:rsid w:val="00CE162A"/>
    <w:rsid w:val="00CE1E54"/>
    <w:rsid w:val="00CE4D46"/>
    <w:rsid w:val="00CF2B12"/>
    <w:rsid w:val="00CF488B"/>
    <w:rsid w:val="00CF56FF"/>
    <w:rsid w:val="00D025A5"/>
    <w:rsid w:val="00D055F7"/>
    <w:rsid w:val="00D1373F"/>
    <w:rsid w:val="00D14372"/>
    <w:rsid w:val="00D16270"/>
    <w:rsid w:val="00D2343F"/>
    <w:rsid w:val="00D30EBC"/>
    <w:rsid w:val="00D35670"/>
    <w:rsid w:val="00D368E4"/>
    <w:rsid w:val="00D37F59"/>
    <w:rsid w:val="00D40FE3"/>
    <w:rsid w:val="00D424C8"/>
    <w:rsid w:val="00D436EC"/>
    <w:rsid w:val="00D559BC"/>
    <w:rsid w:val="00D57CC2"/>
    <w:rsid w:val="00D636D3"/>
    <w:rsid w:val="00D652E9"/>
    <w:rsid w:val="00D664F6"/>
    <w:rsid w:val="00D6764A"/>
    <w:rsid w:val="00D75428"/>
    <w:rsid w:val="00D75BB5"/>
    <w:rsid w:val="00D81786"/>
    <w:rsid w:val="00D853C4"/>
    <w:rsid w:val="00D91F79"/>
    <w:rsid w:val="00D92CE1"/>
    <w:rsid w:val="00D9422E"/>
    <w:rsid w:val="00D9529F"/>
    <w:rsid w:val="00D96C69"/>
    <w:rsid w:val="00DA0D64"/>
    <w:rsid w:val="00DC2653"/>
    <w:rsid w:val="00DC2C18"/>
    <w:rsid w:val="00DC4C11"/>
    <w:rsid w:val="00DC5640"/>
    <w:rsid w:val="00DC6DD0"/>
    <w:rsid w:val="00DE7076"/>
    <w:rsid w:val="00DF3675"/>
    <w:rsid w:val="00E322F8"/>
    <w:rsid w:val="00E41420"/>
    <w:rsid w:val="00E50E4D"/>
    <w:rsid w:val="00E5614E"/>
    <w:rsid w:val="00E600CF"/>
    <w:rsid w:val="00E6184A"/>
    <w:rsid w:val="00E62130"/>
    <w:rsid w:val="00E63E50"/>
    <w:rsid w:val="00E759A3"/>
    <w:rsid w:val="00E8180D"/>
    <w:rsid w:val="00E83D57"/>
    <w:rsid w:val="00E84447"/>
    <w:rsid w:val="00E850F5"/>
    <w:rsid w:val="00E90B2F"/>
    <w:rsid w:val="00E922F5"/>
    <w:rsid w:val="00E92965"/>
    <w:rsid w:val="00E92E30"/>
    <w:rsid w:val="00E94470"/>
    <w:rsid w:val="00E95D94"/>
    <w:rsid w:val="00EA1735"/>
    <w:rsid w:val="00EA1B6B"/>
    <w:rsid w:val="00EA598C"/>
    <w:rsid w:val="00EC2734"/>
    <w:rsid w:val="00EC333E"/>
    <w:rsid w:val="00EC5022"/>
    <w:rsid w:val="00EC6240"/>
    <w:rsid w:val="00ED0526"/>
    <w:rsid w:val="00ED29BD"/>
    <w:rsid w:val="00ED3209"/>
    <w:rsid w:val="00EE66D5"/>
    <w:rsid w:val="00EF182B"/>
    <w:rsid w:val="00EF26E6"/>
    <w:rsid w:val="00EF3B54"/>
    <w:rsid w:val="00EF690A"/>
    <w:rsid w:val="00EF6E96"/>
    <w:rsid w:val="00F00871"/>
    <w:rsid w:val="00F01AA1"/>
    <w:rsid w:val="00F0704B"/>
    <w:rsid w:val="00F12897"/>
    <w:rsid w:val="00F140FA"/>
    <w:rsid w:val="00F163FA"/>
    <w:rsid w:val="00F21BCA"/>
    <w:rsid w:val="00F23E68"/>
    <w:rsid w:val="00F3152E"/>
    <w:rsid w:val="00F41B9E"/>
    <w:rsid w:val="00F61746"/>
    <w:rsid w:val="00F66719"/>
    <w:rsid w:val="00F71AFE"/>
    <w:rsid w:val="00F730FC"/>
    <w:rsid w:val="00F76483"/>
    <w:rsid w:val="00F80F84"/>
    <w:rsid w:val="00F8287F"/>
    <w:rsid w:val="00F82ADD"/>
    <w:rsid w:val="00F8508F"/>
    <w:rsid w:val="00F91C5E"/>
    <w:rsid w:val="00F929B3"/>
    <w:rsid w:val="00F9374D"/>
    <w:rsid w:val="00F94214"/>
    <w:rsid w:val="00F9798A"/>
    <w:rsid w:val="00FA1261"/>
    <w:rsid w:val="00FA273D"/>
    <w:rsid w:val="00FA53D3"/>
    <w:rsid w:val="00FA6836"/>
    <w:rsid w:val="00FA6C3C"/>
    <w:rsid w:val="00FB3607"/>
    <w:rsid w:val="00FB43E4"/>
    <w:rsid w:val="00FB4C86"/>
    <w:rsid w:val="00FB5603"/>
    <w:rsid w:val="00FB5CF3"/>
    <w:rsid w:val="00FD12E6"/>
    <w:rsid w:val="00FD1709"/>
    <w:rsid w:val="00FD3AD6"/>
    <w:rsid w:val="00FD452F"/>
    <w:rsid w:val="00FE1207"/>
    <w:rsid w:val="00FE4CE7"/>
    <w:rsid w:val="00FE7857"/>
    <w:rsid w:val="00FF1F26"/>
    <w:rsid w:val="00FF31FF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6A"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140F"/>
    <w:pPr>
      <w:keepNext/>
      <w:numPr>
        <w:numId w:val="1"/>
      </w:numPr>
      <w:suppressAutoHyphens/>
      <w:jc w:val="left"/>
      <w:outlineLvl w:val="0"/>
    </w:pPr>
    <w:rPr>
      <w:rFonts w:ascii="Arial" w:eastAsia="Times New Roman" w:hAnsi="Arial"/>
      <w:sz w:val="32"/>
      <w:szCs w:val="24"/>
      <w:lang w:val="de-DE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140F"/>
    <w:pPr>
      <w:keepNext/>
      <w:numPr>
        <w:ilvl w:val="1"/>
        <w:numId w:val="1"/>
      </w:numPr>
      <w:suppressAutoHyphens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e-DE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40F"/>
    <w:rPr>
      <w:rFonts w:ascii="Arial" w:hAnsi="Arial" w:cs="Times New Roman"/>
      <w:sz w:val="24"/>
      <w:szCs w:val="24"/>
      <w:lang w:val="de-DE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140F"/>
    <w:rPr>
      <w:rFonts w:ascii="Arial" w:hAnsi="Arial" w:cs="Arial"/>
      <w:b/>
      <w:bCs/>
      <w:i/>
      <w:iCs/>
      <w:sz w:val="28"/>
      <w:szCs w:val="28"/>
      <w:lang w:val="de-DE" w:eastAsia="ar-SA" w:bidi="ar-SA"/>
    </w:rPr>
  </w:style>
  <w:style w:type="paragraph" w:styleId="Header">
    <w:name w:val="header"/>
    <w:basedOn w:val="Normal"/>
    <w:link w:val="HeaderChar"/>
    <w:uiPriority w:val="99"/>
    <w:rsid w:val="00857B0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7B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7B0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7B0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8840E3"/>
    <w:pPr>
      <w:ind w:firstLine="720"/>
    </w:pPr>
    <w:rPr>
      <w:rFonts w:eastAsia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840E3"/>
    <w:rPr>
      <w:rFonts w:eastAsia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137CA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37CA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01B6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01B6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D7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E92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uiPriority w:val="99"/>
    <w:semiHidden/>
    <w:rsid w:val="00E92E30"/>
    <w:pPr>
      <w:spacing w:before="120"/>
      <w:ind w:left="709"/>
    </w:pPr>
    <w:rPr>
      <w:rFonts w:ascii="Arial" w:eastAsia="Times New Roman" w:hAnsi="Arial"/>
      <w:szCs w:val="20"/>
      <w:lang w:val="en-GB" w:eastAsia="fr-FR"/>
    </w:rPr>
  </w:style>
  <w:style w:type="character" w:styleId="PageNumber">
    <w:name w:val="page number"/>
    <w:basedOn w:val="DefaultParagraphFont"/>
    <w:uiPriority w:val="99"/>
    <w:rsid w:val="00E92E3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92E30"/>
    <w:rPr>
      <w:rFonts w:eastAsia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92E30"/>
    <w:rPr>
      <w:rFonts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E92E30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440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40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440E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4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40EC"/>
    <w:rPr>
      <w:b/>
      <w:bCs/>
    </w:rPr>
  </w:style>
  <w:style w:type="paragraph" w:customStyle="1" w:styleId="xfmc1">
    <w:name w:val="xfmc1"/>
    <w:basedOn w:val="Normal"/>
    <w:uiPriority w:val="99"/>
    <w:rsid w:val="007742A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742AB"/>
    <w:rPr>
      <w:rFonts w:cs="Times New Roman"/>
    </w:rPr>
  </w:style>
  <w:style w:type="character" w:customStyle="1" w:styleId="xfm97534887">
    <w:name w:val="xfm_97534887"/>
    <w:basedOn w:val="DefaultParagraphFont"/>
    <w:uiPriority w:val="99"/>
    <w:rsid w:val="006D069F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6D0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D069F"/>
    <w:rPr>
      <w:rFonts w:ascii="Courier New" w:hAnsi="Courier New" w:cs="Courier New"/>
      <w:sz w:val="20"/>
      <w:szCs w:val="20"/>
      <w:lang w:eastAsia="ru-RU"/>
    </w:rPr>
  </w:style>
  <w:style w:type="character" w:customStyle="1" w:styleId="hps">
    <w:name w:val="hps"/>
    <w:basedOn w:val="DefaultParagraphFont"/>
    <w:uiPriority w:val="99"/>
    <w:rsid w:val="006D069F"/>
    <w:rPr>
      <w:rFonts w:cs="Times New Roman"/>
    </w:rPr>
  </w:style>
  <w:style w:type="paragraph" w:customStyle="1" w:styleId="TableParagraph">
    <w:name w:val="Table Paragraph"/>
    <w:basedOn w:val="Normal"/>
    <w:uiPriority w:val="99"/>
    <w:rsid w:val="007D523C"/>
    <w:pPr>
      <w:widowControl w:val="0"/>
      <w:autoSpaceDE w:val="0"/>
      <w:autoSpaceDN w:val="0"/>
      <w:jc w:val="left"/>
    </w:pPr>
    <w:rPr>
      <w:rFonts w:eastAsia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D025A5"/>
    <w:rPr>
      <w:rFonts w:cs="Times New Roman"/>
      <w:color w:val="605E5C"/>
      <w:shd w:val="clear" w:color="auto" w:fill="E1DFDD"/>
    </w:rPr>
  </w:style>
  <w:style w:type="character" w:customStyle="1" w:styleId="size">
    <w:name w:val="size"/>
    <w:basedOn w:val="DefaultParagraphFont"/>
    <w:uiPriority w:val="99"/>
    <w:rsid w:val="009A1C37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FB360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23E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23E68"/>
    <w:rPr>
      <w:rFonts w:cs="Times New Roman"/>
    </w:rPr>
  </w:style>
  <w:style w:type="character" w:customStyle="1" w:styleId="cont-textstrong">
    <w:name w:val="cont-text_strong"/>
    <w:basedOn w:val="DefaultParagraphFont"/>
    <w:uiPriority w:val="99"/>
    <w:rsid w:val="00790D2E"/>
    <w:rPr>
      <w:rFonts w:cs="Times New Roman"/>
    </w:rPr>
  </w:style>
  <w:style w:type="character" w:customStyle="1" w:styleId="longtext">
    <w:name w:val="long_text"/>
    <w:basedOn w:val="DefaultParagraphFont"/>
    <w:uiPriority w:val="99"/>
    <w:rsid w:val="003D5728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1F2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AA42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A4255"/>
    <w:rPr>
      <w:rFonts w:cs="Times New Roman"/>
    </w:rPr>
  </w:style>
  <w:style w:type="paragraph" w:customStyle="1" w:styleId="ParagraphStyle">
    <w:name w:val="Paragraph Style"/>
    <w:uiPriority w:val="99"/>
    <w:rsid w:val="001822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8227F"/>
    <w:pPr>
      <w:jc w:val="center"/>
    </w:pPr>
    <w:rPr>
      <w:rFonts w:eastAsia="Times New Roman"/>
      <w:b/>
      <w:bCs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8227F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hpsatn">
    <w:name w:val="hps atn"/>
    <w:basedOn w:val="DefaultParagraphFont"/>
    <w:uiPriority w:val="99"/>
    <w:rsid w:val="003720F6"/>
    <w:rPr>
      <w:rFonts w:cs="Times New Roman"/>
    </w:rPr>
  </w:style>
  <w:style w:type="character" w:customStyle="1" w:styleId="hpsatn1">
    <w:name w:val="hps atn1"/>
    <w:basedOn w:val="DefaultParagraphFont"/>
    <w:uiPriority w:val="99"/>
    <w:rsid w:val="003720F6"/>
    <w:rPr>
      <w:rFonts w:cs="Times New Roman"/>
    </w:rPr>
  </w:style>
  <w:style w:type="character" w:customStyle="1" w:styleId="Olstomnmnande1">
    <w:name w:val="Olöst omnämnande1"/>
    <w:basedOn w:val="DefaultParagraphFont"/>
    <w:uiPriority w:val="99"/>
    <w:semiHidden/>
    <w:rsid w:val="008314C5"/>
    <w:rPr>
      <w:rFonts w:cs="Times New Roman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qFormat/>
    <w:rsid w:val="008314C5"/>
    <w:pPr>
      <w:spacing w:after="200"/>
      <w:jc w:val="left"/>
    </w:pPr>
    <w:rPr>
      <w:rFonts w:ascii="Arial" w:eastAsia="Times New Roman" w:hAnsi="Arial" w:cs="Arial"/>
      <w:i/>
      <w:iCs/>
      <w:color w:val="44546A"/>
      <w:sz w:val="18"/>
      <w:szCs w:val="18"/>
      <w:lang w:val="fi-FI"/>
    </w:rPr>
  </w:style>
  <w:style w:type="paragraph" w:styleId="DocumentMap">
    <w:name w:val="Document Map"/>
    <w:basedOn w:val="Normal"/>
    <w:link w:val="DocumentMapChar"/>
    <w:uiPriority w:val="99"/>
    <w:semiHidden/>
    <w:rsid w:val="008314C5"/>
    <w:pPr>
      <w:shd w:val="clear" w:color="auto" w:fill="000080"/>
      <w:jc w:val="left"/>
    </w:pPr>
    <w:rPr>
      <w:rFonts w:ascii="Tahoma" w:eastAsia="Times New Roman" w:hAnsi="Tahoma" w:cs="Tahoma"/>
      <w:spacing w:val="-20"/>
      <w:sz w:val="20"/>
      <w:szCs w:val="20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314C5"/>
    <w:rPr>
      <w:rFonts w:ascii="Tahoma" w:hAnsi="Tahoma" w:cs="Tahoma"/>
      <w:spacing w:val="-20"/>
      <w:sz w:val="20"/>
      <w:szCs w:val="20"/>
      <w:shd w:val="clear" w:color="auto" w:fill="00008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8314C5"/>
    <w:rPr>
      <w:rFonts w:cs="Times New Roman"/>
      <w:color w:val="666666"/>
    </w:rPr>
  </w:style>
  <w:style w:type="paragraph" w:styleId="Revision">
    <w:name w:val="Revision"/>
    <w:hidden/>
    <w:uiPriority w:val="99"/>
    <w:semiHidden/>
    <w:rsid w:val="008314C5"/>
    <w:rPr>
      <w:rFonts w:ascii="Calibri" w:hAnsi="Calibri"/>
      <w:kern w:val="2"/>
      <w:lang w:eastAsia="en-US"/>
    </w:rPr>
  </w:style>
  <w:style w:type="character" w:customStyle="1" w:styleId="e5uu8xiu0b98fkk2ys5m">
    <w:name w:val="e5uu8xiu0b98fkk2ys5m"/>
    <w:basedOn w:val="DefaultParagraphFont"/>
    <w:uiPriority w:val="99"/>
    <w:rsid w:val="008314C5"/>
    <w:rPr>
      <w:rFonts w:cs="Times New Roman"/>
    </w:rPr>
  </w:style>
  <w:style w:type="character" w:customStyle="1" w:styleId="text">
    <w:name w:val="text"/>
    <w:basedOn w:val="DefaultParagraphFont"/>
    <w:uiPriority w:val="99"/>
    <w:rsid w:val="008314C5"/>
    <w:rPr>
      <w:rFonts w:cs="Times New Roman"/>
    </w:rPr>
  </w:style>
  <w:style w:type="paragraph" w:customStyle="1" w:styleId="cpo0le0j16awb0g2heuz">
    <w:name w:val="cpo0le0j16awb0g2heuz"/>
    <w:basedOn w:val="Normal"/>
    <w:uiPriority w:val="99"/>
    <w:rsid w:val="008314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DefaultParagraphFont"/>
    <w:uiPriority w:val="99"/>
    <w:rsid w:val="008314C5"/>
    <w:rPr>
      <w:rFonts w:cs="Times New Roman"/>
    </w:rPr>
  </w:style>
  <w:style w:type="character" w:customStyle="1" w:styleId="h9rpj5gkjhrwbrml3kdi">
    <w:name w:val="h9rpj5gkjhrwbrml3kdi"/>
    <w:basedOn w:val="DefaultParagraphFont"/>
    <w:uiPriority w:val="99"/>
    <w:rsid w:val="008314C5"/>
    <w:rPr>
      <w:rFonts w:cs="Times New Roman"/>
    </w:rPr>
  </w:style>
  <w:style w:type="character" w:customStyle="1" w:styleId="g9ddarlprace29mmtwab">
    <w:name w:val="g9ddarlprace29mmtwab"/>
    <w:basedOn w:val="DefaultParagraphFont"/>
    <w:uiPriority w:val="99"/>
    <w:rsid w:val="008314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33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26" Type="http://schemas.openxmlformats.org/officeDocument/2006/relationships/oleObject" Target="embeddings/oleObject4.bin"/><Relationship Id="rId39" Type="http://schemas.openxmlformats.org/officeDocument/2006/relationships/oleObject" Target="embeddings/oleObject10.bin"/><Relationship Id="rId21" Type="http://schemas.openxmlformats.org/officeDocument/2006/relationships/image" Target="media/image13.png"/><Relationship Id="rId34" Type="http://schemas.openxmlformats.org/officeDocument/2006/relationships/oleObject" Target="embeddings/oleObject8.bin"/><Relationship Id="rId42" Type="http://schemas.openxmlformats.org/officeDocument/2006/relationships/image" Target="media/image25.wmf"/><Relationship Id="rId47" Type="http://schemas.openxmlformats.org/officeDocument/2006/relationships/oleObject" Target="embeddings/oleObject14.bin"/><Relationship Id="rId50" Type="http://schemas.openxmlformats.org/officeDocument/2006/relationships/oleObject" Target="embeddings/oleObject15.bin"/><Relationship Id="rId55" Type="http://schemas.openxmlformats.org/officeDocument/2006/relationships/oleObject" Target="embeddings/oleObject17.bin"/><Relationship Id="rId63" Type="http://schemas.openxmlformats.org/officeDocument/2006/relationships/oleObject" Target="embeddings/oleObject21.bin"/><Relationship Id="rId68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22.png"/><Relationship Id="rId40" Type="http://schemas.openxmlformats.org/officeDocument/2006/relationships/image" Target="media/image24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6.bin"/><Relationship Id="rId58" Type="http://schemas.openxmlformats.org/officeDocument/2006/relationships/image" Target="media/image34.wmf"/><Relationship Id="rId66" Type="http://schemas.openxmlformats.org/officeDocument/2006/relationships/image" Target="media/image38.w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image" Target="media/image29.wmf"/><Relationship Id="rId57" Type="http://schemas.openxmlformats.org/officeDocument/2006/relationships/oleObject" Target="embeddings/oleObject18.bin"/><Relationship Id="rId61" Type="http://schemas.openxmlformats.org/officeDocument/2006/relationships/oleObject" Target="embeddings/oleObject20.bin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31" Type="http://schemas.openxmlformats.org/officeDocument/2006/relationships/image" Target="media/image19.wmf"/><Relationship Id="rId44" Type="http://schemas.openxmlformats.org/officeDocument/2006/relationships/image" Target="media/image26.wmf"/><Relationship Id="rId52" Type="http://schemas.openxmlformats.org/officeDocument/2006/relationships/image" Target="media/image31.wmf"/><Relationship Id="rId60" Type="http://schemas.openxmlformats.org/officeDocument/2006/relationships/image" Target="media/image35.wmf"/><Relationship Id="rId65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7.wmf"/><Relationship Id="rId30" Type="http://schemas.openxmlformats.org/officeDocument/2006/relationships/oleObject" Target="embeddings/oleObject6.bin"/><Relationship Id="rId35" Type="http://schemas.openxmlformats.org/officeDocument/2006/relationships/image" Target="media/image21.wmf"/><Relationship Id="rId43" Type="http://schemas.openxmlformats.org/officeDocument/2006/relationships/oleObject" Target="embeddings/oleObject12.bin"/><Relationship Id="rId48" Type="http://schemas.openxmlformats.org/officeDocument/2006/relationships/image" Target="media/image28.png"/><Relationship Id="rId56" Type="http://schemas.openxmlformats.org/officeDocument/2006/relationships/image" Target="media/image33.wmf"/><Relationship Id="rId64" Type="http://schemas.openxmlformats.org/officeDocument/2006/relationships/image" Target="media/image37.wmf"/><Relationship Id="rId69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image" Target="media/image30.pn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image" Target="media/image16.wmf"/><Relationship Id="rId33" Type="http://schemas.openxmlformats.org/officeDocument/2006/relationships/image" Target="media/image20.wmf"/><Relationship Id="rId38" Type="http://schemas.openxmlformats.org/officeDocument/2006/relationships/image" Target="media/image23.wmf"/><Relationship Id="rId46" Type="http://schemas.openxmlformats.org/officeDocument/2006/relationships/image" Target="media/image27.wmf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3.bin"/><Relationship Id="rId20" Type="http://schemas.openxmlformats.org/officeDocument/2006/relationships/image" Target="media/image12.png"/><Relationship Id="rId41" Type="http://schemas.openxmlformats.org/officeDocument/2006/relationships/oleObject" Target="embeddings/oleObject11.bin"/><Relationship Id="rId54" Type="http://schemas.openxmlformats.org/officeDocument/2006/relationships/image" Target="media/image32.wmf"/><Relationship Id="rId62" Type="http://schemas.openxmlformats.org/officeDocument/2006/relationships/image" Target="media/image36.wmf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348</TotalTime>
  <Pages>5</Pages>
  <Words>1514</Words>
  <Characters>8635</Characters>
  <Application>Microsoft Office Outlook</Application>
  <DocSecurity>0</DocSecurity>
  <Lines>0</Lines>
  <Paragraphs>0</Paragraphs>
  <ScaleCrop>false</ScaleCrop>
  <Company>BEST 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</dc:title>
  <dc:subject/>
  <dc:creator>Admin</dc:creator>
  <cp:keywords/>
  <dc:description/>
  <cp:lastModifiedBy>Grateble</cp:lastModifiedBy>
  <cp:revision>29</cp:revision>
  <cp:lastPrinted>2025-10-16T12:09:00Z</cp:lastPrinted>
  <dcterms:created xsi:type="dcterms:W3CDTF">2025-09-26T08:37:00Z</dcterms:created>
  <dcterms:modified xsi:type="dcterms:W3CDTF">2025-10-16T13:01:00Z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4b5af-ab42-45d5-91e7-45583bed1b2a_Enabled">
    <vt:lpwstr>true</vt:lpwstr>
  </property>
  <property fmtid="{D5CDD505-2E9C-101B-9397-08002B2CF9AE}" pid="3" name="MSIP_Label_9df4b5af-ab42-45d5-91e7-45583bed1b2a_SetDate">
    <vt:lpwstr>2021-07-16T13:10:55Z</vt:lpwstr>
  </property>
  <property fmtid="{D5CDD505-2E9C-101B-9397-08002B2CF9AE}" pid="4" name="MSIP_Label_9df4b5af-ab42-45d5-91e7-45583bed1b2a_Method">
    <vt:lpwstr>Standard</vt:lpwstr>
  </property>
  <property fmtid="{D5CDD505-2E9C-101B-9397-08002B2CF9AE}" pid="5" name="MSIP_Label_9df4b5af-ab42-45d5-91e7-45583bed1b2a_Name">
    <vt:lpwstr>9df4b5af-ab42-45d5-91e7-45583bed1b2a</vt:lpwstr>
  </property>
  <property fmtid="{D5CDD505-2E9C-101B-9397-08002B2CF9AE}" pid="6" name="MSIP_Label_9df4b5af-ab42-45d5-91e7-45583bed1b2a_SiteId">
    <vt:lpwstr>601e5460-b1bf-49c0-bd2d-e76ffc186a8d</vt:lpwstr>
  </property>
  <property fmtid="{D5CDD505-2E9C-101B-9397-08002B2CF9AE}" pid="7" name="MSIP_Label_9df4b5af-ab42-45d5-91e7-45583bed1b2a_ActionId">
    <vt:lpwstr>7afb655d-f014-4bbd-bd33-a0d6e698e460</vt:lpwstr>
  </property>
  <property fmtid="{D5CDD505-2E9C-101B-9397-08002B2CF9AE}" pid="8" name="MSIP_Label_9df4b5af-ab42-45d5-91e7-45583bed1b2a_ContentBits">
    <vt:lpwstr>0</vt:lpwstr>
  </property>
</Properties>
</file>