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1397E" w14:textId="4011385A" w:rsidR="00AA3423" w:rsidRPr="00620348" w:rsidRDefault="00853FFD" w:rsidP="00693B17">
      <w:pPr>
        <w:jc w:val="center"/>
        <w:rPr>
          <w:b/>
          <w:bCs/>
          <w:sz w:val="28"/>
          <w:szCs w:val="28"/>
        </w:rPr>
      </w:pPr>
      <w:r w:rsidRPr="00620348">
        <w:rPr>
          <w:b/>
          <w:bCs/>
          <w:sz w:val="28"/>
          <w:szCs w:val="28"/>
        </w:rPr>
        <w:t xml:space="preserve">EURAMET </w:t>
      </w:r>
      <w:r w:rsidR="00841FE6" w:rsidRPr="00620348">
        <w:rPr>
          <w:b/>
          <w:bCs/>
          <w:sz w:val="28"/>
          <w:szCs w:val="28"/>
        </w:rPr>
        <w:t>C</w:t>
      </w:r>
      <w:r w:rsidRPr="00620348">
        <w:rPr>
          <w:b/>
          <w:bCs/>
          <w:sz w:val="28"/>
          <w:szCs w:val="28"/>
        </w:rPr>
        <w:t xml:space="preserve">omparison </w:t>
      </w:r>
      <w:r w:rsidR="00E04D2D" w:rsidRPr="00620348">
        <w:rPr>
          <w:b/>
          <w:bCs/>
          <w:sz w:val="28"/>
          <w:szCs w:val="28"/>
        </w:rPr>
        <w:t>o</w:t>
      </w:r>
      <w:r w:rsidR="00AA3423" w:rsidRPr="00620348">
        <w:rPr>
          <w:b/>
          <w:bCs/>
          <w:sz w:val="28"/>
          <w:szCs w:val="28"/>
        </w:rPr>
        <w:t xml:space="preserve">f </w:t>
      </w:r>
      <w:proofErr w:type="gramStart"/>
      <w:r w:rsidR="00841FE6" w:rsidRPr="00620348">
        <w:rPr>
          <w:b/>
          <w:bCs/>
          <w:sz w:val="28"/>
          <w:szCs w:val="28"/>
        </w:rPr>
        <w:t>Stainless Steel</w:t>
      </w:r>
      <w:proofErr w:type="gramEnd"/>
      <w:r w:rsidR="00841FE6" w:rsidRPr="00620348">
        <w:rPr>
          <w:b/>
          <w:bCs/>
          <w:sz w:val="28"/>
          <w:szCs w:val="28"/>
        </w:rPr>
        <w:t xml:space="preserve"> </w:t>
      </w:r>
      <w:r w:rsidR="00AA3423" w:rsidRPr="00620348">
        <w:rPr>
          <w:b/>
          <w:bCs/>
          <w:sz w:val="28"/>
          <w:szCs w:val="28"/>
        </w:rPr>
        <w:t>Multiples and Sub-</w:t>
      </w:r>
      <w:r w:rsidR="00841FE6" w:rsidRPr="00620348">
        <w:rPr>
          <w:b/>
          <w:bCs/>
          <w:sz w:val="28"/>
          <w:szCs w:val="28"/>
        </w:rPr>
        <w:t>Multiples</w:t>
      </w:r>
      <w:r w:rsidR="00AA3423" w:rsidRPr="00620348">
        <w:rPr>
          <w:b/>
          <w:bCs/>
          <w:sz w:val="28"/>
          <w:szCs w:val="28"/>
        </w:rPr>
        <w:t xml:space="preserve"> of the </w:t>
      </w:r>
      <w:r w:rsidR="007658C8" w:rsidRPr="00620348">
        <w:rPr>
          <w:b/>
          <w:bCs/>
          <w:sz w:val="28"/>
          <w:szCs w:val="28"/>
        </w:rPr>
        <w:t>K</w:t>
      </w:r>
      <w:r w:rsidR="00AA3423" w:rsidRPr="00620348">
        <w:rPr>
          <w:b/>
          <w:bCs/>
          <w:sz w:val="28"/>
          <w:szCs w:val="28"/>
        </w:rPr>
        <w:t>ilogram</w:t>
      </w:r>
    </w:p>
    <w:p w14:paraId="18D78658" w14:textId="361B901B" w:rsidR="00F83390" w:rsidRPr="00620348" w:rsidRDefault="007A0DA3" w:rsidP="00693B17">
      <w:pPr>
        <w:jc w:val="center"/>
        <w:rPr>
          <w:b/>
          <w:bCs/>
          <w:sz w:val="28"/>
          <w:szCs w:val="28"/>
        </w:rPr>
      </w:pPr>
      <w:r w:rsidRPr="00620348">
        <w:rPr>
          <w:b/>
          <w:bCs/>
          <w:sz w:val="28"/>
          <w:szCs w:val="28"/>
        </w:rPr>
        <w:t>2 kg, 1 kg, 100 g, 100 mg</w:t>
      </w:r>
    </w:p>
    <w:p w14:paraId="1F49A348" w14:textId="77777777" w:rsidR="007658C8" w:rsidRPr="00620348" w:rsidRDefault="007658C8" w:rsidP="00F83390">
      <w:pPr>
        <w:numPr>
          <w:ilvl w:val="12"/>
          <w:numId w:val="0"/>
        </w:numPr>
        <w:tabs>
          <w:tab w:val="left" w:pos="360"/>
        </w:tabs>
        <w:spacing w:before="60"/>
        <w:jc w:val="center"/>
        <w:rPr>
          <w:color w:val="000000"/>
          <w:sz w:val="24"/>
          <w:szCs w:val="24"/>
        </w:rPr>
      </w:pPr>
      <w:bookmarkStart w:id="0" w:name="_Toc188352512"/>
    </w:p>
    <w:p w14:paraId="6709B54E" w14:textId="3478DF6A" w:rsidR="00197185" w:rsidRPr="00620348" w:rsidRDefault="007658C8" w:rsidP="00F83390">
      <w:pPr>
        <w:numPr>
          <w:ilvl w:val="12"/>
          <w:numId w:val="0"/>
        </w:numPr>
        <w:tabs>
          <w:tab w:val="left" w:pos="360"/>
        </w:tabs>
        <w:spacing w:before="60"/>
        <w:jc w:val="center"/>
        <w:rPr>
          <w:color w:val="000000"/>
          <w:sz w:val="24"/>
          <w:szCs w:val="24"/>
        </w:rPr>
      </w:pPr>
      <w:r w:rsidRPr="00620348">
        <w:rPr>
          <w:color w:val="000000"/>
          <w:sz w:val="24"/>
          <w:szCs w:val="24"/>
        </w:rPr>
        <w:t xml:space="preserve">Comparison: </w:t>
      </w:r>
      <w:r w:rsidR="00FB4F50" w:rsidRPr="00620348">
        <w:rPr>
          <w:color w:val="000000"/>
          <w:sz w:val="24"/>
          <w:szCs w:val="24"/>
        </w:rPr>
        <w:t>EURAMET.M.M-</w:t>
      </w:r>
      <w:r w:rsidR="003228EB" w:rsidRPr="00620348">
        <w:rPr>
          <w:color w:val="000000"/>
          <w:sz w:val="24"/>
          <w:szCs w:val="24"/>
        </w:rPr>
        <w:br/>
      </w:r>
      <w:bookmarkEnd w:id="0"/>
      <w:r w:rsidR="00FB4F50" w:rsidRPr="00620348">
        <w:rPr>
          <w:color w:val="000000"/>
          <w:sz w:val="24"/>
          <w:szCs w:val="24"/>
        </w:rPr>
        <w:t>T</w:t>
      </w:r>
      <w:r w:rsidR="00197185" w:rsidRPr="00620348">
        <w:rPr>
          <w:color w:val="000000"/>
          <w:sz w:val="24"/>
          <w:szCs w:val="24"/>
        </w:rPr>
        <w:t>echnical protocol</w:t>
      </w:r>
    </w:p>
    <w:p w14:paraId="7A7D5B5B" w14:textId="77777777" w:rsidR="00B23CEA" w:rsidRPr="00620348" w:rsidRDefault="00B23CEA" w:rsidP="00B23CEA">
      <w:pPr>
        <w:rPr>
          <w:sz w:val="24"/>
          <w:szCs w:val="24"/>
        </w:rPr>
      </w:pPr>
    </w:p>
    <w:p w14:paraId="3626B316" w14:textId="77777777" w:rsidR="00B23CEA" w:rsidRPr="00620348" w:rsidRDefault="00B23CEA" w:rsidP="00B23CEA"/>
    <w:p w14:paraId="05B124BE" w14:textId="77777777" w:rsidR="00B23CEA" w:rsidRPr="00620348" w:rsidRDefault="00B23CEA" w:rsidP="00B23CEA">
      <w:pPr>
        <w:numPr>
          <w:ilvl w:val="12"/>
          <w:numId w:val="0"/>
        </w:numPr>
        <w:tabs>
          <w:tab w:val="left" w:pos="360"/>
        </w:tabs>
        <w:spacing w:before="60"/>
        <w:rPr>
          <w:b/>
          <w:color w:val="000000"/>
          <w:sz w:val="24"/>
          <w:szCs w:val="24"/>
        </w:rPr>
      </w:pPr>
      <w:r w:rsidRPr="00620348">
        <w:rPr>
          <w:b/>
          <w:color w:val="000000"/>
          <w:sz w:val="24"/>
          <w:szCs w:val="24"/>
        </w:rPr>
        <w:t>Contents</w:t>
      </w:r>
    </w:p>
    <w:p w14:paraId="77DB4704" w14:textId="77777777" w:rsidR="00B23CEA" w:rsidRPr="00620348" w:rsidRDefault="00B23CEA" w:rsidP="00B23CEA"/>
    <w:p w14:paraId="4D6FBC77" w14:textId="57BB160C" w:rsidR="0060343C" w:rsidRDefault="00EF7DCE">
      <w:pPr>
        <w:pStyle w:val="Obsah3"/>
        <w:rPr>
          <w:rFonts w:asciiTheme="minorHAnsi" w:eastAsiaTheme="minorEastAsia" w:hAnsiTheme="minorHAnsi" w:cstheme="minorBidi"/>
          <w:noProof/>
          <w:kern w:val="2"/>
          <w:sz w:val="24"/>
          <w:szCs w:val="24"/>
          <w:lang w:val="cs-CZ" w:eastAsia="cs-CZ"/>
          <w14:ligatures w14:val="standardContextual"/>
        </w:rPr>
      </w:pPr>
      <w:r w:rsidRPr="00620348">
        <w:rPr>
          <w:sz w:val="24"/>
          <w:szCs w:val="24"/>
        </w:rPr>
        <w:fldChar w:fldCharType="begin"/>
      </w:r>
      <w:r w:rsidRPr="00620348">
        <w:rPr>
          <w:sz w:val="24"/>
          <w:szCs w:val="24"/>
        </w:rPr>
        <w:instrText xml:space="preserve"> TOC \o "1-3" </w:instrText>
      </w:r>
      <w:r w:rsidRPr="00620348">
        <w:rPr>
          <w:sz w:val="24"/>
          <w:szCs w:val="24"/>
        </w:rPr>
        <w:fldChar w:fldCharType="separate"/>
      </w:r>
      <w:r w:rsidR="0060343C">
        <w:rPr>
          <w:noProof/>
        </w:rPr>
        <w:t>1</w:t>
      </w:r>
      <w:r w:rsidR="0060343C">
        <w:rPr>
          <w:rFonts w:asciiTheme="minorHAnsi" w:eastAsiaTheme="minorEastAsia" w:hAnsiTheme="minorHAnsi" w:cstheme="minorBidi"/>
          <w:noProof/>
          <w:kern w:val="2"/>
          <w:sz w:val="24"/>
          <w:szCs w:val="24"/>
          <w:lang w:val="cs-CZ" w:eastAsia="cs-CZ"/>
          <w14:ligatures w14:val="standardContextual"/>
        </w:rPr>
        <w:tab/>
      </w:r>
      <w:r w:rsidR="0060343C">
        <w:rPr>
          <w:noProof/>
        </w:rPr>
        <w:t>Introduction</w:t>
      </w:r>
      <w:r w:rsidR="0060343C">
        <w:rPr>
          <w:noProof/>
        </w:rPr>
        <w:tab/>
      </w:r>
      <w:r w:rsidR="0060343C">
        <w:rPr>
          <w:noProof/>
        </w:rPr>
        <w:fldChar w:fldCharType="begin"/>
      </w:r>
      <w:r w:rsidR="0060343C">
        <w:rPr>
          <w:noProof/>
        </w:rPr>
        <w:instrText xml:space="preserve"> PAGEREF _Toc204936007 \h </w:instrText>
      </w:r>
      <w:r w:rsidR="0060343C">
        <w:rPr>
          <w:noProof/>
        </w:rPr>
      </w:r>
      <w:r w:rsidR="0060343C">
        <w:rPr>
          <w:noProof/>
        </w:rPr>
        <w:fldChar w:fldCharType="separate"/>
      </w:r>
      <w:r w:rsidR="0060343C">
        <w:rPr>
          <w:noProof/>
        </w:rPr>
        <w:t>2</w:t>
      </w:r>
      <w:r w:rsidR="0060343C">
        <w:rPr>
          <w:noProof/>
        </w:rPr>
        <w:fldChar w:fldCharType="end"/>
      </w:r>
    </w:p>
    <w:p w14:paraId="529E11D9" w14:textId="08C257F8" w:rsidR="0060343C" w:rsidRDefault="0060343C">
      <w:pPr>
        <w:pStyle w:val="Obsah3"/>
        <w:rPr>
          <w:rFonts w:asciiTheme="minorHAnsi" w:eastAsiaTheme="minorEastAsia" w:hAnsiTheme="minorHAnsi" w:cstheme="minorBidi"/>
          <w:noProof/>
          <w:kern w:val="2"/>
          <w:sz w:val="24"/>
          <w:szCs w:val="24"/>
          <w:lang w:val="cs-CZ" w:eastAsia="cs-CZ"/>
          <w14:ligatures w14:val="standardContextual"/>
        </w:rPr>
      </w:pPr>
      <w:r>
        <w:rPr>
          <w:noProof/>
        </w:rPr>
        <w:t>1.1</w:t>
      </w:r>
      <w:r>
        <w:rPr>
          <w:rFonts w:asciiTheme="minorHAnsi" w:eastAsiaTheme="minorEastAsia" w:hAnsiTheme="minorHAnsi" w:cstheme="minorBidi"/>
          <w:noProof/>
          <w:kern w:val="2"/>
          <w:sz w:val="24"/>
          <w:szCs w:val="24"/>
          <w:lang w:val="cs-CZ" w:eastAsia="cs-CZ"/>
          <w14:ligatures w14:val="standardContextual"/>
        </w:rPr>
        <w:tab/>
      </w:r>
      <w:r>
        <w:rPr>
          <w:noProof/>
        </w:rPr>
        <w:t>Aim</w:t>
      </w:r>
      <w:r>
        <w:rPr>
          <w:noProof/>
        </w:rPr>
        <w:tab/>
      </w:r>
      <w:r>
        <w:rPr>
          <w:noProof/>
        </w:rPr>
        <w:fldChar w:fldCharType="begin"/>
      </w:r>
      <w:r>
        <w:rPr>
          <w:noProof/>
        </w:rPr>
        <w:instrText xml:space="preserve"> PAGEREF _Toc204936008 \h </w:instrText>
      </w:r>
      <w:r>
        <w:rPr>
          <w:noProof/>
        </w:rPr>
      </w:r>
      <w:r>
        <w:rPr>
          <w:noProof/>
        </w:rPr>
        <w:fldChar w:fldCharType="separate"/>
      </w:r>
      <w:r>
        <w:rPr>
          <w:noProof/>
        </w:rPr>
        <w:t>2</w:t>
      </w:r>
      <w:r>
        <w:rPr>
          <w:noProof/>
        </w:rPr>
        <w:fldChar w:fldCharType="end"/>
      </w:r>
    </w:p>
    <w:p w14:paraId="151F8BE6" w14:textId="25F67530" w:rsidR="0060343C" w:rsidRDefault="0060343C">
      <w:pPr>
        <w:pStyle w:val="Obsah3"/>
        <w:rPr>
          <w:rFonts w:asciiTheme="minorHAnsi" w:eastAsiaTheme="minorEastAsia" w:hAnsiTheme="minorHAnsi" w:cstheme="minorBidi"/>
          <w:noProof/>
          <w:kern w:val="2"/>
          <w:sz w:val="24"/>
          <w:szCs w:val="24"/>
          <w:lang w:val="cs-CZ" w:eastAsia="cs-CZ"/>
          <w14:ligatures w14:val="standardContextual"/>
        </w:rPr>
      </w:pPr>
      <w:r>
        <w:rPr>
          <w:noProof/>
        </w:rPr>
        <w:t>1.2</w:t>
      </w:r>
      <w:r>
        <w:rPr>
          <w:rFonts w:asciiTheme="minorHAnsi" w:eastAsiaTheme="minorEastAsia" w:hAnsiTheme="minorHAnsi" w:cstheme="minorBidi"/>
          <w:noProof/>
          <w:kern w:val="2"/>
          <w:sz w:val="24"/>
          <w:szCs w:val="24"/>
          <w:lang w:val="cs-CZ" w:eastAsia="cs-CZ"/>
          <w14:ligatures w14:val="standardContextual"/>
        </w:rPr>
        <w:tab/>
      </w:r>
      <w:r>
        <w:rPr>
          <w:noProof/>
        </w:rPr>
        <w:t>Organisation</w:t>
      </w:r>
      <w:r>
        <w:rPr>
          <w:noProof/>
        </w:rPr>
        <w:tab/>
      </w:r>
      <w:r>
        <w:rPr>
          <w:noProof/>
        </w:rPr>
        <w:fldChar w:fldCharType="begin"/>
      </w:r>
      <w:r>
        <w:rPr>
          <w:noProof/>
        </w:rPr>
        <w:instrText xml:space="preserve"> PAGEREF _Toc204936009 \h </w:instrText>
      </w:r>
      <w:r>
        <w:rPr>
          <w:noProof/>
        </w:rPr>
      </w:r>
      <w:r>
        <w:rPr>
          <w:noProof/>
        </w:rPr>
        <w:fldChar w:fldCharType="separate"/>
      </w:r>
      <w:r>
        <w:rPr>
          <w:noProof/>
        </w:rPr>
        <w:t>2</w:t>
      </w:r>
      <w:r>
        <w:rPr>
          <w:noProof/>
        </w:rPr>
        <w:fldChar w:fldCharType="end"/>
      </w:r>
    </w:p>
    <w:p w14:paraId="7646B6C4" w14:textId="771B4606" w:rsidR="0060343C" w:rsidRDefault="0060343C">
      <w:pPr>
        <w:pStyle w:val="Obsah2"/>
        <w:tabs>
          <w:tab w:val="left" w:pos="1000"/>
        </w:tabs>
        <w:rPr>
          <w:rFonts w:asciiTheme="minorHAnsi" w:eastAsiaTheme="minorEastAsia" w:hAnsiTheme="minorHAnsi" w:cstheme="minorBidi"/>
          <w:noProof/>
          <w:kern w:val="2"/>
          <w:sz w:val="24"/>
          <w:szCs w:val="24"/>
          <w:lang w:val="cs-CZ" w:eastAsia="cs-CZ"/>
          <w14:ligatures w14:val="standardContextual"/>
        </w:rPr>
      </w:pPr>
      <w:r>
        <w:rPr>
          <w:noProof/>
        </w:rPr>
        <w:t>2</w:t>
      </w:r>
      <w:r>
        <w:rPr>
          <w:rFonts w:asciiTheme="minorHAnsi" w:eastAsiaTheme="minorEastAsia" w:hAnsiTheme="minorHAnsi" w:cstheme="minorBidi"/>
          <w:noProof/>
          <w:kern w:val="2"/>
          <w:sz w:val="24"/>
          <w:szCs w:val="24"/>
          <w:lang w:val="cs-CZ" w:eastAsia="cs-CZ"/>
          <w14:ligatures w14:val="standardContextual"/>
        </w:rPr>
        <w:tab/>
      </w:r>
      <w:r>
        <w:rPr>
          <w:noProof/>
        </w:rPr>
        <w:t>Contacts</w:t>
      </w:r>
      <w:r>
        <w:rPr>
          <w:noProof/>
        </w:rPr>
        <w:tab/>
      </w:r>
      <w:r>
        <w:rPr>
          <w:noProof/>
        </w:rPr>
        <w:fldChar w:fldCharType="begin"/>
      </w:r>
      <w:r>
        <w:rPr>
          <w:noProof/>
        </w:rPr>
        <w:instrText xml:space="preserve"> PAGEREF _Toc204936010 \h </w:instrText>
      </w:r>
      <w:r>
        <w:rPr>
          <w:noProof/>
        </w:rPr>
      </w:r>
      <w:r>
        <w:rPr>
          <w:noProof/>
        </w:rPr>
        <w:fldChar w:fldCharType="separate"/>
      </w:r>
      <w:r>
        <w:rPr>
          <w:noProof/>
        </w:rPr>
        <w:t>3</w:t>
      </w:r>
      <w:r>
        <w:rPr>
          <w:noProof/>
        </w:rPr>
        <w:fldChar w:fldCharType="end"/>
      </w:r>
    </w:p>
    <w:p w14:paraId="11DE7099" w14:textId="60CB80B1" w:rsidR="0060343C" w:rsidRDefault="0060343C">
      <w:pPr>
        <w:pStyle w:val="Obsah3"/>
        <w:rPr>
          <w:rFonts w:asciiTheme="minorHAnsi" w:eastAsiaTheme="minorEastAsia" w:hAnsiTheme="minorHAnsi" w:cstheme="minorBidi"/>
          <w:noProof/>
          <w:kern w:val="2"/>
          <w:sz w:val="24"/>
          <w:szCs w:val="24"/>
          <w:lang w:val="cs-CZ" w:eastAsia="cs-CZ"/>
          <w14:ligatures w14:val="standardContextual"/>
        </w:rPr>
      </w:pPr>
      <w:r>
        <w:rPr>
          <w:noProof/>
        </w:rPr>
        <w:t>2.1</w:t>
      </w:r>
      <w:r>
        <w:rPr>
          <w:rFonts w:asciiTheme="minorHAnsi" w:eastAsiaTheme="minorEastAsia" w:hAnsiTheme="minorHAnsi" w:cstheme="minorBidi"/>
          <w:noProof/>
          <w:kern w:val="2"/>
          <w:sz w:val="24"/>
          <w:szCs w:val="24"/>
          <w:lang w:val="cs-CZ" w:eastAsia="cs-CZ"/>
          <w14:ligatures w14:val="standardContextual"/>
        </w:rPr>
        <w:tab/>
      </w:r>
      <w:r>
        <w:rPr>
          <w:noProof/>
        </w:rPr>
        <w:t>Pilot, Steering Committee and Linking Laboratories</w:t>
      </w:r>
      <w:r>
        <w:rPr>
          <w:noProof/>
        </w:rPr>
        <w:tab/>
      </w:r>
      <w:r>
        <w:rPr>
          <w:noProof/>
        </w:rPr>
        <w:fldChar w:fldCharType="begin"/>
      </w:r>
      <w:r>
        <w:rPr>
          <w:noProof/>
        </w:rPr>
        <w:instrText xml:space="preserve"> PAGEREF _Toc204936011 \h </w:instrText>
      </w:r>
      <w:r>
        <w:rPr>
          <w:noProof/>
        </w:rPr>
      </w:r>
      <w:r>
        <w:rPr>
          <w:noProof/>
        </w:rPr>
        <w:fldChar w:fldCharType="separate"/>
      </w:r>
      <w:r>
        <w:rPr>
          <w:noProof/>
        </w:rPr>
        <w:t>3</w:t>
      </w:r>
      <w:r>
        <w:rPr>
          <w:noProof/>
        </w:rPr>
        <w:fldChar w:fldCharType="end"/>
      </w:r>
    </w:p>
    <w:p w14:paraId="1D924692" w14:textId="0FA80294" w:rsidR="0060343C" w:rsidRDefault="0060343C">
      <w:pPr>
        <w:pStyle w:val="Obsah3"/>
        <w:rPr>
          <w:rFonts w:asciiTheme="minorHAnsi" w:eastAsiaTheme="minorEastAsia" w:hAnsiTheme="minorHAnsi" w:cstheme="minorBidi"/>
          <w:noProof/>
          <w:kern w:val="2"/>
          <w:sz w:val="24"/>
          <w:szCs w:val="24"/>
          <w:lang w:val="cs-CZ" w:eastAsia="cs-CZ"/>
          <w14:ligatures w14:val="standardContextual"/>
        </w:rPr>
      </w:pPr>
      <w:r>
        <w:rPr>
          <w:noProof/>
        </w:rPr>
        <w:t>2.2</w:t>
      </w:r>
      <w:r>
        <w:rPr>
          <w:rFonts w:asciiTheme="minorHAnsi" w:eastAsiaTheme="minorEastAsia" w:hAnsiTheme="minorHAnsi" w:cstheme="minorBidi"/>
          <w:noProof/>
          <w:kern w:val="2"/>
          <w:sz w:val="24"/>
          <w:szCs w:val="24"/>
          <w:lang w:val="cs-CZ" w:eastAsia="cs-CZ"/>
          <w14:ligatures w14:val="standardContextual"/>
        </w:rPr>
        <w:tab/>
      </w:r>
      <w:r>
        <w:rPr>
          <w:noProof/>
        </w:rPr>
        <w:t>Participants</w:t>
      </w:r>
      <w:r>
        <w:rPr>
          <w:noProof/>
        </w:rPr>
        <w:tab/>
      </w:r>
      <w:r>
        <w:rPr>
          <w:noProof/>
        </w:rPr>
        <w:fldChar w:fldCharType="begin"/>
      </w:r>
      <w:r>
        <w:rPr>
          <w:noProof/>
        </w:rPr>
        <w:instrText xml:space="preserve"> PAGEREF _Toc204936012 \h </w:instrText>
      </w:r>
      <w:r>
        <w:rPr>
          <w:noProof/>
        </w:rPr>
      </w:r>
      <w:r>
        <w:rPr>
          <w:noProof/>
        </w:rPr>
        <w:fldChar w:fldCharType="separate"/>
      </w:r>
      <w:r>
        <w:rPr>
          <w:noProof/>
        </w:rPr>
        <w:t>3</w:t>
      </w:r>
      <w:r>
        <w:rPr>
          <w:noProof/>
        </w:rPr>
        <w:fldChar w:fldCharType="end"/>
      </w:r>
    </w:p>
    <w:p w14:paraId="0FAA103B" w14:textId="77E45BAC" w:rsidR="0060343C" w:rsidRDefault="0060343C">
      <w:pPr>
        <w:pStyle w:val="Obsah2"/>
        <w:tabs>
          <w:tab w:val="left" w:pos="1000"/>
        </w:tabs>
        <w:rPr>
          <w:rFonts w:asciiTheme="minorHAnsi" w:eastAsiaTheme="minorEastAsia" w:hAnsiTheme="minorHAnsi" w:cstheme="minorBidi"/>
          <w:noProof/>
          <w:kern w:val="2"/>
          <w:sz w:val="24"/>
          <w:szCs w:val="24"/>
          <w:lang w:val="cs-CZ" w:eastAsia="cs-CZ"/>
          <w14:ligatures w14:val="standardContextual"/>
        </w:rPr>
      </w:pPr>
      <w:r>
        <w:rPr>
          <w:noProof/>
        </w:rPr>
        <w:t xml:space="preserve">3. </w:t>
      </w:r>
      <w:r>
        <w:rPr>
          <w:rFonts w:asciiTheme="minorHAnsi" w:eastAsiaTheme="minorEastAsia" w:hAnsiTheme="minorHAnsi" w:cstheme="minorBidi"/>
          <w:noProof/>
          <w:kern w:val="2"/>
          <w:sz w:val="24"/>
          <w:szCs w:val="24"/>
          <w:lang w:val="cs-CZ" w:eastAsia="cs-CZ"/>
          <w14:ligatures w14:val="standardContextual"/>
        </w:rPr>
        <w:tab/>
      </w:r>
      <w:r>
        <w:rPr>
          <w:noProof/>
        </w:rPr>
        <w:t>Timetable</w:t>
      </w:r>
      <w:r>
        <w:rPr>
          <w:noProof/>
        </w:rPr>
        <w:tab/>
      </w:r>
      <w:r>
        <w:rPr>
          <w:noProof/>
        </w:rPr>
        <w:fldChar w:fldCharType="begin"/>
      </w:r>
      <w:r>
        <w:rPr>
          <w:noProof/>
        </w:rPr>
        <w:instrText xml:space="preserve"> PAGEREF _Toc204936013 \h </w:instrText>
      </w:r>
      <w:r>
        <w:rPr>
          <w:noProof/>
        </w:rPr>
      </w:r>
      <w:r>
        <w:rPr>
          <w:noProof/>
        </w:rPr>
        <w:fldChar w:fldCharType="separate"/>
      </w:r>
      <w:r>
        <w:rPr>
          <w:noProof/>
        </w:rPr>
        <w:t>4</w:t>
      </w:r>
      <w:r>
        <w:rPr>
          <w:noProof/>
        </w:rPr>
        <w:fldChar w:fldCharType="end"/>
      </w:r>
    </w:p>
    <w:p w14:paraId="0A3D5BF6" w14:textId="58AB4C37" w:rsidR="0060343C" w:rsidRDefault="0060343C">
      <w:pPr>
        <w:pStyle w:val="Obsah3"/>
        <w:rPr>
          <w:rFonts w:asciiTheme="minorHAnsi" w:eastAsiaTheme="minorEastAsia" w:hAnsiTheme="minorHAnsi" w:cstheme="minorBidi"/>
          <w:noProof/>
          <w:kern w:val="2"/>
          <w:sz w:val="24"/>
          <w:szCs w:val="24"/>
          <w:lang w:val="cs-CZ" w:eastAsia="cs-CZ"/>
          <w14:ligatures w14:val="standardContextual"/>
        </w:rPr>
      </w:pPr>
      <w:r>
        <w:rPr>
          <w:noProof/>
        </w:rPr>
        <w:t>3.1</w:t>
      </w:r>
      <w:r>
        <w:rPr>
          <w:rFonts w:asciiTheme="minorHAnsi" w:eastAsiaTheme="minorEastAsia" w:hAnsiTheme="minorHAnsi" w:cstheme="minorBidi"/>
          <w:noProof/>
          <w:kern w:val="2"/>
          <w:sz w:val="24"/>
          <w:szCs w:val="24"/>
          <w:lang w:val="cs-CZ" w:eastAsia="cs-CZ"/>
          <w14:ligatures w14:val="standardContextual"/>
        </w:rPr>
        <w:tab/>
      </w:r>
      <w:r>
        <w:rPr>
          <w:noProof/>
        </w:rPr>
        <w:t>Measurement Schedule</w:t>
      </w:r>
      <w:r>
        <w:rPr>
          <w:noProof/>
        </w:rPr>
        <w:tab/>
      </w:r>
      <w:r>
        <w:rPr>
          <w:noProof/>
        </w:rPr>
        <w:fldChar w:fldCharType="begin"/>
      </w:r>
      <w:r>
        <w:rPr>
          <w:noProof/>
        </w:rPr>
        <w:instrText xml:space="preserve"> PAGEREF _Toc204936014 \h </w:instrText>
      </w:r>
      <w:r>
        <w:rPr>
          <w:noProof/>
        </w:rPr>
      </w:r>
      <w:r>
        <w:rPr>
          <w:noProof/>
        </w:rPr>
        <w:fldChar w:fldCharType="separate"/>
      </w:r>
      <w:r>
        <w:rPr>
          <w:noProof/>
        </w:rPr>
        <w:t>4</w:t>
      </w:r>
      <w:r>
        <w:rPr>
          <w:noProof/>
        </w:rPr>
        <w:fldChar w:fldCharType="end"/>
      </w:r>
    </w:p>
    <w:p w14:paraId="6EFDAC81" w14:textId="6171FC11" w:rsidR="0060343C" w:rsidRDefault="0060343C">
      <w:pPr>
        <w:pStyle w:val="Obsah3"/>
        <w:rPr>
          <w:rFonts w:asciiTheme="minorHAnsi" w:eastAsiaTheme="minorEastAsia" w:hAnsiTheme="minorHAnsi" w:cstheme="minorBidi"/>
          <w:noProof/>
          <w:kern w:val="2"/>
          <w:sz w:val="24"/>
          <w:szCs w:val="24"/>
          <w:lang w:val="cs-CZ" w:eastAsia="cs-CZ"/>
          <w14:ligatures w14:val="standardContextual"/>
        </w:rPr>
      </w:pPr>
      <w:r>
        <w:rPr>
          <w:noProof/>
        </w:rPr>
        <w:t xml:space="preserve">3.2 </w:t>
      </w:r>
      <w:r>
        <w:rPr>
          <w:rFonts w:asciiTheme="minorHAnsi" w:eastAsiaTheme="minorEastAsia" w:hAnsiTheme="minorHAnsi" w:cstheme="minorBidi"/>
          <w:noProof/>
          <w:kern w:val="2"/>
          <w:sz w:val="24"/>
          <w:szCs w:val="24"/>
          <w:lang w:val="cs-CZ" w:eastAsia="cs-CZ"/>
          <w14:ligatures w14:val="standardContextual"/>
        </w:rPr>
        <w:tab/>
      </w:r>
      <w:r>
        <w:rPr>
          <w:noProof/>
        </w:rPr>
        <w:t>Plan of circulation</w:t>
      </w:r>
      <w:r>
        <w:rPr>
          <w:noProof/>
        </w:rPr>
        <w:tab/>
      </w:r>
      <w:r>
        <w:rPr>
          <w:noProof/>
        </w:rPr>
        <w:fldChar w:fldCharType="begin"/>
      </w:r>
      <w:r>
        <w:rPr>
          <w:noProof/>
        </w:rPr>
        <w:instrText xml:space="preserve"> PAGEREF _Toc204936015 \h </w:instrText>
      </w:r>
      <w:r>
        <w:rPr>
          <w:noProof/>
        </w:rPr>
      </w:r>
      <w:r>
        <w:rPr>
          <w:noProof/>
        </w:rPr>
        <w:fldChar w:fldCharType="separate"/>
      </w:r>
      <w:r>
        <w:rPr>
          <w:noProof/>
        </w:rPr>
        <w:t>4</w:t>
      </w:r>
      <w:r>
        <w:rPr>
          <w:noProof/>
        </w:rPr>
        <w:fldChar w:fldCharType="end"/>
      </w:r>
    </w:p>
    <w:p w14:paraId="14CFBD4A" w14:textId="66A1F1A2" w:rsidR="0060343C" w:rsidRDefault="0060343C">
      <w:pPr>
        <w:pStyle w:val="Obsah2"/>
        <w:tabs>
          <w:tab w:val="left" w:pos="1000"/>
        </w:tabs>
        <w:rPr>
          <w:rFonts w:asciiTheme="minorHAnsi" w:eastAsiaTheme="minorEastAsia" w:hAnsiTheme="minorHAnsi" w:cstheme="minorBidi"/>
          <w:noProof/>
          <w:kern w:val="2"/>
          <w:sz w:val="24"/>
          <w:szCs w:val="24"/>
          <w:lang w:val="cs-CZ" w:eastAsia="cs-CZ"/>
          <w14:ligatures w14:val="standardContextual"/>
        </w:rPr>
      </w:pPr>
      <w:r>
        <w:rPr>
          <w:noProof/>
        </w:rPr>
        <w:t>4</w:t>
      </w:r>
      <w:r>
        <w:rPr>
          <w:rFonts w:asciiTheme="minorHAnsi" w:eastAsiaTheme="minorEastAsia" w:hAnsiTheme="minorHAnsi" w:cstheme="minorBidi"/>
          <w:noProof/>
          <w:kern w:val="2"/>
          <w:sz w:val="24"/>
          <w:szCs w:val="24"/>
          <w:lang w:val="cs-CZ" w:eastAsia="cs-CZ"/>
          <w14:ligatures w14:val="standardContextual"/>
        </w:rPr>
        <w:tab/>
      </w:r>
      <w:r>
        <w:rPr>
          <w:noProof/>
        </w:rPr>
        <w:t>Travelling standards</w:t>
      </w:r>
      <w:r>
        <w:rPr>
          <w:noProof/>
        </w:rPr>
        <w:tab/>
      </w:r>
      <w:r>
        <w:rPr>
          <w:noProof/>
        </w:rPr>
        <w:fldChar w:fldCharType="begin"/>
      </w:r>
      <w:r>
        <w:rPr>
          <w:noProof/>
        </w:rPr>
        <w:instrText xml:space="preserve"> PAGEREF _Toc204936016 \h </w:instrText>
      </w:r>
      <w:r>
        <w:rPr>
          <w:noProof/>
        </w:rPr>
      </w:r>
      <w:r>
        <w:rPr>
          <w:noProof/>
        </w:rPr>
        <w:fldChar w:fldCharType="separate"/>
      </w:r>
      <w:r>
        <w:rPr>
          <w:noProof/>
        </w:rPr>
        <w:t>4</w:t>
      </w:r>
      <w:r>
        <w:rPr>
          <w:noProof/>
        </w:rPr>
        <w:fldChar w:fldCharType="end"/>
      </w:r>
    </w:p>
    <w:p w14:paraId="009D6D12" w14:textId="6DFB6B05" w:rsidR="0060343C" w:rsidRDefault="0060343C">
      <w:pPr>
        <w:pStyle w:val="Obsah2"/>
        <w:tabs>
          <w:tab w:val="left" w:pos="1000"/>
        </w:tabs>
        <w:rPr>
          <w:rFonts w:asciiTheme="minorHAnsi" w:eastAsiaTheme="minorEastAsia" w:hAnsiTheme="minorHAnsi" w:cstheme="minorBidi"/>
          <w:noProof/>
          <w:kern w:val="2"/>
          <w:sz w:val="24"/>
          <w:szCs w:val="24"/>
          <w:lang w:val="cs-CZ" w:eastAsia="cs-CZ"/>
          <w14:ligatures w14:val="standardContextual"/>
        </w:rPr>
      </w:pPr>
      <w:r>
        <w:rPr>
          <w:noProof/>
        </w:rPr>
        <w:t>5</w:t>
      </w:r>
      <w:r>
        <w:rPr>
          <w:rFonts w:asciiTheme="minorHAnsi" w:eastAsiaTheme="minorEastAsia" w:hAnsiTheme="minorHAnsi" w:cstheme="minorBidi"/>
          <w:noProof/>
          <w:kern w:val="2"/>
          <w:sz w:val="24"/>
          <w:szCs w:val="24"/>
          <w:lang w:val="cs-CZ" w:eastAsia="cs-CZ"/>
          <w14:ligatures w14:val="standardContextual"/>
        </w:rPr>
        <w:tab/>
      </w:r>
      <w:r>
        <w:rPr>
          <w:noProof/>
        </w:rPr>
        <w:t>Evaluation</w:t>
      </w:r>
      <w:r>
        <w:rPr>
          <w:noProof/>
        </w:rPr>
        <w:tab/>
      </w:r>
      <w:r>
        <w:rPr>
          <w:noProof/>
        </w:rPr>
        <w:fldChar w:fldCharType="begin"/>
      </w:r>
      <w:r>
        <w:rPr>
          <w:noProof/>
        </w:rPr>
        <w:instrText xml:space="preserve"> PAGEREF _Toc204936017 \h </w:instrText>
      </w:r>
      <w:r>
        <w:rPr>
          <w:noProof/>
        </w:rPr>
      </w:r>
      <w:r>
        <w:rPr>
          <w:noProof/>
        </w:rPr>
        <w:fldChar w:fldCharType="separate"/>
      </w:r>
      <w:r>
        <w:rPr>
          <w:noProof/>
        </w:rPr>
        <w:t>5</w:t>
      </w:r>
      <w:r>
        <w:rPr>
          <w:noProof/>
        </w:rPr>
        <w:fldChar w:fldCharType="end"/>
      </w:r>
    </w:p>
    <w:p w14:paraId="326DECF5" w14:textId="47375176" w:rsidR="0060343C" w:rsidRDefault="0060343C">
      <w:pPr>
        <w:pStyle w:val="Obsah2"/>
        <w:tabs>
          <w:tab w:val="left" w:pos="1000"/>
        </w:tabs>
        <w:rPr>
          <w:rFonts w:asciiTheme="minorHAnsi" w:eastAsiaTheme="minorEastAsia" w:hAnsiTheme="minorHAnsi" w:cstheme="minorBidi"/>
          <w:noProof/>
          <w:kern w:val="2"/>
          <w:sz w:val="24"/>
          <w:szCs w:val="24"/>
          <w:lang w:val="cs-CZ" w:eastAsia="cs-CZ"/>
          <w14:ligatures w14:val="standardContextual"/>
        </w:rPr>
      </w:pPr>
      <w:r>
        <w:rPr>
          <w:noProof/>
        </w:rPr>
        <w:t>6</w:t>
      </w:r>
      <w:r>
        <w:rPr>
          <w:rFonts w:asciiTheme="minorHAnsi" w:eastAsiaTheme="minorEastAsia" w:hAnsiTheme="minorHAnsi" w:cstheme="minorBidi"/>
          <w:noProof/>
          <w:kern w:val="2"/>
          <w:sz w:val="24"/>
          <w:szCs w:val="24"/>
          <w:lang w:val="cs-CZ" w:eastAsia="cs-CZ"/>
          <w14:ligatures w14:val="standardContextual"/>
        </w:rPr>
        <w:tab/>
      </w:r>
      <w:r>
        <w:rPr>
          <w:noProof/>
        </w:rPr>
        <w:t>General Information and procedure</w:t>
      </w:r>
      <w:r>
        <w:rPr>
          <w:noProof/>
        </w:rPr>
        <w:tab/>
      </w:r>
      <w:r>
        <w:rPr>
          <w:noProof/>
        </w:rPr>
        <w:fldChar w:fldCharType="begin"/>
      </w:r>
      <w:r>
        <w:rPr>
          <w:noProof/>
        </w:rPr>
        <w:instrText xml:space="preserve"> PAGEREF _Toc204936018 \h </w:instrText>
      </w:r>
      <w:r>
        <w:rPr>
          <w:noProof/>
        </w:rPr>
      </w:r>
      <w:r>
        <w:rPr>
          <w:noProof/>
        </w:rPr>
        <w:fldChar w:fldCharType="separate"/>
      </w:r>
      <w:r>
        <w:rPr>
          <w:noProof/>
        </w:rPr>
        <w:t>5</w:t>
      </w:r>
      <w:r>
        <w:rPr>
          <w:noProof/>
        </w:rPr>
        <w:fldChar w:fldCharType="end"/>
      </w:r>
    </w:p>
    <w:p w14:paraId="3E284D4B" w14:textId="2B522D75" w:rsidR="0060343C" w:rsidRDefault="0060343C">
      <w:pPr>
        <w:pStyle w:val="Obsah3"/>
        <w:rPr>
          <w:rFonts w:asciiTheme="minorHAnsi" w:eastAsiaTheme="minorEastAsia" w:hAnsiTheme="minorHAnsi" w:cstheme="minorBidi"/>
          <w:noProof/>
          <w:kern w:val="2"/>
          <w:sz w:val="24"/>
          <w:szCs w:val="24"/>
          <w:lang w:val="cs-CZ" w:eastAsia="cs-CZ"/>
          <w14:ligatures w14:val="standardContextual"/>
        </w:rPr>
      </w:pPr>
      <w:r>
        <w:rPr>
          <w:noProof/>
        </w:rPr>
        <w:t xml:space="preserve">6.1 </w:t>
      </w:r>
      <w:r>
        <w:rPr>
          <w:rFonts w:asciiTheme="minorHAnsi" w:eastAsiaTheme="minorEastAsia" w:hAnsiTheme="minorHAnsi" w:cstheme="minorBidi"/>
          <w:noProof/>
          <w:kern w:val="2"/>
          <w:sz w:val="24"/>
          <w:szCs w:val="24"/>
          <w:lang w:val="cs-CZ" w:eastAsia="cs-CZ"/>
          <w14:ligatures w14:val="standardContextual"/>
        </w:rPr>
        <w:tab/>
      </w:r>
      <w:r>
        <w:rPr>
          <w:noProof/>
        </w:rPr>
        <w:t>Transport of the transfer standards</w:t>
      </w:r>
      <w:r>
        <w:rPr>
          <w:noProof/>
        </w:rPr>
        <w:tab/>
      </w:r>
      <w:r>
        <w:rPr>
          <w:noProof/>
        </w:rPr>
        <w:fldChar w:fldCharType="begin"/>
      </w:r>
      <w:r>
        <w:rPr>
          <w:noProof/>
        </w:rPr>
        <w:instrText xml:space="preserve"> PAGEREF _Toc204936019 \h </w:instrText>
      </w:r>
      <w:r>
        <w:rPr>
          <w:noProof/>
        </w:rPr>
      </w:r>
      <w:r>
        <w:rPr>
          <w:noProof/>
        </w:rPr>
        <w:fldChar w:fldCharType="separate"/>
      </w:r>
      <w:r>
        <w:rPr>
          <w:noProof/>
        </w:rPr>
        <w:t>5</w:t>
      </w:r>
      <w:r>
        <w:rPr>
          <w:noProof/>
        </w:rPr>
        <w:fldChar w:fldCharType="end"/>
      </w:r>
    </w:p>
    <w:p w14:paraId="2B2A16DE" w14:textId="3634F5C2" w:rsidR="0060343C" w:rsidRDefault="0060343C">
      <w:pPr>
        <w:pStyle w:val="Obsah3"/>
        <w:rPr>
          <w:rFonts w:asciiTheme="minorHAnsi" w:eastAsiaTheme="minorEastAsia" w:hAnsiTheme="minorHAnsi" w:cstheme="minorBidi"/>
          <w:noProof/>
          <w:kern w:val="2"/>
          <w:sz w:val="24"/>
          <w:szCs w:val="24"/>
          <w:lang w:val="cs-CZ" w:eastAsia="cs-CZ"/>
          <w14:ligatures w14:val="standardContextual"/>
        </w:rPr>
      </w:pPr>
      <w:r>
        <w:rPr>
          <w:noProof/>
        </w:rPr>
        <w:t>2.2</w:t>
      </w:r>
      <w:r>
        <w:rPr>
          <w:rFonts w:asciiTheme="minorHAnsi" w:eastAsiaTheme="minorEastAsia" w:hAnsiTheme="minorHAnsi" w:cstheme="minorBidi"/>
          <w:noProof/>
          <w:kern w:val="2"/>
          <w:sz w:val="24"/>
          <w:szCs w:val="24"/>
          <w:lang w:val="cs-CZ" w:eastAsia="cs-CZ"/>
          <w14:ligatures w14:val="standardContextual"/>
        </w:rPr>
        <w:tab/>
      </w:r>
      <w:r>
        <w:rPr>
          <w:noProof/>
        </w:rPr>
        <w:t>Measurements to be performed</w:t>
      </w:r>
      <w:r>
        <w:rPr>
          <w:noProof/>
        </w:rPr>
        <w:tab/>
      </w:r>
      <w:r>
        <w:rPr>
          <w:noProof/>
        </w:rPr>
        <w:fldChar w:fldCharType="begin"/>
      </w:r>
      <w:r>
        <w:rPr>
          <w:noProof/>
        </w:rPr>
        <w:instrText xml:space="preserve"> PAGEREF _Toc204936020 \h </w:instrText>
      </w:r>
      <w:r>
        <w:rPr>
          <w:noProof/>
        </w:rPr>
      </w:r>
      <w:r>
        <w:rPr>
          <w:noProof/>
        </w:rPr>
        <w:fldChar w:fldCharType="separate"/>
      </w:r>
      <w:r>
        <w:rPr>
          <w:noProof/>
        </w:rPr>
        <w:t>6</w:t>
      </w:r>
      <w:r>
        <w:rPr>
          <w:noProof/>
        </w:rPr>
        <w:fldChar w:fldCharType="end"/>
      </w:r>
    </w:p>
    <w:p w14:paraId="08BC11ED" w14:textId="24C5BA20" w:rsidR="0060343C" w:rsidRDefault="0060343C">
      <w:pPr>
        <w:pStyle w:val="Obsah3"/>
        <w:rPr>
          <w:rFonts w:asciiTheme="minorHAnsi" w:eastAsiaTheme="minorEastAsia" w:hAnsiTheme="minorHAnsi" w:cstheme="minorBidi"/>
          <w:noProof/>
          <w:kern w:val="2"/>
          <w:sz w:val="24"/>
          <w:szCs w:val="24"/>
          <w:lang w:val="cs-CZ" w:eastAsia="cs-CZ"/>
          <w14:ligatures w14:val="standardContextual"/>
        </w:rPr>
      </w:pPr>
      <w:r>
        <w:rPr>
          <w:noProof/>
        </w:rPr>
        <w:t>2.3</w:t>
      </w:r>
      <w:r>
        <w:rPr>
          <w:rFonts w:asciiTheme="minorHAnsi" w:eastAsiaTheme="minorEastAsia" w:hAnsiTheme="minorHAnsi" w:cstheme="minorBidi"/>
          <w:noProof/>
          <w:kern w:val="2"/>
          <w:sz w:val="24"/>
          <w:szCs w:val="24"/>
          <w:lang w:val="cs-CZ" w:eastAsia="cs-CZ"/>
          <w14:ligatures w14:val="standardContextual"/>
        </w:rPr>
        <w:tab/>
      </w:r>
      <w:r>
        <w:rPr>
          <w:noProof/>
        </w:rPr>
        <w:t>Reporting, Paperwork</w:t>
      </w:r>
      <w:r>
        <w:rPr>
          <w:noProof/>
        </w:rPr>
        <w:tab/>
      </w:r>
      <w:r>
        <w:rPr>
          <w:noProof/>
        </w:rPr>
        <w:fldChar w:fldCharType="begin"/>
      </w:r>
      <w:r>
        <w:rPr>
          <w:noProof/>
        </w:rPr>
        <w:instrText xml:space="preserve"> PAGEREF _Toc204936021 \h </w:instrText>
      </w:r>
      <w:r>
        <w:rPr>
          <w:noProof/>
        </w:rPr>
      </w:r>
      <w:r>
        <w:rPr>
          <w:noProof/>
        </w:rPr>
        <w:fldChar w:fldCharType="separate"/>
      </w:r>
      <w:r>
        <w:rPr>
          <w:noProof/>
        </w:rPr>
        <w:t>7</w:t>
      </w:r>
      <w:r>
        <w:rPr>
          <w:noProof/>
        </w:rPr>
        <w:fldChar w:fldCharType="end"/>
      </w:r>
    </w:p>
    <w:p w14:paraId="32086B51" w14:textId="2E770354" w:rsidR="0060343C" w:rsidRDefault="0060343C">
      <w:pPr>
        <w:pStyle w:val="Obsah3"/>
        <w:rPr>
          <w:rFonts w:asciiTheme="minorHAnsi" w:eastAsiaTheme="minorEastAsia" w:hAnsiTheme="minorHAnsi" w:cstheme="minorBidi"/>
          <w:noProof/>
          <w:kern w:val="2"/>
          <w:sz w:val="24"/>
          <w:szCs w:val="24"/>
          <w:lang w:val="cs-CZ" w:eastAsia="cs-CZ"/>
          <w14:ligatures w14:val="standardContextual"/>
        </w:rPr>
      </w:pPr>
      <w:r>
        <w:rPr>
          <w:noProof/>
        </w:rPr>
        <w:t>3.</w:t>
      </w:r>
      <w:r>
        <w:rPr>
          <w:rFonts w:asciiTheme="minorHAnsi" w:eastAsiaTheme="minorEastAsia" w:hAnsiTheme="minorHAnsi" w:cstheme="minorBidi"/>
          <w:noProof/>
          <w:kern w:val="2"/>
          <w:sz w:val="24"/>
          <w:szCs w:val="24"/>
          <w:lang w:val="cs-CZ" w:eastAsia="cs-CZ"/>
          <w14:ligatures w14:val="standardContextual"/>
        </w:rPr>
        <w:tab/>
      </w:r>
      <w:r>
        <w:rPr>
          <w:noProof/>
        </w:rPr>
        <w:t>Annexes</w:t>
      </w:r>
      <w:r>
        <w:rPr>
          <w:noProof/>
        </w:rPr>
        <w:tab/>
      </w:r>
      <w:r>
        <w:rPr>
          <w:noProof/>
        </w:rPr>
        <w:fldChar w:fldCharType="begin"/>
      </w:r>
      <w:r>
        <w:rPr>
          <w:noProof/>
        </w:rPr>
        <w:instrText xml:space="preserve"> PAGEREF _Toc204936022 \h </w:instrText>
      </w:r>
      <w:r>
        <w:rPr>
          <w:noProof/>
        </w:rPr>
      </w:r>
      <w:r>
        <w:rPr>
          <w:noProof/>
        </w:rPr>
        <w:fldChar w:fldCharType="separate"/>
      </w:r>
      <w:r>
        <w:rPr>
          <w:noProof/>
        </w:rPr>
        <w:t>8</w:t>
      </w:r>
      <w:r>
        <w:rPr>
          <w:noProof/>
        </w:rPr>
        <w:fldChar w:fldCharType="end"/>
      </w:r>
    </w:p>
    <w:p w14:paraId="2D4C69C2" w14:textId="0809E170" w:rsidR="00B23CEA" w:rsidRPr="00620348" w:rsidRDefault="00EF7DCE" w:rsidP="00B23CEA">
      <w:r w:rsidRPr="00620348">
        <w:rPr>
          <w:sz w:val="24"/>
          <w:szCs w:val="24"/>
        </w:rPr>
        <w:fldChar w:fldCharType="end"/>
      </w:r>
    </w:p>
    <w:p w14:paraId="67820972" w14:textId="77777777" w:rsidR="00B23CEA" w:rsidRPr="00620348" w:rsidRDefault="00B23CEA" w:rsidP="00E04D2D">
      <w:pPr>
        <w:pStyle w:val="Nadpis3"/>
        <w:rPr>
          <w:sz w:val="24"/>
          <w:szCs w:val="24"/>
        </w:rPr>
      </w:pPr>
      <w:r w:rsidRPr="00620348">
        <w:br w:type="page"/>
      </w:r>
      <w:bookmarkStart w:id="1" w:name="_Toc204936007"/>
      <w:r w:rsidRPr="00620348">
        <w:rPr>
          <w:sz w:val="24"/>
          <w:szCs w:val="24"/>
        </w:rPr>
        <w:lastRenderedPageBreak/>
        <w:t>1</w:t>
      </w:r>
      <w:r w:rsidRPr="00620348">
        <w:rPr>
          <w:sz w:val="24"/>
          <w:szCs w:val="24"/>
        </w:rPr>
        <w:tab/>
        <w:t>Introduction</w:t>
      </w:r>
      <w:bookmarkEnd w:id="1"/>
    </w:p>
    <w:p w14:paraId="02B14FAE" w14:textId="77777777" w:rsidR="00B23CEA" w:rsidRPr="00620348" w:rsidRDefault="00B23CEA" w:rsidP="00B23CEA">
      <w:pPr>
        <w:rPr>
          <w:sz w:val="24"/>
          <w:szCs w:val="24"/>
        </w:rPr>
      </w:pPr>
    </w:p>
    <w:p w14:paraId="674A83F3" w14:textId="77777777" w:rsidR="00B23CEA" w:rsidRPr="00620348" w:rsidRDefault="00B23CEA" w:rsidP="00E04D2D">
      <w:pPr>
        <w:pStyle w:val="Nadpis3"/>
        <w:rPr>
          <w:sz w:val="24"/>
          <w:szCs w:val="24"/>
        </w:rPr>
      </w:pPr>
      <w:bookmarkStart w:id="2" w:name="_Toc204936008"/>
      <w:r w:rsidRPr="00620348">
        <w:rPr>
          <w:sz w:val="24"/>
          <w:szCs w:val="24"/>
        </w:rPr>
        <w:t>1.1</w:t>
      </w:r>
      <w:r w:rsidRPr="00620348">
        <w:rPr>
          <w:sz w:val="24"/>
          <w:szCs w:val="24"/>
        </w:rPr>
        <w:tab/>
        <w:t>Aim</w:t>
      </w:r>
      <w:bookmarkEnd w:id="2"/>
    </w:p>
    <w:p w14:paraId="30B4F4E5" w14:textId="621A19C0" w:rsidR="00B23CEA" w:rsidRPr="00620348" w:rsidRDefault="0033715A" w:rsidP="00AA3423">
      <w:pPr>
        <w:tabs>
          <w:tab w:val="left" w:pos="360"/>
        </w:tabs>
        <w:spacing w:before="60"/>
        <w:jc w:val="both"/>
        <w:rPr>
          <w:sz w:val="24"/>
          <w:szCs w:val="24"/>
        </w:rPr>
      </w:pPr>
      <w:r w:rsidRPr="00620348">
        <w:rPr>
          <w:sz w:val="24"/>
          <w:szCs w:val="24"/>
        </w:rPr>
        <w:t>The scope of th</w:t>
      </w:r>
      <w:r w:rsidR="00BD662F" w:rsidRPr="00620348">
        <w:rPr>
          <w:sz w:val="24"/>
          <w:szCs w:val="24"/>
        </w:rPr>
        <w:t xml:space="preserve">is </w:t>
      </w:r>
      <w:r w:rsidR="00915E29" w:rsidRPr="00620348">
        <w:rPr>
          <w:sz w:val="24"/>
          <w:szCs w:val="24"/>
        </w:rPr>
        <w:t>supplementary</w:t>
      </w:r>
      <w:r w:rsidRPr="00620348">
        <w:rPr>
          <w:sz w:val="24"/>
          <w:szCs w:val="24"/>
        </w:rPr>
        <w:t xml:space="preserve"> comparison is </w:t>
      </w:r>
      <w:r w:rsidR="00AA3423" w:rsidRPr="00620348">
        <w:rPr>
          <w:sz w:val="24"/>
          <w:szCs w:val="24"/>
        </w:rPr>
        <w:t xml:space="preserve">the </w:t>
      </w:r>
      <w:r w:rsidRPr="00620348">
        <w:rPr>
          <w:sz w:val="24"/>
          <w:szCs w:val="24"/>
        </w:rPr>
        <w:t xml:space="preserve">calibration of </w:t>
      </w:r>
      <w:proofErr w:type="gramStart"/>
      <w:r w:rsidRPr="00620348">
        <w:rPr>
          <w:sz w:val="24"/>
          <w:szCs w:val="24"/>
        </w:rPr>
        <w:t>stainless steel</w:t>
      </w:r>
      <w:proofErr w:type="gramEnd"/>
      <w:r w:rsidRPr="00620348">
        <w:rPr>
          <w:sz w:val="24"/>
          <w:szCs w:val="24"/>
        </w:rPr>
        <w:t xml:space="preserve"> mass standards </w:t>
      </w:r>
      <w:r w:rsidR="00AA3423" w:rsidRPr="00620348">
        <w:rPr>
          <w:sz w:val="24"/>
          <w:szCs w:val="24"/>
        </w:rPr>
        <w:t xml:space="preserve">of multiples and sub-multiples of the kilogram </w:t>
      </w:r>
      <w:r w:rsidR="00BD662F" w:rsidRPr="00620348">
        <w:rPr>
          <w:sz w:val="24"/>
          <w:szCs w:val="24"/>
        </w:rPr>
        <w:t>by</w:t>
      </w:r>
      <w:r w:rsidRPr="00620348">
        <w:rPr>
          <w:sz w:val="24"/>
          <w:szCs w:val="24"/>
        </w:rPr>
        <w:t xml:space="preserve"> the participating institutes</w:t>
      </w:r>
      <w:r w:rsidR="00AA3423" w:rsidRPr="00620348">
        <w:rPr>
          <w:sz w:val="24"/>
          <w:szCs w:val="24"/>
        </w:rPr>
        <w:t xml:space="preserve">. </w:t>
      </w:r>
      <w:r w:rsidR="00B23CEA" w:rsidRPr="00620348">
        <w:rPr>
          <w:sz w:val="24"/>
          <w:szCs w:val="24"/>
        </w:rPr>
        <w:t xml:space="preserve">The objectives of the comparison are to </w:t>
      </w:r>
      <w:r w:rsidR="00AA3423" w:rsidRPr="00620348">
        <w:rPr>
          <w:sz w:val="24"/>
          <w:szCs w:val="24"/>
        </w:rPr>
        <w:t xml:space="preserve">validate </w:t>
      </w:r>
      <w:r w:rsidR="00B23CEA" w:rsidRPr="00620348">
        <w:rPr>
          <w:sz w:val="24"/>
          <w:szCs w:val="24"/>
        </w:rPr>
        <w:t xml:space="preserve">the </w:t>
      </w:r>
      <w:r w:rsidR="00AA3423" w:rsidRPr="00620348">
        <w:rPr>
          <w:sz w:val="24"/>
          <w:szCs w:val="24"/>
        </w:rPr>
        <w:t xml:space="preserve">calibration </w:t>
      </w:r>
      <w:r w:rsidR="00B23CEA" w:rsidRPr="00620348">
        <w:rPr>
          <w:sz w:val="24"/>
          <w:szCs w:val="24"/>
        </w:rPr>
        <w:t xml:space="preserve">measurement </w:t>
      </w:r>
      <w:r w:rsidRPr="00620348">
        <w:rPr>
          <w:sz w:val="24"/>
          <w:szCs w:val="24"/>
        </w:rPr>
        <w:t>capabilities</w:t>
      </w:r>
      <w:r w:rsidR="00EF4C7A" w:rsidRPr="00620348">
        <w:rPr>
          <w:sz w:val="24"/>
          <w:szCs w:val="24"/>
        </w:rPr>
        <w:t xml:space="preserve"> </w:t>
      </w:r>
      <w:r w:rsidR="00AA3423" w:rsidRPr="00620348">
        <w:rPr>
          <w:sz w:val="24"/>
          <w:szCs w:val="24"/>
        </w:rPr>
        <w:t>(CMCs) of the participants a</w:t>
      </w:r>
      <w:r w:rsidR="00EF4C7A" w:rsidRPr="00620348">
        <w:rPr>
          <w:sz w:val="24"/>
          <w:szCs w:val="24"/>
        </w:rPr>
        <w:t xml:space="preserve">nd </w:t>
      </w:r>
      <w:r w:rsidR="00AA3423" w:rsidRPr="00620348">
        <w:rPr>
          <w:sz w:val="24"/>
          <w:szCs w:val="24"/>
        </w:rPr>
        <w:t xml:space="preserve">to </w:t>
      </w:r>
      <w:r w:rsidR="00EF4C7A" w:rsidRPr="00620348">
        <w:rPr>
          <w:sz w:val="24"/>
          <w:szCs w:val="24"/>
        </w:rPr>
        <w:t xml:space="preserve">provide </w:t>
      </w:r>
      <w:r w:rsidR="00AA3423" w:rsidRPr="00620348">
        <w:rPr>
          <w:sz w:val="24"/>
          <w:szCs w:val="24"/>
        </w:rPr>
        <w:t xml:space="preserve">a </w:t>
      </w:r>
      <w:r w:rsidR="00EF4C7A" w:rsidRPr="00620348">
        <w:rPr>
          <w:sz w:val="24"/>
          <w:szCs w:val="24"/>
        </w:rPr>
        <w:t>bas</w:t>
      </w:r>
      <w:r w:rsidR="00AA3423" w:rsidRPr="00620348">
        <w:rPr>
          <w:sz w:val="24"/>
          <w:szCs w:val="24"/>
        </w:rPr>
        <w:t>is</w:t>
      </w:r>
      <w:r w:rsidR="00EF4C7A" w:rsidRPr="00620348">
        <w:rPr>
          <w:sz w:val="24"/>
          <w:szCs w:val="24"/>
        </w:rPr>
        <w:t xml:space="preserve"> for the</w:t>
      </w:r>
      <w:r w:rsidRPr="00620348">
        <w:rPr>
          <w:sz w:val="24"/>
          <w:szCs w:val="24"/>
        </w:rPr>
        <w:t xml:space="preserve"> </w:t>
      </w:r>
      <w:r w:rsidR="00AA3423" w:rsidRPr="00620348">
        <w:rPr>
          <w:sz w:val="24"/>
          <w:szCs w:val="24"/>
        </w:rPr>
        <w:t>submission and review of updated or new CMCs.</w:t>
      </w:r>
    </w:p>
    <w:p w14:paraId="2923CA16" w14:textId="77777777" w:rsidR="00AA3423" w:rsidRPr="00620348" w:rsidRDefault="00AA3423" w:rsidP="00AA3423">
      <w:pPr>
        <w:tabs>
          <w:tab w:val="left" w:pos="360"/>
        </w:tabs>
        <w:spacing w:before="60"/>
        <w:jc w:val="both"/>
        <w:rPr>
          <w:sz w:val="24"/>
          <w:szCs w:val="24"/>
        </w:rPr>
      </w:pPr>
    </w:p>
    <w:p w14:paraId="5D0C801D" w14:textId="1D3883B4" w:rsidR="00AA3423" w:rsidRPr="00620348" w:rsidRDefault="00AA3423" w:rsidP="00AA3423">
      <w:pPr>
        <w:tabs>
          <w:tab w:val="left" w:pos="360"/>
        </w:tabs>
        <w:spacing w:before="60"/>
        <w:jc w:val="both"/>
        <w:rPr>
          <w:sz w:val="24"/>
          <w:szCs w:val="24"/>
        </w:rPr>
      </w:pPr>
      <w:r w:rsidRPr="00620348">
        <w:rPr>
          <w:sz w:val="24"/>
          <w:szCs w:val="24"/>
        </w:rPr>
        <w:t>The comparison will be undertaken within the EURAMET RMO</w:t>
      </w:r>
      <w:r w:rsidR="00915E29" w:rsidRPr="00620348">
        <w:rPr>
          <w:sz w:val="24"/>
          <w:szCs w:val="24"/>
        </w:rPr>
        <w:t>.</w:t>
      </w:r>
      <w:r w:rsidR="007B1A5E" w:rsidRPr="00620348">
        <w:rPr>
          <w:sz w:val="24"/>
          <w:szCs w:val="24"/>
        </w:rPr>
        <w:t xml:space="preserve"> </w:t>
      </w:r>
    </w:p>
    <w:p w14:paraId="439BB55F" w14:textId="77777777" w:rsidR="00AA3423" w:rsidRPr="00620348" w:rsidRDefault="00AA3423" w:rsidP="00AA3423">
      <w:pPr>
        <w:tabs>
          <w:tab w:val="left" w:pos="360"/>
        </w:tabs>
        <w:spacing w:before="60"/>
        <w:jc w:val="both"/>
      </w:pPr>
    </w:p>
    <w:p w14:paraId="4789D960" w14:textId="77777777" w:rsidR="009D2AC6" w:rsidRPr="00620348" w:rsidRDefault="009D2AC6" w:rsidP="006A60C2">
      <w:pPr>
        <w:tabs>
          <w:tab w:val="left" w:pos="360"/>
        </w:tabs>
        <w:spacing w:before="60"/>
        <w:jc w:val="both"/>
        <w:rPr>
          <w:sz w:val="24"/>
          <w:szCs w:val="24"/>
        </w:rPr>
      </w:pPr>
      <w:r w:rsidRPr="00620348">
        <w:rPr>
          <w:sz w:val="24"/>
          <w:szCs w:val="24"/>
        </w:rPr>
        <w:t>Purpose of this document</w:t>
      </w:r>
      <w:r w:rsidR="006A60C2" w:rsidRPr="00620348">
        <w:rPr>
          <w:sz w:val="24"/>
          <w:szCs w:val="24"/>
        </w:rPr>
        <w:t xml:space="preserve"> </w:t>
      </w:r>
      <w:r w:rsidRPr="00620348">
        <w:rPr>
          <w:sz w:val="24"/>
          <w:szCs w:val="24"/>
        </w:rPr>
        <w:t>is:</w:t>
      </w:r>
    </w:p>
    <w:p w14:paraId="0E6505E1" w14:textId="77777777" w:rsidR="009D2AC6" w:rsidRPr="00620348" w:rsidRDefault="009D2AC6" w:rsidP="009D2AC6">
      <w:pPr>
        <w:numPr>
          <w:ilvl w:val="0"/>
          <w:numId w:val="19"/>
        </w:numPr>
        <w:tabs>
          <w:tab w:val="left" w:pos="360"/>
        </w:tabs>
        <w:spacing w:before="60"/>
        <w:jc w:val="both"/>
        <w:rPr>
          <w:sz w:val="24"/>
          <w:szCs w:val="24"/>
        </w:rPr>
      </w:pPr>
      <w:r w:rsidRPr="00620348">
        <w:rPr>
          <w:sz w:val="24"/>
          <w:szCs w:val="24"/>
        </w:rPr>
        <w:t>to define the organization of the comparison</w:t>
      </w:r>
    </w:p>
    <w:p w14:paraId="549F3F96" w14:textId="77777777" w:rsidR="009D2AC6" w:rsidRPr="00620348" w:rsidRDefault="009D2AC6" w:rsidP="009D2AC6">
      <w:pPr>
        <w:numPr>
          <w:ilvl w:val="0"/>
          <w:numId w:val="19"/>
        </w:numPr>
        <w:tabs>
          <w:tab w:val="left" w:pos="360"/>
        </w:tabs>
        <w:spacing w:before="60"/>
        <w:jc w:val="both"/>
        <w:rPr>
          <w:sz w:val="24"/>
          <w:szCs w:val="24"/>
        </w:rPr>
      </w:pPr>
      <w:r w:rsidRPr="00620348">
        <w:rPr>
          <w:sz w:val="24"/>
          <w:szCs w:val="24"/>
        </w:rPr>
        <w:t xml:space="preserve">to provide instructions </w:t>
      </w:r>
      <w:r w:rsidR="006A60C2" w:rsidRPr="00620348">
        <w:rPr>
          <w:sz w:val="24"/>
          <w:szCs w:val="24"/>
        </w:rPr>
        <w:t>to the</w:t>
      </w:r>
      <w:r w:rsidRPr="00620348">
        <w:rPr>
          <w:sz w:val="24"/>
          <w:szCs w:val="24"/>
        </w:rPr>
        <w:t xml:space="preserve"> participants on the transport and handling of the transfer standards</w:t>
      </w:r>
    </w:p>
    <w:p w14:paraId="7C5735D4" w14:textId="77777777" w:rsidR="009D2AC6" w:rsidRPr="00620348" w:rsidRDefault="009D2AC6" w:rsidP="009D2AC6">
      <w:pPr>
        <w:numPr>
          <w:ilvl w:val="0"/>
          <w:numId w:val="19"/>
        </w:numPr>
        <w:tabs>
          <w:tab w:val="left" w:pos="360"/>
        </w:tabs>
        <w:spacing w:before="60"/>
        <w:jc w:val="both"/>
        <w:rPr>
          <w:sz w:val="24"/>
          <w:szCs w:val="24"/>
        </w:rPr>
      </w:pPr>
      <w:r w:rsidRPr="00620348">
        <w:rPr>
          <w:sz w:val="24"/>
          <w:szCs w:val="24"/>
        </w:rPr>
        <w:t xml:space="preserve">to explain the method </w:t>
      </w:r>
      <w:r w:rsidR="00BD662F" w:rsidRPr="00620348">
        <w:rPr>
          <w:sz w:val="24"/>
          <w:szCs w:val="24"/>
        </w:rPr>
        <w:t>for the</w:t>
      </w:r>
      <w:r w:rsidRPr="00620348">
        <w:rPr>
          <w:sz w:val="24"/>
          <w:szCs w:val="24"/>
        </w:rPr>
        <w:t xml:space="preserve"> reporting </w:t>
      </w:r>
      <w:r w:rsidR="00BD662F" w:rsidRPr="00620348">
        <w:rPr>
          <w:sz w:val="24"/>
          <w:szCs w:val="24"/>
        </w:rPr>
        <w:t xml:space="preserve">of </w:t>
      </w:r>
      <w:r w:rsidRPr="00620348">
        <w:rPr>
          <w:sz w:val="24"/>
          <w:szCs w:val="24"/>
        </w:rPr>
        <w:t>results.</w:t>
      </w:r>
    </w:p>
    <w:p w14:paraId="38B90C23" w14:textId="77777777" w:rsidR="009D2AC6" w:rsidRPr="00620348" w:rsidRDefault="009D2AC6" w:rsidP="009D2AC6">
      <w:pPr>
        <w:tabs>
          <w:tab w:val="left" w:pos="360"/>
        </w:tabs>
        <w:spacing w:before="60"/>
        <w:jc w:val="both"/>
        <w:rPr>
          <w:sz w:val="24"/>
          <w:szCs w:val="24"/>
        </w:rPr>
      </w:pPr>
    </w:p>
    <w:p w14:paraId="2E1379F3" w14:textId="2523CC97" w:rsidR="009D2AC6" w:rsidRPr="00620348" w:rsidRDefault="006A60C2" w:rsidP="009D2AC6">
      <w:pPr>
        <w:tabs>
          <w:tab w:val="left" w:pos="360"/>
        </w:tabs>
        <w:spacing w:before="60"/>
        <w:jc w:val="both"/>
        <w:rPr>
          <w:sz w:val="24"/>
          <w:szCs w:val="24"/>
        </w:rPr>
      </w:pPr>
      <w:r w:rsidRPr="00620348">
        <w:rPr>
          <w:sz w:val="24"/>
          <w:szCs w:val="24"/>
        </w:rPr>
        <w:t>T</w:t>
      </w:r>
      <w:r w:rsidR="009D2AC6" w:rsidRPr="00620348">
        <w:rPr>
          <w:sz w:val="24"/>
          <w:szCs w:val="24"/>
        </w:rPr>
        <w:t xml:space="preserve">he purpose of a </w:t>
      </w:r>
      <w:r w:rsidR="00915E29" w:rsidRPr="00620348">
        <w:rPr>
          <w:sz w:val="24"/>
          <w:szCs w:val="24"/>
        </w:rPr>
        <w:t>supplementary</w:t>
      </w:r>
      <w:r w:rsidR="009D2AC6" w:rsidRPr="00620348">
        <w:rPr>
          <w:sz w:val="24"/>
          <w:szCs w:val="24"/>
        </w:rPr>
        <w:t xml:space="preserve"> comparison is to compare the calibration results </w:t>
      </w:r>
      <w:r w:rsidRPr="00620348">
        <w:rPr>
          <w:sz w:val="24"/>
          <w:szCs w:val="24"/>
        </w:rPr>
        <w:t>of</w:t>
      </w:r>
      <w:r w:rsidR="009D2AC6" w:rsidRPr="00620348">
        <w:rPr>
          <w:sz w:val="24"/>
          <w:szCs w:val="24"/>
        </w:rPr>
        <w:t xml:space="preserve"> the participating institutes</w:t>
      </w:r>
      <w:r w:rsidRPr="00620348">
        <w:rPr>
          <w:sz w:val="24"/>
          <w:szCs w:val="24"/>
        </w:rPr>
        <w:t>. It is</w:t>
      </w:r>
      <w:r w:rsidR="009D2AC6" w:rsidRPr="00620348">
        <w:rPr>
          <w:sz w:val="24"/>
          <w:szCs w:val="24"/>
        </w:rPr>
        <w:t xml:space="preserve"> not require</w:t>
      </w:r>
      <w:r w:rsidRPr="00620348">
        <w:rPr>
          <w:sz w:val="24"/>
          <w:szCs w:val="24"/>
        </w:rPr>
        <w:t>d that</w:t>
      </w:r>
      <w:r w:rsidR="009D2AC6" w:rsidRPr="00620348">
        <w:rPr>
          <w:sz w:val="24"/>
          <w:szCs w:val="24"/>
        </w:rPr>
        <w:t xml:space="preserve"> each participant adopt</w:t>
      </w:r>
      <w:r w:rsidRPr="00620348">
        <w:rPr>
          <w:sz w:val="24"/>
          <w:szCs w:val="24"/>
        </w:rPr>
        <w:t>s</w:t>
      </w:r>
      <w:r w:rsidR="009D2AC6" w:rsidRPr="00620348">
        <w:rPr>
          <w:sz w:val="24"/>
          <w:szCs w:val="24"/>
        </w:rPr>
        <w:t xml:space="preserve"> precisely the same </w:t>
      </w:r>
      <w:r w:rsidR="00BD662F" w:rsidRPr="00620348">
        <w:rPr>
          <w:sz w:val="24"/>
          <w:szCs w:val="24"/>
        </w:rPr>
        <w:t xml:space="preserve">measurement </w:t>
      </w:r>
      <w:r w:rsidR="009D2AC6" w:rsidRPr="00620348">
        <w:rPr>
          <w:sz w:val="24"/>
          <w:szCs w:val="24"/>
        </w:rPr>
        <w:t xml:space="preserve">conditions or procedures. </w:t>
      </w:r>
      <w:r w:rsidR="00FD6ED5" w:rsidRPr="00620348">
        <w:rPr>
          <w:sz w:val="24"/>
          <w:szCs w:val="24"/>
        </w:rPr>
        <w:t>Therefore,</w:t>
      </w:r>
      <w:r w:rsidR="009D2AC6" w:rsidRPr="00620348">
        <w:rPr>
          <w:sz w:val="24"/>
          <w:szCs w:val="24"/>
        </w:rPr>
        <w:t xml:space="preserve"> this protocol specifies the procedures necessary for the comparison, but not for the measurements.</w:t>
      </w:r>
      <w:r w:rsidR="005357B1" w:rsidRPr="00620348">
        <w:rPr>
          <w:rStyle w:val="Znakapoznpodarou"/>
          <w:szCs w:val="24"/>
        </w:rPr>
        <w:footnoteReference w:id="1"/>
      </w:r>
    </w:p>
    <w:p w14:paraId="3C3A33F2" w14:textId="77777777" w:rsidR="00B23CEA" w:rsidRPr="00620348" w:rsidRDefault="00B23CEA" w:rsidP="00B23CEA">
      <w:pPr>
        <w:rPr>
          <w:sz w:val="24"/>
          <w:szCs w:val="24"/>
        </w:rPr>
      </w:pPr>
    </w:p>
    <w:p w14:paraId="1FE7AE7F" w14:textId="77777777" w:rsidR="00B23CEA" w:rsidRPr="00620348" w:rsidRDefault="00611DE1" w:rsidP="00E04D2D">
      <w:pPr>
        <w:pStyle w:val="Nadpis3"/>
        <w:rPr>
          <w:sz w:val="24"/>
          <w:szCs w:val="24"/>
        </w:rPr>
      </w:pPr>
      <w:bookmarkStart w:id="3" w:name="_Toc204936009"/>
      <w:r w:rsidRPr="00620348">
        <w:rPr>
          <w:sz w:val="24"/>
          <w:szCs w:val="24"/>
        </w:rPr>
        <w:t>1.2</w:t>
      </w:r>
      <w:r w:rsidRPr="00620348">
        <w:rPr>
          <w:sz w:val="24"/>
          <w:szCs w:val="24"/>
        </w:rPr>
        <w:tab/>
      </w:r>
      <w:r w:rsidR="00B23CEA" w:rsidRPr="00620348">
        <w:rPr>
          <w:sz w:val="24"/>
          <w:szCs w:val="24"/>
        </w:rPr>
        <w:t>Organisation</w:t>
      </w:r>
      <w:bookmarkEnd w:id="3"/>
    </w:p>
    <w:p w14:paraId="161E00FA" w14:textId="77777777" w:rsidR="00B23CEA" w:rsidRPr="00620348" w:rsidRDefault="00E04511" w:rsidP="00B23CEA">
      <w:pPr>
        <w:pStyle w:val="Textkomente"/>
        <w:rPr>
          <w:b/>
          <w:sz w:val="24"/>
          <w:szCs w:val="24"/>
        </w:rPr>
      </w:pPr>
      <w:r w:rsidRPr="00620348">
        <w:rPr>
          <w:b/>
          <w:sz w:val="24"/>
          <w:szCs w:val="24"/>
        </w:rPr>
        <w:t>Pilot Laboratory</w:t>
      </w:r>
      <w:r w:rsidR="00BD662F" w:rsidRPr="00620348">
        <w:rPr>
          <w:b/>
          <w:sz w:val="24"/>
          <w:szCs w:val="24"/>
        </w:rPr>
        <w:t xml:space="preserve"> and contact</w:t>
      </w:r>
      <w:r w:rsidR="00B23CEA" w:rsidRPr="00620348">
        <w:rPr>
          <w:b/>
          <w:sz w:val="24"/>
          <w:szCs w:val="24"/>
        </w:rPr>
        <w:t>:</w:t>
      </w:r>
    </w:p>
    <w:p w14:paraId="18182B33" w14:textId="01413557" w:rsidR="00BD662F" w:rsidRPr="00620348" w:rsidRDefault="00135511" w:rsidP="00BD662F">
      <w:pPr>
        <w:pStyle w:val="Textkomente"/>
        <w:rPr>
          <w:sz w:val="24"/>
          <w:szCs w:val="24"/>
        </w:rPr>
      </w:pPr>
      <w:r w:rsidRPr="00620348">
        <w:rPr>
          <w:sz w:val="24"/>
          <w:szCs w:val="24"/>
        </w:rPr>
        <w:t>Jaroslav Zuda</w:t>
      </w:r>
    </w:p>
    <w:p w14:paraId="723DF5BA" w14:textId="6A51C943" w:rsidR="00C82B7F" w:rsidRPr="00620348" w:rsidRDefault="00135511" w:rsidP="00C82B7F">
      <w:pPr>
        <w:pStyle w:val="Textkomente"/>
        <w:rPr>
          <w:sz w:val="24"/>
          <w:szCs w:val="24"/>
        </w:rPr>
      </w:pPr>
      <w:r w:rsidRPr="00620348">
        <w:rPr>
          <w:sz w:val="24"/>
          <w:szCs w:val="24"/>
        </w:rPr>
        <w:t>Czech Metrology Institute</w:t>
      </w:r>
    </w:p>
    <w:p w14:paraId="4E08D53C" w14:textId="63F62A51" w:rsidR="00BC0AFF" w:rsidRPr="00620348" w:rsidRDefault="00135511" w:rsidP="00BD662F">
      <w:pPr>
        <w:pStyle w:val="Textkomente"/>
        <w:rPr>
          <w:sz w:val="24"/>
          <w:szCs w:val="24"/>
        </w:rPr>
      </w:pPr>
      <w:proofErr w:type="spellStart"/>
      <w:r w:rsidRPr="00620348">
        <w:rPr>
          <w:sz w:val="24"/>
          <w:szCs w:val="24"/>
        </w:rPr>
        <w:t>Okruzni</w:t>
      </w:r>
      <w:proofErr w:type="spellEnd"/>
      <w:r w:rsidRPr="00620348">
        <w:rPr>
          <w:sz w:val="24"/>
          <w:szCs w:val="24"/>
        </w:rPr>
        <w:t xml:space="preserve"> 31</w:t>
      </w:r>
    </w:p>
    <w:p w14:paraId="43E93198" w14:textId="590A0666" w:rsidR="00BD662F" w:rsidRPr="00620348" w:rsidRDefault="00135511" w:rsidP="00BD662F">
      <w:pPr>
        <w:pStyle w:val="Textkomente"/>
        <w:rPr>
          <w:sz w:val="24"/>
          <w:szCs w:val="24"/>
        </w:rPr>
      </w:pPr>
      <w:r w:rsidRPr="00620348">
        <w:rPr>
          <w:sz w:val="24"/>
          <w:szCs w:val="24"/>
        </w:rPr>
        <w:t>63800 Brno, Czechia</w:t>
      </w:r>
    </w:p>
    <w:p w14:paraId="6420630B" w14:textId="12481CC4" w:rsidR="00BD662F" w:rsidRPr="00620348" w:rsidRDefault="00BD662F" w:rsidP="00BD662F">
      <w:pPr>
        <w:pStyle w:val="Textkomente"/>
        <w:rPr>
          <w:sz w:val="24"/>
          <w:szCs w:val="24"/>
        </w:rPr>
      </w:pPr>
      <w:r w:rsidRPr="00620348">
        <w:rPr>
          <w:sz w:val="24"/>
          <w:szCs w:val="24"/>
        </w:rPr>
        <w:t>e-mail:</w:t>
      </w:r>
      <w:r w:rsidRPr="00620348">
        <w:rPr>
          <w:sz w:val="24"/>
          <w:szCs w:val="24"/>
        </w:rPr>
        <w:tab/>
      </w:r>
      <w:r w:rsidR="00135511" w:rsidRPr="00620348">
        <w:rPr>
          <w:sz w:val="24"/>
          <w:szCs w:val="24"/>
        </w:rPr>
        <w:t>jaroslav.zuda@cmi.gov.cz</w:t>
      </w:r>
    </w:p>
    <w:p w14:paraId="49847A22" w14:textId="7A739D31" w:rsidR="0033715A" w:rsidRPr="00620348" w:rsidRDefault="00BD662F" w:rsidP="00BD662F">
      <w:pPr>
        <w:pStyle w:val="Textkomente"/>
        <w:rPr>
          <w:sz w:val="24"/>
          <w:szCs w:val="24"/>
        </w:rPr>
      </w:pPr>
      <w:r w:rsidRPr="00620348">
        <w:rPr>
          <w:sz w:val="24"/>
          <w:szCs w:val="24"/>
        </w:rPr>
        <w:t>Tel: +</w:t>
      </w:r>
      <w:r w:rsidR="00135511" w:rsidRPr="00620348">
        <w:rPr>
          <w:sz w:val="24"/>
          <w:szCs w:val="24"/>
        </w:rPr>
        <w:t>420 602 551 921</w:t>
      </w:r>
    </w:p>
    <w:p w14:paraId="7A4E3BB8" w14:textId="77777777" w:rsidR="004C1D92" w:rsidRPr="00620348" w:rsidRDefault="004C1D92" w:rsidP="00D413EF">
      <w:pPr>
        <w:pStyle w:val="Nadpis3"/>
        <w:rPr>
          <w:sz w:val="24"/>
          <w:szCs w:val="24"/>
        </w:rPr>
      </w:pPr>
    </w:p>
    <w:p w14:paraId="6AB15183" w14:textId="77777777" w:rsidR="00E760C9" w:rsidRPr="00620348" w:rsidRDefault="009113CF" w:rsidP="00611DE1">
      <w:pPr>
        <w:pStyle w:val="Nadpis2"/>
      </w:pPr>
      <w:r w:rsidRPr="00620348">
        <w:br w:type="page"/>
      </w:r>
      <w:bookmarkStart w:id="4" w:name="_Toc204936010"/>
      <w:r w:rsidR="00E760C9" w:rsidRPr="00620348">
        <w:lastRenderedPageBreak/>
        <w:t>2</w:t>
      </w:r>
      <w:r w:rsidR="00E760C9" w:rsidRPr="00620348">
        <w:tab/>
        <w:t>Contacts</w:t>
      </w:r>
      <w:bookmarkEnd w:id="4"/>
      <w:r w:rsidR="00E760C9" w:rsidRPr="00620348">
        <w:t xml:space="preserve"> </w:t>
      </w:r>
    </w:p>
    <w:p w14:paraId="2F910AE6" w14:textId="77777777" w:rsidR="00E760C9" w:rsidRPr="00620348" w:rsidRDefault="00E760C9" w:rsidP="00E760C9">
      <w:pPr>
        <w:rPr>
          <w:sz w:val="24"/>
          <w:szCs w:val="24"/>
        </w:rPr>
      </w:pPr>
    </w:p>
    <w:p w14:paraId="6A5BDA24" w14:textId="77777777" w:rsidR="007B1A5E" w:rsidRPr="00620348" w:rsidRDefault="00E760C9" w:rsidP="00E760C9">
      <w:pPr>
        <w:pStyle w:val="Nadpis3"/>
        <w:rPr>
          <w:sz w:val="24"/>
          <w:szCs w:val="24"/>
        </w:rPr>
      </w:pPr>
      <w:bookmarkStart w:id="5" w:name="_Toc204936011"/>
      <w:r w:rsidRPr="00620348">
        <w:rPr>
          <w:sz w:val="24"/>
          <w:szCs w:val="24"/>
        </w:rPr>
        <w:t>2.1</w:t>
      </w:r>
      <w:r w:rsidR="00611DE1" w:rsidRPr="00620348">
        <w:rPr>
          <w:sz w:val="24"/>
          <w:szCs w:val="24"/>
        </w:rPr>
        <w:tab/>
      </w:r>
      <w:r w:rsidRPr="00620348">
        <w:rPr>
          <w:sz w:val="24"/>
          <w:szCs w:val="24"/>
        </w:rPr>
        <w:t xml:space="preserve">Pilot, </w:t>
      </w:r>
      <w:r w:rsidR="007B1A5E" w:rsidRPr="00620348">
        <w:rPr>
          <w:sz w:val="24"/>
          <w:szCs w:val="24"/>
        </w:rPr>
        <w:t>Steering Committee and Linking Laboratories</w:t>
      </w:r>
      <w:bookmarkEnd w:id="5"/>
      <w:r w:rsidR="007B1A5E" w:rsidRPr="00620348">
        <w:rPr>
          <w:sz w:val="24"/>
          <w:szCs w:val="24"/>
        </w:rPr>
        <w:t xml:space="preserve"> </w:t>
      </w:r>
    </w:p>
    <w:p w14:paraId="60CC86F2" w14:textId="77777777" w:rsidR="009B3CED" w:rsidRPr="00620348" w:rsidRDefault="009B3CED" w:rsidP="000851F2">
      <w:pPr>
        <w:pStyle w:val="Textkomente"/>
        <w:rPr>
          <w:b/>
          <w:bCs/>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7"/>
        <w:gridCol w:w="5333"/>
      </w:tblGrid>
      <w:tr w:rsidR="009B3CED" w:rsidRPr="00620348" w14:paraId="2042620A" w14:textId="77777777" w:rsidTr="009B3CED">
        <w:trPr>
          <w:trHeight w:val="737"/>
          <w:jc w:val="center"/>
        </w:trPr>
        <w:tc>
          <w:tcPr>
            <w:tcW w:w="4207" w:type="dxa"/>
          </w:tcPr>
          <w:p w14:paraId="2161D306" w14:textId="77777777" w:rsidR="009B3CED" w:rsidRPr="00620348" w:rsidRDefault="009B3CED" w:rsidP="009B3CED">
            <w:pPr>
              <w:jc w:val="both"/>
              <w:rPr>
                <w:sz w:val="24"/>
                <w:szCs w:val="24"/>
              </w:rPr>
            </w:pPr>
            <w:r w:rsidRPr="00620348">
              <w:rPr>
                <w:color w:val="000000"/>
                <w:sz w:val="24"/>
                <w:szCs w:val="24"/>
              </w:rPr>
              <w:br w:type="page"/>
            </w:r>
            <w:r w:rsidRPr="00620348">
              <w:rPr>
                <w:sz w:val="24"/>
                <w:szCs w:val="24"/>
              </w:rPr>
              <w:t>Institute (Acronym)</w:t>
            </w:r>
          </w:p>
        </w:tc>
        <w:tc>
          <w:tcPr>
            <w:tcW w:w="5333" w:type="dxa"/>
          </w:tcPr>
          <w:p w14:paraId="40E9503E" w14:textId="53FDD998" w:rsidR="0023788B" w:rsidRPr="00620348" w:rsidRDefault="008C0C3C" w:rsidP="0023788B">
            <w:pPr>
              <w:rPr>
                <w:b/>
                <w:bCs/>
                <w:sz w:val="24"/>
                <w:szCs w:val="24"/>
              </w:rPr>
            </w:pPr>
            <w:r w:rsidRPr="00620348">
              <w:rPr>
                <w:sz w:val="24"/>
                <w:szCs w:val="24"/>
              </w:rPr>
              <w:t>Czech Metrology Institute (CMI)</w:t>
            </w:r>
            <w:r w:rsidR="00490EA4" w:rsidRPr="00620348">
              <w:rPr>
                <w:sz w:val="24"/>
                <w:szCs w:val="24"/>
              </w:rPr>
              <w:t xml:space="preserve"> </w:t>
            </w:r>
            <w:r w:rsidR="0023788B" w:rsidRPr="00620348">
              <w:rPr>
                <w:b/>
                <w:bCs/>
                <w:sz w:val="24"/>
                <w:szCs w:val="24"/>
              </w:rPr>
              <w:t>(</w:t>
            </w:r>
            <w:r w:rsidR="00E04511" w:rsidRPr="00620348">
              <w:rPr>
                <w:b/>
                <w:bCs/>
                <w:sz w:val="24"/>
                <w:szCs w:val="24"/>
              </w:rPr>
              <w:t>Pilot</w:t>
            </w:r>
            <w:r w:rsidR="0023788B" w:rsidRPr="00620348">
              <w:rPr>
                <w:b/>
                <w:bCs/>
                <w:sz w:val="24"/>
                <w:szCs w:val="24"/>
              </w:rPr>
              <w:t>)</w:t>
            </w:r>
          </w:p>
          <w:p w14:paraId="51B823CD" w14:textId="77777777" w:rsidR="009B3CED" w:rsidRPr="00620348" w:rsidRDefault="009B3CED" w:rsidP="00490EA4">
            <w:pPr>
              <w:rPr>
                <w:sz w:val="24"/>
                <w:szCs w:val="24"/>
              </w:rPr>
            </w:pPr>
          </w:p>
        </w:tc>
      </w:tr>
      <w:tr w:rsidR="009B3CED" w:rsidRPr="00620348" w14:paraId="60C2D331" w14:textId="77777777" w:rsidTr="009B3CED">
        <w:trPr>
          <w:trHeight w:val="737"/>
          <w:jc w:val="center"/>
        </w:trPr>
        <w:tc>
          <w:tcPr>
            <w:tcW w:w="4207" w:type="dxa"/>
          </w:tcPr>
          <w:p w14:paraId="2DB7E90F" w14:textId="77777777" w:rsidR="009B3CED" w:rsidRPr="00620348" w:rsidRDefault="009B3CED" w:rsidP="009B3CED">
            <w:pPr>
              <w:jc w:val="both"/>
              <w:rPr>
                <w:sz w:val="24"/>
                <w:szCs w:val="24"/>
              </w:rPr>
            </w:pPr>
            <w:r w:rsidRPr="00620348">
              <w:rPr>
                <w:sz w:val="24"/>
                <w:szCs w:val="24"/>
              </w:rPr>
              <w:t xml:space="preserve">Contact person in TC </w:t>
            </w:r>
          </w:p>
          <w:p w14:paraId="0374AC9C" w14:textId="77777777" w:rsidR="009B3CED" w:rsidRPr="00620348" w:rsidRDefault="009B3CED" w:rsidP="009B3CED">
            <w:pPr>
              <w:jc w:val="both"/>
              <w:rPr>
                <w:sz w:val="24"/>
                <w:szCs w:val="24"/>
              </w:rPr>
            </w:pPr>
            <w:r w:rsidRPr="00620348">
              <w:rPr>
                <w:sz w:val="24"/>
                <w:szCs w:val="24"/>
              </w:rPr>
              <w:t>(Name and email)</w:t>
            </w:r>
          </w:p>
        </w:tc>
        <w:tc>
          <w:tcPr>
            <w:tcW w:w="5333" w:type="dxa"/>
          </w:tcPr>
          <w:p w14:paraId="35FB2873" w14:textId="77777777" w:rsidR="009B3CED" w:rsidRPr="00620348" w:rsidRDefault="008C0C3C" w:rsidP="00C52082">
            <w:pPr>
              <w:rPr>
                <w:sz w:val="24"/>
                <w:szCs w:val="24"/>
              </w:rPr>
            </w:pPr>
            <w:r w:rsidRPr="00620348">
              <w:rPr>
                <w:sz w:val="24"/>
                <w:szCs w:val="24"/>
              </w:rPr>
              <w:t>Jaroslav Zuda</w:t>
            </w:r>
          </w:p>
          <w:p w14:paraId="7F46F8C6" w14:textId="4C7924E4" w:rsidR="008C0C3C" w:rsidRPr="00620348" w:rsidRDefault="008C0C3C" w:rsidP="00C52082">
            <w:pPr>
              <w:rPr>
                <w:sz w:val="24"/>
                <w:szCs w:val="24"/>
              </w:rPr>
            </w:pPr>
            <w:hyperlink r:id="rId11" w:history="1">
              <w:r w:rsidRPr="00620348">
                <w:rPr>
                  <w:rStyle w:val="Hypertextovodkaz"/>
                  <w:sz w:val="24"/>
                  <w:szCs w:val="24"/>
                </w:rPr>
                <w:t>Jaroslav.zuda@cmi.gov.cz</w:t>
              </w:r>
            </w:hyperlink>
          </w:p>
        </w:tc>
      </w:tr>
      <w:tr w:rsidR="009B3CED" w:rsidRPr="00620348" w14:paraId="431B08AD" w14:textId="77777777" w:rsidTr="009B3CED">
        <w:trPr>
          <w:trHeight w:val="737"/>
          <w:jc w:val="center"/>
        </w:trPr>
        <w:tc>
          <w:tcPr>
            <w:tcW w:w="4207" w:type="dxa"/>
          </w:tcPr>
          <w:p w14:paraId="2D2CE408" w14:textId="77777777" w:rsidR="009B3CED" w:rsidRPr="00620348" w:rsidRDefault="009B3CED" w:rsidP="009B3CED">
            <w:pPr>
              <w:jc w:val="both"/>
              <w:rPr>
                <w:sz w:val="24"/>
                <w:szCs w:val="24"/>
              </w:rPr>
            </w:pPr>
            <w:r w:rsidRPr="00620348">
              <w:rPr>
                <w:sz w:val="24"/>
                <w:szCs w:val="24"/>
              </w:rPr>
              <w:t>Technical contact person for comparison</w:t>
            </w:r>
          </w:p>
          <w:p w14:paraId="2E34C998" w14:textId="77777777" w:rsidR="009B3CED" w:rsidRPr="00620348" w:rsidRDefault="009B3CED" w:rsidP="009B3CED">
            <w:pPr>
              <w:jc w:val="both"/>
              <w:rPr>
                <w:sz w:val="24"/>
                <w:szCs w:val="24"/>
              </w:rPr>
            </w:pPr>
            <w:r w:rsidRPr="00620348">
              <w:rPr>
                <w:sz w:val="24"/>
                <w:szCs w:val="24"/>
              </w:rPr>
              <w:t>(Name and email)</w:t>
            </w:r>
          </w:p>
        </w:tc>
        <w:tc>
          <w:tcPr>
            <w:tcW w:w="5333" w:type="dxa"/>
          </w:tcPr>
          <w:p w14:paraId="5F6A5119" w14:textId="77777777" w:rsidR="008C0C3C" w:rsidRPr="00620348" w:rsidRDefault="008C0C3C" w:rsidP="008C0C3C">
            <w:pPr>
              <w:rPr>
                <w:sz w:val="24"/>
                <w:szCs w:val="24"/>
              </w:rPr>
            </w:pPr>
            <w:r w:rsidRPr="00620348">
              <w:rPr>
                <w:sz w:val="24"/>
                <w:szCs w:val="24"/>
              </w:rPr>
              <w:t>Jaroslav Zuda</w:t>
            </w:r>
          </w:p>
          <w:p w14:paraId="75C9359F" w14:textId="0CB6223F" w:rsidR="009B3CED" w:rsidRPr="00620348" w:rsidRDefault="008C0C3C" w:rsidP="008C0C3C">
            <w:pPr>
              <w:rPr>
                <w:sz w:val="24"/>
                <w:szCs w:val="24"/>
              </w:rPr>
            </w:pPr>
            <w:hyperlink r:id="rId12" w:history="1">
              <w:r w:rsidRPr="00620348">
                <w:rPr>
                  <w:rStyle w:val="Hypertextovodkaz"/>
                  <w:sz w:val="24"/>
                  <w:szCs w:val="24"/>
                </w:rPr>
                <w:t>Jaroslav.zuda@cmi.gov.cz</w:t>
              </w:r>
            </w:hyperlink>
          </w:p>
        </w:tc>
      </w:tr>
      <w:tr w:rsidR="009B3CED" w:rsidRPr="00620348" w14:paraId="59609051" w14:textId="77777777" w:rsidTr="009B3CED">
        <w:trPr>
          <w:trHeight w:val="737"/>
          <w:jc w:val="center"/>
        </w:trPr>
        <w:tc>
          <w:tcPr>
            <w:tcW w:w="4207" w:type="dxa"/>
          </w:tcPr>
          <w:p w14:paraId="7F28AEAF" w14:textId="77777777" w:rsidR="009B3CED" w:rsidRPr="00620348" w:rsidRDefault="009B3CED" w:rsidP="009B3CED">
            <w:pPr>
              <w:jc w:val="both"/>
              <w:rPr>
                <w:sz w:val="24"/>
                <w:szCs w:val="24"/>
              </w:rPr>
            </w:pPr>
            <w:r w:rsidRPr="00620348">
              <w:rPr>
                <w:sz w:val="24"/>
                <w:szCs w:val="24"/>
              </w:rPr>
              <w:t>Address</w:t>
            </w:r>
          </w:p>
        </w:tc>
        <w:tc>
          <w:tcPr>
            <w:tcW w:w="5333" w:type="dxa"/>
          </w:tcPr>
          <w:p w14:paraId="56C2679C" w14:textId="37525A0F" w:rsidR="009B3CED" w:rsidRPr="00620348" w:rsidRDefault="008C0C3C" w:rsidP="009B3CED">
            <w:pPr>
              <w:rPr>
                <w:sz w:val="24"/>
                <w:szCs w:val="24"/>
              </w:rPr>
            </w:pPr>
            <w:proofErr w:type="spellStart"/>
            <w:r w:rsidRPr="00620348">
              <w:rPr>
                <w:sz w:val="24"/>
                <w:szCs w:val="24"/>
              </w:rPr>
              <w:t>Okruzni</w:t>
            </w:r>
            <w:proofErr w:type="spellEnd"/>
            <w:r w:rsidRPr="00620348">
              <w:rPr>
                <w:sz w:val="24"/>
                <w:szCs w:val="24"/>
              </w:rPr>
              <w:t xml:space="preserve"> 31</w:t>
            </w:r>
          </w:p>
          <w:p w14:paraId="5587E4C7" w14:textId="2C05EE60" w:rsidR="009B3CED" w:rsidRPr="00620348" w:rsidRDefault="008C0C3C" w:rsidP="009B3CED">
            <w:pPr>
              <w:rPr>
                <w:sz w:val="24"/>
                <w:szCs w:val="24"/>
              </w:rPr>
            </w:pPr>
            <w:r w:rsidRPr="00620348">
              <w:rPr>
                <w:sz w:val="24"/>
                <w:szCs w:val="24"/>
              </w:rPr>
              <w:t>63800 Brno, Czechia</w:t>
            </w:r>
          </w:p>
        </w:tc>
      </w:tr>
      <w:tr w:rsidR="009B3CED" w:rsidRPr="00620348" w14:paraId="7593F80F" w14:textId="77777777" w:rsidTr="009B3CED">
        <w:trPr>
          <w:trHeight w:val="737"/>
          <w:jc w:val="center"/>
        </w:trPr>
        <w:tc>
          <w:tcPr>
            <w:tcW w:w="4207" w:type="dxa"/>
          </w:tcPr>
          <w:p w14:paraId="688D4E16" w14:textId="77777777" w:rsidR="009B3CED" w:rsidRPr="00620348" w:rsidRDefault="009B3CED" w:rsidP="009B3CED">
            <w:pPr>
              <w:jc w:val="both"/>
              <w:rPr>
                <w:sz w:val="24"/>
                <w:szCs w:val="24"/>
              </w:rPr>
            </w:pPr>
            <w:r w:rsidRPr="00620348">
              <w:rPr>
                <w:sz w:val="24"/>
                <w:szCs w:val="24"/>
              </w:rPr>
              <w:t>Phone</w:t>
            </w:r>
          </w:p>
        </w:tc>
        <w:tc>
          <w:tcPr>
            <w:tcW w:w="5333" w:type="dxa"/>
          </w:tcPr>
          <w:p w14:paraId="0FF999F5" w14:textId="2EBEE6C6" w:rsidR="009B3CED" w:rsidRPr="00620348" w:rsidRDefault="00C52082" w:rsidP="009B3CED">
            <w:pPr>
              <w:rPr>
                <w:sz w:val="24"/>
                <w:szCs w:val="24"/>
              </w:rPr>
            </w:pPr>
            <w:r w:rsidRPr="00620348">
              <w:rPr>
                <w:sz w:val="24"/>
                <w:szCs w:val="24"/>
              </w:rPr>
              <w:t>+</w:t>
            </w:r>
            <w:r w:rsidR="000E0F83" w:rsidRPr="00620348">
              <w:rPr>
                <w:sz w:val="24"/>
                <w:szCs w:val="24"/>
              </w:rPr>
              <w:t>420 602 551 921</w:t>
            </w:r>
          </w:p>
        </w:tc>
      </w:tr>
    </w:tbl>
    <w:p w14:paraId="48A05029" w14:textId="77777777" w:rsidR="009B3CED" w:rsidRPr="00620348" w:rsidRDefault="009B3CED" w:rsidP="009B3CED">
      <w:pPr>
        <w:rPr>
          <w:color w:val="000000"/>
          <w:sz w:val="17"/>
          <w:szCs w:val="23"/>
        </w:rPr>
      </w:pPr>
    </w:p>
    <w:p w14:paraId="49300059" w14:textId="77777777" w:rsidR="003161D5" w:rsidRPr="00620348" w:rsidRDefault="003161D5" w:rsidP="009B3CED">
      <w:pPr>
        <w:rPr>
          <w:color w:val="000000"/>
          <w:sz w:val="17"/>
          <w:szCs w:val="23"/>
        </w:rPr>
      </w:pPr>
    </w:p>
    <w:p w14:paraId="0D5ACFCB" w14:textId="0E39B790" w:rsidR="0033715A" w:rsidRPr="00620348" w:rsidRDefault="00E760C9" w:rsidP="00693B17">
      <w:pPr>
        <w:pStyle w:val="Nadpis3"/>
        <w:rPr>
          <w:sz w:val="24"/>
          <w:szCs w:val="24"/>
        </w:rPr>
      </w:pPr>
      <w:bookmarkStart w:id="6" w:name="_Toc204936012"/>
      <w:r w:rsidRPr="00620348">
        <w:rPr>
          <w:sz w:val="24"/>
          <w:szCs w:val="24"/>
        </w:rPr>
        <w:t>2.2</w:t>
      </w:r>
      <w:r w:rsidR="00611DE1" w:rsidRPr="00620348">
        <w:rPr>
          <w:sz w:val="24"/>
          <w:szCs w:val="24"/>
        </w:rPr>
        <w:tab/>
      </w:r>
      <w:r w:rsidR="009113CF" w:rsidRPr="00620348">
        <w:rPr>
          <w:sz w:val="24"/>
          <w:szCs w:val="24"/>
        </w:rPr>
        <w:t>Participants</w:t>
      </w:r>
      <w:bookmarkEnd w:id="6"/>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7"/>
        <w:gridCol w:w="5333"/>
      </w:tblGrid>
      <w:tr w:rsidR="00791E29" w:rsidRPr="00620348" w14:paraId="390D9097" w14:textId="77777777" w:rsidTr="009F6DF1">
        <w:trPr>
          <w:trHeight w:val="292"/>
          <w:jc w:val="center"/>
        </w:trPr>
        <w:tc>
          <w:tcPr>
            <w:tcW w:w="4207" w:type="dxa"/>
          </w:tcPr>
          <w:p w14:paraId="2B1F6BF5" w14:textId="77777777" w:rsidR="00791E29" w:rsidRPr="00620348" w:rsidRDefault="00791E29" w:rsidP="009F6DF1">
            <w:pPr>
              <w:jc w:val="both"/>
              <w:rPr>
                <w:sz w:val="24"/>
                <w:szCs w:val="24"/>
              </w:rPr>
            </w:pPr>
            <w:r w:rsidRPr="00620348">
              <w:rPr>
                <w:color w:val="000000"/>
                <w:sz w:val="19"/>
                <w:szCs w:val="23"/>
              </w:rPr>
              <w:br w:type="page"/>
            </w:r>
            <w:r w:rsidRPr="00620348">
              <w:rPr>
                <w:sz w:val="24"/>
                <w:szCs w:val="24"/>
              </w:rPr>
              <w:t>Institute (Acronym)</w:t>
            </w:r>
          </w:p>
        </w:tc>
        <w:tc>
          <w:tcPr>
            <w:tcW w:w="5333" w:type="dxa"/>
          </w:tcPr>
          <w:p w14:paraId="6F7D680C" w14:textId="47B3B8F5" w:rsidR="00791E29" w:rsidRPr="00620348" w:rsidRDefault="00B90BE4" w:rsidP="009F6DF1">
            <w:pPr>
              <w:rPr>
                <w:sz w:val="24"/>
                <w:szCs w:val="24"/>
              </w:rPr>
            </w:pPr>
            <w:r w:rsidRPr="00620348">
              <w:rPr>
                <w:sz w:val="24"/>
                <w:szCs w:val="24"/>
              </w:rPr>
              <w:t>INM-Moldova</w:t>
            </w:r>
          </w:p>
        </w:tc>
      </w:tr>
      <w:tr w:rsidR="00791E29" w:rsidRPr="00620348" w14:paraId="4200F2F6" w14:textId="77777777" w:rsidTr="009F6DF1">
        <w:trPr>
          <w:trHeight w:val="551"/>
          <w:jc w:val="center"/>
        </w:trPr>
        <w:tc>
          <w:tcPr>
            <w:tcW w:w="4207" w:type="dxa"/>
          </w:tcPr>
          <w:p w14:paraId="5870D0FD" w14:textId="77777777" w:rsidR="00791E29" w:rsidRPr="00620348" w:rsidRDefault="00791E29" w:rsidP="009F6DF1">
            <w:pPr>
              <w:jc w:val="both"/>
              <w:rPr>
                <w:sz w:val="24"/>
                <w:szCs w:val="24"/>
              </w:rPr>
            </w:pPr>
            <w:r w:rsidRPr="00620348">
              <w:rPr>
                <w:sz w:val="24"/>
                <w:szCs w:val="24"/>
              </w:rPr>
              <w:t xml:space="preserve">Contact person in TC </w:t>
            </w:r>
          </w:p>
          <w:p w14:paraId="7B0E5578" w14:textId="77777777" w:rsidR="00791E29" w:rsidRPr="00620348" w:rsidRDefault="00791E29" w:rsidP="009F6DF1">
            <w:pPr>
              <w:jc w:val="both"/>
              <w:rPr>
                <w:sz w:val="24"/>
                <w:szCs w:val="24"/>
              </w:rPr>
            </w:pPr>
            <w:r w:rsidRPr="00620348">
              <w:rPr>
                <w:sz w:val="24"/>
                <w:szCs w:val="24"/>
              </w:rPr>
              <w:t>(Name and email)</w:t>
            </w:r>
          </w:p>
        </w:tc>
        <w:tc>
          <w:tcPr>
            <w:tcW w:w="5333" w:type="dxa"/>
          </w:tcPr>
          <w:p w14:paraId="2C7C922F" w14:textId="7E7F5F64" w:rsidR="00791E29" w:rsidRPr="00620348" w:rsidRDefault="00D323B8" w:rsidP="009F6DF1">
            <w:pPr>
              <w:rPr>
                <w:sz w:val="24"/>
                <w:szCs w:val="24"/>
                <w:shd w:val="clear" w:color="auto" w:fill="FDFDFD"/>
              </w:rPr>
            </w:pPr>
            <w:r w:rsidRPr="00620348">
              <w:rPr>
                <w:sz w:val="24"/>
                <w:szCs w:val="24"/>
                <w:shd w:val="clear" w:color="auto" w:fill="FDFDFD"/>
              </w:rPr>
              <w:t>Corina Tonu</w:t>
            </w:r>
            <w:r w:rsidR="00B90BE4" w:rsidRPr="00620348">
              <w:rPr>
                <w:sz w:val="24"/>
                <w:szCs w:val="24"/>
                <w:shd w:val="clear" w:color="auto" w:fill="FDFDFD"/>
              </w:rPr>
              <w:t xml:space="preserve">, </w:t>
            </w:r>
            <w:r w:rsidRPr="00620348">
              <w:rPr>
                <w:sz w:val="24"/>
                <w:szCs w:val="24"/>
                <w:shd w:val="clear" w:color="auto" w:fill="FDFDFD"/>
              </w:rPr>
              <w:t>corina.tonu@inm.gov.md</w:t>
            </w:r>
          </w:p>
        </w:tc>
      </w:tr>
      <w:tr w:rsidR="00B90BE4" w:rsidRPr="00620348" w14:paraId="3A50D867" w14:textId="77777777" w:rsidTr="009F6DF1">
        <w:trPr>
          <w:trHeight w:val="737"/>
          <w:jc w:val="center"/>
        </w:trPr>
        <w:tc>
          <w:tcPr>
            <w:tcW w:w="4207" w:type="dxa"/>
          </w:tcPr>
          <w:p w14:paraId="397591B2" w14:textId="77777777" w:rsidR="00B90BE4" w:rsidRPr="00620348" w:rsidRDefault="00B90BE4" w:rsidP="00B90BE4">
            <w:pPr>
              <w:jc w:val="both"/>
              <w:rPr>
                <w:sz w:val="24"/>
                <w:szCs w:val="24"/>
              </w:rPr>
            </w:pPr>
            <w:r w:rsidRPr="00620348">
              <w:rPr>
                <w:sz w:val="24"/>
                <w:szCs w:val="24"/>
              </w:rPr>
              <w:t>Technical contact person for comparison</w:t>
            </w:r>
          </w:p>
          <w:p w14:paraId="6E633AB2" w14:textId="77777777" w:rsidR="00B90BE4" w:rsidRPr="00620348" w:rsidRDefault="00B90BE4" w:rsidP="00B90BE4">
            <w:pPr>
              <w:jc w:val="both"/>
              <w:rPr>
                <w:sz w:val="24"/>
                <w:szCs w:val="24"/>
              </w:rPr>
            </w:pPr>
            <w:r w:rsidRPr="00620348">
              <w:rPr>
                <w:sz w:val="24"/>
                <w:szCs w:val="24"/>
              </w:rPr>
              <w:t>(Name and email)</w:t>
            </w:r>
          </w:p>
        </w:tc>
        <w:tc>
          <w:tcPr>
            <w:tcW w:w="5333" w:type="dxa"/>
          </w:tcPr>
          <w:p w14:paraId="0B64EFD1" w14:textId="1F334596" w:rsidR="00B90BE4" w:rsidRPr="00620348" w:rsidRDefault="00B90BE4" w:rsidP="00B90BE4">
            <w:pPr>
              <w:rPr>
                <w:sz w:val="24"/>
                <w:szCs w:val="24"/>
                <w:shd w:val="clear" w:color="auto" w:fill="FDFDFD"/>
              </w:rPr>
            </w:pPr>
            <w:r w:rsidRPr="00620348">
              <w:rPr>
                <w:sz w:val="24"/>
                <w:szCs w:val="24"/>
                <w:shd w:val="clear" w:color="auto" w:fill="FDFDFD"/>
              </w:rPr>
              <w:t>Ana Rusu, ana.rusu@inm.gov.md</w:t>
            </w:r>
          </w:p>
        </w:tc>
      </w:tr>
      <w:tr w:rsidR="00B90BE4" w:rsidRPr="00620348" w14:paraId="53B6ED9C" w14:textId="77777777" w:rsidTr="009F6DF1">
        <w:trPr>
          <w:trHeight w:val="545"/>
          <w:jc w:val="center"/>
        </w:trPr>
        <w:tc>
          <w:tcPr>
            <w:tcW w:w="4207" w:type="dxa"/>
          </w:tcPr>
          <w:p w14:paraId="4A8AB917" w14:textId="77777777" w:rsidR="00B90BE4" w:rsidRPr="00620348" w:rsidRDefault="00B90BE4" w:rsidP="00B90BE4">
            <w:pPr>
              <w:jc w:val="both"/>
              <w:rPr>
                <w:sz w:val="24"/>
                <w:szCs w:val="24"/>
              </w:rPr>
            </w:pPr>
            <w:r w:rsidRPr="00620348">
              <w:rPr>
                <w:sz w:val="24"/>
                <w:szCs w:val="24"/>
              </w:rPr>
              <w:t>Address</w:t>
            </w:r>
          </w:p>
        </w:tc>
        <w:tc>
          <w:tcPr>
            <w:tcW w:w="5333" w:type="dxa"/>
          </w:tcPr>
          <w:p w14:paraId="502BD07E" w14:textId="77777777" w:rsidR="00B90BE4" w:rsidRPr="00620348" w:rsidRDefault="00B90BE4" w:rsidP="00B90BE4">
            <w:pPr>
              <w:rPr>
                <w:sz w:val="24"/>
                <w:szCs w:val="24"/>
              </w:rPr>
            </w:pPr>
            <w:r w:rsidRPr="00620348">
              <w:rPr>
                <w:sz w:val="24"/>
                <w:szCs w:val="24"/>
              </w:rPr>
              <w:t>Eugen Coca street 28</w:t>
            </w:r>
          </w:p>
          <w:p w14:paraId="46EB80BF" w14:textId="3BEA508F" w:rsidR="00B90BE4" w:rsidRPr="00620348" w:rsidRDefault="00B90BE4" w:rsidP="00B90BE4">
            <w:pPr>
              <w:rPr>
                <w:sz w:val="24"/>
                <w:szCs w:val="24"/>
              </w:rPr>
            </w:pPr>
            <w:r w:rsidRPr="00620348">
              <w:rPr>
                <w:sz w:val="24"/>
                <w:szCs w:val="24"/>
              </w:rPr>
              <w:t>2064 Chisinau</w:t>
            </w:r>
          </w:p>
        </w:tc>
      </w:tr>
      <w:tr w:rsidR="00B90BE4" w:rsidRPr="00620348" w14:paraId="0F0EDA4F" w14:textId="77777777" w:rsidTr="009F6DF1">
        <w:trPr>
          <w:trHeight w:val="415"/>
          <w:jc w:val="center"/>
        </w:trPr>
        <w:tc>
          <w:tcPr>
            <w:tcW w:w="4207" w:type="dxa"/>
          </w:tcPr>
          <w:p w14:paraId="2BC66BCA" w14:textId="77777777" w:rsidR="00B90BE4" w:rsidRPr="00620348" w:rsidRDefault="00B90BE4" w:rsidP="00B90BE4">
            <w:pPr>
              <w:jc w:val="both"/>
              <w:rPr>
                <w:sz w:val="24"/>
                <w:szCs w:val="24"/>
              </w:rPr>
            </w:pPr>
            <w:r w:rsidRPr="00620348">
              <w:rPr>
                <w:sz w:val="24"/>
                <w:szCs w:val="24"/>
              </w:rPr>
              <w:t>Phone</w:t>
            </w:r>
          </w:p>
        </w:tc>
        <w:tc>
          <w:tcPr>
            <w:tcW w:w="5333" w:type="dxa"/>
          </w:tcPr>
          <w:p w14:paraId="7621F05B" w14:textId="10BAE813" w:rsidR="00B90BE4" w:rsidRPr="00620348" w:rsidRDefault="00B90BE4" w:rsidP="00B90BE4">
            <w:pPr>
              <w:shd w:val="clear" w:color="auto" w:fill="FDFDFD"/>
              <w:rPr>
                <w:sz w:val="24"/>
                <w:szCs w:val="24"/>
              </w:rPr>
            </w:pPr>
            <w:r w:rsidRPr="00620348">
              <w:rPr>
                <w:sz w:val="24"/>
                <w:szCs w:val="24"/>
              </w:rPr>
              <w:t>+373 78 932 404</w:t>
            </w:r>
          </w:p>
        </w:tc>
      </w:tr>
    </w:tbl>
    <w:p w14:paraId="538B50C0" w14:textId="11433B23" w:rsidR="00FE1361" w:rsidRPr="00620348" w:rsidRDefault="00FE1361" w:rsidP="00E760C9">
      <w:pPr>
        <w:pStyle w:val="Nadpis2"/>
      </w:pPr>
    </w:p>
    <w:p w14:paraId="5B405A12" w14:textId="77777777" w:rsidR="00FE1361" w:rsidRPr="00620348" w:rsidRDefault="00FE1361">
      <w:pPr>
        <w:overflowPunct/>
        <w:autoSpaceDE/>
        <w:autoSpaceDN/>
        <w:adjustRightInd/>
        <w:textAlignment w:val="auto"/>
        <w:rPr>
          <w:b/>
          <w:sz w:val="24"/>
        </w:rPr>
      </w:pPr>
      <w:r w:rsidRPr="00620348">
        <w:br w:type="page"/>
      </w:r>
    </w:p>
    <w:p w14:paraId="543F08D8" w14:textId="77777777" w:rsidR="00B04D37" w:rsidRPr="00620348" w:rsidRDefault="00B04D37" w:rsidP="00E760C9">
      <w:pPr>
        <w:pStyle w:val="Nadpis2"/>
      </w:pPr>
    </w:p>
    <w:p w14:paraId="064BA513" w14:textId="7F2BEF61" w:rsidR="005D6B83" w:rsidRPr="00620348" w:rsidRDefault="00E760C9" w:rsidP="00E760C9">
      <w:pPr>
        <w:pStyle w:val="Nadpis2"/>
      </w:pPr>
      <w:bookmarkStart w:id="7" w:name="_Toc204936013"/>
      <w:r w:rsidRPr="00620348">
        <w:t xml:space="preserve">3. </w:t>
      </w:r>
      <w:r w:rsidRPr="00620348">
        <w:tab/>
      </w:r>
      <w:r w:rsidR="005D6B83" w:rsidRPr="00620348">
        <w:t>Timetable</w:t>
      </w:r>
      <w:bookmarkEnd w:id="7"/>
      <w:r w:rsidR="005D6B83" w:rsidRPr="00620348">
        <w:t xml:space="preserve"> </w:t>
      </w:r>
    </w:p>
    <w:p w14:paraId="1F0890DD" w14:textId="77777777" w:rsidR="00E760C9" w:rsidRPr="00620348" w:rsidRDefault="00E760C9" w:rsidP="00E760C9"/>
    <w:p w14:paraId="26AA224A" w14:textId="77777777" w:rsidR="00E760C9" w:rsidRPr="00620348" w:rsidRDefault="00E760C9" w:rsidP="00E760C9">
      <w:pPr>
        <w:pStyle w:val="Nadpis3"/>
        <w:rPr>
          <w:sz w:val="24"/>
          <w:szCs w:val="24"/>
        </w:rPr>
      </w:pPr>
      <w:bookmarkStart w:id="8" w:name="_Toc204936014"/>
      <w:r w:rsidRPr="00620348">
        <w:rPr>
          <w:sz w:val="24"/>
          <w:szCs w:val="24"/>
        </w:rPr>
        <w:t>3.1</w:t>
      </w:r>
      <w:r w:rsidRPr="00620348">
        <w:rPr>
          <w:sz w:val="24"/>
          <w:szCs w:val="24"/>
        </w:rPr>
        <w:tab/>
        <w:t>Measurement Schedule</w:t>
      </w:r>
      <w:bookmarkEnd w:id="8"/>
    </w:p>
    <w:p w14:paraId="67F2269B" w14:textId="77777777" w:rsidR="005D6B83" w:rsidRPr="00620348" w:rsidRDefault="005D6B83" w:rsidP="005D6B83"/>
    <w:p w14:paraId="4FBFEB37" w14:textId="77777777" w:rsidR="005D6B83" w:rsidRPr="00620348" w:rsidRDefault="005D6B83" w:rsidP="00693B17">
      <w:pPr>
        <w:jc w:val="center"/>
        <w:rPr>
          <w:color w:val="000000"/>
          <w:sz w:val="24"/>
          <w:szCs w:val="24"/>
        </w:rPr>
      </w:pPr>
      <w:r w:rsidRPr="00620348">
        <w:rPr>
          <w:color w:val="000000"/>
          <w:sz w:val="24"/>
          <w:szCs w:val="24"/>
        </w:rPr>
        <w:t xml:space="preserve">Table 1. </w:t>
      </w:r>
      <w:r w:rsidR="00693B17" w:rsidRPr="00620348">
        <w:rPr>
          <w:color w:val="000000"/>
          <w:sz w:val="24"/>
          <w:szCs w:val="24"/>
        </w:rPr>
        <w:t xml:space="preserve">Measurement schedule </w:t>
      </w:r>
      <w:r w:rsidRPr="00620348">
        <w:rPr>
          <w:color w:val="000000"/>
          <w:sz w:val="24"/>
          <w:szCs w:val="24"/>
        </w:rPr>
        <w:t>for the comparison</w:t>
      </w:r>
    </w:p>
    <w:p w14:paraId="10AF6DD5" w14:textId="77777777" w:rsidR="00693B17" w:rsidRPr="00620348" w:rsidRDefault="00693B17" w:rsidP="005D6B83">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2"/>
        <w:gridCol w:w="3402"/>
      </w:tblGrid>
      <w:tr w:rsidR="005D6B83" w:rsidRPr="00620348" w14:paraId="79BF055E" w14:textId="77777777" w:rsidTr="00693B17">
        <w:trPr>
          <w:trHeight w:val="393"/>
        </w:trPr>
        <w:tc>
          <w:tcPr>
            <w:tcW w:w="5882" w:type="dxa"/>
            <w:noWrap/>
            <w:vAlign w:val="center"/>
          </w:tcPr>
          <w:p w14:paraId="3515377B" w14:textId="77777777" w:rsidR="005D6B83" w:rsidRPr="00620348" w:rsidRDefault="005D6B83" w:rsidP="003D15F1">
            <w:pPr>
              <w:overflowPunct/>
              <w:autoSpaceDE/>
              <w:autoSpaceDN/>
              <w:adjustRightInd/>
              <w:jc w:val="center"/>
              <w:textAlignment w:val="auto"/>
              <w:rPr>
                <w:bCs/>
                <w:sz w:val="24"/>
                <w:szCs w:val="24"/>
                <w:lang w:eastAsia="de-DE"/>
              </w:rPr>
            </w:pPr>
            <w:r w:rsidRPr="00620348">
              <w:rPr>
                <w:bCs/>
                <w:sz w:val="24"/>
                <w:szCs w:val="24"/>
                <w:lang w:eastAsia="de-DE"/>
              </w:rPr>
              <w:t>Activity</w:t>
            </w:r>
          </w:p>
        </w:tc>
        <w:tc>
          <w:tcPr>
            <w:tcW w:w="3402" w:type="dxa"/>
            <w:noWrap/>
            <w:vAlign w:val="center"/>
          </w:tcPr>
          <w:p w14:paraId="09FE3EE1" w14:textId="77777777" w:rsidR="005D6B83" w:rsidRPr="00620348" w:rsidRDefault="005D6B83" w:rsidP="003D15F1">
            <w:pPr>
              <w:overflowPunct/>
              <w:autoSpaceDE/>
              <w:autoSpaceDN/>
              <w:adjustRightInd/>
              <w:jc w:val="center"/>
              <w:textAlignment w:val="auto"/>
              <w:rPr>
                <w:bCs/>
                <w:sz w:val="24"/>
                <w:szCs w:val="24"/>
                <w:lang w:eastAsia="de-DE"/>
              </w:rPr>
            </w:pPr>
            <w:r w:rsidRPr="00620348">
              <w:rPr>
                <w:bCs/>
                <w:sz w:val="24"/>
                <w:szCs w:val="24"/>
                <w:lang w:eastAsia="de-DE"/>
              </w:rPr>
              <w:t>Deadline *</w:t>
            </w:r>
          </w:p>
        </w:tc>
      </w:tr>
      <w:tr w:rsidR="005D6B83" w:rsidRPr="00620348" w14:paraId="3EE31017" w14:textId="77777777" w:rsidTr="00693B17">
        <w:trPr>
          <w:trHeight w:val="393"/>
        </w:trPr>
        <w:tc>
          <w:tcPr>
            <w:tcW w:w="5882" w:type="dxa"/>
            <w:noWrap/>
            <w:vAlign w:val="center"/>
          </w:tcPr>
          <w:p w14:paraId="303DD9DD" w14:textId="77777777" w:rsidR="005D6B83" w:rsidRPr="00620348" w:rsidRDefault="005D6B83" w:rsidP="003D15F1">
            <w:pPr>
              <w:overflowPunct/>
              <w:autoSpaceDE/>
              <w:autoSpaceDN/>
              <w:adjustRightInd/>
              <w:jc w:val="center"/>
              <w:textAlignment w:val="auto"/>
              <w:rPr>
                <w:bCs/>
                <w:sz w:val="24"/>
                <w:szCs w:val="24"/>
                <w:lang w:eastAsia="de-DE"/>
              </w:rPr>
            </w:pPr>
            <w:r w:rsidRPr="00620348">
              <w:rPr>
                <w:bCs/>
                <w:sz w:val="24"/>
                <w:szCs w:val="24"/>
                <w:lang w:eastAsia="de-DE"/>
              </w:rPr>
              <w:t>Protocol agreed</w:t>
            </w:r>
            <w:r w:rsidR="00380A63" w:rsidRPr="00620348">
              <w:rPr>
                <w:bCs/>
                <w:sz w:val="24"/>
                <w:szCs w:val="24"/>
                <w:lang w:eastAsia="de-DE"/>
              </w:rPr>
              <w:t xml:space="preserve"> among participants</w:t>
            </w:r>
          </w:p>
        </w:tc>
        <w:tc>
          <w:tcPr>
            <w:tcW w:w="3402" w:type="dxa"/>
            <w:noWrap/>
            <w:vAlign w:val="center"/>
          </w:tcPr>
          <w:p w14:paraId="4FDBD0B8" w14:textId="211B0401" w:rsidR="005D6B83" w:rsidRPr="00620348" w:rsidRDefault="008C0C3C" w:rsidP="003D15F1">
            <w:pPr>
              <w:overflowPunct/>
              <w:autoSpaceDE/>
              <w:autoSpaceDN/>
              <w:adjustRightInd/>
              <w:jc w:val="center"/>
              <w:textAlignment w:val="auto"/>
              <w:rPr>
                <w:bCs/>
                <w:sz w:val="24"/>
                <w:szCs w:val="24"/>
                <w:lang w:eastAsia="de-DE"/>
              </w:rPr>
            </w:pPr>
            <w:r w:rsidRPr="00620348">
              <w:rPr>
                <w:bCs/>
                <w:sz w:val="24"/>
                <w:szCs w:val="24"/>
                <w:lang w:eastAsia="de-DE"/>
              </w:rPr>
              <w:t>Jul 2025</w:t>
            </w:r>
          </w:p>
        </w:tc>
      </w:tr>
      <w:tr w:rsidR="00380A63" w:rsidRPr="00620348" w14:paraId="34770789" w14:textId="77777777" w:rsidTr="00693B17">
        <w:trPr>
          <w:trHeight w:val="393"/>
        </w:trPr>
        <w:tc>
          <w:tcPr>
            <w:tcW w:w="5882" w:type="dxa"/>
            <w:noWrap/>
            <w:vAlign w:val="center"/>
          </w:tcPr>
          <w:p w14:paraId="27ED15C1" w14:textId="77777777" w:rsidR="00380A63" w:rsidRPr="00620348" w:rsidRDefault="00380A63" w:rsidP="003D15F1">
            <w:pPr>
              <w:overflowPunct/>
              <w:autoSpaceDE/>
              <w:autoSpaceDN/>
              <w:adjustRightInd/>
              <w:jc w:val="center"/>
              <w:textAlignment w:val="auto"/>
              <w:rPr>
                <w:bCs/>
                <w:sz w:val="24"/>
                <w:szCs w:val="24"/>
                <w:lang w:eastAsia="de-DE"/>
              </w:rPr>
            </w:pPr>
            <w:r w:rsidRPr="00620348">
              <w:rPr>
                <w:bCs/>
                <w:sz w:val="24"/>
                <w:szCs w:val="24"/>
                <w:lang w:eastAsia="de-DE"/>
              </w:rPr>
              <w:t>CCM approval of the protocol</w:t>
            </w:r>
          </w:p>
        </w:tc>
        <w:tc>
          <w:tcPr>
            <w:tcW w:w="3402" w:type="dxa"/>
            <w:noWrap/>
            <w:vAlign w:val="center"/>
          </w:tcPr>
          <w:p w14:paraId="4D6846F5" w14:textId="2B249187" w:rsidR="00380A63" w:rsidRPr="00620348" w:rsidRDefault="008C0C3C" w:rsidP="00BA513F">
            <w:pPr>
              <w:overflowPunct/>
              <w:autoSpaceDE/>
              <w:autoSpaceDN/>
              <w:adjustRightInd/>
              <w:jc w:val="center"/>
              <w:textAlignment w:val="auto"/>
              <w:rPr>
                <w:bCs/>
                <w:sz w:val="24"/>
                <w:szCs w:val="24"/>
                <w:lang w:eastAsia="de-DE"/>
              </w:rPr>
            </w:pPr>
            <w:r w:rsidRPr="00620348">
              <w:rPr>
                <w:bCs/>
                <w:sz w:val="24"/>
                <w:szCs w:val="24"/>
                <w:lang w:eastAsia="de-DE"/>
              </w:rPr>
              <w:t>Jul 2025</w:t>
            </w:r>
          </w:p>
        </w:tc>
      </w:tr>
      <w:tr w:rsidR="00380A63" w:rsidRPr="00620348" w14:paraId="7E354D56" w14:textId="77777777" w:rsidTr="00693B17">
        <w:trPr>
          <w:trHeight w:val="393"/>
        </w:trPr>
        <w:tc>
          <w:tcPr>
            <w:tcW w:w="5882" w:type="dxa"/>
            <w:noWrap/>
            <w:vAlign w:val="center"/>
          </w:tcPr>
          <w:p w14:paraId="5568E723" w14:textId="77777777" w:rsidR="00380A63" w:rsidRPr="00620348" w:rsidRDefault="00380A63" w:rsidP="003D15F1">
            <w:pPr>
              <w:overflowPunct/>
              <w:autoSpaceDE/>
              <w:autoSpaceDN/>
              <w:adjustRightInd/>
              <w:jc w:val="center"/>
              <w:textAlignment w:val="auto"/>
              <w:rPr>
                <w:bCs/>
                <w:sz w:val="24"/>
                <w:szCs w:val="24"/>
                <w:lang w:eastAsia="de-DE"/>
              </w:rPr>
            </w:pPr>
            <w:r w:rsidRPr="00620348">
              <w:rPr>
                <w:bCs/>
                <w:sz w:val="24"/>
                <w:szCs w:val="24"/>
                <w:lang w:eastAsia="de-DE"/>
              </w:rPr>
              <w:t>Finalisation of the participants, timetable.</w:t>
            </w:r>
            <w:r w:rsidRPr="00620348">
              <w:rPr>
                <w:bCs/>
                <w:sz w:val="24"/>
                <w:szCs w:val="24"/>
                <w:lang w:eastAsia="de-DE"/>
              </w:rPr>
              <w:br/>
            </w:r>
            <w:r w:rsidR="00EF214E" w:rsidRPr="00620348">
              <w:rPr>
                <w:bCs/>
                <w:sz w:val="24"/>
                <w:szCs w:val="24"/>
                <w:lang w:eastAsia="de-DE"/>
              </w:rPr>
              <w:t>Complete m</w:t>
            </w:r>
            <w:r w:rsidRPr="00620348">
              <w:rPr>
                <w:bCs/>
                <w:sz w:val="24"/>
                <w:szCs w:val="24"/>
                <w:lang w:eastAsia="de-DE"/>
              </w:rPr>
              <w:t xml:space="preserve">easurements of the </w:t>
            </w:r>
            <w:r w:rsidR="00E04511" w:rsidRPr="00620348">
              <w:rPr>
                <w:bCs/>
                <w:sz w:val="24"/>
                <w:szCs w:val="24"/>
                <w:lang w:eastAsia="de-DE"/>
              </w:rPr>
              <w:t>Pilot Laboratory</w:t>
            </w:r>
          </w:p>
        </w:tc>
        <w:tc>
          <w:tcPr>
            <w:tcW w:w="3402" w:type="dxa"/>
            <w:noWrap/>
            <w:vAlign w:val="center"/>
          </w:tcPr>
          <w:p w14:paraId="347817C9" w14:textId="2CACF580" w:rsidR="00380A63" w:rsidRPr="00620348" w:rsidRDefault="008C0C3C" w:rsidP="00BA513F">
            <w:pPr>
              <w:overflowPunct/>
              <w:autoSpaceDE/>
              <w:autoSpaceDN/>
              <w:adjustRightInd/>
              <w:jc w:val="center"/>
              <w:textAlignment w:val="auto"/>
              <w:rPr>
                <w:bCs/>
                <w:sz w:val="24"/>
                <w:szCs w:val="24"/>
                <w:lang w:eastAsia="de-DE"/>
              </w:rPr>
            </w:pPr>
            <w:r w:rsidRPr="00620348">
              <w:rPr>
                <w:bCs/>
                <w:sz w:val="24"/>
                <w:szCs w:val="24"/>
                <w:lang w:eastAsia="de-DE"/>
              </w:rPr>
              <w:t>Jul 2025</w:t>
            </w:r>
          </w:p>
        </w:tc>
      </w:tr>
      <w:tr w:rsidR="005D6B83" w:rsidRPr="00620348" w14:paraId="55B88218" w14:textId="77777777" w:rsidTr="00693B17">
        <w:trPr>
          <w:trHeight w:val="393"/>
        </w:trPr>
        <w:tc>
          <w:tcPr>
            <w:tcW w:w="5882" w:type="dxa"/>
            <w:noWrap/>
            <w:vAlign w:val="center"/>
          </w:tcPr>
          <w:p w14:paraId="5DE4DBD8" w14:textId="77777777" w:rsidR="005D6B83" w:rsidRPr="00620348" w:rsidRDefault="005D6B83" w:rsidP="003D15F1">
            <w:pPr>
              <w:overflowPunct/>
              <w:autoSpaceDE/>
              <w:autoSpaceDN/>
              <w:adjustRightInd/>
              <w:jc w:val="center"/>
              <w:textAlignment w:val="auto"/>
              <w:rPr>
                <w:bCs/>
                <w:sz w:val="24"/>
                <w:szCs w:val="24"/>
                <w:lang w:eastAsia="de-DE"/>
              </w:rPr>
            </w:pPr>
            <w:r w:rsidRPr="00620348">
              <w:rPr>
                <w:bCs/>
                <w:sz w:val="24"/>
                <w:szCs w:val="24"/>
                <w:lang w:eastAsia="de-DE"/>
              </w:rPr>
              <w:t>Circulation and measurements by participants</w:t>
            </w:r>
            <w:r w:rsidR="002525AD" w:rsidRPr="00620348">
              <w:rPr>
                <w:bCs/>
                <w:sz w:val="24"/>
                <w:szCs w:val="24"/>
                <w:lang w:eastAsia="de-DE"/>
              </w:rPr>
              <w:t xml:space="preserve"> (Leg 1)</w:t>
            </w:r>
          </w:p>
        </w:tc>
        <w:tc>
          <w:tcPr>
            <w:tcW w:w="3402" w:type="dxa"/>
            <w:noWrap/>
            <w:vAlign w:val="center"/>
          </w:tcPr>
          <w:p w14:paraId="46235D21" w14:textId="25CC2DCA" w:rsidR="00D377DC" w:rsidRPr="00620348" w:rsidRDefault="008C0C3C" w:rsidP="00D377DC">
            <w:pPr>
              <w:overflowPunct/>
              <w:autoSpaceDE/>
              <w:autoSpaceDN/>
              <w:adjustRightInd/>
              <w:jc w:val="center"/>
              <w:textAlignment w:val="auto"/>
              <w:rPr>
                <w:bCs/>
                <w:sz w:val="24"/>
                <w:szCs w:val="24"/>
                <w:lang w:eastAsia="de-DE"/>
              </w:rPr>
            </w:pPr>
            <w:r w:rsidRPr="00620348">
              <w:rPr>
                <w:bCs/>
                <w:sz w:val="24"/>
                <w:szCs w:val="24"/>
                <w:lang w:eastAsia="de-DE"/>
              </w:rPr>
              <w:t>Jul – Sep 2025</w:t>
            </w:r>
          </w:p>
        </w:tc>
      </w:tr>
      <w:tr w:rsidR="00EF214E" w:rsidRPr="00620348" w14:paraId="4C1FF93A" w14:textId="77777777" w:rsidTr="00693B17">
        <w:trPr>
          <w:trHeight w:val="393"/>
        </w:trPr>
        <w:tc>
          <w:tcPr>
            <w:tcW w:w="5882" w:type="dxa"/>
            <w:noWrap/>
            <w:vAlign w:val="center"/>
          </w:tcPr>
          <w:p w14:paraId="234ED9AB" w14:textId="77777777" w:rsidR="00EF214E" w:rsidRPr="00620348" w:rsidRDefault="00EF214E" w:rsidP="00EF214E">
            <w:pPr>
              <w:overflowPunct/>
              <w:autoSpaceDE/>
              <w:autoSpaceDN/>
              <w:adjustRightInd/>
              <w:jc w:val="center"/>
              <w:textAlignment w:val="auto"/>
              <w:rPr>
                <w:bCs/>
                <w:sz w:val="24"/>
                <w:szCs w:val="24"/>
                <w:lang w:eastAsia="de-DE"/>
              </w:rPr>
            </w:pPr>
            <w:r w:rsidRPr="00620348">
              <w:rPr>
                <w:bCs/>
                <w:sz w:val="24"/>
                <w:szCs w:val="24"/>
                <w:lang w:eastAsia="de-DE"/>
              </w:rPr>
              <w:t xml:space="preserve">Final measurements by </w:t>
            </w:r>
            <w:r w:rsidR="00E04511" w:rsidRPr="00620348">
              <w:rPr>
                <w:bCs/>
                <w:sz w:val="24"/>
                <w:szCs w:val="24"/>
                <w:lang w:eastAsia="de-DE"/>
              </w:rPr>
              <w:t>Pilot Laboratory</w:t>
            </w:r>
            <w:r w:rsidR="002525AD" w:rsidRPr="00620348">
              <w:rPr>
                <w:bCs/>
                <w:sz w:val="24"/>
                <w:szCs w:val="24"/>
                <w:lang w:eastAsia="de-DE"/>
              </w:rPr>
              <w:t xml:space="preserve"> </w:t>
            </w:r>
          </w:p>
        </w:tc>
        <w:tc>
          <w:tcPr>
            <w:tcW w:w="3402" w:type="dxa"/>
            <w:noWrap/>
            <w:vAlign w:val="center"/>
          </w:tcPr>
          <w:p w14:paraId="00A16EB0" w14:textId="3D548FBB" w:rsidR="00D377DC" w:rsidRPr="00620348" w:rsidRDefault="008C0C3C" w:rsidP="00EF214E">
            <w:pPr>
              <w:overflowPunct/>
              <w:autoSpaceDE/>
              <w:autoSpaceDN/>
              <w:adjustRightInd/>
              <w:jc w:val="center"/>
              <w:textAlignment w:val="auto"/>
              <w:rPr>
                <w:bCs/>
                <w:color w:val="00B050"/>
                <w:sz w:val="24"/>
                <w:szCs w:val="24"/>
                <w:lang w:eastAsia="de-DE"/>
              </w:rPr>
            </w:pPr>
            <w:r w:rsidRPr="00620348">
              <w:rPr>
                <w:bCs/>
                <w:sz w:val="24"/>
                <w:szCs w:val="24"/>
                <w:lang w:eastAsia="de-DE"/>
              </w:rPr>
              <w:t>Sep 2025</w:t>
            </w:r>
          </w:p>
        </w:tc>
      </w:tr>
      <w:tr w:rsidR="00EF214E" w:rsidRPr="00620348" w14:paraId="4DDA5B16" w14:textId="77777777" w:rsidTr="00693B17">
        <w:trPr>
          <w:trHeight w:val="393"/>
        </w:trPr>
        <w:tc>
          <w:tcPr>
            <w:tcW w:w="5882" w:type="dxa"/>
            <w:noWrap/>
            <w:vAlign w:val="center"/>
          </w:tcPr>
          <w:p w14:paraId="01A9151F" w14:textId="77777777" w:rsidR="00EF214E" w:rsidRPr="00620348" w:rsidRDefault="00EF214E" w:rsidP="00EF214E">
            <w:pPr>
              <w:overflowPunct/>
              <w:autoSpaceDE/>
              <w:autoSpaceDN/>
              <w:adjustRightInd/>
              <w:jc w:val="center"/>
              <w:textAlignment w:val="auto"/>
              <w:rPr>
                <w:bCs/>
                <w:sz w:val="24"/>
                <w:szCs w:val="24"/>
                <w:lang w:eastAsia="de-DE"/>
              </w:rPr>
            </w:pPr>
            <w:r w:rsidRPr="00620348">
              <w:rPr>
                <w:bCs/>
                <w:sz w:val="24"/>
                <w:szCs w:val="24"/>
                <w:lang w:eastAsia="de-DE"/>
              </w:rPr>
              <w:t>Preparation of Draft A</w:t>
            </w:r>
          </w:p>
        </w:tc>
        <w:tc>
          <w:tcPr>
            <w:tcW w:w="3402" w:type="dxa"/>
            <w:noWrap/>
            <w:vAlign w:val="center"/>
          </w:tcPr>
          <w:p w14:paraId="4E9BE62E" w14:textId="60C79F1B" w:rsidR="00EF214E" w:rsidRPr="00620348" w:rsidRDefault="008C0C3C" w:rsidP="00EF214E">
            <w:pPr>
              <w:overflowPunct/>
              <w:autoSpaceDE/>
              <w:autoSpaceDN/>
              <w:adjustRightInd/>
              <w:jc w:val="center"/>
              <w:textAlignment w:val="auto"/>
              <w:rPr>
                <w:bCs/>
                <w:sz w:val="24"/>
                <w:szCs w:val="24"/>
                <w:lang w:eastAsia="de-DE"/>
              </w:rPr>
            </w:pPr>
            <w:r w:rsidRPr="00620348">
              <w:rPr>
                <w:bCs/>
                <w:sz w:val="24"/>
                <w:szCs w:val="24"/>
                <w:lang w:eastAsia="de-DE"/>
              </w:rPr>
              <w:t>2</w:t>
            </w:r>
            <w:r w:rsidR="00F26CA6" w:rsidRPr="00620348">
              <w:rPr>
                <w:bCs/>
                <w:sz w:val="24"/>
                <w:szCs w:val="24"/>
                <w:lang w:eastAsia="de-DE"/>
              </w:rPr>
              <w:t xml:space="preserve"> weeks</w:t>
            </w:r>
            <w:r w:rsidR="00EF214E" w:rsidRPr="00620348">
              <w:rPr>
                <w:bCs/>
                <w:sz w:val="24"/>
                <w:szCs w:val="24"/>
                <w:lang w:eastAsia="de-DE"/>
              </w:rPr>
              <w:t xml:space="preserve"> after completion of measurements</w:t>
            </w:r>
          </w:p>
        </w:tc>
      </w:tr>
      <w:tr w:rsidR="00EF214E" w:rsidRPr="00620348" w14:paraId="035FF2F7" w14:textId="77777777" w:rsidTr="00693B17">
        <w:trPr>
          <w:trHeight w:val="393"/>
        </w:trPr>
        <w:tc>
          <w:tcPr>
            <w:tcW w:w="5882" w:type="dxa"/>
            <w:noWrap/>
            <w:vAlign w:val="center"/>
          </w:tcPr>
          <w:p w14:paraId="4CE54145" w14:textId="77777777" w:rsidR="00EF214E" w:rsidRPr="00620348" w:rsidRDefault="00EF214E" w:rsidP="00EF214E">
            <w:pPr>
              <w:overflowPunct/>
              <w:autoSpaceDE/>
              <w:autoSpaceDN/>
              <w:adjustRightInd/>
              <w:jc w:val="center"/>
              <w:textAlignment w:val="auto"/>
              <w:rPr>
                <w:bCs/>
                <w:sz w:val="24"/>
                <w:szCs w:val="24"/>
                <w:lang w:eastAsia="de-DE"/>
              </w:rPr>
            </w:pPr>
            <w:r w:rsidRPr="00620348">
              <w:rPr>
                <w:bCs/>
                <w:sz w:val="24"/>
                <w:szCs w:val="24"/>
                <w:lang w:eastAsia="de-DE"/>
              </w:rPr>
              <w:t>Circulation of Draft A for comments/corrections</w:t>
            </w:r>
          </w:p>
        </w:tc>
        <w:tc>
          <w:tcPr>
            <w:tcW w:w="3402" w:type="dxa"/>
            <w:noWrap/>
            <w:vAlign w:val="center"/>
          </w:tcPr>
          <w:p w14:paraId="1205CB96" w14:textId="77777777" w:rsidR="00EF214E" w:rsidRPr="00620348" w:rsidRDefault="00F26CA6" w:rsidP="00EF214E">
            <w:pPr>
              <w:overflowPunct/>
              <w:autoSpaceDE/>
              <w:autoSpaceDN/>
              <w:adjustRightInd/>
              <w:jc w:val="center"/>
              <w:textAlignment w:val="auto"/>
              <w:rPr>
                <w:bCs/>
                <w:sz w:val="24"/>
                <w:szCs w:val="24"/>
                <w:lang w:eastAsia="de-DE"/>
              </w:rPr>
            </w:pPr>
            <w:r w:rsidRPr="00620348">
              <w:rPr>
                <w:bCs/>
                <w:sz w:val="24"/>
                <w:szCs w:val="24"/>
                <w:lang w:eastAsia="de-DE"/>
              </w:rPr>
              <w:t>4 weeks</w:t>
            </w:r>
            <w:r w:rsidR="00EF214E" w:rsidRPr="00620348">
              <w:rPr>
                <w:bCs/>
                <w:sz w:val="24"/>
                <w:szCs w:val="24"/>
                <w:lang w:eastAsia="de-DE"/>
              </w:rPr>
              <w:t xml:space="preserve"> for comments</w:t>
            </w:r>
          </w:p>
        </w:tc>
      </w:tr>
      <w:tr w:rsidR="00EF214E" w:rsidRPr="00620348" w14:paraId="506FACAA" w14:textId="77777777" w:rsidTr="00693B17">
        <w:trPr>
          <w:trHeight w:val="393"/>
        </w:trPr>
        <w:tc>
          <w:tcPr>
            <w:tcW w:w="5882" w:type="dxa"/>
            <w:noWrap/>
            <w:vAlign w:val="center"/>
          </w:tcPr>
          <w:p w14:paraId="12F8AD6C" w14:textId="77777777" w:rsidR="00EF214E" w:rsidRPr="00620348" w:rsidRDefault="00EF214E" w:rsidP="00EF214E">
            <w:pPr>
              <w:overflowPunct/>
              <w:autoSpaceDE/>
              <w:autoSpaceDN/>
              <w:adjustRightInd/>
              <w:jc w:val="center"/>
              <w:textAlignment w:val="auto"/>
              <w:rPr>
                <w:bCs/>
                <w:sz w:val="24"/>
                <w:szCs w:val="24"/>
                <w:lang w:eastAsia="de-DE"/>
              </w:rPr>
            </w:pPr>
            <w:r w:rsidRPr="00620348">
              <w:rPr>
                <w:bCs/>
                <w:sz w:val="24"/>
                <w:szCs w:val="24"/>
                <w:lang w:eastAsia="de-DE"/>
              </w:rPr>
              <w:t>Production of Draft B</w:t>
            </w:r>
          </w:p>
        </w:tc>
        <w:tc>
          <w:tcPr>
            <w:tcW w:w="3402" w:type="dxa"/>
            <w:vMerge w:val="restart"/>
            <w:noWrap/>
            <w:vAlign w:val="center"/>
          </w:tcPr>
          <w:p w14:paraId="6921CAD8" w14:textId="77777777" w:rsidR="00EF214E" w:rsidRPr="00620348" w:rsidRDefault="00F26CA6" w:rsidP="00EF214E">
            <w:pPr>
              <w:overflowPunct/>
              <w:autoSpaceDE/>
              <w:autoSpaceDN/>
              <w:adjustRightInd/>
              <w:jc w:val="center"/>
              <w:textAlignment w:val="auto"/>
              <w:rPr>
                <w:bCs/>
                <w:sz w:val="24"/>
                <w:szCs w:val="24"/>
                <w:lang w:eastAsia="de-DE"/>
              </w:rPr>
            </w:pPr>
            <w:r w:rsidRPr="00620348">
              <w:rPr>
                <w:bCs/>
                <w:sz w:val="24"/>
                <w:szCs w:val="24"/>
                <w:lang w:eastAsia="de-DE"/>
              </w:rPr>
              <w:t>4 weeks</w:t>
            </w:r>
            <w:r w:rsidR="00EF214E" w:rsidRPr="00620348">
              <w:rPr>
                <w:bCs/>
                <w:sz w:val="24"/>
                <w:szCs w:val="24"/>
                <w:lang w:eastAsia="de-DE"/>
              </w:rPr>
              <w:t xml:space="preserve"> after the last comments </w:t>
            </w:r>
          </w:p>
        </w:tc>
      </w:tr>
      <w:tr w:rsidR="00EF214E" w:rsidRPr="00620348" w14:paraId="240EB8D3" w14:textId="77777777" w:rsidTr="00693B17">
        <w:trPr>
          <w:trHeight w:val="393"/>
        </w:trPr>
        <w:tc>
          <w:tcPr>
            <w:tcW w:w="5882" w:type="dxa"/>
            <w:noWrap/>
            <w:vAlign w:val="center"/>
          </w:tcPr>
          <w:p w14:paraId="673FDAAF" w14:textId="77777777" w:rsidR="00EF214E" w:rsidRPr="00620348" w:rsidRDefault="00EF214E" w:rsidP="00EF214E">
            <w:pPr>
              <w:overflowPunct/>
              <w:autoSpaceDE/>
              <w:autoSpaceDN/>
              <w:adjustRightInd/>
              <w:jc w:val="center"/>
              <w:textAlignment w:val="auto"/>
              <w:rPr>
                <w:bCs/>
                <w:sz w:val="24"/>
                <w:szCs w:val="24"/>
                <w:lang w:eastAsia="de-DE"/>
              </w:rPr>
            </w:pPr>
            <w:r w:rsidRPr="00620348">
              <w:rPr>
                <w:bCs/>
                <w:sz w:val="24"/>
                <w:szCs w:val="24"/>
                <w:lang w:eastAsia="de-DE"/>
              </w:rPr>
              <w:t>Circulation of Draft B for comments/corrections</w:t>
            </w:r>
          </w:p>
        </w:tc>
        <w:tc>
          <w:tcPr>
            <w:tcW w:w="3402" w:type="dxa"/>
            <w:vMerge/>
            <w:noWrap/>
            <w:vAlign w:val="center"/>
          </w:tcPr>
          <w:p w14:paraId="17B55F1E" w14:textId="77777777" w:rsidR="00EF214E" w:rsidRPr="00620348" w:rsidRDefault="00EF214E" w:rsidP="00EF214E">
            <w:pPr>
              <w:overflowPunct/>
              <w:autoSpaceDE/>
              <w:autoSpaceDN/>
              <w:adjustRightInd/>
              <w:jc w:val="center"/>
              <w:textAlignment w:val="auto"/>
              <w:rPr>
                <w:bCs/>
                <w:sz w:val="24"/>
                <w:szCs w:val="24"/>
                <w:lang w:eastAsia="de-DE"/>
              </w:rPr>
            </w:pPr>
          </w:p>
        </w:tc>
      </w:tr>
      <w:tr w:rsidR="00EF214E" w:rsidRPr="00620348" w14:paraId="35CC6494" w14:textId="77777777" w:rsidTr="00693B17">
        <w:trPr>
          <w:trHeight w:val="393"/>
        </w:trPr>
        <w:tc>
          <w:tcPr>
            <w:tcW w:w="5882" w:type="dxa"/>
            <w:noWrap/>
            <w:vAlign w:val="center"/>
          </w:tcPr>
          <w:p w14:paraId="63D52F99" w14:textId="77777777" w:rsidR="00EF214E" w:rsidRPr="00620348" w:rsidRDefault="00EF214E" w:rsidP="00EF214E">
            <w:pPr>
              <w:overflowPunct/>
              <w:autoSpaceDE/>
              <w:autoSpaceDN/>
              <w:adjustRightInd/>
              <w:jc w:val="center"/>
              <w:textAlignment w:val="auto"/>
              <w:rPr>
                <w:bCs/>
                <w:sz w:val="24"/>
                <w:szCs w:val="24"/>
                <w:lang w:eastAsia="de-DE"/>
              </w:rPr>
            </w:pPr>
            <w:r w:rsidRPr="00620348">
              <w:rPr>
                <w:bCs/>
                <w:sz w:val="24"/>
                <w:szCs w:val="24"/>
                <w:lang w:eastAsia="de-DE"/>
              </w:rPr>
              <w:t>Final report</w:t>
            </w:r>
          </w:p>
        </w:tc>
        <w:tc>
          <w:tcPr>
            <w:tcW w:w="3402" w:type="dxa"/>
            <w:noWrap/>
            <w:vAlign w:val="center"/>
          </w:tcPr>
          <w:p w14:paraId="048FDC39" w14:textId="77777777" w:rsidR="00EF214E" w:rsidRPr="00620348" w:rsidRDefault="00F26CA6" w:rsidP="00EF214E">
            <w:pPr>
              <w:overflowPunct/>
              <w:autoSpaceDE/>
              <w:autoSpaceDN/>
              <w:adjustRightInd/>
              <w:jc w:val="center"/>
              <w:textAlignment w:val="auto"/>
              <w:rPr>
                <w:bCs/>
                <w:sz w:val="24"/>
                <w:szCs w:val="24"/>
                <w:lang w:eastAsia="de-DE"/>
              </w:rPr>
            </w:pPr>
            <w:r w:rsidRPr="00620348">
              <w:rPr>
                <w:bCs/>
                <w:sz w:val="24"/>
                <w:szCs w:val="24"/>
                <w:lang w:eastAsia="de-DE"/>
              </w:rPr>
              <w:t>2 weeks</w:t>
            </w:r>
            <w:r w:rsidR="00EF214E" w:rsidRPr="00620348">
              <w:rPr>
                <w:bCs/>
                <w:sz w:val="24"/>
                <w:szCs w:val="24"/>
                <w:lang w:eastAsia="de-DE"/>
              </w:rPr>
              <w:t xml:space="preserve"> after Draft B approval  </w:t>
            </w:r>
          </w:p>
          <w:p w14:paraId="0836B50D" w14:textId="3404874B" w:rsidR="007B7C20" w:rsidRPr="00620348" w:rsidRDefault="00EF214E" w:rsidP="00957E37">
            <w:pPr>
              <w:overflowPunct/>
              <w:autoSpaceDE/>
              <w:autoSpaceDN/>
              <w:adjustRightInd/>
              <w:jc w:val="center"/>
              <w:textAlignment w:val="auto"/>
              <w:rPr>
                <w:bCs/>
                <w:color w:val="00B050"/>
                <w:sz w:val="24"/>
                <w:szCs w:val="24"/>
                <w:lang w:eastAsia="de-DE"/>
              </w:rPr>
            </w:pPr>
            <w:r w:rsidRPr="00620348">
              <w:rPr>
                <w:bCs/>
                <w:sz w:val="24"/>
                <w:szCs w:val="24"/>
                <w:lang w:eastAsia="de-DE"/>
              </w:rPr>
              <w:t>(aim</w:t>
            </w:r>
            <w:r w:rsidR="00D302B9" w:rsidRPr="00620348">
              <w:rPr>
                <w:bCs/>
                <w:sz w:val="24"/>
                <w:szCs w:val="24"/>
                <w:lang w:eastAsia="de-DE"/>
              </w:rPr>
              <w:t xml:space="preserve"> </w:t>
            </w:r>
            <w:r w:rsidR="00957E37" w:rsidRPr="00620348">
              <w:rPr>
                <w:bCs/>
                <w:sz w:val="24"/>
                <w:szCs w:val="24"/>
                <w:lang w:eastAsia="de-DE"/>
              </w:rPr>
              <w:t>Oct 2025)</w:t>
            </w:r>
          </w:p>
        </w:tc>
      </w:tr>
    </w:tbl>
    <w:p w14:paraId="7D3B45B9" w14:textId="77777777" w:rsidR="005D6B83" w:rsidRPr="00620348" w:rsidRDefault="005D6B83" w:rsidP="005D6B83">
      <w:pPr>
        <w:rPr>
          <w:sz w:val="24"/>
          <w:szCs w:val="24"/>
        </w:rPr>
      </w:pPr>
      <w:r w:rsidRPr="00620348">
        <w:rPr>
          <w:sz w:val="24"/>
          <w:szCs w:val="24"/>
        </w:rPr>
        <w:t>*The deadline corresponds to the end of the month shown in table 1.</w:t>
      </w:r>
    </w:p>
    <w:p w14:paraId="65EEC0BE" w14:textId="77777777" w:rsidR="00E760C9" w:rsidRPr="00620348" w:rsidRDefault="00E760C9" w:rsidP="005D6B83">
      <w:pPr>
        <w:rPr>
          <w:sz w:val="24"/>
          <w:szCs w:val="24"/>
        </w:rPr>
      </w:pPr>
    </w:p>
    <w:p w14:paraId="136520A7" w14:textId="77777777" w:rsidR="005D6B83" w:rsidRPr="00620348" w:rsidRDefault="005D6B83" w:rsidP="005D6B83"/>
    <w:p w14:paraId="29A2622A" w14:textId="77777777" w:rsidR="005D6B83" w:rsidRPr="00620348" w:rsidRDefault="00E760C9" w:rsidP="00E760C9">
      <w:pPr>
        <w:pStyle w:val="Nadpis3"/>
        <w:rPr>
          <w:sz w:val="24"/>
          <w:szCs w:val="24"/>
        </w:rPr>
      </w:pPr>
      <w:bookmarkStart w:id="9" w:name="_Toc204936015"/>
      <w:r w:rsidRPr="00620348">
        <w:rPr>
          <w:sz w:val="24"/>
          <w:szCs w:val="24"/>
        </w:rPr>
        <w:t xml:space="preserve">3.2 </w:t>
      </w:r>
      <w:r w:rsidRPr="00620348">
        <w:rPr>
          <w:sz w:val="24"/>
          <w:szCs w:val="24"/>
        </w:rPr>
        <w:tab/>
      </w:r>
      <w:r w:rsidR="005D6B83" w:rsidRPr="00620348">
        <w:rPr>
          <w:sz w:val="24"/>
          <w:szCs w:val="24"/>
        </w:rPr>
        <w:t>Plan of circulation</w:t>
      </w:r>
      <w:bookmarkEnd w:id="9"/>
    </w:p>
    <w:p w14:paraId="559CA146" w14:textId="77777777" w:rsidR="00E760C9" w:rsidRPr="00620348" w:rsidRDefault="00E760C9" w:rsidP="00E760C9"/>
    <w:p w14:paraId="74E3E739" w14:textId="5BA961A1" w:rsidR="00394FD1" w:rsidRPr="00620348" w:rsidRDefault="00E04511" w:rsidP="00342876">
      <w:pPr>
        <w:overflowPunct/>
        <w:jc w:val="both"/>
        <w:textAlignment w:val="auto"/>
        <w:rPr>
          <w:sz w:val="24"/>
          <w:szCs w:val="24"/>
          <w:lang w:eastAsia="de-DE"/>
        </w:rPr>
      </w:pPr>
      <w:r w:rsidRPr="00620348">
        <w:rPr>
          <w:sz w:val="24"/>
          <w:szCs w:val="24"/>
          <w:lang w:eastAsia="de-DE"/>
        </w:rPr>
        <w:t>The travelling standards</w:t>
      </w:r>
      <w:r w:rsidR="00D413EF" w:rsidRPr="00620348">
        <w:rPr>
          <w:sz w:val="24"/>
          <w:szCs w:val="24"/>
          <w:lang w:eastAsia="de-DE"/>
        </w:rPr>
        <w:t xml:space="preserve"> </w:t>
      </w:r>
      <w:r w:rsidR="005D6B83" w:rsidRPr="00620348">
        <w:rPr>
          <w:sz w:val="24"/>
          <w:szCs w:val="24"/>
          <w:lang w:eastAsia="de-DE"/>
        </w:rPr>
        <w:t>will be sent to each participating institute. The</w:t>
      </w:r>
      <w:r w:rsidR="00342876" w:rsidRPr="00620348">
        <w:rPr>
          <w:sz w:val="24"/>
          <w:szCs w:val="24"/>
          <w:lang w:eastAsia="de-DE"/>
        </w:rPr>
        <w:t xml:space="preserve"> c</w:t>
      </w:r>
      <w:r w:rsidR="005D6B83" w:rsidRPr="00620348">
        <w:rPr>
          <w:sz w:val="24"/>
          <w:szCs w:val="24"/>
          <w:lang w:eastAsia="de-DE"/>
        </w:rPr>
        <w:t xml:space="preserve">omparison will be organized in </w:t>
      </w:r>
      <w:r w:rsidR="00920ED8" w:rsidRPr="00620348">
        <w:rPr>
          <w:sz w:val="24"/>
          <w:szCs w:val="24"/>
          <w:lang w:eastAsia="de-DE"/>
        </w:rPr>
        <w:t>single petal</w:t>
      </w:r>
      <w:r w:rsidR="005D6B83" w:rsidRPr="00620348">
        <w:rPr>
          <w:sz w:val="24"/>
          <w:szCs w:val="24"/>
          <w:lang w:eastAsia="de-DE"/>
        </w:rPr>
        <w:t>.</w:t>
      </w:r>
      <w:r w:rsidR="00D413EF" w:rsidRPr="00620348">
        <w:rPr>
          <w:sz w:val="24"/>
          <w:szCs w:val="24"/>
          <w:lang w:eastAsia="de-DE"/>
        </w:rPr>
        <w:t xml:space="preserve"> </w:t>
      </w:r>
      <w:r w:rsidRPr="00620348">
        <w:rPr>
          <w:sz w:val="24"/>
          <w:szCs w:val="24"/>
          <w:lang w:eastAsia="de-DE"/>
        </w:rPr>
        <w:t>Pilot Laboratory</w:t>
      </w:r>
      <w:r w:rsidR="00D413EF" w:rsidRPr="00620348">
        <w:rPr>
          <w:sz w:val="24"/>
          <w:szCs w:val="24"/>
          <w:lang w:eastAsia="de-DE"/>
        </w:rPr>
        <w:t xml:space="preserve"> will undertake stability measurement of the travelling standards </w:t>
      </w:r>
      <w:r w:rsidR="00920ED8" w:rsidRPr="00620348">
        <w:rPr>
          <w:sz w:val="24"/>
          <w:szCs w:val="24"/>
          <w:lang w:eastAsia="de-DE"/>
        </w:rPr>
        <w:t>at the beginning and end of the comparison</w:t>
      </w:r>
      <w:r w:rsidR="00D413EF" w:rsidRPr="00620348">
        <w:rPr>
          <w:sz w:val="24"/>
          <w:szCs w:val="24"/>
          <w:lang w:eastAsia="de-DE"/>
        </w:rPr>
        <w:t xml:space="preserve">. </w:t>
      </w:r>
    </w:p>
    <w:p w14:paraId="662A6C04" w14:textId="77777777" w:rsidR="00394FD1" w:rsidRPr="00620348" w:rsidRDefault="00394FD1" w:rsidP="00342876">
      <w:pPr>
        <w:overflowPunct/>
        <w:jc w:val="both"/>
        <w:textAlignment w:val="auto"/>
        <w:rPr>
          <w:sz w:val="24"/>
          <w:szCs w:val="24"/>
          <w:lang w:eastAsia="de-DE"/>
        </w:rPr>
      </w:pPr>
    </w:p>
    <w:p w14:paraId="047ECE77" w14:textId="77777777" w:rsidR="001D0252" w:rsidRPr="00620348" w:rsidRDefault="001D0252" w:rsidP="00342876">
      <w:pPr>
        <w:overflowPunct/>
        <w:jc w:val="both"/>
        <w:textAlignment w:val="auto"/>
        <w:rPr>
          <w:sz w:val="24"/>
          <w:szCs w:val="24"/>
          <w:lang w:eastAsia="de-DE"/>
        </w:rPr>
      </w:pPr>
      <w:r w:rsidRPr="00620348">
        <w:rPr>
          <w:sz w:val="24"/>
          <w:szCs w:val="24"/>
          <w:lang w:eastAsia="de-DE"/>
        </w:rPr>
        <w:t>Each laboratory has thr</w:t>
      </w:r>
      <w:r w:rsidR="00D667B7" w:rsidRPr="00620348">
        <w:rPr>
          <w:sz w:val="24"/>
          <w:szCs w:val="24"/>
          <w:lang w:eastAsia="de-DE"/>
        </w:rPr>
        <w:t>ee weeks for the measurements and o</w:t>
      </w:r>
      <w:r w:rsidRPr="00620348">
        <w:rPr>
          <w:sz w:val="24"/>
          <w:szCs w:val="24"/>
          <w:lang w:eastAsia="de-DE"/>
        </w:rPr>
        <w:t xml:space="preserve">ne week </w:t>
      </w:r>
      <w:r w:rsidR="00D667B7" w:rsidRPr="00620348">
        <w:rPr>
          <w:sz w:val="24"/>
          <w:szCs w:val="24"/>
          <w:lang w:eastAsia="de-DE"/>
        </w:rPr>
        <w:t>for the</w:t>
      </w:r>
      <w:r w:rsidRPr="00620348">
        <w:rPr>
          <w:sz w:val="24"/>
          <w:szCs w:val="24"/>
          <w:lang w:eastAsia="de-DE"/>
        </w:rPr>
        <w:t xml:space="preserve"> tr</w:t>
      </w:r>
      <w:r w:rsidR="00D667B7" w:rsidRPr="00620348">
        <w:rPr>
          <w:sz w:val="24"/>
          <w:szCs w:val="24"/>
          <w:lang w:eastAsia="de-DE"/>
        </w:rPr>
        <w:t>ansport to the next laboratory</w:t>
      </w:r>
      <w:r w:rsidRPr="00620348">
        <w:rPr>
          <w:sz w:val="24"/>
          <w:szCs w:val="24"/>
          <w:lang w:eastAsia="de-DE"/>
        </w:rPr>
        <w:t>.</w:t>
      </w:r>
      <w:r w:rsidR="00D413EF" w:rsidRPr="00620348">
        <w:rPr>
          <w:sz w:val="24"/>
          <w:szCs w:val="24"/>
          <w:lang w:eastAsia="de-DE"/>
        </w:rPr>
        <w:t xml:space="preserve"> The circulation schedule has been arranged so that the transportation distance between any two successive laboratories is minimized.</w:t>
      </w:r>
    </w:p>
    <w:p w14:paraId="406C946B" w14:textId="77777777" w:rsidR="00394FD1" w:rsidRPr="00620348" w:rsidRDefault="00394FD1" w:rsidP="00342876">
      <w:pPr>
        <w:overflowPunct/>
        <w:jc w:val="both"/>
        <w:textAlignment w:val="auto"/>
        <w:rPr>
          <w:sz w:val="24"/>
          <w:szCs w:val="24"/>
          <w:lang w:eastAsia="de-DE"/>
        </w:rPr>
      </w:pPr>
    </w:p>
    <w:p w14:paraId="2086916F" w14:textId="77777777" w:rsidR="005D6B83" w:rsidRPr="00620348" w:rsidRDefault="005D6B83" w:rsidP="00342876">
      <w:pPr>
        <w:overflowPunct/>
        <w:jc w:val="both"/>
        <w:textAlignment w:val="auto"/>
      </w:pPr>
      <w:r w:rsidRPr="00620348">
        <w:rPr>
          <w:sz w:val="24"/>
          <w:szCs w:val="24"/>
          <w:lang w:eastAsia="de-DE"/>
        </w:rPr>
        <w:t xml:space="preserve">In </w:t>
      </w:r>
      <w:r w:rsidR="00D413EF" w:rsidRPr="00620348">
        <w:rPr>
          <w:sz w:val="24"/>
          <w:szCs w:val="24"/>
          <w:lang w:eastAsia="de-DE"/>
        </w:rPr>
        <w:t xml:space="preserve">the </w:t>
      </w:r>
      <w:r w:rsidRPr="00620348">
        <w:rPr>
          <w:sz w:val="24"/>
          <w:szCs w:val="24"/>
          <w:lang w:eastAsia="de-DE"/>
        </w:rPr>
        <w:t xml:space="preserve">case of unexpected delays, the institute involved must give details to the </w:t>
      </w:r>
      <w:r w:rsidR="00E04511" w:rsidRPr="00620348">
        <w:rPr>
          <w:sz w:val="24"/>
          <w:szCs w:val="24"/>
          <w:lang w:eastAsia="de-DE"/>
        </w:rPr>
        <w:t>Pilot Laboratory</w:t>
      </w:r>
      <w:r w:rsidRPr="00620348">
        <w:rPr>
          <w:sz w:val="24"/>
          <w:szCs w:val="24"/>
          <w:lang w:eastAsia="de-DE"/>
        </w:rPr>
        <w:t xml:space="preserve"> as soon as possible </w:t>
      </w:r>
      <w:r w:rsidR="00E04511" w:rsidRPr="00620348">
        <w:rPr>
          <w:sz w:val="24"/>
          <w:szCs w:val="24"/>
          <w:lang w:eastAsia="de-DE"/>
        </w:rPr>
        <w:t>giving details of</w:t>
      </w:r>
      <w:r w:rsidRPr="00620348">
        <w:rPr>
          <w:sz w:val="24"/>
          <w:szCs w:val="24"/>
          <w:lang w:eastAsia="de-DE"/>
        </w:rPr>
        <w:t xml:space="preserve"> the cause and expected duration of the delay. If the delay is considered too long, the </w:t>
      </w:r>
      <w:r w:rsidR="00E04511" w:rsidRPr="00620348">
        <w:rPr>
          <w:sz w:val="24"/>
          <w:szCs w:val="24"/>
          <w:lang w:eastAsia="de-DE"/>
        </w:rPr>
        <w:t>Pilot Laboratory</w:t>
      </w:r>
      <w:r w:rsidRPr="00620348">
        <w:rPr>
          <w:sz w:val="24"/>
          <w:szCs w:val="24"/>
          <w:lang w:eastAsia="de-DE"/>
        </w:rPr>
        <w:t xml:space="preserve"> </w:t>
      </w:r>
      <w:r w:rsidR="00E04511" w:rsidRPr="00620348">
        <w:rPr>
          <w:sz w:val="24"/>
          <w:szCs w:val="24"/>
          <w:lang w:eastAsia="de-DE"/>
        </w:rPr>
        <w:t>will attempt</w:t>
      </w:r>
      <w:r w:rsidR="00526646" w:rsidRPr="00620348">
        <w:rPr>
          <w:sz w:val="24"/>
          <w:szCs w:val="24"/>
          <w:lang w:eastAsia="de-DE"/>
        </w:rPr>
        <w:t xml:space="preserve"> to</w:t>
      </w:r>
      <w:r w:rsidRPr="00620348">
        <w:rPr>
          <w:sz w:val="24"/>
          <w:szCs w:val="24"/>
          <w:lang w:eastAsia="de-DE"/>
        </w:rPr>
        <w:t xml:space="preserve"> </w:t>
      </w:r>
      <w:r w:rsidR="00E04511" w:rsidRPr="00620348">
        <w:rPr>
          <w:sz w:val="24"/>
          <w:szCs w:val="24"/>
          <w:lang w:eastAsia="de-DE"/>
        </w:rPr>
        <w:t>accommodate the delay by</w:t>
      </w:r>
      <w:r w:rsidRPr="00620348">
        <w:rPr>
          <w:sz w:val="24"/>
          <w:szCs w:val="24"/>
          <w:lang w:eastAsia="de-DE"/>
        </w:rPr>
        <w:t xml:space="preserve"> </w:t>
      </w:r>
      <w:r w:rsidR="00E04511" w:rsidRPr="00620348">
        <w:rPr>
          <w:sz w:val="24"/>
          <w:szCs w:val="24"/>
          <w:lang w:eastAsia="de-DE"/>
        </w:rPr>
        <w:t>rescheduling</w:t>
      </w:r>
      <w:r w:rsidRPr="00620348">
        <w:rPr>
          <w:sz w:val="24"/>
          <w:szCs w:val="24"/>
          <w:lang w:eastAsia="de-DE"/>
        </w:rPr>
        <w:t xml:space="preserve"> the </w:t>
      </w:r>
      <w:r w:rsidR="00E04511" w:rsidRPr="00620348">
        <w:rPr>
          <w:sz w:val="24"/>
          <w:szCs w:val="24"/>
          <w:lang w:eastAsia="de-DE"/>
        </w:rPr>
        <w:t xml:space="preserve">participation of </w:t>
      </w:r>
      <w:r w:rsidR="00526646" w:rsidRPr="00620348">
        <w:rPr>
          <w:sz w:val="24"/>
          <w:szCs w:val="24"/>
          <w:lang w:eastAsia="de-DE"/>
        </w:rPr>
        <w:t xml:space="preserve">the </w:t>
      </w:r>
      <w:r w:rsidRPr="00620348">
        <w:rPr>
          <w:sz w:val="24"/>
          <w:szCs w:val="24"/>
          <w:lang w:eastAsia="de-DE"/>
        </w:rPr>
        <w:t xml:space="preserve">institute in question. Each participant </w:t>
      </w:r>
      <w:r w:rsidR="005C55B4" w:rsidRPr="00620348">
        <w:rPr>
          <w:sz w:val="24"/>
          <w:szCs w:val="24"/>
          <w:lang w:eastAsia="de-DE"/>
        </w:rPr>
        <w:t>is</w:t>
      </w:r>
      <w:r w:rsidRPr="00620348">
        <w:rPr>
          <w:sz w:val="24"/>
          <w:szCs w:val="24"/>
          <w:lang w:eastAsia="de-DE"/>
        </w:rPr>
        <w:t xml:space="preserve"> expected to report its results to the </w:t>
      </w:r>
      <w:r w:rsidR="00E04511" w:rsidRPr="00620348">
        <w:rPr>
          <w:sz w:val="24"/>
          <w:szCs w:val="24"/>
          <w:lang w:eastAsia="de-DE"/>
        </w:rPr>
        <w:t>Pilot Laboratory</w:t>
      </w:r>
      <w:r w:rsidRPr="00620348">
        <w:rPr>
          <w:sz w:val="24"/>
          <w:szCs w:val="24"/>
          <w:lang w:eastAsia="de-DE"/>
        </w:rPr>
        <w:t xml:space="preserve"> within 4 weeks</w:t>
      </w:r>
      <w:r w:rsidR="001D0252" w:rsidRPr="00620348">
        <w:rPr>
          <w:sz w:val="24"/>
          <w:szCs w:val="24"/>
          <w:lang w:eastAsia="de-DE"/>
        </w:rPr>
        <w:t xml:space="preserve"> after</w:t>
      </w:r>
      <w:r w:rsidRPr="00620348">
        <w:rPr>
          <w:sz w:val="24"/>
          <w:szCs w:val="24"/>
          <w:lang w:eastAsia="de-DE"/>
        </w:rPr>
        <w:t xml:space="preserve"> completing </w:t>
      </w:r>
      <w:r w:rsidR="00D667B7" w:rsidRPr="00620348">
        <w:rPr>
          <w:sz w:val="24"/>
          <w:szCs w:val="24"/>
          <w:lang w:eastAsia="de-DE"/>
        </w:rPr>
        <w:t>the</w:t>
      </w:r>
      <w:r w:rsidRPr="00620348">
        <w:rPr>
          <w:sz w:val="24"/>
          <w:szCs w:val="24"/>
          <w:lang w:eastAsia="de-DE"/>
        </w:rPr>
        <w:t xml:space="preserve"> measurements.</w:t>
      </w:r>
    </w:p>
    <w:p w14:paraId="65860A84" w14:textId="77777777" w:rsidR="0033715A" w:rsidRPr="00620348" w:rsidRDefault="0033715A" w:rsidP="0033715A"/>
    <w:p w14:paraId="624E56D2" w14:textId="77777777" w:rsidR="00B23CEA" w:rsidRPr="00620348" w:rsidRDefault="00693B17" w:rsidP="00693B17">
      <w:pPr>
        <w:pStyle w:val="Nadpis2"/>
      </w:pPr>
      <w:bookmarkStart w:id="10" w:name="_Toc204936016"/>
      <w:r w:rsidRPr="00620348">
        <w:t>4</w:t>
      </w:r>
      <w:r w:rsidR="00B23CEA" w:rsidRPr="00620348">
        <w:tab/>
      </w:r>
      <w:r w:rsidR="00275F20" w:rsidRPr="00620348">
        <w:t>Travelling s</w:t>
      </w:r>
      <w:r w:rsidR="00B23CEA" w:rsidRPr="00620348">
        <w:t>tandards</w:t>
      </w:r>
      <w:bookmarkEnd w:id="10"/>
    </w:p>
    <w:p w14:paraId="7265B391" w14:textId="77777777" w:rsidR="00B23CEA" w:rsidRPr="00620348" w:rsidRDefault="00B23CEA" w:rsidP="00B23CEA">
      <w:pPr>
        <w:rPr>
          <w:sz w:val="24"/>
          <w:szCs w:val="24"/>
        </w:rPr>
      </w:pPr>
    </w:p>
    <w:p w14:paraId="42A6B67D" w14:textId="583269A6" w:rsidR="0033715A" w:rsidRPr="00620348" w:rsidRDefault="00134D26" w:rsidP="00A56CAA">
      <w:pPr>
        <w:jc w:val="both"/>
        <w:rPr>
          <w:sz w:val="24"/>
          <w:szCs w:val="24"/>
        </w:rPr>
      </w:pPr>
      <w:r w:rsidRPr="00620348">
        <w:rPr>
          <w:sz w:val="24"/>
          <w:szCs w:val="24"/>
        </w:rPr>
        <w:lastRenderedPageBreak/>
        <w:t xml:space="preserve">The travelling standards </w:t>
      </w:r>
      <w:r w:rsidR="00E04511" w:rsidRPr="00620348">
        <w:rPr>
          <w:sz w:val="24"/>
          <w:szCs w:val="24"/>
        </w:rPr>
        <w:t xml:space="preserve">comprise a </w:t>
      </w:r>
      <w:r w:rsidR="00E04511" w:rsidRPr="00620348">
        <w:rPr>
          <w:sz w:val="24"/>
          <w:szCs w:val="24"/>
          <w:lang w:eastAsia="de-DE"/>
        </w:rPr>
        <w:t xml:space="preserve">set of </w:t>
      </w:r>
      <w:proofErr w:type="gramStart"/>
      <w:r w:rsidR="00E04511" w:rsidRPr="00620348">
        <w:rPr>
          <w:sz w:val="24"/>
          <w:szCs w:val="24"/>
          <w:lang w:eastAsia="de-DE"/>
        </w:rPr>
        <w:t>stainless steel</w:t>
      </w:r>
      <w:proofErr w:type="gramEnd"/>
      <w:r w:rsidR="00E04511" w:rsidRPr="00620348">
        <w:rPr>
          <w:sz w:val="24"/>
          <w:szCs w:val="24"/>
          <w:lang w:eastAsia="de-DE"/>
        </w:rPr>
        <w:t xml:space="preserve"> mass standards of nominal values </w:t>
      </w:r>
      <w:r w:rsidR="00920ED8" w:rsidRPr="00620348">
        <w:rPr>
          <w:sz w:val="24"/>
          <w:szCs w:val="24"/>
          <w:lang w:eastAsia="de-DE"/>
        </w:rPr>
        <w:t>2</w:t>
      </w:r>
      <w:r w:rsidR="00E04511" w:rsidRPr="00620348">
        <w:rPr>
          <w:sz w:val="24"/>
          <w:szCs w:val="24"/>
          <w:lang w:eastAsia="de-DE"/>
        </w:rPr>
        <w:t xml:space="preserve"> kg,</w:t>
      </w:r>
      <w:r w:rsidR="00920ED8" w:rsidRPr="00620348">
        <w:rPr>
          <w:sz w:val="24"/>
          <w:szCs w:val="24"/>
          <w:lang w:eastAsia="de-DE"/>
        </w:rPr>
        <w:t xml:space="preserve"> 1 kg,</w:t>
      </w:r>
      <w:r w:rsidR="00E04511" w:rsidRPr="00620348">
        <w:rPr>
          <w:sz w:val="24"/>
          <w:szCs w:val="24"/>
          <w:lang w:eastAsia="de-DE"/>
        </w:rPr>
        <w:t xml:space="preserve"> 100</w:t>
      </w:r>
      <w:r w:rsidR="00693B17" w:rsidRPr="00620348">
        <w:rPr>
          <w:sz w:val="24"/>
          <w:szCs w:val="24"/>
          <w:lang w:eastAsia="de-DE"/>
        </w:rPr>
        <w:t> </w:t>
      </w:r>
      <w:r w:rsidR="00E04511" w:rsidRPr="00620348">
        <w:rPr>
          <w:sz w:val="24"/>
          <w:szCs w:val="24"/>
          <w:lang w:eastAsia="de-DE"/>
        </w:rPr>
        <w:t xml:space="preserve">g and </w:t>
      </w:r>
      <w:r w:rsidR="00B04D37" w:rsidRPr="00620348">
        <w:rPr>
          <w:sz w:val="24"/>
          <w:szCs w:val="24"/>
          <w:lang w:eastAsia="de-DE"/>
        </w:rPr>
        <w:t>1</w:t>
      </w:r>
      <w:r w:rsidR="00E04511" w:rsidRPr="00620348">
        <w:rPr>
          <w:sz w:val="24"/>
          <w:szCs w:val="24"/>
          <w:lang w:eastAsia="de-DE"/>
        </w:rPr>
        <w:t xml:space="preserve">00 mg. </w:t>
      </w:r>
      <w:r w:rsidR="0033715A" w:rsidRPr="00620348">
        <w:rPr>
          <w:sz w:val="24"/>
          <w:szCs w:val="24"/>
        </w:rPr>
        <w:t xml:space="preserve">Each participating NMI is asked to determine the mass of </w:t>
      </w:r>
      <w:r w:rsidR="0055056F" w:rsidRPr="00620348">
        <w:rPr>
          <w:sz w:val="24"/>
          <w:szCs w:val="24"/>
        </w:rPr>
        <w:t xml:space="preserve">the </w:t>
      </w:r>
      <w:r w:rsidR="0033715A" w:rsidRPr="00620348">
        <w:rPr>
          <w:sz w:val="24"/>
          <w:szCs w:val="24"/>
        </w:rPr>
        <w:t xml:space="preserve">travelling standards </w:t>
      </w:r>
      <w:r w:rsidR="0033715A" w:rsidRPr="00620348">
        <w:rPr>
          <w:bCs/>
          <w:sz w:val="24"/>
          <w:szCs w:val="24"/>
        </w:rPr>
        <w:t xml:space="preserve">against their </w:t>
      </w:r>
      <w:r w:rsidR="00E04511" w:rsidRPr="00620348">
        <w:rPr>
          <w:bCs/>
          <w:sz w:val="24"/>
          <w:szCs w:val="24"/>
        </w:rPr>
        <w:t>own</w:t>
      </w:r>
      <w:r w:rsidR="00E04511" w:rsidRPr="00620348">
        <w:rPr>
          <w:b/>
          <w:sz w:val="24"/>
          <w:szCs w:val="24"/>
        </w:rPr>
        <w:t xml:space="preserve"> </w:t>
      </w:r>
      <w:proofErr w:type="gramStart"/>
      <w:r w:rsidR="0033715A" w:rsidRPr="00620348">
        <w:rPr>
          <w:b/>
          <w:sz w:val="24"/>
          <w:szCs w:val="24"/>
        </w:rPr>
        <w:t xml:space="preserve">stainless </w:t>
      </w:r>
      <w:r w:rsidR="005C55B4" w:rsidRPr="00620348">
        <w:rPr>
          <w:b/>
          <w:sz w:val="24"/>
          <w:szCs w:val="24"/>
        </w:rPr>
        <w:t>steel</w:t>
      </w:r>
      <w:proofErr w:type="gramEnd"/>
      <w:r w:rsidR="0033715A" w:rsidRPr="00620348">
        <w:rPr>
          <w:b/>
          <w:sz w:val="24"/>
          <w:szCs w:val="24"/>
        </w:rPr>
        <w:t xml:space="preserve"> </w:t>
      </w:r>
      <w:r w:rsidR="0033715A" w:rsidRPr="00620348">
        <w:rPr>
          <w:bCs/>
          <w:sz w:val="24"/>
          <w:szCs w:val="24"/>
        </w:rPr>
        <w:t>standard</w:t>
      </w:r>
      <w:r w:rsidR="00E04511" w:rsidRPr="00620348">
        <w:rPr>
          <w:bCs/>
          <w:sz w:val="24"/>
          <w:szCs w:val="24"/>
        </w:rPr>
        <w:t>s</w:t>
      </w:r>
      <w:r w:rsidR="0033715A" w:rsidRPr="00620348">
        <w:rPr>
          <w:sz w:val="24"/>
          <w:szCs w:val="24"/>
        </w:rPr>
        <w:t>.</w:t>
      </w:r>
    </w:p>
    <w:p w14:paraId="10B3BA25" w14:textId="77777777" w:rsidR="00E04511" w:rsidRPr="00620348" w:rsidRDefault="00E04511" w:rsidP="00E04511">
      <w:pPr>
        <w:rPr>
          <w:sz w:val="24"/>
          <w:szCs w:val="24"/>
        </w:rPr>
      </w:pPr>
    </w:p>
    <w:p w14:paraId="59F8E406" w14:textId="63B7CD46" w:rsidR="00B23CEA" w:rsidRPr="00620348" w:rsidRDefault="00134D26" w:rsidP="00E04511">
      <w:pPr>
        <w:jc w:val="both"/>
        <w:rPr>
          <w:sz w:val="24"/>
          <w:szCs w:val="24"/>
        </w:rPr>
      </w:pPr>
      <w:r w:rsidRPr="00620348">
        <w:rPr>
          <w:sz w:val="24"/>
          <w:szCs w:val="24"/>
        </w:rPr>
        <w:t xml:space="preserve">The properties of the standards </w:t>
      </w:r>
      <w:r w:rsidR="00E04511" w:rsidRPr="00620348">
        <w:rPr>
          <w:sz w:val="24"/>
          <w:szCs w:val="24"/>
        </w:rPr>
        <w:t>have been</w:t>
      </w:r>
      <w:r w:rsidRPr="00620348">
        <w:rPr>
          <w:sz w:val="24"/>
          <w:szCs w:val="24"/>
        </w:rPr>
        <w:t xml:space="preserve"> determined by </w:t>
      </w:r>
      <w:r w:rsidR="00B04D37" w:rsidRPr="00620348">
        <w:rPr>
          <w:sz w:val="24"/>
          <w:szCs w:val="24"/>
        </w:rPr>
        <w:t>CMI</w:t>
      </w:r>
      <w:r w:rsidR="00E04511" w:rsidRPr="00620348">
        <w:rPr>
          <w:sz w:val="24"/>
          <w:szCs w:val="24"/>
        </w:rPr>
        <w:t xml:space="preserve"> and are</w:t>
      </w:r>
      <w:r w:rsidRPr="00620348">
        <w:rPr>
          <w:sz w:val="24"/>
          <w:szCs w:val="24"/>
        </w:rPr>
        <w:t xml:space="preserve"> listed in the </w:t>
      </w:r>
      <w:r w:rsidR="00046725" w:rsidRPr="00620348">
        <w:rPr>
          <w:sz w:val="24"/>
          <w:szCs w:val="24"/>
        </w:rPr>
        <w:t>Appendix</w:t>
      </w:r>
      <w:r w:rsidRPr="00620348">
        <w:rPr>
          <w:sz w:val="24"/>
          <w:szCs w:val="24"/>
        </w:rPr>
        <w:t xml:space="preserve"> of this protocol. </w:t>
      </w:r>
    </w:p>
    <w:p w14:paraId="3C509811" w14:textId="77777777" w:rsidR="00E04511" w:rsidRPr="00620348" w:rsidRDefault="00E04511" w:rsidP="00E04511">
      <w:pPr>
        <w:jc w:val="both"/>
        <w:rPr>
          <w:sz w:val="24"/>
          <w:szCs w:val="24"/>
        </w:rPr>
      </w:pPr>
    </w:p>
    <w:p w14:paraId="7AE68E80" w14:textId="10145582" w:rsidR="00002591" w:rsidRPr="00620348" w:rsidRDefault="00002591" w:rsidP="00E04511">
      <w:pPr>
        <w:jc w:val="both"/>
        <w:rPr>
          <w:sz w:val="24"/>
          <w:szCs w:val="24"/>
        </w:rPr>
      </w:pPr>
      <w:r w:rsidRPr="00620348">
        <w:rPr>
          <w:sz w:val="24"/>
          <w:szCs w:val="24"/>
        </w:rPr>
        <w:t xml:space="preserve">The mass stability of the standards </w:t>
      </w:r>
      <w:r w:rsidR="00E04511" w:rsidRPr="00620348">
        <w:rPr>
          <w:sz w:val="24"/>
          <w:szCs w:val="24"/>
        </w:rPr>
        <w:t>will be</w:t>
      </w:r>
      <w:r w:rsidRPr="00620348">
        <w:rPr>
          <w:sz w:val="24"/>
          <w:szCs w:val="24"/>
        </w:rPr>
        <w:t xml:space="preserve"> regularly monitored by</w:t>
      </w:r>
      <w:r w:rsidR="00E04511" w:rsidRPr="00620348">
        <w:rPr>
          <w:sz w:val="24"/>
          <w:szCs w:val="24"/>
        </w:rPr>
        <w:t xml:space="preserve"> </w:t>
      </w:r>
      <w:r w:rsidR="00B04D37" w:rsidRPr="00620348">
        <w:rPr>
          <w:sz w:val="24"/>
          <w:szCs w:val="24"/>
        </w:rPr>
        <w:t>CMI</w:t>
      </w:r>
      <w:r w:rsidR="00E04511" w:rsidRPr="00620348">
        <w:rPr>
          <w:sz w:val="24"/>
          <w:szCs w:val="24"/>
        </w:rPr>
        <w:t xml:space="preserve"> prior to the start </w:t>
      </w:r>
      <w:r w:rsidR="00B57FA3" w:rsidRPr="00620348">
        <w:rPr>
          <w:sz w:val="24"/>
          <w:szCs w:val="24"/>
        </w:rPr>
        <w:t>of the comparison</w:t>
      </w:r>
      <w:r w:rsidR="00E04511" w:rsidRPr="00620348">
        <w:rPr>
          <w:sz w:val="24"/>
          <w:szCs w:val="24"/>
        </w:rPr>
        <w:t xml:space="preserve">. </w:t>
      </w:r>
      <w:r w:rsidRPr="00620348">
        <w:rPr>
          <w:sz w:val="24"/>
          <w:szCs w:val="24"/>
        </w:rPr>
        <w:t xml:space="preserve">No cleaning </w:t>
      </w:r>
      <w:r w:rsidR="00E04511" w:rsidRPr="00620348">
        <w:rPr>
          <w:sz w:val="24"/>
          <w:szCs w:val="24"/>
        </w:rPr>
        <w:t>of the travelling standards should be carried</w:t>
      </w:r>
      <w:r w:rsidR="00046725" w:rsidRPr="00620348">
        <w:rPr>
          <w:sz w:val="24"/>
          <w:szCs w:val="24"/>
        </w:rPr>
        <w:t xml:space="preserve"> out</w:t>
      </w:r>
      <w:r w:rsidR="00E04511" w:rsidRPr="00620348">
        <w:rPr>
          <w:sz w:val="24"/>
          <w:szCs w:val="24"/>
        </w:rPr>
        <w:t xml:space="preserve">. If any participant believe that the weights have been contaminated either in transit or while at an </w:t>
      </w:r>
      <w:proofErr w:type="gramStart"/>
      <w:r w:rsidR="00E04511" w:rsidRPr="00620348">
        <w:rPr>
          <w:sz w:val="24"/>
          <w:szCs w:val="24"/>
        </w:rPr>
        <w:t>NMI</w:t>
      </w:r>
      <w:proofErr w:type="gramEnd"/>
      <w:r w:rsidR="00E04511" w:rsidRPr="00620348">
        <w:rPr>
          <w:sz w:val="24"/>
          <w:szCs w:val="24"/>
        </w:rPr>
        <w:t xml:space="preserve"> they should contact the </w:t>
      </w:r>
      <w:r w:rsidR="00B57FA3" w:rsidRPr="00620348">
        <w:rPr>
          <w:sz w:val="24"/>
          <w:szCs w:val="24"/>
        </w:rPr>
        <w:t>Pilot laboratory</w:t>
      </w:r>
      <w:r w:rsidR="00E04511" w:rsidRPr="00620348">
        <w:rPr>
          <w:sz w:val="24"/>
          <w:szCs w:val="24"/>
        </w:rPr>
        <w:t xml:space="preserve"> immediately. </w:t>
      </w:r>
    </w:p>
    <w:p w14:paraId="79F5CBE4" w14:textId="77777777" w:rsidR="00E04511" w:rsidRPr="00620348" w:rsidRDefault="00E04511" w:rsidP="00002591">
      <w:pPr>
        <w:rPr>
          <w:sz w:val="24"/>
          <w:szCs w:val="24"/>
        </w:rPr>
      </w:pPr>
    </w:p>
    <w:p w14:paraId="659BF2B8" w14:textId="77777777" w:rsidR="00B23CEA" w:rsidRPr="00620348" w:rsidRDefault="00874BD0" w:rsidP="00874BD0">
      <w:pPr>
        <w:pStyle w:val="Nadpis2"/>
      </w:pPr>
      <w:bookmarkStart w:id="11" w:name="_Toc204936017"/>
      <w:r w:rsidRPr="00620348">
        <w:t>5</w:t>
      </w:r>
      <w:r w:rsidR="00B23CEA" w:rsidRPr="00620348">
        <w:tab/>
        <w:t>Evaluation</w:t>
      </w:r>
      <w:bookmarkEnd w:id="11"/>
    </w:p>
    <w:p w14:paraId="2ABB77A7" w14:textId="77777777" w:rsidR="00B23CEA" w:rsidRPr="00620348" w:rsidRDefault="00B23CEA" w:rsidP="00B23CEA">
      <w:pPr>
        <w:rPr>
          <w:sz w:val="24"/>
          <w:szCs w:val="24"/>
        </w:rPr>
      </w:pPr>
    </w:p>
    <w:p w14:paraId="74EA1057" w14:textId="54984033" w:rsidR="003C1F81" w:rsidRDefault="00A67E7B" w:rsidP="00B23CEA">
      <w:pPr>
        <w:jc w:val="both"/>
        <w:rPr>
          <w:sz w:val="24"/>
          <w:szCs w:val="24"/>
        </w:rPr>
      </w:pPr>
      <w:r w:rsidRPr="00620348">
        <w:rPr>
          <w:sz w:val="24"/>
          <w:szCs w:val="24"/>
        </w:rPr>
        <w:t xml:space="preserve">All the result will be corrected </w:t>
      </w:r>
      <w:r w:rsidR="00046725" w:rsidRPr="00620348">
        <w:rPr>
          <w:sz w:val="24"/>
          <w:szCs w:val="24"/>
        </w:rPr>
        <w:t xml:space="preserve">to </w:t>
      </w:r>
      <w:r w:rsidR="005E32A0" w:rsidRPr="00620348">
        <w:rPr>
          <w:sz w:val="24"/>
          <w:szCs w:val="24"/>
        </w:rPr>
        <w:t>consider</w:t>
      </w:r>
      <w:r w:rsidR="00046725" w:rsidRPr="00620348">
        <w:rPr>
          <w:sz w:val="24"/>
          <w:szCs w:val="24"/>
        </w:rPr>
        <w:t xml:space="preserve"> any d</w:t>
      </w:r>
      <w:r w:rsidRPr="00620348">
        <w:rPr>
          <w:sz w:val="24"/>
          <w:szCs w:val="24"/>
        </w:rPr>
        <w:t>rift of the travelling standards</w:t>
      </w:r>
      <w:r w:rsidR="00046725" w:rsidRPr="00620348">
        <w:rPr>
          <w:sz w:val="24"/>
          <w:szCs w:val="24"/>
        </w:rPr>
        <w:t xml:space="preserve"> as determined by the pilot laboratory</w:t>
      </w:r>
      <w:r w:rsidRPr="00620348">
        <w:rPr>
          <w:sz w:val="24"/>
          <w:szCs w:val="24"/>
        </w:rPr>
        <w:t xml:space="preserve">. </w:t>
      </w:r>
      <w:r w:rsidR="00FE3D6F" w:rsidRPr="00620348">
        <w:rPr>
          <w:sz w:val="24"/>
          <w:szCs w:val="24"/>
        </w:rPr>
        <w:t>The consensus value of 202</w:t>
      </w:r>
      <w:r w:rsidR="004F1FF9">
        <w:rPr>
          <w:sz w:val="24"/>
          <w:szCs w:val="24"/>
        </w:rPr>
        <w:t>5</w:t>
      </w:r>
      <w:r w:rsidR="00FE3D6F" w:rsidRPr="00620348">
        <w:rPr>
          <w:sz w:val="24"/>
          <w:szCs w:val="24"/>
        </w:rPr>
        <w:t xml:space="preserve"> is considered for this comparison.</w:t>
      </w:r>
    </w:p>
    <w:p w14:paraId="101921AB" w14:textId="77777777" w:rsidR="001216E4" w:rsidRPr="00620348" w:rsidRDefault="001216E4" w:rsidP="00B23CEA">
      <w:pPr>
        <w:jc w:val="both"/>
        <w:rPr>
          <w:sz w:val="24"/>
          <w:szCs w:val="24"/>
        </w:rPr>
      </w:pPr>
    </w:p>
    <w:p w14:paraId="5281CF2B" w14:textId="77777777" w:rsidR="003C1F81" w:rsidRPr="00620348" w:rsidRDefault="003C1F81" w:rsidP="00B23CEA">
      <w:pPr>
        <w:jc w:val="both"/>
        <w:rPr>
          <w:sz w:val="24"/>
          <w:szCs w:val="24"/>
        </w:rPr>
      </w:pPr>
    </w:p>
    <w:p w14:paraId="58F57E4F" w14:textId="77777777" w:rsidR="00B23CEA" w:rsidRPr="00620348" w:rsidRDefault="00874BD0" w:rsidP="00874BD0">
      <w:pPr>
        <w:pStyle w:val="Nadpis2"/>
      </w:pPr>
      <w:bookmarkStart w:id="12" w:name="_Toc204936018"/>
      <w:r w:rsidRPr="00620348">
        <w:t>6</w:t>
      </w:r>
      <w:r w:rsidR="00B23CEA" w:rsidRPr="00620348">
        <w:tab/>
        <w:t>General Information and procedure</w:t>
      </w:r>
      <w:bookmarkEnd w:id="12"/>
      <w:r w:rsidR="00B23CEA" w:rsidRPr="00620348">
        <w:t xml:space="preserve"> </w:t>
      </w:r>
    </w:p>
    <w:p w14:paraId="5CFB86CC" w14:textId="77777777" w:rsidR="00B23CEA" w:rsidRPr="00620348" w:rsidRDefault="00B23CEA" w:rsidP="00B23CEA">
      <w:pPr>
        <w:rPr>
          <w:sz w:val="24"/>
          <w:szCs w:val="24"/>
        </w:rPr>
      </w:pPr>
    </w:p>
    <w:p w14:paraId="386F21BE" w14:textId="77777777" w:rsidR="00E54A6B" w:rsidRPr="00620348" w:rsidRDefault="00874BD0" w:rsidP="00B23CEA">
      <w:pPr>
        <w:pStyle w:val="Nadpis3"/>
        <w:rPr>
          <w:sz w:val="24"/>
          <w:szCs w:val="24"/>
        </w:rPr>
      </w:pPr>
      <w:bookmarkStart w:id="13" w:name="_Toc204936019"/>
      <w:r w:rsidRPr="00620348">
        <w:rPr>
          <w:sz w:val="24"/>
          <w:szCs w:val="24"/>
        </w:rPr>
        <w:t>6.1</w:t>
      </w:r>
      <w:r w:rsidR="00E54A6B" w:rsidRPr="00620348">
        <w:rPr>
          <w:sz w:val="24"/>
          <w:szCs w:val="24"/>
        </w:rPr>
        <w:t xml:space="preserve"> </w:t>
      </w:r>
      <w:r w:rsidR="00E54A6B" w:rsidRPr="00620348">
        <w:rPr>
          <w:sz w:val="24"/>
          <w:szCs w:val="24"/>
        </w:rPr>
        <w:tab/>
      </w:r>
      <w:r w:rsidR="00EF7DCE" w:rsidRPr="00620348">
        <w:rPr>
          <w:sz w:val="24"/>
          <w:szCs w:val="24"/>
        </w:rPr>
        <w:t>Transport of</w:t>
      </w:r>
      <w:r w:rsidR="00E54A6B" w:rsidRPr="00620348">
        <w:rPr>
          <w:sz w:val="24"/>
          <w:szCs w:val="24"/>
        </w:rPr>
        <w:t xml:space="preserve"> the transfer standards</w:t>
      </w:r>
      <w:bookmarkEnd w:id="13"/>
    </w:p>
    <w:p w14:paraId="1A6E4380" w14:textId="77777777" w:rsidR="00E54A6B" w:rsidRPr="00620348" w:rsidRDefault="00E54A6B" w:rsidP="00E54A6B"/>
    <w:p w14:paraId="1320584C" w14:textId="77777777" w:rsidR="00874BD0" w:rsidRPr="00620348" w:rsidRDefault="005320D9" w:rsidP="00E54A6B">
      <w:pPr>
        <w:jc w:val="both"/>
        <w:rPr>
          <w:sz w:val="24"/>
          <w:szCs w:val="24"/>
        </w:rPr>
      </w:pPr>
      <w:r w:rsidRPr="00620348">
        <w:rPr>
          <w:sz w:val="24"/>
          <w:szCs w:val="24"/>
        </w:rPr>
        <w:t xml:space="preserve">Each laboratory </w:t>
      </w:r>
      <w:r w:rsidR="00874BD0" w:rsidRPr="00620348">
        <w:rPr>
          <w:sz w:val="24"/>
          <w:szCs w:val="24"/>
        </w:rPr>
        <w:t>is responsible for the</w:t>
      </w:r>
      <w:r w:rsidRPr="00620348">
        <w:rPr>
          <w:sz w:val="24"/>
          <w:szCs w:val="24"/>
        </w:rPr>
        <w:t xml:space="preserve"> organis</w:t>
      </w:r>
      <w:r w:rsidR="00874BD0" w:rsidRPr="00620348">
        <w:rPr>
          <w:sz w:val="24"/>
          <w:szCs w:val="24"/>
        </w:rPr>
        <w:t xml:space="preserve">ation of </w:t>
      </w:r>
      <w:r w:rsidRPr="00620348">
        <w:rPr>
          <w:sz w:val="24"/>
          <w:szCs w:val="24"/>
        </w:rPr>
        <w:t xml:space="preserve">the transport </w:t>
      </w:r>
      <w:r w:rsidR="00874BD0" w:rsidRPr="00620348">
        <w:rPr>
          <w:sz w:val="24"/>
          <w:szCs w:val="24"/>
        </w:rPr>
        <w:t xml:space="preserve">of the weights </w:t>
      </w:r>
      <w:r w:rsidR="00E54A6B" w:rsidRPr="00620348">
        <w:rPr>
          <w:sz w:val="24"/>
          <w:szCs w:val="24"/>
        </w:rPr>
        <w:t>to the next participant.</w:t>
      </w:r>
      <w:r w:rsidR="00874BD0" w:rsidRPr="00620348">
        <w:rPr>
          <w:sz w:val="24"/>
          <w:szCs w:val="24"/>
        </w:rPr>
        <w:t xml:space="preserve"> </w:t>
      </w:r>
      <w:r w:rsidR="00E54A6B" w:rsidRPr="00620348">
        <w:rPr>
          <w:sz w:val="24"/>
          <w:szCs w:val="24"/>
        </w:rPr>
        <w:t xml:space="preserve">Each participating institute </w:t>
      </w:r>
      <w:r w:rsidRPr="00620348">
        <w:rPr>
          <w:sz w:val="24"/>
          <w:szCs w:val="24"/>
        </w:rPr>
        <w:t>shall cover the</w:t>
      </w:r>
      <w:r w:rsidR="00E54A6B" w:rsidRPr="00620348">
        <w:rPr>
          <w:sz w:val="24"/>
          <w:szCs w:val="24"/>
        </w:rPr>
        <w:t xml:space="preserve"> costs </w:t>
      </w:r>
      <w:r w:rsidRPr="00620348">
        <w:rPr>
          <w:sz w:val="24"/>
          <w:szCs w:val="24"/>
        </w:rPr>
        <w:t xml:space="preserve">of </w:t>
      </w:r>
      <w:r w:rsidR="00E54A6B" w:rsidRPr="00620348">
        <w:rPr>
          <w:sz w:val="24"/>
          <w:szCs w:val="24"/>
        </w:rPr>
        <w:t xml:space="preserve">the measurements, transport and any customs charges as well as any damage that may occur within its country. The overall costs of organizing the comparison, including the supply of the transfer devices, </w:t>
      </w:r>
      <w:r w:rsidR="00874BD0" w:rsidRPr="00620348">
        <w:rPr>
          <w:sz w:val="24"/>
          <w:szCs w:val="24"/>
        </w:rPr>
        <w:t>is</w:t>
      </w:r>
      <w:r w:rsidR="00E54A6B" w:rsidRPr="00620348">
        <w:rPr>
          <w:sz w:val="24"/>
          <w:szCs w:val="24"/>
        </w:rPr>
        <w:t xml:space="preserve"> borne by the </w:t>
      </w:r>
      <w:r w:rsidR="00E04511" w:rsidRPr="00620348">
        <w:rPr>
          <w:sz w:val="24"/>
          <w:szCs w:val="24"/>
        </w:rPr>
        <w:t>Pilot</w:t>
      </w:r>
      <w:r w:rsidR="00E54A6B" w:rsidRPr="00620348">
        <w:rPr>
          <w:sz w:val="24"/>
          <w:szCs w:val="24"/>
        </w:rPr>
        <w:t xml:space="preserve"> institute</w:t>
      </w:r>
      <w:r w:rsidR="00874BD0" w:rsidRPr="00620348">
        <w:rPr>
          <w:sz w:val="24"/>
          <w:szCs w:val="24"/>
        </w:rPr>
        <w:t xml:space="preserve"> in collaboration with the support committee. </w:t>
      </w:r>
    </w:p>
    <w:p w14:paraId="5AE82A6F" w14:textId="77777777" w:rsidR="00E54A6B" w:rsidRPr="00620348" w:rsidRDefault="00E54A6B" w:rsidP="00E54A6B">
      <w:pPr>
        <w:jc w:val="both"/>
        <w:rPr>
          <w:sz w:val="24"/>
          <w:szCs w:val="24"/>
        </w:rPr>
      </w:pPr>
    </w:p>
    <w:p w14:paraId="17B0C176" w14:textId="77777777" w:rsidR="00E54A6B" w:rsidRPr="00620348" w:rsidRDefault="00E54A6B" w:rsidP="00E54A6B">
      <w:pPr>
        <w:jc w:val="both"/>
        <w:rPr>
          <w:sz w:val="24"/>
          <w:szCs w:val="24"/>
        </w:rPr>
      </w:pPr>
      <w:r w:rsidRPr="00620348">
        <w:rPr>
          <w:sz w:val="24"/>
          <w:szCs w:val="24"/>
        </w:rPr>
        <w:t xml:space="preserve">Insurance of transfer </w:t>
      </w:r>
      <w:r w:rsidR="005320D9" w:rsidRPr="00620348">
        <w:rPr>
          <w:sz w:val="24"/>
          <w:szCs w:val="24"/>
        </w:rPr>
        <w:t>of the standard</w:t>
      </w:r>
      <w:r w:rsidRPr="00620348">
        <w:rPr>
          <w:sz w:val="24"/>
          <w:szCs w:val="24"/>
        </w:rPr>
        <w:t xml:space="preserve"> is </w:t>
      </w:r>
      <w:r w:rsidR="005320D9" w:rsidRPr="00620348">
        <w:rPr>
          <w:sz w:val="24"/>
          <w:szCs w:val="24"/>
        </w:rPr>
        <w:t>a decision of</w:t>
      </w:r>
      <w:r w:rsidRPr="00620348">
        <w:rPr>
          <w:sz w:val="24"/>
          <w:szCs w:val="24"/>
        </w:rPr>
        <w:t xml:space="preserve"> the participants, </w:t>
      </w:r>
      <w:proofErr w:type="gramStart"/>
      <w:r w:rsidRPr="00620348">
        <w:rPr>
          <w:sz w:val="24"/>
          <w:szCs w:val="24"/>
        </w:rPr>
        <w:t>taking</w:t>
      </w:r>
      <w:r w:rsidR="005320D9" w:rsidRPr="00620348">
        <w:rPr>
          <w:sz w:val="24"/>
          <w:szCs w:val="24"/>
        </w:rPr>
        <w:t xml:space="preserve"> into </w:t>
      </w:r>
      <w:r w:rsidRPr="00620348">
        <w:rPr>
          <w:sz w:val="24"/>
          <w:szCs w:val="24"/>
        </w:rPr>
        <w:t>account</w:t>
      </w:r>
      <w:proofErr w:type="gramEnd"/>
      <w:r w:rsidRPr="00620348">
        <w:rPr>
          <w:sz w:val="24"/>
          <w:szCs w:val="24"/>
        </w:rPr>
        <w:t xml:space="preserve"> the </w:t>
      </w:r>
      <w:r w:rsidR="005320D9" w:rsidRPr="00620348">
        <w:rPr>
          <w:sz w:val="24"/>
          <w:szCs w:val="24"/>
        </w:rPr>
        <w:t>risk</w:t>
      </w:r>
      <w:r w:rsidRPr="00620348">
        <w:rPr>
          <w:sz w:val="24"/>
          <w:szCs w:val="24"/>
        </w:rPr>
        <w:t xml:space="preserve"> for any damage that </w:t>
      </w:r>
      <w:r w:rsidR="005320D9" w:rsidRPr="00620348">
        <w:rPr>
          <w:sz w:val="24"/>
          <w:szCs w:val="24"/>
        </w:rPr>
        <w:t>might occur</w:t>
      </w:r>
      <w:r w:rsidRPr="00620348">
        <w:rPr>
          <w:sz w:val="24"/>
          <w:szCs w:val="24"/>
        </w:rPr>
        <w:t xml:space="preserve"> within its country.</w:t>
      </w:r>
      <w:r w:rsidR="00874BD0" w:rsidRPr="00620348">
        <w:rPr>
          <w:sz w:val="24"/>
          <w:szCs w:val="24"/>
        </w:rPr>
        <w:t xml:space="preserve"> </w:t>
      </w:r>
      <w:r w:rsidRPr="00620348">
        <w:rPr>
          <w:sz w:val="24"/>
          <w:szCs w:val="24"/>
        </w:rPr>
        <w:t xml:space="preserve">In case of </w:t>
      </w:r>
      <w:r w:rsidR="00E76A46" w:rsidRPr="00620348">
        <w:rPr>
          <w:sz w:val="24"/>
          <w:szCs w:val="24"/>
        </w:rPr>
        <w:t xml:space="preserve">any </w:t>
      </w:r>
      <w:r w:rsidR="005320D9" w:rsidRPr="00620348">
        <w:rPr>
          <w:sz w:val="24"/>
          <w:szCs w:val="24"/>
        </w:rPr>
        <w:t xml:space="preserve">transportation </w:t>
      </w:r>
      <w:r w:rsidR="00E76A46" w:rsidRPr="00620348">
        <w:rPr>
          <w:sz w:val="24"/>
          <w:szCs w:val="24"/>
        </w:rPr>
        <w:t>problems</w:t>
      </w:r>
      <w:r w:rsidRPr="00620348">
        <w:rPr>
          <w:sz w:val="24"/>
          <w:szCs w:val="24"/>
        </w:rPr>
        <w:t xml:space="preserve"> of a travelling standard, the institute sending the standard must report to the </w:t>
      </w:r>
      <w:r w:rsidR="00E04511" w:rsidRPr="00620348">
        <w:rPr>
          <w:sz w:val="24"/>
          <w:szCs w:val="24"/>
        </w:rPr>
        <w:t>Pilot Laboratory</w:t>
      </w:r>
      <w:r w:rsidRPr="00620348">
        <w:rPr>
          <w:sz w:val="24"/>
          <w:szCs w:val="24"/>
        </w:rPr>
        <w:t xml:space="preserve"> as soon as possible with the necessary data: e.g. the cause of the </w:t>
      </w:r>
      <w:r w:rsidR="00E76A46" w:rsidRPr="00620348">
        <w:rPr>
          <w:sz w:val="24"/>
          <w:szCs w:val="24"/>
        </w:rPr>
        <w:t>problem</w:t>
      </w:r>
      <w:r w:rsidRPr="00620348">
        <w:rPr>
          <w:sz w:val="24"/>
          <w:szCs w:val="24"/>
        </w:rPr>
        <w:t xml:space="preserve">, the expected delay or the eventual damage to the standard. The institute sending the standard and the institute receiving the standard must strive to resolve </w:t>
      </w:r>
      <w:r w:rsidR="00E76A46" w:rsidRPr="00620348">
        <w:rPr>
          <w:sz w:val="24"/>
          <w:szCs w:val="24"/>
        </w:rPr>
        <w:t>it</w:t>
      </w:r>
      <w:r w:rsidRPr="00620348">
        <w:rPr>
          <w:sz w:val="24"/>
          <w:szCs w:val="24"/>
        </w:rPr>
        <w:t xml:space="preserve"> </w:t>
      </w:r>
      <w:proofErr w:type="gramStart"/>
      <w:r w:rsidRPr="00620348">
        <w:rPr>
          <w:sz w:val="24"/>
          <w:szCs w:val="24"/>
        </w:rPr>
        <w:t>in order to</w:t>
      </w:r>
      <w:proofErr w:type="gramEnd"/>
      <w:r w:rsidRPr="00620348">
        <w:rPr>
          <w:sz w:val="24"/>
          <w:szCs w:val="24"/>
        </w:rPr>
        <w:t xml:space="preserve"> minimize its impact. In case of </w:t>
      </w:r>
      <w:r w:rsidR="00E76A46" w:rsidRPr="00620348">
        <w:rPr>
          <w:sz w:val="24"/>
          <w:szCs w:val="24"/>
        </w:rPr>
        <w:t xml:space="preserve">any </w:t>
      </w:r>
      <w:r w:rsidRPr="00620348">
        <w:rPr>
          <w:sz w:val="24"/>
          <w:szCs w:val="24"/>
        </w:rPr>
        <w:t xml:space="preserve">damage to the standard, the institute sending it must return the standard to the </w:t>
      </w:r>
      <w:r w:rsidR="00E04511" w:rsidRPr="00620348">
        <w:rPr>
          <w:sz w:val="24"/>
          <w:szCs w:val="24"/>
        </w:rPr>
        <w:t>Pilot Laboratory</w:t>
      </w:r>
      <w:r w:rsidRPr="00620348">
        <w:rPr>
          <w:sz w:val="24"/>
          <w:szCs w:val="24"/>
        </w:rPr>
        <w:t xml:space="preserve"> for expert advice.</w:t>
      </w:r>
    </w:p>
    <w:p w14:paraId="72FA9D3D" w14:textId="77777777" w:rsidR="00E54A6B" w:rsidRPr="00620348" w:rsidRDefault="00E54A6B" w:rsidP="00E54A6B"/>
    <w:p w14:paraId="136F110B" w14:textId="77777777" w:rsidR="00E54A6B" w:rsidRPr="00620348" w:rsidRDefault="00E54A6B" w:rsidP="00874BD0">
      <w:pPr>
        <w:jc w:val="both"/>
        <w:rPr>
          <w:sz w:val="24"/>
          <w:szCs w:val="24"/>
        </w:rPr>
      </w:pPr>
      <w:proofErr w:type="gramStart"/>
      <w:r w:rsidRPr="00620348">
        <w:rPr>
          <w:sz w:val="24"/>
          <w:szCs w:val="24"/>
        </w:rPr>
        <w:t>As a general rule</w:t>
      </w:r>
      <w:proofErr w:type="gramEnd"/>
      <w:r w:rsidRPr="00620348">
        <w:rPr>
          <w:sz w:val="24"/>
          <w:szCs w:val="24"/>
        </w:rPr>
        <w:t xml:space="preserve">, the travelling standards are to be carried by hand between institutes. If the cost of transfer by hand is not acceptable to the sending institute the option of shipping the travelling standards by using a safe Carrier Company, which can deal with customs formalities, can be used in exceptional circumstances.  </w:t>
      </w:r>
    </w:p>
    <w:p w14:paraId="26ED8B6B" w14:textId="77777777" w:rsidR="00874BD0" w:rsidRPr="00620348" w:rsidRDefault="00874BD0" w:rsidP="00874BD0">
      <w:pPr>
        <w:jc w:val="both"/>
        <w:rPr>
          <w:sz w:val="24"/>
          <w:szCs w:val="24"/>
        </w:rPr>
      </w:pPr>
    </w:p>
    <w:p w14:paraId="020A5919" w14:textId="77777777" w:rsidR="002402AE" w:rsidRPr="00620348" w:rsidRDefault="00951688" w:rsidP="00FD594D">
      <w:pPr>
        <w:jc w:val="both"/>
        <w:rPr>
          <w:sz w:val="24"/>
          <w:szCs w:val="24"/>
        </w:rPr>
      </w:pPr>
      <w:proofErr w:type="gramStart"/>
      <w:r w:rsidRPr="00620348">
        <w:rPr>
          <w:sz w:val="24"/>
          <w:szCs w:val="24"/>
        </w:rPr>
        <w:t>Essential  customs</w:t>
      </w:r>
      <w:proofErr w:type="gramEnd"/>
      <w:r w:rsidRPr="00620348">
        <w:rPr>
          <w:sz w:val="24"/>
          <w:szCs w:val="24"/>
        </w:rPr>
        <w:t xml:space="preserve"> formalities will be handled through a temporary importation form</w:t>
      </w:r>
      <w:r w:rsidR="000942ED" w:rsidRPr="00620348">
        <w:rPr>
          <w:sz w:val="24"/>
          <w:szCs w:val="24"/>
        </w:rPr>
        <w:t>.</w:t>
      </w:r>
      <w:r w:rsidR="00BD0D7E" w:rsidRPr="00620348">
        <w:rPr>
          <w:sz w:val="24"/>
          <w:szCs w:val="24"/>
        </w:rPr>
        <w:t xml:space="preserve"> </w:t>
      </w:r>
    </w:p>
    <w:p w14:paraId="6208C3A9" w14:textId="77777777" w:rsidR="00E54A6B" w:rsidRPr="00620348" w:rsidRDefault="00E54A6B" w:rsidP="00FD594D">
      <w:pPr>
        <w:jc w:val="both"/>
        <w:rPr>
          <w:sz w:val="24"/>
          <w:szCs w:val="24"/>
        </w:rPr>
      </w:pPr>
      <w:r w:rsidRPr="00620348">
        <w:rPr>
          <w:sz w:val="24"/>
          <w:szCs w:val="24"/>
        </w:rPr>
        <w:t xml:space="preserve">Detailed arrangements for each time the standards are transported will be made between the sending institute, the receiving institute and the </w:t>
      </w:r>
      <w:r w:rsidR="00E04511" w:rsidRPr="00620348">
        <w:rPr>
          <w:sz w:val="24"/>
          <w:szCs w:val="24"/>
        </w:rPr>
        <w:t>Pilot Laboratory</w:t>
      </w:r>
      <w:r w:rsidRPr="00620348">
        <w:rPr>
          <w:sz w:val="24"/>
          <w:szCs w:val="24"/>
        </w:rPr>
        <w:t xml:space="preserve">. Email information should contain: the method of transportation of the weights (carried by hand or </w:t>
      </w:r>
      <w:r w:rsidR="00AE697E" w:rsidRPr="00620348">
        <w:rPr>
          <w:sz w:val="24"/>
          <w:szCs w:val="24"/>
        </w:rPr>
        <w:t xml:space="preserve">by a </w:t>
      </w:r>
      <w:r w:rsidRPr="00620348">
        <w:rPr>
          <w:sz w:val="24"/>
          <w:szCs w:val="24"/>
        </w:rPr>
        <w:t xml:space="preserve">carrier company), date the standards left the country and the expected date of entry into the country of the next participant. </w:t>
      </w:r>
    </w:p>
    <w:p w14:paraId="0547115A" w14:textId="77777777" w:rsidR="00B70662" w:rsidRPr="00620348" w:rsidRDefault="00B70662" w:rsidP="00FD594D">
      <w:pPr>
        <w:jc w:val="both"/>
        <w:rPr>
          <w:sz w:val="24"/>
          <w:szCs w:val="24"/>
        </w:rPr>
      </w:pPr>
    </w:p>
    <w:p w14:paraId="127163D8" w14:textId="77777777" w:rsidR="00E54A6B" w:rsidRPr="00620348" w:rsidRDefault="007A1E5C" w:rsidP="00FD594D">
      <w:pPr>
        <w:jc w:val="both"/>
        <w:rPr>
          <w:sz w:val="24"/>
          <w:szCs w:val="24"/>
        </w:rPr>
      </w:pPr>
      <w:r w:rsidRPr="00620348">
        <w:rPr>
          <w:sz w:val="24"/>
          <w:szCs w:val="24"/>
        </w:rPr>
        <w:t>The Pilot Laboratory will</w:t>
      </w:r>
      <w:r w:rsidR="00E54A6B" w:rsidRPr="00620348">
        <w:rPr>
          <w:sz w:val="24"/>
          <w:szCs w:val="24"/>
        </w:rPr>
        <w:t xml:space="preserve"> provide photographs of the open boxes so that customs and airport security will be able to visualize the contents. In addition, the institute sending the standards, the receiving </w:t>
      </w:r>
      <w:r w:rsidR="00E54A6B" w:rsidRPr="00620348">
        <w:rPr>
          <w:sz w:val="24"/>
          <w:szCs w:val="24"/>
        </w:rPr>
        <w:lastRenderedPageBreak/>
        <w:t xml:space="preserve">institute and the </w:t>
      </w:r>
      <w:r w:rsidR="00E04511" w:rsidRPr="00620348">
        <w:rPr>
          <w:sz w:val="24"/>
          <w:szCs w:val="24"/>
        </w:rPr>
        <w:t>Pilot Laboratory</w:t>
      </w:r>
      <w:r w:rsidR="00E54A6B" w:rsidRPr="00620348">
        <w:rPr>
          <w:sz w:val="24"/>
          <w:szCs w:val="24"/>
        </w:rPr>
        <w:t xml:space="preserve"> will collaborate to supply a short </w:t>
      </w:r>
      <w:r w:rsidRPr="00620348">
        <w:rPr>
          <w:sz w:val="24"/>
          <w:szCs w:val="24"/>
        </w:rPr>
        <w:t>letter</w:t>
      </w:r>
      <w:r w:rsidR="00E54A6B" w:rsidRPr="00620348">
        <w:rPr>
          <w:sz w:val="24"/>
          <w:szCs w:val="24"/>
        </w:rPr>
        <w:t xml:space="preserve"> describing the standards and their metrological importance. The </w:t>
      </w:r>
      <w:r w:rsidRPr="00620348">
        <w:rPr>
          <w:sz w:val="24"/>
          <w:szCs w:val="24"/>
        </w:rPr>
        <w:t xml:space="preserve">letter should </w:t>
      </w:r>
      <w:r w:rsidR="00E54A6B" w:rsidRPr="00620348">
        <w:rPr>
          <w:sz w:val="24"/>
          <w:szCs w:val="24"/>
        </w:rPr>
        <w:t xml:space="preserve">be written in English and in the language of the customs and security officers and should be typed on official institute stationery (see example </w:t>
      </w:r>
      <w:r w:rsidR="00602F97" w:rsidRPr="00620348">
        <w:rPr>
          <w:sz w:val="24"/>
          <w:szCs w:val="24"/>
        </w:rPr>
        <w:t>in ANNEX VI</w:t>
      </w:r>
      <w:r w:rsidR="00E54A6B" w:rsidRPr="00620348">
        <w:rPr>
          <w:sz w:val="24"/>
          <w:szCs w:val="24"/>
        </w:rPr>
        <w:t xml:space="preserve">). </w:t>
      </w:r>
    </w:p>
    <w:p w14:paraId="23100726" w14:textId="77777777" w:rsidR="007A1E5C" w:rsidRPr="00620348" w:rsidRDefault="007A1E5C" w:rsidP="00FD594D">
      <w:pPr>
        <w:jc w:val="both"/>
        <w:rPr>
          <w:sz w:val="24"/>
          <w:szCs w:val="24"/>
        </w:rPr>
      </w:pPr>
    </w:p>
    <w:p w14:paraId="38EF00B1" w14:textId="77777777" w:rsidR="00E54A6B" w:rsidRPr="00620348" w:rsidRDefault="007A1E5C" w:rsidP="007A1E5C">
      <w:pPr>
        <w:jc w:val="both"/>
        <w:rPr>
          <w:sz w:val="24"/>
          <w:szCs w:val="24"/>
        </w:rPr>
      </w:pPr>
      <w:proofErr w:type="gramStart"/>
      <w:r w:rsidRPr="00620348">
        <w:rPr>
          <w:sz w:val="24"/>
          <w:szCs w:val="24"/>
        </w:rPr>
        <w:t>I</w:t>
      </w:r>
      <w:r w:rsidR="00E54A6B" w:rsidRPr="00620348">
        <w:rPr>
          <w:sz w:val="24"/>
          <w:szCs w:val="24"/>
        </w:rPr>
        <w:t>n the event that</w:t>
      </w:r>
      <w:proofErr w:type="gramEnd"/>
      <w:r w:rsidR="00E54A6B" w:rsidRPr="00620348">
        <w:rPr>
          <w:sz w:val="24"/>
          <w:szCs w:val="24"/>
        </w:rPr>
        <w:t xml:space="preserve"> the containers must be opened for inspection: Place the box on a table or counter. Open the top of the box.</w:t>
      </w:r>
      <w:r w:rsidR="00E76A46" w:rsidRPr="00620348">
        <w:rPr>
          <w:sz w:val="24"/>
          <w:szCs w:val="24"/>
        </w:rPr>
        <w:t xml:space="preserve"> Close it as soon as possible. </w:t>
      </w:r>
      <w:r w:rsidR="00AB3556" w:rsidRPr="00620348">
        <w:rPr>
          <w:sz w:val="24"/>
          <w:szCs w:val="24"/>
        </w:rPr>
        <w:t>T</w:t>
      </w:r>
      <w:r w:rsidR="00E54A6B" w:rsidRPr="00620348">
        <w:rPr>
          <w:sz w:val="24"/>
          <w:szCs w:val="24"/>
        </w:rPr>
        <w:t>he</w:t>
      </w:r>
      <w:r w:rsidR="00AB3556" w:rsidRPr="00620348">
        <w:rPr>
          <w:sz w:val="24"/>
          <w:szCs w:val="24"/>
        </w:rPr>
        <w:t>y</w:t>
      </w:r>
      <w:r w:rsidR="00E54A6B" w:rsidRPr="00620348">
        <w:rPr>
          <w:sz w:val="24"/>
          <w:szCs w:val="24"/>
        </w:rPr>
        <w:t xml:space="preserve"> shall be manipulated only with special tools, special gloves. They should never be touched with bare hands. A brief message should be sent to the </w:t>
      </w:r>
      <w:r w:rsidR="00E04511" w:rsidRPr="00620348">
        <w:rPr>
          <w:sz w:val="24"/>
          <w:szCs w:val="24"/>
        </w:rPr>
        <w:t>Pilot Laboratory</w:t>
      </w:r>
      <w:r w:rsidR="00E54A6B" w:rsidRPr="00620348">
        <w:rPr>
          <w:sz w:val="24"/>
          <w:szCs w:val="24"/>
        </w:rPr>
        <w:t xml:space="preserve"> and the receiving institute if any problems occur during transport (customs, airport security or other).</w:t>
      </w:r>
      <w:r w:rsidR="00E76A46" w:rsidRPr="00620348">
        <w:rPr>
          <w:sz w:val="24"/>
          <w:szCs w:val="24"/>
        </w:rPr>
        <w:t xml:space="preserve"> </w:t>
      </w:r>
    </w:p>
    <w:p w14:paraId="43FA4F81" w14:textId="77777777" w:rsidR="00EF7DCE" w:rsidRPr="00620348" w:rsidRDefault="00EF7DCE" w:rsidP="00B23CEA">
      <w:pPr>
        <w:jc w:val="both"/>
        <w:rPr>
          <w:b/>
          <w:sz w:val="24"/>
          <w:szCs w:val="24"/>
        </w:rPr>
      </w:pPr>
    </w:p>
    <w:p w14:paraId="74C8F375" w14:textId="77777777" w:rsidR="00B23CEA" w:rsidRPr="00620348" w:rsidRDefault="00B23CEA" w:rsidP="00B23CEA">
      <w:pPr>
        <w:jc w:val="both"/>
        <w:rPr>
          <w:sz w:val="24"/>
          <w:szCs w:val="24"/>
        </w:rPr>
      </w:pPr>
      <w:r w:rsidRPr="00620348">
        <w:rPr>
          <w:sz w:val="24"/>
          <w:szCs w:val="24"/>
        </w:rPr>
        <w:t>When the standard</w:t>
      </w:r>
      <w:r w:rsidR="000E2B31" w:rsidRPr="00620348">
        <w:rPr>
          <w:sz w:val="24"/>
          <w:szCs w:val="24"/>
        </w:rPr>
        <w:t>s</w:t>
      </w:r>
      <w:r w:rsidRPr="00620348">
        <w:rPr>
          <w:sz w:val="24"/>
          <w:szCs w:val="24"/>
        </w:rPr>
        <w:t xml:space="preserve"> arrive at the participating laboratory the suitcase and its contents should be checked for damage and missing items. </w:t>
      </w:r>
    </w:p>
    <w:p w14:paraId="5C30C969" w14:textId="77777777" w:rsidR="00B23CEA" w:rsidRPr="00620348" w:rsidRDefault="00B23CEA" w:rsidP="00B23CEA">
      <w:pPr>
        <w:rPr>
          <w:sz w:val="24"/>
          <w:szCs w:val="24"/>
        </w:rPr>
      </w:pPr>
    </w:p>
    <w:tbl>
      <w:tblPr>
        <w:tblpPr w:leftFromText="141" w:rightFromText="141" w:vertAnchor="text"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1"/>
      </w:tblGrid>
      <w:tr w:rsidR="00B23CEA" w:rsidRPr="00620348" w14:paraId="4CD1CAFE" w14:textId="77777777" w:rsidTr="00A978B8">
        <w:tc>
          <w:tcPr>
            <w:tcW w:w="9779" w:type="dxa"/>
          </w:tcPr>
          <w:p w14:paraId="56ABAF5D" w14:textId="77777777" w:rsidR="00B23CEA" w:rsidRPr="00620348" w:rsidRDefault="00B23CEA" w:rsidP="007A1E5C">
            <w:pPr>
              <w:jc w:val="center"/>
              <w:rPr>
                <w:b/>
                <w:bCs/>
                <w:sz w:val="26"/>
                <w:szCs w:val="26"/>
              </w:rPr>
            </w:pPr>
            <w:r w:rsidRPr="00620348">
              <w:rPr>
                <w:b/>
                <w:bCs/>
                <w:sz w:val="26"/>
                <w:szCs w:val="26"/>
              </w:rPr>
              <w:t>The standard</w:t>
            </w:r>
            <w:r w:rsidR="000E2B31" w:rsidRPr="00620348">
              <w:rPr>
                <w:b/>
                <w:bCs/>
                <w:sz w:val="26"/>
                <w:szCs w:val="26"/>
              </w:rPr>
              <w:t>s</w:t>
            </w:r>
            <w:r w:rsidRPr="00620348">
              <w:rPr>
                <w:b/>
                <w:bCs/>
                <w:sz w:val="26"/>
                <w:szCs w:val="26"/>
              </w:rPr>
              <w:t xml:space="preserve"> should only be manipulated with special tools</w:t>
            </w:r>
            <w:r w:rsidR="00FD594D" w:rsidRPr="00620348">
              <w:rPr>
                <w:b/>
                <w:bCs/>
                <w:sz w:val="26"/>
                <w:szCs w:val="26"/>
              </w:rPr>
              <w:t xml:space="preserve"> or</w:t>
            </w:r>
            <w:r w:rsidR="00DE6846" w:rsidRPr="00620348">
              <w:rPr>
                <w:b/>
                <w:bCs/>
                <w:sz w:val="26"/>
                <w:szCs w:val="26"/>
              </w:rPr>
              <w:t xml:space="preserve"> special gloves</w:t>
            </w:r>
            <w:r w:rsidRPr="00620348">
              <w:rPr>
                <w:b/>
                <w:bCs/>
                <w:sz w:val="26"/>
                <w:szCs w:val="26"/>
              </w:rPr>
              <w:t>.</w:t>
            </w:r>
          </w:p>
          <w:p w14:paraId="1373640C" w14:textId="77777777" w:rsidR="00B23CEA" w:rsidRPr="00620348" w:rsidRDefault="00B23CEA" w:rsidP="007A1E5C">
            <w:pPr>
              <w:jc w:val="center"/>
              <w:rPr>
                <w:b/>
                <w:bCs/>
                <w:sz w:val="24"/>
                <w:szCs w:val="24"/>
              </w:rPr>
            </w:pPr>
            <w:r w:rsidRPr="00620348">
              <w:rPr>
                <w:b/>
                <w:bCs/>
                <w:sz w:val="26"/>
                <w:szCs w:val="26"/>
              </w:rPr>
              <w:t xml:space="preserve">They should </w:t>
            </w:r>
            <w:r w:rsidRPr="00620348">
              <w:rPr>
                <w:b/>
                <w:bCs/>
                <w:i/>
                <w:iCs/>
                <w:sz w:val="26"/>
                <w:szCs w:val="26"/>
              </w:rPr>
              <w:t>never</w:t>
            </w:r>
            <w:r w:rsidRPr="00620348">
              <w:rPr>
                <w:b/>
                <w:bCs/>
                <w:sz w:val="26"/>
                <w:szCs w:val="26"/>
              </w:rPr>
              <w:t xml:space="preserve"> be touched with bare hands</w:t>
            </w:r>
            <w:r w:rsidR="00DD7BC3" w:rsidRPr="00620348">
              <w:rPr>
                <w:b/>
                <w:bCs/>
                <w:sz w:val="26"/>
                <w:szCs w:val="26"/>
              </w:rPr>
              <w:t xml:space="preserve"> or placed on </w:t>
            </w:r>
            <w:r w:rsidR="007A1E5C" w:rsidRPr="00620348">
              <w:rPr>
                <w:b/>
                <w:bCs/>
                <w:sz w:val="26"/>
                <w:szCs w:val="26"/>
              </w:rPr>
              <w:t>a contaminated</w:t>
            </w:r>
            <w:r w:rsidR="00DD7BC3" w:rsidRPr="00620348">
              <w:rPr>
                <w:b/>
                <w:bCs/>
                <w:sz w:val="26"/>
                <w:szCs w:val="26"/>
              </w:rPr>
              <w:t xml:space="preserve"> surface</w:t>
            </w:r>
            <w:r w:rsidRPr="00620348">
              <w:rPr>
                <w:b/>
                <w:bCs/>
                <w:sz w:val="26"/>
                <w:szCs w:val="26"/>
              </w:rPr>
              <w:t>.</w:t>
            </w:r>
          </w:p>
        </w:tc>
      </w:tr>
    </w:tbl>
    <w:p w14:paraId="276559AD" w14:textId="77777777" w:rsidR="00B23CEA" w:rsidRPr="00620348" w:rsidRDefault="00B23CEA" w:rsidP="00B23CEA">
      <w:pPr>
        <w:jc w:val="both"/>
        <w:rPr>
          <w:sz w:val="24"/>
          <w:szCs w:val="24"/>
        </w:rPr>
      </w:pPr>
      <w:r w:rsidRPr="00620348">
        <w:rPr>
          <w:sz w:val="24"/>
          <w:szCs w:val="24"/>
        </w:rPr>
        <w:t xml:space="preserve">A visual inspection of the surfaces should be </w:t>
      </w:r>
      <w:r w:rsidR="00FD6ED5" w:rsidRPr="00620348">
        <w:rPr>
          <w:sz w:val="24"/>
          <w:szCs w:val="24"/>
        </w:rPr>
        <w:t>made,</w:t>
      </w:r>
      <w:r w:rsidRPr="00620348">
        <w:rPr>
          <w:sz w:val="24"/>
          <w:szCs w:val="24"/>
        </w:rPr>
        <w:t xml:space="preserve"> and the results noted on the corresponding </w:t>
      </w:r>
      <w:r w:rsidR="000E2B31" w:rsidRPr="00620348">
        <w:rPr>
          <w:sz w:val="24"/>
          <w:szCs w:val="24"/>
        </w:rPr>
        <w:t>page</w:t>
      </w:r>
      <w:r w:rsidRPr="00620348">
        <w:rPr>
          <w:sz w:val="24"/>
          <w:szCs w:val="24"/>
        </w:rPr>
        <w:t xml:space="preserve">. The </w:t>
      </w:r>
      <w:r w:rsidR="00E04511" w:rsidRPr="00620348">
        <w:rPr>
          <w:sz w:val="24"/>
          <w:szCs w:val="24"/>
        </w:rPr>
        <w:t>Pilot Laboratory</w:t>
      </w:r>
      <w:r w:rsidRPr="00620348">
        <w:rPr>
          <w:sz w:val="24"/>
          <w:szCs w:val="24"/>
        </w:rPr>
        <w:t xml:space="preserve"> should be informed about the arrival and departure time and about the result of the visual inspection as soon as possible by </w:t>
      </w:r>
      <w:r w:rsidR="000E2B31" w:rsidRPr="00620348">
        <w:rPr>
          <w:sz w:val="24"/>
          <w:szCs w:val="24"/>
        </w:rPr>
        <w:t>e</w:t>
      </w:r>
      <w:r w:rsidRPr="00620348">
        <w:rPr>
          <w:sz w:val="24"/>
          <w:szCs w:val="24"/>
        </w:rPr>
        <w:t>mail.</w:t>
      </w:r>
    </w:p>
    <w:p w14:paraId="762E0ECC" w14:textId="77777777" w:rsidR="00B23CEA" w:rsidRPr="00620348" w:rsidRDefault="00B23CEA" w:rsidP="00B23CEA">
      <w:pPr>
        <w:jc w:val="both"/>
        <w:rPr>
          <w:sz w:val="24"/>
          <w:szCs w:val="24"/>
        </w:rPr>
      </w:pPr>
      <w:r w:rsidRPr="00620348">
        <w:rPr>
          <w:sz w:val="24"/>
          <w:szCs w:val="24"/>
        </w:rPr>
        <w:t>The standard</w:t>
      </w:r>
      <w:r w:rsidR="000E2B31" w:rsidRPr="00620348">
        <w:rPr>
          <w:sz w:val="24"/>
          <w:szCs w:val="24"/>
        </w:rPr>
        <w:t>s</w:t>
      </w:r>
      <w:r w:rsidRPr="00620348">
        <w:rPr>
          <w:sz w:val="24"/>
          <w:szCs w:val="24"/>
        </w:rPr>
        <w:t xml:space="preserve"> should be stored protected from dust, aerosols and vapours </w:t>
      </w:r>
      <w:proofErr w:type="gramStart"/>
      <w:r w:rsidR="000E2B31" w:rsidRPr="00620348">
        <w:rPr>
          <w:sz w:val="24"/>
          <w:szCs w:val="24"/>
        </w:rPr>
        <w:t xml:space="preserve">at </w:t>
      </w:r>
      <w:r w:rsidRPr="00620348">
        <w:rPr>
          <w:sz w:val="24"/>
          <w:szCs w:val="24"/>
        </w:rPr>
        <w:t>all time</w:t>
      </w:r>
      <w:r w:rsidR="000E2B31" w:rsidRPr="00620348">
        <w:rPr>
          <w:sz w:val="24"/>
          <w:szCs w:val="24"/>
        </w:rPr>
        <w:t>s</w:t>
      </w:r>
      <w:proofErr w:type="gramEnd"/>
      <w:r w:rsidRPr="00620348">
        <w:rPr>
          <w:sz w:val="24"/>
          <w:szCs w:val="24"/>
        </w:rPr>
        <w:t>.</w:t>
      </w:r>
    </w:p>
    <w:p w14:paraId="5FFA96DA" w14:textId="77777777" w:rsidR="00E54A6B" w:rsidRPr="00620348" w:rsidRDefault="00293219" w:rsidP="00A47C38">
      <w:pPr>
        <w:jc w:val="both"/>
        <w:rPr>
          <w:sz w:val="24"/>
          <w:szCs w:val="24"/>
        </w:rPr>
      </w:pPr>
      <w:r w:rsidRPr="00620348">
        <w:rPr>
          <w:sz w:val="24"/>
          <w:szCs w:val="24"/>
        </w:rPr>
        <w:t xml:space="preserve">NEVER </w:t>
      </w:r>
      <w:r w:rsidR="00E54A6B" w:rsidRPr="00620348">
        <w:rPr>
          <w:sz w:val="24"/>
          <w:szCs w:val="24"/>
        </w:rPr>
        <w:t xml:space="preserve">CLEAN THE TRANSFER STANDARDS. </w:t>
      </w:r>
    </w:p>
    <w:p w14:paraId="2B7A1505" w14:textId="77777777" w:rsidR="00E54A6B" w:rsidRPr="00620348" w:rsidRDefault="00E54A6B" w:rsidP="00B23CEA">
      <w:pPr>
        <w:rPr>
          <w:sz w:val="24"/>
          <w:szCs w:val="24"/>
        </w:rPr>
      </w:pPr>
    </w:p>
    <w:p w14:paraId="058522E8" w14:textId="77777777" w:rsidR="00BD1502" w:rsidRPr="00620348" w:rsidRDefault="00BD1502" w:rsidP="00B23CEA">
      <w:pPr>
        <w:rPr>
          <w:sz w:val="24"/>
          <w:szCs w:val="24"/>
        </w:rPr>
      </w:pPr>
      <w:r w:rsidRPr="00620348">
        <w:rPr>
          <w:sz w:val="24"/>
          <w:szCs w:val="24"/>
        </w:rPr>
        <w:t xml:space="preserve">The procedure of receiving and unpacking the standards are in annex </w:t>
      </w:r>
      <w:r w:rsidR="00602F97" w:rsidRPr="00620348">
        <w:rPr>
          <w:sz w:val="24"/>
          <w:szCs w:val="24"/>
        </w:rPr>
        <w:t>II.</w:t>
      </w:r>
    </w:p>
    <w:p w14:paraId="5F98D9B3" w14:textId="77777777" w:rsidR="002F3CB8" w:rsidRPr="00620348" w:rsidRDefault="002F3CB8" w:rsidP="002F3CB8">
      <w:pPr>
        <w:rPr>
          <w:sz w:val="24"/>
          <w:szCs w:val="24"/>
        </w:rPr>
      </w:pPr>
      <w:r w:rsidRPr="00620348">
        <w:rPr>
          <w:sz w:val="24"/>
          <w:szCs w:val="24"/>
        </w:rPr>
        <w:t>The procedure of packing the standards is in annex III.</w:t>
      </w:r>
    </w:p>
    <w:p w14:paraId="05E48372" w14:textId="77777777" w:rsidR="00BD1502" w:rsidRPr="00620348" w:rsidRDefault="00BD1502" w:rsidP="00BD1502">
      <w:pPr>
        <w:rPr>
          <w:sz w:val="24"/>
          <w:szCs w:val="24"/>
        </w:rPr>
      </w:pPr>
      <w:r w:rsidRPr="00620348">
        <w:rPr>
          <w:sz w:val="24"/>
          <w:szCs w:val="24"/>
        </w:rPr>
        <w:t xml:space="preserve">The visual inspection </w:t>
      </w:r>
      <w:r w:rsidR="00D969BD" w:rsidRPr="00620348">
        <w:rPr>
          <w:sz w:val="24"/>
          <w:szCs w:val="24"/>
        </w:rPr>
        <w:t>procedure of the standards is</w:t>
      </w:r>
      <w:r w:rsidRPr="00620348">
        <w:rPr>
          <w:sz w:val="24"/>
          <w:szCs w:val="24"/>
        </w:rPr>
        <w:t xml:space="preserve"> in annex </w:t>
      </w:r>
      <w:r w:rsidR="00602F97" w:rsidRPr="00620348">
        <w:rPr>
          <w:sz w:val="24"/>
          <w:szCs w:val="24"/>
        </w:rPr>
        <w:t>IV.</w:t>
      </w:r>
    </w:p>
    <w:p w14:paraId="2A93509B" w14:textId="77777777" w:rsidR="00BD1502" w:rsidRPr="00620348" w:rsidRDefault="00BD1502" w:rsidP="00B23CEA">
      <w:pPr>
        <w:rPr>
          <w:sz w:val="24"/>
          <w:szCs w:val="24"/>
        </w:rPr>
      </w:pPr>
    </w:p>
    <w:p w14:paraId="708819E1" w14:textId="77777777" w:rsidR="00BD1502" w:rsidRPr="00620348" w:rsidRDefault="00BD1502" w:rsidP="00B23CEA">
      <w:pPr>
        <w:rPr>
          <w:sz w:val="24"/>
          <w:szCs w:val="24"/>
        </w:rPr>
      </w:pPr>
    </w:p>
    <w:p w14:paraId="3055C932" w14:textId="77777777" w:rsidR="00B23CEA" w:rsidRPr="00620348" w:rsidRDefault="00B23CEA" w:rsidP="00B23CEA">
      <w:pPr>
        <w:pStyle w:val="Nadpis3"/>
        <w:rPr>
          <w:sz w:val="24"/>
          <w:szCs w:val="24"/>
        </w:rPr>
      </w:pPr>
      <w:bookmarkStart w:id="14" w:name="_Toc204936020"/>
      <w:r w:rsidRPr="00620348">
        <w:rPr>
          <w:sz w:val="24"/>
          <w:szCs w:val="24"/>
        </w:rPr>
        <w:t>2.2</w:t>
      </w:r>
      <w:r w:rsidRPr="00620348">
        <w:rPr>
          <w:sz w:val="24"/>
          <w:szCs w:val="24"/>
        </w:rPr>
        <w:tab/>
        <w:t>Measurements to be performed</w:t>
      </w:r>
      <w:bookmarkEnd w:id="14"/>
    </w:p>
    <w:p w14:paraId="661451C3" w14:textId="1BAD5471" w:rsidR="00A47C38" w:rsidRPr="00620348" w:rsidRDefault="00A47C38" w:rsidP="00A47C38">
      <w:pPr>
        <w:overflowPunct/>
        <w:jc w:val="both"/>
        <w:textAlignment w:val="auto"/>
        <w:rPr>
          <w:sz w:val="24"/>
          <w:szCs w:val="24"/>
        </w:rPr>
      </w:pPr>
      <w:r w:rsidRPr="00620348">
        <w:rPr>
          <w:sz w:val="24"/>
          <w:szCs w:val="24"/>
        </w:rPr>
        <w:t xml:space="preserve">Each participating institute is asked to determine the mass in air of travelling standards. </w:t>
      </w:r>
    </w:p>
    <w:p w14:paraId="3491946F" w14:textId="77777777" w:rsidR="00A47C38" w:rsidRPr="00620348" w:rsidRDefault="00A47C38" w:rsidP="00A47C38">
      <w:pPr>
        <w:overflowPunct/>
        <w:jc w:val="both"/>
        <w:textAlignment w:val="auto"/>
        <w:rPr>
          <w:sz w:val="24"/>
          <w:szCs w:val="24"/>
        </w:rPr>
      </w:pPr>
    </w:p>
    <w:p w14:paraId="4FF8440F" w14:textId="77777777" w:rsidR="00A47C38" w:rsidRPr="00620348" w:rsidRDefault="00A47C38" w:rsidP="00A47C38">
      <w:pPr>
        <w:overflowPunct/>
        <w:jc w:val="both"/>
        <w:textAlignment w:val="auto"/>
        <w:rPr>
          <w:sz w:val="24"/>
          <w:szCs w:val="24"/>
        </w:rPr>
      </w:pPr>
      <w:r w:rsidRPr="00620348">
        <w:rPr>
          <w:sz w:val="24"/>
          <w:szCs w:val="24"/>
        </w:rPr>
        <w:t xml:space="preserve">Any dust should be removed by using a clean brush provided by the </w:t>
      </w:r>
      <w:r w:rsidR="00E04511" w:rsidRPr="00620348">
        <w:rPr>
          <w:sz w:val="24"/>
          <w:szCs w:val="24"/>
        </w:rPr>
        <w:t>Pilot Laboratory</w:t>
      </w:r>
      <w:r w:rsidRPr="00620348">
        <w:rPr>
          <w:sz w:val="24"/>
          <w:szCs w:val="24"/>
        </w:rPr>
        <w:t xml:space="preserve">. The mass must not include any visible surface contamination. Visible surface contamination must be reported immediately to the </w:t>
      </w:r>
      <w:r w:rsidR="00E04511" w:rsidRPr="00620348">
        <w:rPr>
          <w:sz w:val="24"/>
          <w:szCs w:val="24"/>
        </w:rPr>
        <w:t>Pilot Laboratory</w:t>
      </w:r>
      <w:r w:rsidRPr="00620348">
        <w:rPr>
          <w:sz w:val="24"/>
          <w:szCs w:val="24"/>
        </w:rPr>
        <w:t>.</w:t>
      </w:r>
    </w:p>
    <w:p w14:paraId="0257D635" w14:textId="77777777" w:rsidR="00A47C38" w:rsidRPr="00620348" w:rsidRDefault="00A47C38" w:rsidP="00A47C38">
      <w:pPr>
        <w:overflowPunct/>
        <w:jc w:val="both"/>
        <w:textAlignment w:val="auto"/>
        <w:rPr>
          <w:sz w:val="24"/>
          <w:szCs w:val="24"/>
        </w:rPr>
      </w:pPr>
      <w:r w:rsidRPr="00620348">
        <w:rPr>
          <w:sz w:val="24"/>
          <w:szCs w:val="24"/>
        </w:rPr>
        <w:t>Determine the mass of the travelling standards to the best of your ability. There are few requirements that must be followed, although sufficient data must be taken to complete the reports</w:t>
      </w:r>
      <w:r w:rsidR="002F3CB8" w:rsidRPr="00620348">
        <w:rPr>
          <w:sz w:val="24"/>
          <w:szCs w:val="24"/>
        </w:rPr>
        <w:t>. (annex</w:t>
      </w:r>
      <w:r w:rsidRPr="00620348">
        <w:rPr>
          <w:sz w:val="24"/>
          <w:szCs w:val="24"/>
        </w:rPr>
        <w:t xml:space="preserve"> </w:t>
      </w:r>
      <w:r w:rsidR="000F63E1" w:rsidRPr="00620348">
        <w:rPr>
          <w:sz w:val="24"/>
          <w:szCs w:val="24"/>
        </w:rPr>
        <w:t>VII</w:t>
      </w:r>
      <w:r w:rsidR="002F3CB8" w:rsidRPr="00620348">
        <w:rPr>
          <w:sz w:val="24"/>
          <w:szCs w:val="24"/>
        </w:rPr>
        <w:t>)</w:t>
      </w:r>
      <w:r w:rsidRPr="00620348">
        <w:rPr>
          <w:sz w:val="24"/>
          <w:szCs w:val="24"/>
        </w:rPr>
        <w:t xml:space="preserve">. </w:t>
      </w:r>
    </w:p>
    <w:p w14:paraId="7EC17229" w14:textId="77777777" w:rsidR="00DD7BC3" w:rsidRPr="00620348" w:rsidRDefault="00DD7BC3" w:rsidP="00A47C38">
      <w:pPr>
        <w:overflowPunct/>
        <w:jc w:val="both"/>
        <w:textAlignment w:val="auto"/>
        <w:rPr>
          <w:sz w:val="24"/>
          <w:szCs w:val="24"/>
        </w:rPr>
      </w:pPr>
    </w:p>
    <w:p w14:paraId="5E4596F7" w14:textId="77777777" w:rsidR="00A47C38" w:rsidRPr="00620348" w:rsidRDefault="00A47C38" w:rsidP="00A47C38">
      <w:pPr>
        <w:overflowPunct/>
        <w:jc w:val="both"/>
        <w:textAlignment w:val="auto"/>
        <w:rPr>
          <w:sz w:val="24"/>
          <w:szCs w:val="24"/>
        </w:rPr>
      </w:pPr>
      <w:r w:rsidRPr="00620348">
        <w:rPr>
          <w:sz w:val="24"/>
          <w:szCs w:val="24"/>
        </w:rPr>
        <w:t>The participants must follow these guidelines:</w:t>
      </w:r>
    </w:p>
    <w:p w14:paraId="2EBD6D41" w14:textId="77777777" w:rsidR="00A47C38" w:rsidRPr="00620348" w:rsidRDefault="00A56CAA" w:rsidP="00A47C38">
      <w:pPr>
        <w:numPr>
          <w:ilvl w:val="0"/>
          <w:numId w:val="7"/>
        </w:numPr>
        <w:overflowPunct/>
        <w:textAlignment w:val="auto"/>
        <w:rPr>
          <w:sz w:val="24"/>
          <w:szCs w:val="24"/>
        </w:rPr>
      </w:pPr>
      <w:r w:rsidRPr="00620348">
        <w:rPr>
          <w:sz w:val="24"/>
          <w:szCs w:val="24"/>
        </w:rPr>
        <w:t>C</w:t>
      </w:r>
      <w:r w:rsidR="00A47C38" w:rsidRPr="00620348">
        <w:rPr>
          <w:sz w:val="24"/>
          <w:szCs w:val="24"/>
        </w:rPr>
        <w:t xml:space="preserve">omparisons should be made between the travelling standards and your </w:t>
      </w:r>
      <w:proofErr w:type="gramStart"/>
      <w:r w:rsidRPr="00620348">
        <w:rPr>
          <w:sz w:val="24"/>
          <w:szCs w:val="24"/>
        </w:rPr>
        <w:t>stainless steel</w:t>
      </w:r>
      <w:proofErr w:type="gramEnd"/>
      <w:r w:rsidRPr="00620348">
        <w:rPr>
          <w:sz w:val="24"/>
          <w:szCs w:val="24"/>
        </w:rPr>
        <w:t xml:space="preserve"> reference standards</w:t>
      </w:r>
      <w:r w:rsidR="005973FB" w:rsidRPr="00620348">
        <w:rPr>
          <w:sz w:val="24"/>
          <w:szCs w:val="24"/>
        </w:rPr>
        <w:t xml:space="preserve"> (a sub-division weighing process may be used).</w:t>
      </w:r>
      <w:r w:rsidR="00A47C38" w:rsidRPr="00620348">
        <w:rPr>
          <w:sz w:val="24"/>
          <w:szCs w:val="24"/>
        </w:rPr>
        <w:t xml:space="preserve"> </w:t>
      </w:r>
    </w:p>
    <w:p w14:paraId="34152331" w14:textId="77777777" w:rsidR="00A47C38" w:rsidRPr="00620348" w:rsidRDefault="00A47C38" w:rsidP="00A47C38">
      <w:pPr>
        <w:numPr>
          <w:ilvl w:val="0"/>
          <w:numId w:val="7"/>
        </w:numPr>
        <w:overflowPunct/>
        <w:textAlignment w:val="auto"/>
        <w:rPr>
          <w:sz w:val="24"/>
          <w:szCs w:val="24"/>
        </w:rPr>
      </w:pPr>
      <w:r w:rsidRPr="00620348">
        <w:rPr>
          <w:sz w:val="24"/>
          <w:szCs w:val="24"/>
        </w:rPr>
        <w:t xml:space="preserve">Always use the gloves </w:t>
      </w:r>
      <w:r w:rsidR="00DD7BC3" w:rsidRPr="00620348">
        <w:rPr>
          <w:sz w:val="24"/>
          <w:szCs w:val="24"/>
        </w:rPr>
        <w:t xml:space="preserve">provide by the </w:t>
      </w:r>
      <w:r w:rsidR="00E04511" w:rsidRPr="00620348">
        <w:rPr>
          <w:sz w:val="24"/>
          <w:szCs w:val="24"/>
        </w:rPr>
        <w:t>Pilot Laboratory</w:t>
      </w:r>
      <w:r w:rsidR="000942ED" w:rsidRPr="00620348">
        <w:rPr>
          <w:sz w:val="24"/>
          <w:szCs w:val="24"/>
        </w:rPr>
        <w:t xml:space="preserve"> or your </w:t>
      </w:r>
      <w:proofErr w:type="gramStart"/>
      <w:r w:rsidR="000942ED" w:rsidRPr="00620348">
        <w:rPr>
          <w:sz w:val="24"/>
          <w:szCs w:val="24"/>
        </w:rPr>
        <w:t>own  gloves</w:t>
      </w:r>
      <w:proofErr w:type="gramEnd"/>
      <w:r w:rsidR="000942ED" w:rsidRPr="00620348">
        <w:rPr>
          <w:sz w:val="24"/>
          <w:szCs w:val="24"/>
        </w:rPr>
        <w:t xml:space="preserve"> and forceps</w:t>
      </w:r>
    </w:p>
    <w:p w14:paraId="29F3DAB4" w14:textId="77777777" w:rsidR="00A47C38" w:rsidRPr="00620348" w:rsidRDefault="00A47C38" w:rsidP="00A47C38">
      <w:pPr>
        <w:numPr>
          <w:ilvl w:val="0"/>
          <w:numId w:val="7"/>
        </w:numPr>
        <w:overflowPunct/>
        <w:textAlignment w:val="auto"/>
        <w:rPr>
          <w:sz w:val="24"/>
          <w:szCs w:val="24"/>
        </w:rPr>
      </w:pPr>
      <w:r w:rsidRPr="00620348">
        <w:rPr>
          <w:sz w:val="24"/>
          <w:szCs w:val="24"/>
        </w:rPr>
        <w:t xml:space="preserve">The </w:t>
      </w:r>
      <w:r w:rsidR="006624D2" w:rsidRPr="00620348">
        <w:rPr>
          <w:sz w:val="24"/>
          <w:szCs w:val="24"/>
        </w:rPr>
        <w:t>(</w:t>
      </w:r>
      <w:r w:rsidR="00A56CAA" w:rsidRPr="00620348">
        <w:rPr>
          <w:b/>
          <w:bCs/>
          <w:sz w:val="24"/>
          <w:szCs w:val="24"/>
        </w:rPr>
        <w:t>true</w:t>
      </w:r>
      <w:r w:rsidR="006624D2" w:rsidRPr="00620348">
        <w:rPr>
          <w:b/>
          <w:bCs/>
          <w:sz w:val="24"/>
          <w:szCs w:val="24"/>
        </w:rPr>
        <w:t>)</w:t>
      </w:r>
      <w:r w:rsidRPr="00620348">
        <w:rPr>
          <w:b/>
          <w:bCs/>
          <w:sz w:val="24"/>
          <w:szCs w:val="24"/>
        </w:rPr>
        <w:t xml:space="preserve"> mass</w:t>
      </w:r>
      <w:r w:rsidRPr="00620348">
        <w:rPr>
          <w:sz w:val="24"/>
          <w:szCs w:val="24"/>
        </w:rPr>
        <w:t xml:space="preserve"> </w:t>
      </w:r>
      <w:r w:rsidR="00A56CAA" w:rsidRPr="00620348">
        <w:rPr>
          <w:sz w:val="24"/>
          <w:szCs w:val="24"/>
        </w:rPr>
        <w:t>of the travelling standards should</w:t>
      </w:r>
      <w:r w:rsidRPr="00620348">
        <w:rPr>
          <w:sz w:val="24"/>
          <w:szCs w:val="24"/>
        </w:rPr>
        <w:t xml:space="preserve"> be determined </w:t>
      </w:r>
      <w:r w:rsidR="00A56CAA" w:rsidRPr="00620348">
        <w:rPr>
          <w:sz w:val="24"/>
          <w:szCs w:val="24"/>
        </w:rPr>
        <w:t xml:space="preserve">by weighing </w:t>
      </w:r>
      <w:r w:rsidRPr="00620348">
        <w:rPr>
          <w:sz w:val="24"/>
          <w:szCs w:val="24"/>
        </w:rPr>
        <w:t xml:space="preserve">in air </w:t>
      </w:r>
      <w:r w:rsidR="006624D2" w:rsidRPr="00620348">
        <w:rPr>
          <w:sz w:val="24"/>
          <w:szCs w:val="24"/>
        </w:rPr>
        <w:t xml:space="preserve">against the participants (stainless steel) reference standards. </w:t>
      </w:r>
    </w:p>
    <w:p w14:paraId="0B1A054F" w14:textId="77777777" w:rsidR="00A47C38" w:rsidRPr="00620348" w:rsidRDefault="00A47C38" w:rsidP="00A47C38">
      <w:pPr>
        <w:numPr>
          <w:ilvl w:val="0"/>
          <w:numId w:val="7"/>
        </w:numPr>
        <w:overflowPunct/>
        <w:textAlignment w:val="auto"/>
        <w:rPr>
          <w:sz w:val="24"/>
          <w:szCs w:val="24"/>
        </w:rPr>
      </w:pPr>
      <w:proofErr w:type="gramStart"/>
      <w:r w:rsidRPr="00620348">
        <w:rPr>
          <w:sz w:val="24"/>
          <w:szCs w:val="24"/>
        </w:rPr>
        <w:t>In order to</w:t>
      </w:r>
      <w:proofErr w:type="gramEnd"/>
      <w:r w:rsidRPr="00620348">
        <w:rPr>
          <w:sz w:val="24"/>
          <w:szCs w:val="24"/>
        </w:rPr>
        <w:t xml:space="preserve"> achieve a good mass stability, it is recommended that the </w:t>
      </w:r>
      <w:r w:rsidR="00A56CAA" w:rsidRPr="00620348">
        <w:rPr>
          <w:sz w:val="24"/>
          <w:szCs w:val="24"/>
        </w:rPr>
        <w:t>travelling standards are</w:t>
      </w:r>
      <w:r w:rsidRPr="00620348">
        <w:rPr>
          <w:sz w:val="24"/>
          <w:szCs w:val="24"/>
        </w:rPr>
        <w:t xml:space="preserve"> placed in the balance and allowed to stabili</w:t>
      </w:r>
      <w:r w:rsidR="00A56CAA" w:rsidRPr="00620348">
        <w:rPr>
          <w:sz w:val="24"/>
          <w:szCs w:val="24"/>
        </w:rPr>
        <w:t>s</w:t>
      </w:r>
      <w:r w:rsidRPr="00620348">
        <w:rPr>
          <w:sz w:val="24"/>
          <w:szCs w:val="24"/>
        </w:rPr>
        <w:t>e</w:t>
      </w:r>
      <w:r w:rsidR="00DD7BC3" w:rsidRPr="00620348">
        <w:rPr>
          <w:sz w:val="24"/>
          <w:szCs w:val="24"/>
        </w:rPr>
        <w:t>. (Minimum</w:t>
      </w:r>
      <w:r w:rsidR="00A4782C" w:rsidRPr="00620348">
        <w:rPr>
          <w:sz w:val="24"/>
          <w:szCs w:val="24"/>
        </w:rPr>
        <w:t xml:space="preserve"> of</w:t>
      </w:r>
      <w:r w:rsidRPr="00620348">
        <w:rPr>
          <w:sz w:val="24"/>
          <w:szCs w:val="24"/>
        </w:rPr>
        <w:t xml:space="preserve"> one full day </w:t>
      </w:r>
      <w:r w:rsidR="00DD7BC3" w:rsidRPr="00620348">
        <w:rPr>
          <w:sz w:val="24"/>
          <w:szCs w:val="24"/>
        </w:rPr>
        <w:t xml:space="preserve">recommended </w:t>
      </w:r>
      <w:r w:rsidRPr="00620348">
        <w:rPr>
          <w:sz w:val="24"/>
          <w:szCs w:val="24"/>
        </w:rPr>
        <w:t>before carrying out the first me</w:t>
      </w:r>
      <w:r w:rsidR="00E76A46" w:rsidRPr="00620348">
        <w:rPr>
          <w:sz w:val="24"/>
          <w:szCs w:val="24"/>
        </w:rPr>
        <w:t>asurement</w:t>
      </w:r>
      <w:r w:rsidR="00A56CAA" w:rsidRPr="00620348">
        <w:rPr>
          <w:sz w:val="24"/>
          <w:szCs w:val="24"/>
        </w:rPr>
        <w:t>).</w:t>
      </w:r>
    </w:p>
    <w:p w14:paraId="004A59FB" w14:textId="77777777" w:rsidR="00A47C38" w:rsidRPr="00620348" w:rsidRDefault="00A56CAA" w:rsidP="00A47C38">
      <w:pPr>
        <w:numPr>
          <w:ilvl w:val="0"/>
          <w:numId w:val="7"/>
        </w:numPr>
        <w:overflowPunct/>
        <w:jc w:val="both"/>
        <w:textAlignment w:val="auto"/>
        <w:rPr>
          <w:sz w:val="24"/>
          <w:szCs w:val="24"/>
        </w:rPr>
      </w:pPr>
      <w:r w:rsidRPr="00620348">
        <w:rPr>
          <w:sz w:val="24"/>
          <w:szCs w:val="24"/>
        </w:rPr>
        <w:t xml:space="preserve">There is no need to </w:t>
      </w:r>
      <w:r w:rsidR="00A47C38" w:rsidRPr="00620348">
        <w:rPr>
          <w:sz w:val="24"/>
          <w:szCs w:val="24"/>
        </w:rPr>
        <w:t>check the magnetic properties of the travelling standards.</w:t>
      </w:r>
    </w:p>
    <w:p w14:paraId="3F6AA117" w14:textId="77777777" w:rsidR="00B23CEA" w:rsidRPr="00620348" w:rsidRDefault="00A47C38" w:rsidP="00A47C38">
      <w:pPr>
        <w:numPr>
          <w:ilvl w:val="0"/>
          <w:numId w:val="7"/>
        </w:numPr>
        <w:overflowPunct/>
        <w:jc w:val="both"/>
        <w:textAlignment w:val="auto"/>
        <w:rPr>
          <w:sz w:val="24"/>
          <w:szCs w:val="24"/>
        </w:rPr>
      </w:pPr>
      <w:r w:rsidRPr="00620348">
        <w:rPr>
          <w:sz w:val="24"/>
          <w:szCs w:val="24"/>
        </w:rPr>
        <w:t>Use the brush provided to remove any visible dust from the surface of the standard.</w:t>
      </w:r>
    </w:p>
    <w:p w14:paraId="78B2BDF4" w14:textId="77777777" w:rsidR="00FD594D" w:rsidRPr="00620348" w:rsidRDefault="00FD594D" w:rsidP="00B23CEA">
      <w:pPr>
        <w:jc w:val="both"/>
        <w:rPr>
          <w:sz w:val="24"/>
          <w:szCs w:val="24"/>
        </w:rPr>
      </w:pPr>
    </w:p>
    <w:p w14:paraId="7C2E369E" w14:textId="77777777" w:rsidR="00B23CEA" w:rsidRPr="00620348" w:rsidRDefault="00B23CEA" w:rsidP="00B23CEA">
      <w:pPr>
        <w:pStyle w:val="Textkomente"/>
        <w:rPr>
          <w:sz w:val="24"/>
          <w:szCs w:val="24"/>
        </w:rPr>
      </w:pPr>
    </w:p>
    <w:p w14:paraId="13F24AB4" w14:textId="77777777" w:rsidR="00B23CEA" w:rsidRPr="00620348" w:rsidRDefault="00B23CEA" w:rsidP="00B23CEA">
      <w:pPr>
        <w:pStyle w:val="Nadpis3"/>
        <w:rPr>
          <w:sz w:val="24"/>
          <w:szCs w:val="24"/>
        </w:rPr>
      </w:pPr>
      <w:bookmarkStart w:id="15" w:name="_Toc204936021"/>
      <w:r w:rsidRPr="00620348">
        <w:rPr>
          <w:sz w:val="24"/>
          <w:szCs w:val="24"/>
        </w:rPr>
        <w:t>2.3</w:t>
      </w:r>
      <w:r w:rsidRPr="00620348">
        <w:rPr>
          <w:sz w:val="24"/>
          <w:szCs w:val="24"/>
        </w:rPr>
        <w:tab/>
      </w:r>
      <w:r w:rsidR="00A47C38" w:rsidRPr="00620348">
        <w:rPr>
          <w:sz w:val="24"/>
          <w:szCs w:val="24"/>
        </w:rPr>
        <w:t xml:space="preserve">Reporting, </w:t>
      </w:r>
      <w:r w:rsidRPr="00620348">
        <w:rPr>
          <w:sz w:val="24"/>
          <w:szCs w:val="24"/>
        </w:rPr>
        <w:t>Paperwork</w:t>
      </w:r>
      <w:bookmarkEnd w:id="15"/>
    </w:p>
    <w:p w14:paraId="5128A63E" w14:textId="77777777" w:rsidR="00B23CEA" w:rsidRPr="00620348" w:rsidRDefault="00E76A46" w:rsidP="00FD6ED5">
      <w:pPr>
        <w:jc w:val="both"/>
        <w:rPr>
          <w:sz w:val="24"/>
          <w:szCs w:val="24"/>
        </w:rPr>
      </w:pPr>
      <w:r w:rsidRPr="00620348">
        <w:rPr>
          <w:sz w:val="24"/>
          <w:szCs w:val="24"/>
        </w:rPr>
        <w:t xml:space="preserve">The forms (provided in </w:t>
      </w:r>
      <w:r w:rsidR="0003529A" w:rsidRPr="00620348">
        <w:rPr>
          <w:sz w:val="24"/>
          <w:szCs w:val="24"/>
        </w:rPr>
        <w:t xml:space="preserve">the </w:t>
      </w:r>
      <w:r w:rsidRPr="00620348">
        <w:rPr>
          <w:sz w:val="24"/>
          <w:szCs w:val="24"/>
        </w:rPr>
        <w:t xml:space="preserve">form of an excel file) </w:t>
      </w:r>
      <w:r w:rsidR="000E2B31" w:rsidRPr="00620348">
        <w:rPr>
          <w:sz w:val="24"/>
          <w:szCs w:val="24"/>
        </w:rPr>
        <w:t>of</w:t>
      </w:r>
      <w:r w:rsidR="00B23CEA" w:rsidRPr="00620348">
        <w:rPr>
          <w:sz w:val="24"/>
          <w:szCs w:val="24"/>
        </w:rPr>
        <w:t xml:space="preserve"> the measurement results, data of the ambient conditions, instruments </w:t>
      </w:r>
      <w:r w:rsidR="00FD6ED5" w:rsidRPr="00620348">
        <w:rPr>
          <w:sz w:val="24"/>
          <w:szCs w:val="24"/>
        </w:rPr>
        <w:t>used,</w:t>
      </w:r>
      <w:r w:rsidR="00B23CEA" w:rsidRPr="00620348">
        <w:rPr>
          <w:sz w:val="24"/>
          <w:szCs w:val="24"/>
        </w:rPr>
        <w:t xml:space="preserve"> and traceability of the participant's reference standards should be filled </w:t>
      </w:r>
      <w:r w:rsidR="000E2B31" w:rsidRPr="00620348">
        <w:rPr>
          <w:sz w:val="24"/>
          <w:szCs w:val="24"/>
        </w:rPr>
        <w:t>out</w:t>
      </w:r>
      <w:r w:rsidR="00B23CEA" w:rsidRPr="00620348">
        <w:rPr>
          <w:sz w:val="24"/>
          <w:szCs w:val="24"/>
        </w:rPr>
        <w:t xml:space="preserve"> and sent to </w:t>
      </w:r>
      <w:r w:rsidR="00A47C38" w:rsidRPr="00620348">
        <w:rPr>
          <w:sz w:val="24"/>
          <w:szCs w:val="24"/>
        </w:rPr>
        <w:t xml:space="preserve">the </w:t>
      </w:r>
      <w:r w:rsidR="00E04511" w:rsidRPr="00620348">
        <w:rPr>
          <w:sz w:val="24"/>
          <w:szCs w:val="24"/>
        </w:rPr>
        <w:t>Pilot Laboratory</w:t>
      </w:r>
      <w:r w:rsidR="00275F20" w:rsidRPr="00620348">
        <w:rPr>
          <w:sz w:val="24"/>
          <w:szCs w:val="24"/>
        </w:rPr>
        <w:t xml:space="preserve"> </w:t>
      </w:r>
      <w:r w:rsidR="00B23CEA" w:rsidRPr="00620348">
        <w:rPr>
          <w:sz w:val="24"/>
          <w:szCs w:val="24"/>
        </w:rPr>
        <w:t>within one month after the measurements</w:t>
      </w:r>
      <w:r w:rsidR="00A4782C" w:rsidRPr="00620348">
        <w:rPr>
          <w:sz w:val="24"/>
          <w:szCs w:val="24"/>
        </w:rPr>
        <w:t xml:space="preserve"> are</w:t>
      </w:r>
      <w:r w:rsidR="00B23CEA" w:rsidRPr="00620348">
        <w:rPr>
          <w:sz w:val="24"/>
          <w:szCs w:val="24"/>
        </w:rPr>
        <w:t xml:space="preserve"> completed.</w:t>
      </w:r>
    </w:p>
    <w:p w14:paraId="1F7E83F9" w14:textId="77777777" w:rsidR="005E06EA" w:rsidRPr="00620348" w:rsidRDefault="00A47C38" w:rsidP="00FD6ED5">
      <w:pPr>
        <w:numPr>
          <w:ilvl w:val="0"/>
          <w:numId w:val="8"/>
        </w:numPr>
        <w:overflowPunct/>
        <w:jc w:val="both"/>
        <w:textAlignment w:val="auto"/>
        <w:rPr>
          <w:sz w:val="24"/>
          <w:szCs w:val="24"/>
        </w:rPr>
      </w:pPr>
      <w:r w:rsidRPr="00620348">
        <w:rPr>
          <w:sz w:val="24"/>
          <w:szCs w:val="24"/>
        </w:rPr>
        <w:t>Each participant shall determine the mass of the travelling standards with respect to its own</w:t>
      </w:r>
      <w:r w:rsidR="005E06EA" w:rsidRPr="00620348">
        <w:rPr>
          <w:sz w:val="24"/>
          <w:szCs w:val="24"/>
        </w:rPr>
        <w:t xml:space="preserve"> </w:t>
      </w:r>
      <w:r w:rsidR="005973FB" w:rsidRPr="00620348">
        <w:rPr>
          <w:sz w:val="24"/>
          <w:szCs w:val="24"/>
        </w:rPr>
        <w:t>reference</w:t>
      </w:r>
      <w:r w:rsidRPr="00620348">
        <w:rPr>
          <w:sz w:val="24"/>
          <w:szCs w:val="24"/>
        </w:rPr>
        <w:t xml:space="preserve"> standards in stainless steel.</w:t>
      </w:r>
    </w:p>
    <w:p w14:paraId="5399AD11" w14:textId="77777777" w:rsidR="005E06EA" w:rsidRPr="00620348" w:rsidRDefault="00A47C38" w:rsidP="00FD6ED5">
      <w:pPr>
        <w:numPr>
          <w:ilvl w:val="0"/>
          <w:numId w:val="8"/>
        </w:numPr>
        <w:overflowPunct/>
        <w:jc w:val="both"/>
        <w:textAlignment w:val="auto"/>
        <w:rPr>
          <w:sz w:val="24"/>
          <w:szCs w:val="24"/>
        </w:rPr>
      </w:pPr>
      <w:r w:rsidRPr="00620348">
        <w:rPr>
          <w:sz w:val="24"/>
          <w:szCs w:val="24"/>
        </w:rPr>
        <w:t xml:space="preserve">Each participant will supply the </w:t>
      </w:r>
      <w:r w:rsidR="00E04511" w:rsidRPr="00620348">
        <w:rPr>
          <w:sz w:val="24"/>
          <w:szCs w:val="24"/>
        </w:rPr>
        <w:t>Pilot Laboratory</w:t>
      </w:r>
      <w:r w:rsidRPr="00620348">
        <w:rPr>
          <w:sz w:val="24"/>
          <w:szCs w:val="24"/>
        </w:rPr>
        <w:t xml:space="preserve"> with the general information requested</w:t>
      </w:r>
      <w:r w:rsidR="00D969BD" w:rsidRPr="00620348">
        <w:rPr>
          <w:sz w:val="24"/>
          <w:szCs w:val="24"/>
        </w:rPr>
        <w:t>. Please use the Excel table</w:t>
      </w:r>
      <w:r w:rsidR="005973FB" w:rsidRPr="00620348">
        <w:rPr>
          <w:sz w:val="24"/>
          <w:szCs w:val="24"/>
        </w:rPr>
        <w:t xml:space="preserve"> provided</w:t>
      </w:r>
      <w:r w:rsidR="00D969BD" w:rsidRPr="00620348">
        <w:rPr>
          <w:sz w:val="24"/>
          <w:szCs w:val="24"/>
        </w:rPr>
        <w:t>.</w:t>
      </w:r>
      <w:r w:rsidR="005E06EA" w:rsidRPr="00620348">
        <w:rPr>
          <w:sz w:val="24"/>
          <w:szCs w:val="24"/>
        </w:rPr>
        <w:t xml:space="preserve"> </w:t>
      </w:r>
    </w:p>
    <w:p w14:paraId="49913533" w14:textId="77777777" w:rsidR="005E06EA" w:rsidRPr="00620348" w:rsidRDefault="00A47C38" w:rsidP="00FD6ED5">
      <w:pPr>
        <w:numPr>
          <w:ilvl w:val="0"/>
          <w:numId w:val="8"/>
        </w:numPr>
        <w:overflowPunct/>
        <w:jc w:val="both"/>
        <w:textAlignment w:val="auto"/>
        <w:rPr>
          <w:sz w:val="24"/>
          <w:szCs w:val="24"/>
        </w:rPr>
      </w:pPr>
      <w:r w:rsidRPr="00620348">
        <w:rPr>
          <w:sz w:val="24"/>
          <w:szCs w:val="24"/>
        </w:rPr>
        <w:t>Institutes should report their results in air, traceable to the International Prototype of the</w:t>
      </w:r>
      <w:r w:rsidR="005E06EA" w:rsidRPr="00620348">
        <w:rPr>
          <w:sz w:val="24"/>
          <w:szCs w:val="24"/>
        </w:rPr>
        <w:t xml:space="preserve"> </w:t>
      </w:r>
      <w:r w:rsidRPr="00620348">
        <w:rPr>
          <w:sz w:val="24"/>
          <w:szCs w:val="24"/>
        </w:rPr>
        <w:t>Kilogram, calculate their uncertainties in a coherent way</w:t>
      </w:r>
      <w:r w:rsidR="00D969BD" w:rsidRPr="00620348">
        <w:rPr>
          <w:sz w:val="24"/>
          <w:szCs w:val="24"/>
        </w:rPr>
        <w:t>. Please use the Excel table</w:t>
      </w:r>
      <w:r w:rsidR="005973FB" w:rsidRPr="00620348">
        <w:rPr>
          <w:sz w:val="24"/>
          <w:szCs w:val="24"/>
        </w:rPr>
        <w:t xml:space="preserve"> provided</w:t>
      </w:r>
      <w:r w:rsidR="00D969BD" w:rsidRPr="00620348">
        <w:rPr>
          <w:sz w:val="24"/>
          <w:szCs w:val="24"/>
        </w:rPr>
        <w:t>.</w:t>
      </w:r>
    </w:p>
    <w:p w14:paraId="62B2BF11" w14:textId="77777777" w:rsidR="005E06EA" w:rsidRPr="00620348" w:rsidRDefault="00A47C38" w:rsidP="00FD6ED5">
      <w:pPr>
        <w:numPr>
          <w:ilvl w:val="0"/>
          <w:numId w:val="8"/>
        </w:numPr>
        <w:overflowPunct/>
        <w:jc w:val="both"/>
        <w:textAlignment w:val="auto"/>
        <w:rPr>
          <w:sz w:val="24"/>
          <w:szCs w:val="24"/>
        </w:rPr>
      </w:pPr>
      <w:r w:rsidRPr="00620348">
        <w:rPr>
          <w:sz w:val="24"/>
          <w:szCs w:val="24"/>
        </w:rPr>
        <w:t>A complete table of uncertainties (including estimated degrees of freedom) is requested.</w:t>
      </w:r>
      <w:r w:rsidR="00580CB1" w:rsidRPr="00620348">
        <w:rPr>
          <w:sz w:val="24"/>
          <w:szCs w:val="24"/>
        </w:rPr>
        <w:t xml:space="preserve"> Please use the Excel table</w:t>
      </w:r>
      <w:r w:rsidR="005973FB" w:rsidRPr="00620348">
        <w:rPr>
          <w:sz w:val="24"/>
          <w:szCs w:val="24"/>
        </w:rPr>
        <w:t xml:space="preserve"> provided</w:t>
      </w:r>
      <w:r w:rsidR="00580CB1" w:rsidRPr="00620348">
        <w:rPr>
          <w:sz w:val="24"/>
          <w:szCs w:val="24"/>
        </w:rPr>
        <w:t>.</w:t>
      </w:r>
    </w:p>
    <w:p w14:paraId="7E58CB56" w14:textId="77777777" w:rsidR="00A33D3A" w:rsidRPr="00620348" w:rsidRDefault="00A47C38" w:rsidP="00FD6ED5">
      <w:pPr>
        <w:numPr>
          <w:ilvl w:val="0"/>
          <w:numId w:val="8"/>
        </w:numPr>
        <w:overflowPunct/>
        <w:jc w:val="both"/>
        <w:textAlignment w:val="auto"/>
        <w:rPr>
          <w:sz w:val="24"/>
          <w:szCs w:val="24"/>
        </w:rPr>
      </w:pPr>
      <w:r w:rsidRPr="00620348">
        <w:rPr>
          <w:sz w:val="24"/>
          <w:szCs w:val="24"/>
        </w:rPr>
        <w:t xml:space="preserve">The uncertainty must include </w:t>
      </w:r>
      <w:r w:rsidR="0082766F" w:rsidRPr="00620348">
        <w:rPr>
          <w:sz w:val="24"/>
          <w:szCs w:val="24"/>
        </w:rPr>
        <w:t xml:space="preserve">details of </w:t>
      </w:r>
      <w:r w:rsidRPr="00620348">
        <w:rPr>
          <w:sz w:val="24"/>
          <w:szCs w:val="24"/>
        </w:rPr>
        <w:t>traceability to the International Prototype of the</w:t>
      </w:r>
      <w:r w:rsidR="005E06EA" w:rsidRPr="00620348">
        <w:rPr>
          <w:sz w:val="24"/>
          <w:szCs w:val="24"/>
        </w:rPr>
        <w:t xml:space="preserve"> </w:t>
      </w:r>
      <w:r w:rsidRPr="00620348">
        <w:rPr>
          <w:sz w:val="24"/>
          <w:szCs w:val="24"/>
        </w:rPr>
        <w:t>Kilogram</w:t>
      </w:r>
      <w:r w:rsidR="00FC4C0D" w:rsidRPr="00620348">
        <w:rPr>
          <w:rStyle w:val="Znakapoznpodarou"/>
          <w:szCs w:val="24"/>
        </w:rPr>
        <w:footnoteReference w:id="2"/>
      </w:r>
      <w:r w:rsidRPr="00620348">
        <w:rPr>
          <w:sz w:val="24"/>
          <w:szCs w:val="24"/>
        </w:rPr>
        <w:t xml:space="preserve">. All uncertainties should be reported in accordance with the </w:t>
      </w:r>
      <w:r w:rsidR="00A4782C" w:rsidRPr="00620348">
        <w:rPr>
          <w:sz w:val="24"/>
          <w:szCs w:val="24"/>
        </w:rPr>
        <w:t>‘</w:t>
      </w:r>
      <w:r w:rsidRPr="00620348">
        <w:rPr>
          <w:sz w:val="24"/>
          <w:szCs w:val="24"/>
        </w:rPr>
        <w:t>Guide to the</w:t>
      </w:r>
      <w:r w:rsidR="005E06EA" w:rsidRPr="00620348">
        <w:rPr>
          <w:sz w:val="24"/>
          <w:szCs w:val="24"/>
        </w:rPr>
        <w:t xml:space="preserve"> </w:t>
      </w:r>
      <w:r w:rsidRPr="00620348">
        <w:rPr>
          <w:sz w:val="24"/>
          <w:szCs w:val="24"/>
        </w:rPr>
        <w:t xml:space="preserve">expression of </w:t>
      </w:r>
      <w:r w:rsidR="005973FB" w:rsidRPr="00620348">
        <w:rPr>
          <w:sz w:val="24"/>
          <w:szCs w:val="24"/>
        </w:rPr>
        <w:t>U</w:t>
      </w:r>
      <w:r w:rsidRPr="00620348">
        <w:rPr>
          <w:sz w:val="24"/>
          <w:szCs w:val="24"/>
        </w:rPr>
        <w:t xml:space="preserve">ncertainty in </w:t>
      </w:r>
      <w:r w:rsidR="005973FB" w:rsidRPr="00620348">
        <w:rPr>
          <w:sz w:val="24"/>
          <w:szCs w:val="24"/>
        </w:rPr>
        <w:t>M</w:t>
      </w:r>
      <w:r w:rsidRPr="00620348">
        <w:rPr>
          <w:sz w:val="24"/>
          <w:szCs w:val="24"/>
        </w:rPr>
        <w:t>easurement</w:t>
      </w:r>
      <w:r w:rsidR="00A4782C" w:rsidRPr="00620348">
        <w:rPr>
          <w:sz w:val="24"/>
          <w:szCs w:val="24"/>
        </w:rPr>
        <w:t>’</w:t>
      </w:r>
      <w:r w:rsidR="005357B1" w:rsidRPr="00620348">
        <w:rPr>
          <w:rStyle w:val="Znakapoznpodarou"/>
          <w:szCs w:val="24"/>
        </w:rPr>
        <w:footnoteReference w:id="3"/>
      </w:r>
      <w:r w:rsidRPr="00620348">
        <w:rPr>
          <w:sz w:val="24"/>
          <w:szCs w:val="24"/>
        </w:rPr>
        <w:t xml:space="preserve"> </w:t>
      </w:r>
      <w:r w:rsidR="0082766F" w:rsidRPr="00620348">
        <w:rPr>
          <w:sz w:val="24"/>
          <w:szCs w:val="24"/>
        </w:rPr>
        <w:t xml:space="preserve">(GUM) </w:t>
      </w:r>
      <w:r w:rsidRPr="00620348">
        <w:rPr>
          <w:sz w:val="24"/>
          <w:szCs w:val="24"/>
        </w:rPr>
        <w:t>using a coverage factor of unity (</w:t>
      </w:r>
      <w:r w:rsidRPr="00620348">
        <w:rPr>
          <w:i/>
          <w:sz w:val="24"/>
          <w:szCs w:val="24"/>
        </w:rPr>
        <w:t>k</w:t>
      </w:r>
      <w:r w:rsidRPr="00620348">
        <w:rPr>
          <w:sz w:val="24"/>
          <w:szCs w:val="24"/>
        </w:rPr>
        <w:t xml:space="preserve"> = 1).</w:t>
      </w:r>
    </w:p>
    <w:p w14:paraId="2F7D8C1E" w14:textId="77777777" w:rsidR="005C55B4" w:rsidRPr="00620348" w:rsidRDefault="005C55B4" w:rsidP="00FD6ED5">
      <w:pPr>
        <w:numPr>
          <w:ilvl w:val="0"/>
          <w:numId w:val="8"/>
        </w:numPr>
        <w:overflowPunct/>
        <w:jc w:val="both"/>
        <w:textAlignment w:val="auto"/>
        <w:rPr>
          <w:sz w:val="24"/>
          <w:szCs w:val="24"/>
        </w:rPr>
      </w:pPr>
      <w:r w:rsidRPr="00620348">
        <w:rPr>
          <w:sz w:val="24"/>
          <w:szCs w:val="24"/>
        </w:rPr>
        <w:t xml:space="preserve">The results should be sent to the </w:t>
      </w:r>
      <w:r w:rsidR="00E04511" w:rsidRPr="00620348">
        <w:rPr>
          <w:sz w:val="24"/>
          <w:szCs w:val="24"/>
        </w:rPr>
        <w:t>Pilot Laboratory</w:t>
      </w:r>
      <w:r w:rsidR="00C76629" w:rsidRPr="00620348">
        <w:rPr>
          <w:sz w:val="24"/>
          <w:szCs w:val="24"/>
        </w:rPr>
        <w:t>.</w:t>
      </w:r>
    </w:p>
    <w:p w14:paraId="7E7527B2" w14:textId="77777777" w:rsidR="00A47C38" w:rsidRPr="00620348" w:rsidRDefault="00A47C38" w:rsidP="00A47C38"/>
    <w:p w14:paraId="6F80DED5" w14:textId="77777777" w:rsidR="00B23CEA" w:rsidRPr="00620348" w:rsidRDefault="00B23CEA" w:rsidP="00B23CEA">
      <w:pPr>
        <w:rPr>
          <w:sz w:val="24"/>
          <w:szCs w:val="24"/>
        </w:rPr>
      </w:pPr>
    </w:p>
    <w:p w14:paraId="3DF1854B" w14:textId="77777777" w:rsidR="00B23CEA" w:rsidRPr="00620348" w:rsidRDefault="00B23CEA" w:rsidP="00B23CEA">
      <w:pPr>
        <w:jc w:val="both"/>
        <w:rPr>
          <w:sz w:val="24"/>
          <w:szCs w:val="24"/>
        </w:rPr>
      </w:pPr>
      <w:r w:rsidRPr="00620348">
        <w:rPr>
          <w:sz w:val="24"/>
          <w:szCs w:val="24"/>
        </w:rPr>
        <w:t xml:space="preserve">Every incident, where the </w:t>
      </w:r>
      <w:r w:rsidR="000E2B31" w:rsidRPr="00620348">
        <w:rPr>
          <w:sz w:val="24"/>
          <w:szCs w:val="24"/>
        </w:rPr>
        <w:t>transfer standards</w:t>
      </w:r>
      <w:r w:rsidRPr="00620348">
        <w:rPr>
          <w:sz w:val="24"/>
          <w:szCs w:val="24"/>
        </w:rPr>
        <w:t xml:space="preserve"> may have been damaged, should be documented and communicated to the </w:t>
      </w:r>
      <w:r w:rsidR="00E04511" w:rsidRPr="00620348">
        <w:rPr>
          <w:sz w:val="24"/>
          <w:szCs w:val="24"/>
        </w:rPr>
        <w:t>Pilot Laboratory</w:t>
      </w:r>
      <w:r w:rsidRPr="00620348">
        <w:rPr>
          <w:sz w:val="24"/>
          <w:szCs w:val="24"/>
        </w:rPr>
        <w:t xml:space="preserve"> </w:t>
      </w:r>
      <w:r w:rsidR="000E2B31" w:rsidRPr="00620348">
        <w:rPr>
          <w:sz w:val="24"/>
          <w:szCs w:val="24"/>
        </w:rPr>
        <w:t>immediately</w:t>
      </w:r>
      <w:r w:rsidRPr="00620348">
        <w:rPr>
          <w:sz w:val="24"/>
          <w:szCs w:val="24"/>
        </w:rPr>
        <w:t>.</w:t>
      </w:r>
      <w:r w:rsidR="00FD6ED5" w:rsidRPr="00620348">
        <w:rPr>
          <w:sz w:val="24"/>
          <w:szCs w:val="24"/>
        </w:rPr>
        <w:t xml:space="preserve"> </w:t>
      </w:r>
      <w:r w:rsidR="000E2B31" w:rsidRPr="00620348">
        <w:rPr>
          <w:sz w:val="24"/>
          <w:szCs w:val="24"/>
        </w:rPr>
        <w:t>T</w:t>
      </w:r>
      <w:r w:rsidRPr="00620348">
        <w:rPr>
          <w:sz w:val="24"/>
          <w:szCs w:val="24"/>
        </w:rPr>
        <w:t xml:space="preserve">he </w:t>
      </w:r>
      <w:r w:rsidR="00E04511" w:rsidRPr="00620348">
        <w:rPr>
          <w:sz w:val="24"/>
          <w:szCs w:val="24"/>
        </w:rPr>
        <w:t>Pilot Laboratory</w:t>
      </w:r>
      <w:r w:rsidRPr="00620348">
        <w:rPr>
          <w:sz w:val="24"/>
          <w:szCs w:val="24"/>
        </w:rPr>
        <w:t xml:space="preserve"> should </w:t>
      </w:r>
      <w:r w:rsidR="0003529A" w:rsidRPr="00620348">
        <w:rPr>
          <w:sz w:val="24"/>
          <w:szCs w:val="24"/>
        </w:rPr>
        <w:t xml:space="preserve">also </w:t>
      </w:r>
      <w:r w:rsidRPr="00620348">
        <w:rPr>
          <w:sz w:val="24"/>
          <w:szCs w:val="24"/>
        </w:rPr>
        <w:t>be informed about any delay</w:t>
      </w:r>
      <w:r w:rsidR="0003529A" w:rsidRPr="00620348">
        <w:rPr>
          <w:sz w:val="24"/>
          <w:szCs w:val="24"/>
        </w:rPr>
        <w:t xml:space="preserve"> in the comparison schedule</w:t>
      </w:r>
      <w:r w:rsidRPr="00620348">
        <w:rPr>
          <w:sz w:val="24"/>
          <w:szCs w:val="24"/>
        </w:rPr>
        <w:t>.</w:t>
      </w:r>
    </w:p>
    <w:p w14:paraId="75936815" w14:textId="77777777" w:rsidR="00CA4D82" w:rsidRPr="00620348" w:rsidRDefault="00CA4D82" w:rsidP="00B23CEA">
      <w:pPr>
        <w:rPr>
          <w:sz w:val="24"/>
          <w:szCs w:val="24"/>
        </w:rPr>
      </w:pPr>
    </w:p>
    <w:p w14:paraId="330CE5AA" w14:textId="77777777" w:rsidR="007B6C40" w:rsidRPr="00620348" w:rsidRDefault="00EF7DCE" w:rsidP="00EF7DCE">
      <w:pPr>
        <w:pStyle w:val="Nadpis3"/>
        <w:rPr>
          <w:sz w:val="24"/>
          <w:szCs w:val="24"/>
        </w:rPr>
      </w:pPr>
      <w:r w:rsidRPr="00620348">
        <w:rPr>
          <w:sz w:val="24"/>
          <w:szCs w:val="24"/>
        </w:rPr>
        <w:br w:type="page"/>
      </w:r>
      <w:bookmarkStart w:id="16" w:name="_Toc204936022"/>
      <w:r w:rsidRPr="00620348">
        <w:rPr>
          <w:sz w:val="24"/>
          <w:szCs w:val="24"/>
        </w:rPr>
        <w:lastRenderedPageBreak/>
        <w:t>3.</w:t>
      </w:r>
      <w:r w:rsidRPr="00620348">
        <w:rPr>
          <w:sz w:val="24"/>
          <w:szCs w:val="24"/>
        </w:rPr>
        <w:tab/>
      </w:r>
      <w:r w:rsidR="007B6C40" w:rsidRPr="00620348">
        <w:rPr>
          <w:sz w:val="24"/>
          <w:szCs w:val="24"/>
        </w:rPr>
        <w:t>Annexes</w:t>
      </w:r>
      <w:bookmarkEnd w:id="16"/>
    </w:p>
    <w:p w14:paraId="10D3844D" w14:textId="77777777" w:rsidR="007B6C40" w:rsidRPr="00620348" w:rsidRDefault="007B6C40" w:rsidP="007B6C40">
      <w:pPr>
        <w:numPr>
          <w:ilvl w:val="0"/>
          <w:numId w:val="20"/>
        </w:numPr>
        <w:rPr>
          <w:szCs w:val="22"/>
        </w:rPr>
      </w:pPr>
      <w:r w:rsidRPr="00620348">
        <w:rPr>
          <w:szCs w:val="22"/>
        </w:rPr>
        <w:t>Time schedule,</w:t>
      </w:r>
    </w:p>
    <w:p w14:paraId="1D8733C6" w14:textId="77777777" w:rsidR="007B6C40" w:rsidRPr="00620348" w:rsidRDefault="007B6C40" w:rsidP="007B6C40">
      <w:pPr>
        <w:numPr>
          <w:ilvl w:val="0"/>
          <w:numId w:val="20"/>
        </w:numPr>
        <w:rPr>
          <w:szCs w:val="22"/>
        </w:rPr>
      </w:pPr>
      <w:r w:rsidRPr="00620348">
        <w:rPr>
          <w:szCs w:val="22"/>
        </w:rPr>
        <w:t xml:space="preserve">Transportation protocol (arrival) </w:t>
      </w:r>
    </w:p>
    <w:p w14:paraId="66D9F670" w14:textId="77777777" w:rsidR="007B6C40" w:rsidRPr="00620348" w:rsidRDefault="007B6C40" w:rsidP="007B6C40">
      <w:pPr>
        <w:numPr>
          <w:ilvl w:val="0"/>
          <w:numId w:val="20"/>
        </w:numPr>
        <w:rPr>
          <w:szCs w:val="22"/>
        </w:rPr>
      </w:pPr>
      <w:r w:rsidRPr="00620348">
        <w:rPr>
          <w:szCs w:val="22"/>
        </w:rPr>
        <w:t>Transportation protocol (departure)</w:t>
      </w:r>
    </w:p>
    <w:p w14:paraId="52D019C7" w14:textId="77777777" w:rsidR="007B6C40" w:rsidRPr="00620348" w:rsidRDefault="004E25EE" w:rsidP="007B6C40">
      <w:pPr>
        <w:numPr>
          <w:ilvl w:val="0"/>
          <w:numId w:val="20"/>
        </w:numPr>
        <w:rPr>
          <w:szCs w:val="22"/>
        </w:rPr>
      </w:pPr>
      <w:r w:rsidRPr="00620348">
        <w:rPr>
          <w:sz w:val="24"/>
          <w:szCs w:val="24"/>
        </w:rPr>
        <w:t xml:space="preserve">Visual </w:t>
      </w:r>
      <w:r w:rsidR="005973FB" w:rsidRPr="00620348">
        <w:rPr>
          <w:sz w:val="24"/>
          <w:szCs w:val="24"/>
        </w:rPr>
        <w:t>inspection,</w:t>
      </w:r>
      <w:r w:rsidRPr="00620348">
        <w:rPr>
          <w:sz w:val="24"/>
          <w:szCs w:val="24"/>
        </w:rPr>
        <w:t xml:space="preserve"> r</w:t>
      </w:r>
      <w:r w:rsidRPr="00620348">
        <w:rPr>
          <w:szCs w:val="22"/>
        </w:rPr>
        <w:t>ecord of the surfaces of the transfer standards</w:t>
      </w:r>
    </w:p>
    <w:p w14:paraId="1479C123" w14:textId="77777777" w:rsidR="007B6C40" w:rsidRPr="00620348" w:rsidRDefault="007B6C40" w:rsidP="007B6C40">
      <w:pPr>
        <w:numPr>
          <w:ilvl w:val="0"/>
          <w:numId w:val="20"/>
        </w:numPr>
        <w:rPr>
          <w:szCs w:val="22"/>
        </w:rPr>
      </w:pPr>
      <w:r w:rsidRPr="00620348">
        <w:rPr>
          <w:szCs w:val="22"/>
        </w:rPr>
        <w:t xml:space="preserve">Data determined by the </w:t>
      </w:r>
      <w:r w:rsidR="00E04511" w:rsidRPr="00620348">
        <w:rPr>
          <w:szCs w:val="22"/>
        </w:rPr>
        <w:t>Pilot Laboratory</w:t>
      </w:r>
      <w:r w:rsidRPr="00620348">
        <w:rPr>
          <w:szCs w:val="22"/>
        </w:rPr>
        <w:t xml:space="preserve"> </w:t>
      </w:r>
    </w:p>
    <w:p w14:paraId="1DF30707" w14:textId="77777777" w:rsidR="00D969BD" w:rsidRPr="00620348" w:rsidRDefault="00D969BD" w:rsidP="007B6C40">
      <w:pPr>
        <w:numPr>
          <w:ilvl w:val="0"/>
          <w:numId w:val="20"/>
        </w:numPr>
        <w:rPr>
          <w:szCs w:val="22"/>
        </w:rPr>
      </w:pPr>
      <w:r w:rsidRPr="00620348">
        <w:t>Example form for security control</w:t>
      </w:r>
      <w:r w:rsidRPr="00620348">
        <w:rPr>
          <w:szCs w:val="22"/>
        </w:rPr>
        <w:t xml:space="preserve"> </w:t>
      </w:r>
    </w:p>
    <w:p w14:paraId="0F614A93" w14:textId="77777777" w:rsidR="00EF7DCE" w:rsidRPr="00620348" w:rsidRDefault="00EF7DCE" w:rsidP="00EF7DCE">
      <w:pPr>
        <w:numPr>
          <w:ilvl w:val="0"/>
          <w:numId w:val="20"/>
        </w:numPr>
        <w:rPr>
          <w:szCs w:val="22"/>
        </w:rPr>
      </w:pPr>
      <w:r w:rsidRPr="00620348">
        <w:rPr>
          <w:szCs w:val="22"/>
        </w:rPr>
        <w:t>Forms for general data, traceability, calibration results, and environmental data during calibration, the recommended form for reporting the uncertainty budget and the details of the used instruments and description of the measuring room.</w:t>
      </w:r>
    </w:p>
    <w:p w14:paraId="22769144" w14:textId="77777777" w:rsidR="00EF7DCE" w:rsidRPr="00620348" w:rsidRDefault="00EF7DCE" w:rsidP="00EF7DCE">
      <w:pPr>
        <w:rPr>
          <w:szCs w:val="22"/>
        </w:rPr>
      </w:pPr>
    </w:p>
    <w:p w14:paraId="39AFA975" w14:textId="77777777" w:rsidR="00EF7DCE" w:rsidRPr="00620348" w:rsidRDefault="00EF7DCE" w:rsidP="00EF7DCE">
      <w:pPr>
        <w:rPr>
          <w:szCs w:val="22"/>
        </w:rPr>
      </w:pPr>
    </w:p>
    <w:p w14:paraId="2304B97C" w14:textId="77777777" w:rsidR="007B6C40" w:rsidRPr="00620348" w:rsidRDefault="00EF7DCE" w:rsidP="007B6C40">
      <w:pPr>
        <w:rPr>
          <w:szCs w:val="22"/>
        </w:rPr>
      </w:pPr>
      <w:r w:rsidRPr="00620348">
        <w:rPr>
          <w:szCs w:val="22"/>
        </w:rPr>
        <w:br w:type="page"/>
      </w:r>
      <w:r w:rsidR="007B6C40" w:rsidRPr="00620348">
        <w:rPr>
          <w:sz w:val="24"/>
          <w:szCs w:val="24"/>
        </w:rPr>
        <w:lastRenderedPageBreak/>
        <w:t xml:space="preserve">Annex I. </w:t>
      </w:r>
      <w:r w:rsidR="007B6C40" w:rsidRPr="00620348">
        <w:rPr>
          <w:szCs w:val="22"/>
        </w:rPr>
        <w:t>Time schedule</w:t>
      </w:r>
    </w:p>
    <w:p w14:paraId="074C8492" w14:textId="77777777" w:rsidR="00D377DC" w:rsidRPr="00620348" w:rsidRDefault="00D377DC" w:rsidP="007B6C40">
      <w:pPr>
        <w:rPr>
          <w:szCs w:val="22"/>
        </w:rPr>
      </w:pPr>
    </w:p>
    <w:p w14:paraId="1D868333" w14:textId="77777777" w:rsidR="007B6C40" w:rsidRPr="00620348" w:rsidRDefault="0005108C" w:rsidP="007B6C40">
      <w:pPr>
        <w:rPr>
          <w:sz w:val="16"/>
          <w:szCs w:val="16"/>
        </w:rPr>
      </w:pPr>
      <w:r w:rsidRPr="00620348">
        <w:rPr>
          <w:sz w:val="16"/>
          <w:szCs w:val="16"/>
        </w:rPr>
        <w:t>-</w:t>
      </w:r>
    </w:p>
    <w:p w14:paraId="4C63EACF" w14:textId="77777777" w:rsidR="007B6C40" w:rsidRPr="00620348" w:rsidRDefault="007B6C40" w:rsidP="007B6C40">
      <w:pPr>
        <w:rPr>
          <w:color w:val="000000"/>
          <w:sz w:val="23"/>
          <w:szCs w:val="23"/>
        </w:rPr>
      </w:pPr>
      <w:r w:rsidRPr="00620348">
        <w:rPr>
          <w:color w:val="000000"/>
          <w:sz w:val="23"/>
          <w:szCs w:val="23"/>
        </w:rPr>
        <w:t xml:space="preserve">Table </w:t>
      </w:r>
      <w:r w:rsidR="00E224C2" w:rsidRPr="00620348">
        <w:rPr>
          <w:color w:val="000000"/>
          <w:sz w:val="23"/>
          <w:szCs w:val="23"/>
        </w:rPr>
        <w:t>2</w:t>
      </w:r>
      <w:r w:rsidRPr="00620348">
        <w:rPr>
          <w:color w:val="000000"/>
          <w:sz w:val="23"/>
          <w:szCs w:val="23"/>
        </w:rPr>
        <w:t>. Timetable for the comparison</w:t>
      </w:r>
    </w:p>
    <w:p w14:paraId="3033D247" w14:textId="77777777" w:rsidR="003A066B" w:rsidRPr="00620348" w:rsidRDefault="003A066B" w:rsidP="003A066B">
      <w:pPr>
        <w:rPr>
          <w:color w:val="000000"/>
          <w:sz w:val="23"/>
          <w:szCs w:val="23"/>
        </w:rPr>
      </w:pPr>
    </w:p>
    <w:tbl>
      <w:tblPr>
        <w:tblW w:w="9332" w:type="dxa"/>
        <w:tblInd w:w="60" w:type="dxa"/>
        <w:tblCellMar>
          <w:left w:w="70" w:type="dxa"/>
          <w:right w:w="70" w:type="dxa"/>
        </w:tblCellMar>
        <w:tblLook w:val="0000" w:firstRow="0" w:lastRow="0" w:firstColumn="0" w:lastColumn="0" w:noHBand="0" w:noVBand="0"/>
      </w:tblPr>
      <w:tblGrid>
        <w:gridCol w:w="980"/>
        <w:gridCol w:w="2672"/>
        <w:gridCol w:w="1820"/>
        <w:gridCol w:w="1840"/>
        <w:gridCol w:w="2020"/>
      </w:tblGrid>
      <w:tr w:rsidR="00815973" w:rsidRPr="00620348" w14:paraId="32F643CC" w14:textId="77777777" w:rsidTr="00D43219">
        <w:trPr>
          <w:trHeight w:val="585"/>
          <w:tblHeader/>
        </w:trPr>
        <w:tc>
          <w:tcPr>
            <w:tcW w:w="980" w:type="dxa"/>
            <w:tcBorders>
              <w:top w:val="single" w:sz="8" w:space="0" w:color="auto"/>
              <w:left w:val="single" w:sz="8" w:space="0" w:color="auto"/>
              <w:bottom w:val="single" w:sz="8" w:space="0" w:color="auto"/>
              <w:right w:val="single" w:sz="8" w:space="0" w:color="auto"/>
            </w:tcBorders>
            <w:vAlign w:val="center"/>
          </w:tcPr>
          <w:p w14:paraId="4F16C7C8" w14:textId="77777777" w:rsidR="00815973" w:rsidRPr="00620348" w:rsidRDefault="00815973" w:rsidP="0015440B">
            <w:pPr>
              <w:overflowPunct/>
              <w:autoSpaceDE/>
              <w:autoSpaceDN/>
              <w:adjustRightInd/>
              <w:jc w:val="center"/>
              <w:textAlignment w:val="auto"/>
              <w:rPr>
                <w:b/>
                <w:bCs/>
                <w:color w:val="000000"/>
                <w:sz w:val="23"/>
                <w:szCs w:val="23"/>
                <w:lang w:eastAsia="de-DE"/>
              </w:rPr>
            </w:pPr>
            <w:r w:rsidRPr="00620348">
              <w:rPr>
                <w:b/>
                <w:bCs/>
                <w:color w:val="000000"/>
                <w:sz w:val="23"/>
                <w:szCs w:val="23"/>
                <w:lang w:eastAsia="de-DE"/>
              </w:rPr>
              <w:t>Leg</w:t>
            </w:r>
          </w:p>
        </w:tc>
        <w:tc>
          <w:tcPr>
            <w:tcW w:w="2672" w:type="dxa"/>
            <w:tcBorders>
              <w:top w:val="single" w:sz="8" w:space="0" w:color="auto"/>
              <w:left w:val="nil"/>
              <w:bottom w:val="nil"/>
              <w:right w:val="single" w:sz="8" w:space="0" w:color="auto"/>
            </w:tcBorders>
            <w:vAlign w:val="center"/>
          </w:tcPr>
          <w:p w14:paraId="37FB2344" w14:textId="77777777" w:rsidR="00815973" w:rsidRPr="00620348" w:rsidRDefault="00815973" w:rsidP="0015440B">
            <w:pPr>
              <w:overflowPunct/>
              <w:autoSpaceDE/>
              <w:autoSpaceDN/>
              <w:adjustRightInd/>
              <w:jc w:val="center"/>
              <w:textAlignment w:val="auto"/>
              <w:rPr>
                <w:b/>
                <w:bCs/>
                <w:color w:val="000000"/>
                <w:sz w:val="23"/>
                <w:szCs w:val="23"/>
                <w:lang w:eastAsia="de-DE"/>
              </w:rPr>
            </w:pPr>
            <w:r w:rsidRPr="00620348">
              <w:rPr>
                <w:b/>
                <w:bCs/>
                <w:color w:val="000000"/>
                <w:sz w:val="23"/>
                <w:szCs w:val="23"/>
                <w:lang w:eastAsia="de-DE"/>
              </w:rPr>
              <w:t>NMI</w:t>
            </w:r>
          </w:p>
        </w:tc>
        <w:tc>
          <w:tcPr>
            <w:tcW w:w="1820" w:type="dxa"/>
            <w:tcBorders>
              <w:top w:val="single" w:sz="8" w:space="0" w:color="auto"/>
              <w:left w:val="nil"/>
              <w:bottom w:val="nil"/>
              <w:right w:val="single" w:sz="8" w:space="0" w:color="auto"/>
            </w:tcBorders>
            <w:vAlign w:val="center"/>
          </w:tcPr>
          <w:p w14:paraId="3884B8DA" w14:textId="77777777" w:rsidR="00815973" w:rsidRPr="00620348" w:rsidRDefault="00815973" w:rsidP="0015440B">
            <w:pPr>
              <w:overflowPunct/>
              <w:autoSpaceDE/>
              <w:autoSpaceDN/>
              <w:adjustRightInd/>
              <w:jc w:val="center"/>
              <w:textAlignment w:val="auto"/>
              <w:rPr>
                <w:b/>
                <w:bCs/>
                <w:color w:val="000000"/>
                <w:sz w:val="23"/>
                <w:szCs w:val="23"/>
                <w:lang w:eastAsia="de-DE"/>
              </w:rPr>
            </w:pPr>
            <w:r w:rsidRPr="00620348">
              <w:rPr>
                <w:b/>
                <w:bCs/>
                <w:color w:val="000000"/>
                <w:sz w:val="23"/>
                <w:szCs w:val="23"/>
                <w:lang w:eastAsia="de-DE"/>
              </w:rPr>
              <w:t>Date of arrival</w:t>
            </w:r>
          </w:p>
        </w:tc>
        <w:tc>
          <w:tcPr>
            <w:tcW w:w="1840" w:type="dxa"/>
            <w:tcBorders>
              <w:top w:val="single" w:sz="8" w:space="0" w:color="auto"/>
              <w:left w:val="nil"/>
              <w:bottom w:val="nil"/>
              <w:right w:val="single" w:sz="8" w:space="0" w:color="auto"/>
            </w:tcBorders>
            <w:vAlign w:val="center"/>
          </w:tcPr>
          <w:p w14:paraId="56B4522B" w14:textId="77777777" w:rsidR="00815973" w:rsidRPr="00620348" w:rsidRDefault="00815973" w:rsidP="0015440B">
            <w:pPr>
              <w:overflowPunct/>
              <w:autoSpaceDE/>
              <w:autoSpaceDN/>
              <w:adjustRightInd/>
              <w:jc w:val="center"/>
              <w:textAlignment w:val="auto"/>
              <w:rPr>
                <w:b/>
                <w:bCs/>
                <w:color w:val="000000"/>
                <w:sz w:val="23"/>
                <w:szCs w:val="23"/>
                <w:lang w:eastAsia="de-DE"/>
              </w:rPr>
            </w:pPr>
            <w:r w:rsidRPr="00620348">
              <w:rPr>
                <w:b/>
                <w:bCs/>
                <w:color w:val="000000"/>
                <w:sz w:val="23"/>
                <w:szCs w:val="23"/>
                <w:lang w:eastAsia="de-DE"/>
              </w:rPr>
              <w:t>Date of departure</w:t>
            </w:r>
          </w:p>
        </w:tc>
        <w:tc>
          <w:tcPr>
            <w:tcW w:w="2020" w:type="dxa"/>
            <w:tcBorders>
              <w:top w:val="single" w:sz="8" w:space="0" w:color="auto"/>
              <w:left w:val="nil"/>
              <w:bottom w:val="nil"/>
              <w:right w:val="single" w:sz="8" w:space="0" w:color="auto"/>
            </w:tcBorders>
            <w:vAlign w:val="center"/>
          </w:tcPr>
          <w:p w14:paraId="5EC126B1" w14:textId="77777777" w:rsidR="00815973" w:rsidRPr="00620348" w:rsidRDefault="00815973" w:rsidP="0015440B">
            <w:pPr>
              <w:overflowPunct/>
              <w:autoSpaceDE/>
              <w:autoSpaceDN/>
              <w:adjustRightInd/>
              <w:jc w:val="center"/>
              <w:textAlignment w:val="auto"/>
              <w:rPr>
                <w:b/>
                <w:bCs/>
                <w:color w:val="000000"/>
                <w:sz w:val="23"/>
                <w:szCs w:val="23"/>
                <w:lang w:eastAsia="de-DE"/>
              </w:rPr>
            </w:pPr>
            <w:r w:rsidRPr="00620348">
              <w:rPr>
                <w:b/>
                <w:bCs/>
                <w:color w:val="000000"/>
                <w:sz w:val="23"/>
                <w:szCs w:val="23"/>
                <w:lang w:eastAsia="de-DE"/>
              </w:rPr>
              <w:t>Deadline for sending the results</w:t>
            </w:r>
          </w:p>
        </w:tc>
      </w:tr>
      <w:tr w:rsidR="00815973" w:rsidRPr="00620348" w14:paraId="5A60B5BF" w14:textId="77777777" w:rsidTr="00D43219">
        <w:trPr>
          <w:trHeight w:val="630"/>
        </w:trPr>
        <w:tc>
          <w:tcPr>
            <w:tcW w:w="980" w:type="dxa"/>
            <w:vMerge w:val="restart"/>
            <w:tcBorders>
              <w:top w:val="nil"/>
              <w:left w:val="single" w:sz="8" w:space="0" w:color="auto"/>
              <w:bottom w:val="single" w:sz="8" w:space="0" w:color="000000"/>
              <w:right w:val="single" w:sz="8" w:space="0" w:color="auto"/>
            </w:tcBorders>
            <w:vAlign w:val="center"/>
          </w:tcPr>
          <w:p w14:paraId="2C93A760" w14:textId="77777777" w:rsidR="00815973" w:rsidRPr="00620348" w:rsidRDefault="00815973" w:rsidP="0015440B">
            <w:pPr>
              <w:overflowPunct/>
              <w:autoSpaceDE/>
              <w:autoSpaceDN/>
              <w:adjustRightInd/>
              <w:jc w:val="center"/>
              <w:textAlignment w:val="auto"/>
              <w:rPr>
                <w:color w:val="000000"/>
                <w:sz w:val="23"/>
                <w:szCs w:val="23"/>
                <w:lang w:eastAsia="de-DE"/>
              </w:rPr>
            </w:pPr>
            <w:r w:rsidRPr="00620348">
              <w:rPr>
                <w:color w:val="000000"/>
                <w:sz w:val="23"/>
                <w:szCs w:val="23"/>
                <w:lang w:eastAsia="de-DE"/>
              </w:rPr>
              <w:t xml:space="preserve">1 </w:t>
            </w:r>
          </w:p>
        </w:tc>
        <w:tc>
          <w:tcPr>
            <w:tcW w:w="2672" w:type="dxa"/>
            <w:tcBorders>
              <w:top w:val="single" w:sz="8" w:space="0" w:color="auto"/>
              <w:left w:val="nil"/>
              <w:bottom w:val="single" w:sz="4" w:space="0" w:color="auto"/>
              <w:right w:val="single" w:sz="4" w:space="0" w:color="auto"/>
            </w:tcBorders>
            <w:vAlign w:val="center"/>
          </w:tcPr>
          <w:p w14:paraId="19DACCE8" w14:textId="314B1F87" w:rsidR="00815973" w:rsidRPr="00620348" w:rsidRDefault="00A56176" w:rsidP="0015440B">
            <w:pPr>
              <w:overflowPunct/>
              <w:autoSpaceDE/>
              <w:autoSpaceDN/>
              <w:adjustRightInd/>
              <w:jc w:val="center"/>
              <w:textAlignment w:val="auto"/>
              <w:rPr>
                <w:color w:val="000000"/>
                <w:sz w:val="23"/>
                <w:szCs w:val="23"/>
                <w:lang w:eastAsia="de-DE"/>
              </w:rPr>
            </w:pPr>
            <w:r w:rsidRPr="00620348">
              <w:rPr>
                <w:color w:val="000000"/>
                <w:sz w:val="23"/>
                <w:szCs w:val="23"/>
                <w:lang w:eastAsia="de-DE"/>
              </w:rPr>
              <w:t>CMI</w:t>
            </w:r>
          </w:p>
        </w:tc>
        <w:tc>
          <w:tcPr>
            <w:tcW w:w="1820" w:type="dxa"/>
            <w:tcBorders>
              <w:top w:val="single" w:sz="8" w:space="0" w:color="auto"/>
              <w:left w:val="nil"/>
              <w:bottom w:val="single" w:sz="4" w:space="0" w:color="auto"/>
              <w:right w:val="single" w:sz="4" w:space="0" w:color="auto"/>
            </w:tcBorders>
            <w:vAlign w:val="center"/>
          </w:tcPr>
          <w:p w14:paraId="1110A44C" w14:textId="1C2B6420" w:rsidR="00B52997" w:rsidRPr="00620348" w:rsidRDefault="00B52997" w:rsidP="00B52997">
            <w:pPr>
              <w:jc w:val="center"/>
              <w:rPr>
                <w:color w:val="FF0000"/>
                <w:szCs w:val="22"/>
                <w:lang w:eastAsia="en-GB"/>
              </w:rPr>
            </w:pPr>
          </w:p>
        </w:tc>
        <w:tc>
          <w:tcPr>
            <w:tcW w:w="1840" w:type="dxa"/>
            <w:tcBorders>
              <w:top w:val="single" w:sz="8" w:space="0" w:color="auto"/>
              <w:left w:val="nil"/>
              <w:bottom w:val="single" w:sz="4" w:space="0" w:color="auto"/>
              <w:right w:val="single" w:sz="4" w:space="0" w:color="auto"/>
            </w:tcBorders>
            <w:vAlign w:val="center"/>
          </w:tcPr>
          <w:p w14:paraId="13142902" w14:textId="22EAAE8A" w:rsidR="00B52997" w:rsidRPr="00620348" w:rsidRDefault="00A56176" w:rsidP="0015440B">
            <w:pPr>
              <w:jc w:val="center"/>
              <w:rPr>
                <w:color w:val="FF0000"/>
              </w:rPr>
            </w:pPr>
            <w:r w:rsidRPr="00620348">
              <w:rPr>
                <w:color w:val="FF0000"/>
              </w:rPr>
              <w:t>01/08/2025</w:t>
            </w:r>
          </w:p>
        </w:tc>
        <w:tc>
          <w:tcPr>
            <w:tcW w:w="2020" w:type="dxa"/>
            <w:tcBorders>
              <w:top w:val="single" w:sz="8" w:space="0" w:color="auto"/>
              <w:left w:val="nil"/>
              <w:bottom w:val="single" w:sz="4" w:space="0" w:color="auto"/>
              <w:right w:val="single" w:sz="8" w:space="0" w:color="auto"/>
            </w:tcBorders>
            <w:vAlign w:val="center"/>
          </w:tcPr>
          <w:p w14:paraId="54B261D9" w14:textId="094EB626" w:rsidR="00FC560D" w:rsidRPr="00620348" w:rsidRDefault="008872CE" w:rsidP="0015440B">
            <w:pPr>
              <w:jc w:val="center"/>
            </w:pPr>
            <w:r w:rsidRPr="00620348">
              <w:t>01/09/2025</w:t>
            </w:r>
          </w:p>
        </w:tc>
      </w:tr>
      <w:tr w:rsidR="00815973" w:rsidRPr="00620348" w14:paraId="165AA96E" w14:textId="77777777" w:rsidTr="00D43219">
        <w:trPr>
          <w:trHeight w:val="630"/>
        </w:trPr>
        <w:tc>
          <w:tcPr>
            <w:tcW w:w="980" w:type="dxa"/>
            <w:vMerge/>
            <w:tcBorders>
              <w:top w:val="nil"/>
              <w:left w:val="single" w:sz="8" w:space="0" w:color="auto"/>
              <w:bottom w:val="single" w:sz="8" w:space="0" w:color="000000"/>
              <w:right w:val="single" w:sz="8" w:space="0" w:color="auto"/>
            </w:tcBorders>
            <w:vAlign w:val="center"/>
          </w:tcPr>
          <w:p w14:paraId="4B293A27" w14:textId="77777777" w:rsidR="00815973" w:rsidRPr="00620348" w:rsidRDefault="00815973" w:rsidP="0015440B">
            <w:pPr>
              <w:overflowPunct/>
              <w:autoSpaceDE/>
              <w:autoSpaceDN/>
              <w:adjustRightInd/>
              <w:textAlignment w:val="auto"/>
              <w:rPr>
                <w:color w:val="000000"/>
                <w:sz w:val="23"/>
                <w:szCs w:val="23"/>
                <w:lang w:eastAsia="de-DE"/>
              </w:rPr>
            </w:pPr>
          </w:p>
        </w:tc>
        <w:tc>
          <w:tcPr>
            <w:tcW w:w="2672" w:type="dxa"/>
            <w:tcBorders>
              <w:top w:val="nil"/>
              <w:left w:val="nil"/>
              <w:bottom w:val="single" w:sz="4" w:space="0" w:color="auto"/>
              <w:right w:val="single" w:sz="4" w:space="0" w:color="auto"/>
            </w:tcBorders>
            <w:vAlign w:val="center"/>
          </w:tcPr>
          <w:p w14:paraId="6E2FAC85" w14:textId="337E0700" w:rsidR="00815973" w:rsidRPr="00620348" w:rsidRDefault="00A56176" w:rsidP="0015440B">
            <w:pPr>
              <w:overflowPunct/>
              <w:autoSpaceDE/>
              <w:autoSpaceDN/>
              <w:adjustRightInd/>
              <w:jc w:val="center"/>
              <w:textAlignment w:val="auto"/>
              <w:rPr>
                <w:color w:val="000000"/>
                <w:sz w:val="23"/>
                <w:szCs w:val="23"/>
                <w:lang w:eastAsia="de-DE"/>
              </w:rPr>
            </w:pPr>
            <w:r w:rsidRPr="00620348">
              <w:rPr>
                <w:color w:val="000000"/>
                <w:sz w:val="23"/>
                <w:szCs w:val="23"/>
                <w:lang w:eastAsia="de-DE"/>
              </w:rPr>
              <w:t>INM</w:t>
            </w:r>
          </w:p>
        </w:tc>
        <w:tc>
          <w:tcPr>
            <w:tcW w:w="1820" w:type="dxa"/>
            <w:tcBorders>
              <w:top w:val="nil"/>
              <w:left w:val="nil"/>
              <w:bottom w:val="single" w:sz="4" w:space="0" w:color="auto"/>
              <w:right w:val="single" w:sz="4" w:space="0" w:color="auto"/>
            </w:tcBorders>
            <w:vAlign w:val="center"/>
          </w:tcPr>
          <w:p w14:paraId="610956C1" w14:textId="3F5CA129" w:rsidR="00391F0B" w:rsidRPr="00620348" w:rsidRDefault="008872CE" w:rsidP="0015440B">
            <w:pPr>
              <w:jc w:val="center"/>
            </w:pPr>
            <w:r w:rsidRPr="00620348">
              <w:t>04/08/2025</w:t>
            </w:r>
          </w:p>
        </w:tc>
        <w:tc>
          <w:tcPr>
            <w:tcW w:w="1840" w:type="dxa"/>
            <w:tcBorders>
              <w:top w:val="nil"/>
              <w:left w:val="nil"/>
              <w:bottom w:val="single" w:sz="4" w:space="0" w:color="auto"/>
              <w:right w:val="single" w:sz="4" w:space="0" w:color="auto"/>
            </w:tcBorders>
            <w:vAlign w:val="center"/>
          </w:tcPr>
          <w:p w14:paraId="6D7C81A5" w14:textId="7721BFD8" w:rsidR="00391F0B" w:rsidRPr="00620348" w:rsidRDefault="008872CE" w:rsidP="0015440B">
            <w:pPr>
              <w:jc w:val="center"/>
              <w:rPr>
                <w:color w:val="FF0000"/>
              </w:rPr>
            </w:pPr>
            <w:r w:rsidRPr="00620348">
              <w:rPr>
                <w:color w:val="FF0000"/>
              </w:rPr>
              <w:t>01/09/2025</w:t>
            </w:r>
          </w:p>
        </w:tc>
        <w:tc>
          <w:tcPr>
            <w:tcW w:w="2020" w:type="dxa"/>
            <w:tcBorders>
              <w:top w:val="nil"/>
              <w:left w:val="nil"/>
              <w:bottom w:val="single" w:sz="4" w:space="0" w:color="auto"/>
              <w:right w:val="single" w:sz="8" w:space="0" w:color="auto"/>
            </w:tcBorders>
            <w:vAlign w:val="center"/>
          </w:tcPr>
          <w:p w14:paraId="2E874479" w14:textId="674DA0AB" w:rsidR="00FC560D" w:rsidRPr="00620348" w:rsidRDefault="008872CE" w:rsidP="0015440B">
            <w:pPr>
              <w:jc w:val="center"/>
            </w:pPr>
            <w:r w:rsidRPr="00620348">
              <w:t>22/09/2025</w:t>
            </w:r>
          </w:p>
        </w:tc>
      </w:tr>
      <w:tr w:rsidR="00815973" w:rsidRPr="00620348" w14:paraId="2DF8F676" w14:textId="77777777" w:rsidTr="00D43219">
        <w:trPr>
          <w:trHeight w:val="630"/>
        </w:trPr>
        <w:tc>
          <w:tcPr>
            <w:tcW w:w="980" w:type="dxa"/>
            <w:vMerge/>
            <w:tcBorders>
              <w:top w:val="nil"/>
              <w:left w:val="single" w:sz="8" w:space="0" w:color="auto"/>
              <w:bottom w:val="single" w:sz="8" w:space="0" w:color="000000"/>
              <w:right w:val="single" w:sz="8" w:space="0" w:color="auto"/>
            </w:tcBorders>
            <w:vAlign w:val="center"/>
          </w:tcPr>
          <w:p w14:paraId="2F22A1C6" w14:textId="77777777" w:rsidR="00815973" w:rsidRPr="00620348" w:rsidRDefault="00815973" w:rsidP="0015440B">
            <w:pPr>
              <w:overflowPunct/>
              <w:autoSpaceDE/>
              <w:autoSpaceDN/>
              <w:adjustRightInd/>
              <w:textAlignment w:val="auto"/>
              <w:rPr>
                <w:color w:val="000000"/>
                <w:sz w:val="23"/>
                <w:szCs w:val="23"/>
                <w:lang w:eastAsia="de-DE"/>
              </w:rPr>
            </w:pPr>
            <w:bookmarkStart w:id="17" w:name="_Hlk48044056"/>
          </w:p>
        </w:tc>
        <w:tc>
          <w:tcPr>
            <w:tcW w:w="2672" w:type="dxa"/>
            <w:tcBorders>
              <w:top w:val="nil"/>
              <w:left w:val="nil"/>
              <w:bottom w:val="single" w:sz="4" w:space="0" w:color="auto"/>
              <w:right w:val="single" w:sz="4" w:space="0" w:color="auto"/>
            </w:tcBorders>
            <w:vAlign w:val="center"/>
          </w:tcPr>
          <w:p w14:paraId="5EA50756" w14:textId="5727A46B" w:rsidR="00815973" w:rsidRPr="00620348" w:rsidRDefault="008872CE" w:rsidP="0015440B">
            <w:pPr>
              <w:overflowPunct/>
              <w:autoSpaceDE/>
              <w:autoSpaceDN/>
              <w:adjustRightInd/>
              <w:jc w:val="center"/>
              <w:textAlignment w:val="auto"/>
              <w:rPr>
                <w:color w:val="000000"/>
                <w:sz w:val="23"/>
                <w:szCs w:val="23"/>
                <w:lang w:eastAsia="de-DE"/>
              </w:rPr>
            </w:pPr>
            <w:r w:rsidRPr="00620348">
              <w:rPr>
                <w:color w:val="000000"/>
                <w:sz w:val="23"/>
                <w:szCs w:val="23"/>
                <w:lang w:eastAsia="de-DE"/>
              </w:rPr>
              <w:t>CMI</w:t>
            </w:r>
          </w:p>
        </w:tc>
        <w:tc>
          <w:tcPr>
            <w:tcW w:w="1820" w:type="dxa"/>
            <w:tcBorders>
              <w:top w:val="nil"/>
              <w:left w:val="nil"/>
              <w:bottom w:val="single" w:sz="4" w:space="0" w:color="auto"/>
              <w:right w:val="single" w:sz="4" w:space="0" w:color="auto"/>
            </w:tcBorders>
            <w:vAlign w:val="center"/>
          </w:tcPr>
          <w:p w14:paraId="7C176959" w14:textId="5C4C3D94" w:rsidR="00815973" w:rsidRPr="00620348" w:rsidRDefault="008872CE" w:rsidP="0015440B">
            <w:pPr>
              <w:jc w:val="center"/>
            </w:pPr>
            <w:r w:rsidRPr="00620348">
              <w:t>08/09/2025</w:t>
            </w:r>
          </w:p>
        </w:tc>
        <w:tc>
          <w:tcPr>
            <w:tcW w:w="1840" w:type="dxa"/>
            <w:tcBorders>
              <w:top w:val="nil"/>
              <w:left w:val="nil"/>
              <w:bottom w:val="single" w:sz="4" w:space="0" w:color="auto"/>
              <w:right w:val="single" w:sz="4" w:space="0" w:color="auto"/>
            </w:tcBorders>
            <w:vAlign w:val="center"/>
          </w:tcPr>
          <w:p w14:paraId="293165E2" w14:textId="31DA77E1" w:rsidR="00815973" w:rsidRPr="00620348" w:rsidRDefault="00815973" w:rsidP="0015440B">
            <w:pPr>
              <w:jc w:val="center"/>
            </w:pPr>
          </w:p>
        </w:tc>
        <w:tc>
          <w:tcPr>
            <w:tcW w:w="2020" w:type="dxa"/>
            <w:tcBorders>
              <w:top w:val="nil"/>
              <w:left w:val="nil"/>
              <w:bottom w:val="single" w:sz="4" w:space="0" w:color="auto"/>
              <w:right w:val="single" w:sz="8" w:space="0" w:color="auto"/>
            </w:tcBorders>
            <w:vAlign w:val="center"/>
          </w:tcPr>
          <w:p w14:paraId="10A1E5C8" w14:textId="3AED43AB" w:rsidR="009A3D86" w:rsidRPr="00620348" w:rsidRDefault="00C60147" w:rsidP="0015440B">
            <w:pPr>
              <w:jc w:val="center"/>
              <w:rPr>
                <w:color w:val="FF0000"/>
              </w:rPr>
            </w:pPr>
            <w:r w:rsidRPr="00620348">
              <w:rPr>
                <w:color w:val="FF0000"/>
              </w:rPr>
              <w:t>01/10/2025</w:t>
            </w:r>
          </w:p>
        </w:tc>
      </w:tr>
      <w:bookmarkEnd w:id="17"/>
    </w:tbl>
    <w:p w14:paraId="5D16E8F5" w14:textId="77777777" w:rsidR="003A066B" w:rsidRPr="00620348" w:rsidRDefault="003A066B" w:rsidP="003A066B"/>
    <w:p w14:paraId="52F3DDB6" w14:textId="77777777" w:rsidR="009B0EFC" w:rsidRPr="00620348" w:rsidRDefault="009B0EFC" w:rsidP="009B0EFC">
      <w:pPr>
        <w:rPr>
          <w:sz w:val="24"/>
          <w:szCs w:val="24"/>
        </w:rPr>
      </w:pPr>
      <w:r w:rsidRPr="00620348">
        <w:rPr>
          <w:sz w:val="24"/>
          <w:szCs w:val="24"/>
        </w:rPr>
        <w:t>Notes on the schedule:</w:t>
      </w:r>
    </w:p>
    <w:p w14:paraId="708D7FBB" w14:textId="77777777" w:rsidR="009B0EFC" w:rsidRPr="00620348" w:rsidRDefault="009B0EFC" w:rsidP="009B0EFC">
      <w:pPr>
        <w:numPr>
          <w:ilvl w:val="0"/>
          <w:numId w:val="26"/>
        </w:numPr>
        <w:rPr>
          <w:sz w:val="24"/>
          <w:szCs w:val="24"/>
        </w:rPr>
      </w:pPr>
      <w:r w:rsidRPr="00620348">
        <w:rPr>
          <w:sz w:val="24"/>
          <w:szCs w:val="24"/>
        </w:rPr>
        <w:t xml:space="preserve">The schedule has been compiled </w:t>
      </w:r>
      <w:proofErr w:type="gramStart"/>
      <w:r w:rsidRPr="00620348">
        <w:rPr>
          <w:sz w:val="24"/>
          <w:szCs w:val="24"/>
        </w:rPr>
        <w:t>taking into account</w:t>
      </w:r>
      <w:proofErr w:type="gramEnd"/>
      <w:r w:rsidRPr="00620348">
        <w:rPr>
          <w:sz w:val="24"/>
          <w:szCs w:val="24"/>
        </w:rPr>
        <w:t xml:space="preserve"> the availability of the participants, geographic proximity and custom formalities. </w:t>
      </w:r>
    </w:p>
    <w:p w14:paraId="7F6A295B" w14:textId="77777777" w:rsidR="009B0EFC" w:rsidRPr="00620348" w:rsidRDefault="009B0EFC" w:rsidP="003A066B"/>
    <w:p w14:paraId="26C19527" w14:textId="77777777" w:rsidR="0022785C" w:rsidRPr="00620348" w:rsidRDefault="0022785C" w:rsidP="003A066B"/>
    <w:p w14:paraId="6B83ADD7" w14:textId="77777777" w:rsidR="007B6C40" w:rsidRPr="00620348" w:rsidRDefault="003A066B" w:rsidP="003A066B">
      <w:pPr>
        <w:rPr>
          <w:szCs w:val="22"/>
        </w:rPr>
      </w:pPr>
      <w:r w:rsidRPr="00620348">
        <w:br w:type="page"/>
      </w:r>
      <w:r w:rsidR="007B6C40" w:rsidRPr="00620348">
        <w:rPr>
          <w:sz w:val="24"/>
          <w:szCs w:val="24"/>
        </w:rPr>
        <w:lastRenderedPageBreak/>
        <w:t xml:space="preserve">Annex II. </w:t>
      </w:r>
      <w:r w:rsidR="007B6C40" w:rsidRPr="00620348">
        <w:rPr>
          <w:szCs w:val="22"/>
        </w:rPr>
        <w:t>Transportation protocol (arrival)</w:t>
      </w:r>
    </w:p>
    <w:p w14:paraId="35B1058C" w14:textId="77777777" w:rsidR="00EF5A95" w:rsidRPr="00620348" w:rsidRDefault="00EF5A95" w:rsidP="007B6C40"/>
    <w:p w14:paraId="632E89D3" w14:textId="1E159125" w:rsidR="007B6C40" w:rsidRPr="00620348" w:rsidRDefault="007B6C40" w:rsidP="007B6C40"/>
    <w:p w14:paraId="0B6A45D0" w14:textId="77777777" w:rsidR="0010513D" w:rsidRPr="00620348" w:rsidRDefault="0010513D" w:rsidP="007B6C40"/>
    <w:p w14:paraId="0704EE18" w14:textId="77777777" w:rsidR="0010513D" w:rsidRPr="00620348" w:rsidRDefault="0010513D" w:rsidP="007B6C40"/>
    <w:p w14:paraId="632EC4AA" w14:textId="77777777" w:rsidR="007B6C40" w:rsidRPr="00620348" w:rsidRDefault="007B6C40" w:rsidP="007B6C40">
      <w:pPr>
        <w:jc w:val="both"/>
        <w:rPr>
          <w:b/>
          <w:sz w:val="24"/>
          <w:szCs w:val="24"/>
        </w:rPr>
      </w:pPr>
      <w:r w:rsidRPr="00620348">
        <w:rPr>
          <w:b/>
          <w:sz w:val="24"/>
          <w:szCs w:val="24"/>
        </w:rPr>
        <w:t>List of the content of the transport container:</w:t>
      </w:r>
    </w:p>
    <w:p w14:paraId="143BA592" w14:textId="1F23E89D" w:rsidR="007B6C40" w:rsidRPr="00620348" w:rsidRDefault="00C76629" w:rsidP="007B6C40">
      <w:pPr>
        <w:numPr>
          <w:ilvl w:val="0"/>
          <w:numId w:val="2"/>
        </w:numPr>
        <w:tabs>
          <w:tab w:val="clear" w:pos="360"/>
          <w:tab w:val="num" w:pos="284"/>
        </w:tabs>
        <w:rPr>
          <w:szCs w:val="22"/>
        </w:rPr>
      </w:pPr>
      <w:r w:rsidRPr="00620348">
        <w:rPr>
          <w:szCs w:val="22"/>
        </w:rPr>
        <w:t>F</w:t>
      </w:r>
      <w:r w:rsidR="007E1674" w:rsidRPr="00620348">
        <w:rPr>
          <w:szCs w:val="22"/>
        </w:rPr>
        <w:t>our</w:t>
      </w:r>
      <w:r w:rsidRPr="00620348">
        <w:rPr>
          <w:szCs w:val="22"/>
        </w:rPr>
        <w:t xml:space="preserve"> transfer standards of nominal </w:t>
      </w:r>
      <w:r w:rsidRPr="00620348">
        <w:t xml:space="preserve">values </w:t>
      </w:r>
      <w:r w:rsidR="007E1674" w:rsidRPr="00620348">
        <w:t>2</w:t>
      </w:r>
      <w:r w:rsidRPr="00620348">
        <w:t xml:space="preserve"> kg,</w:t>
      </w:r>
      <w:r w:rsidR="007E1674" w:rsidRPr="00620348">
        <w:t xml:space="preserve"> 1 kg,</w:t>
      </w:r>
      <w:r w:rsidRPr="00620348">
        <w:t xml:space="preserve"> 100 g and </w:t>
      </w:r>
      <w:r w:rsidR="007E1674" w:rsidRPr="00620348">
        <w:t>1</w:t>
      </w:r>
      <w:r w:rsidRPr="00620348">
        <w:t>00 mg</w:t>
      </w:r>
      <w:r w:rsidRPr="00620348">
        <w:rPr>
          <w:szCs w:val="22"/>
        </w:rPr>
        <w:t xml:space="preserve"> </w:t>
      </w:r>
    </w:p>
    <w:p w14:paraId="4F4B9686" w14:textId="77777777" w:rsidR="007B6C40" w:rsidRPr="00620348" w:rsidRDefault="007B6C40" w:rsidP="007B6C40">
      <w:pPr>
        <w:numPr>
          <w:ilvl w:val="0"/>
          <w:numId w:val="2"/>
        </w:numPr>
        <w:tabs>
          <w:tab w:val="clear" w:pos="360"/>
          <w:tab w:val="num" w:pos="284"/>
        </w:tabs>
        <w:rPr>
          <w:szCs w:val="22"/>
        </w:rPr>
      </w:pPr>
      <w:r w:rsidRPr="00620348">
        <w:rPr>
          <w:szCs w:val="22"/>
        </w:rPr>
        <w:t xml:space="preserve">Glove supplied by </w:t>
      </w:r>
      <w:r w:rsidR="00C76629" w:rsidRPr="00620348">
        <w:rPr>
          <w:szCs w:val="22"/>
        </w:rPr>
        <w:t xml:space="preserve">the pilot laboratory. </w:t>
      </w:r>
    </w:p>
    <w:p w14:paraId="21DA6D45" w14:textId="77777777" w:rsidR="007B6C40" w:rsidRPr="00620348" w:rsidRDefault="007B6C40" w:rsidP="007B6C40">
      <w:pPr>
        <w:numPr>
          <w:ilvl w:val="0"/>
          <w:numId w:val="2"/>
        </w:numPr>
        <w:tabs>
          <w:tab w:val="clear" w:pos="360"/>
          <w:tab w:val="num" w:pos="284"/>
        </w:tabs>
        <w:rPr>
          <w:szCs w:val="22"/>
        </w:rPr>
      </w:pPr>
      <w:r w:rsidRPr="00620348">
        <w:rPr>
          <w:szCs w:val="22"/>
        </w:rPr>
        <w:t xml:space="preserve">Lens cleaning tissues </w:t>
      </w:r>
      <w:r w:rsidR="00271327" w:rsidRPr="00620348">
        <w:rPr>
          <w:szCs w:val="22"/>
        </w:rPr>
        <w:t xml:space="preserve">surrounding </w:t>
      </w:r>
      <w:r w:rsidR="005357B1" w:rsidRPr="00620348">
        <w:rPr>
          <w:szCs w:val="22"/>
        </w:rPr>
        <w:t>the transfer standards</w:t>
      </w:r>
      <w:r w:rsidRPr="00620348">
        <w:rPr>
          <w:szCs w:val="22"/>
        </w:rPr>
        <w:t xml:space="preserve">. </w:t>
      </w:r>
    </w:p>
    <w:p w14:paraId="539EBAB2" w14:textId="77777777" w:rsidR="007B6C40" w:rsidRPr="00620348" w:rsidRDefault="007B6C40" w:rsidP="007B6C40">
      <w:pPr>
        <w:numPr>
          <w:ilvl w:val="0"/>
          <w:numId w:val="2"/>
        </w:numPr>
        <w:tabs>
          <w:tab w:val="clear" w:pos="360"/>
          <w:tab w:val="num" w:pos="284"/>
        </w:tabs>
        <w:rPr>
          <w:szCs w:val="22"/>
        </w:rPr>
      </w:pPr>
      <w:r w:rsidRPr="00620348">
        <w:rPr>
          <w:szCs w:val="22"/>
        </w:rPr>
        <w:t>Lens cleaning tissue sheet to place under</w:t>
      </w:r>
      <w:r w:rsidR="00A60487" w:rsidRPr="00620348">
        <w:rPr>
          <w:szCs w:val="22"/>
        </w:rPr>
        <w:t>/above</w:t>
      </w:r>
      <w:r w:rsidRPr="00620348">
        <w:rPr>
          <w:szCs w:val="22"/>
        </w:rPr>
        <w:t xml:space="preserve"> the standards</w:t>
      </w:r>
      <w:r w:rsidR="00C76629" w:rsidRPr="00620348">
        <w:rPr>
          <w:szCs w:val="22"/>
        </w:rPr>
        <w:t>.</w:t>
      </w:r>
      <w:r w:rsidRPr="00620348">
        <w:rPr>
          <w:szCs w:val="22"/>
        </w:rPr>
        <w:t xml:space="preserve"> </w:t>
      </w:r>
    </w:p>
    <w:p w14:paraId="0B6D1536" w14:textId="77777777" w:rsidR="00A60487" w:rsidRPr="00620348" w:rsidRDefault="00A60487" w:rsidP="00A60487">
      <w:pPr>
        <w:numPr>
          <w:ilvl w:val="0"/>
          <w:numId w:val="2"/>
        </w:numPr>
        <w:tabs>
          <w:tab w:val="clear" w:pos="360"/>
          <w:tab w:val="num" w:pos="284"/>
        </w:tabs>
        <w:rPr>
          <w:szCs w:val="22"/>
        </w:rPr>
      </w:pPr>
      <w:r w:rsidRPr="00620348">
        <w:rPr>
          <w:szCs w:val="22"/>
        </w:rPr>
        <w:t>Lens cleaning tissues as reserve</w:t>
      </w:r>
      <w:r w:rsidR="00C76629" w:rsidRPr="00620348">
        <w:rPr>
          <w:szCs w:val="22"/>
        </w:rPr>
        <w:t>.</w:t>
      </w:r>
    </w:p>
    <w:p w14:paraId="72D36439" w14:textId="77777777" w:rsidR="007B6C40" w:rsidRPr="00620348" w:rsidRDefault="00B04F72" w:rsidP="007B6C40">
      <w:pPr>
        <w:numPr>
          <w:ilvl w:val="0"/>
          <w:numId w:val="2"/>
        </w:numPr>
        <w:tabs>
          <w:tab w:val="clear" w:pos="360"/>
          <w:tab w:val="num" w:pos="284"/>
        </w:tabs>
        <w:rPr>
          <w:szCs w:val="22"/>
        </w:rPr>
      </w:pPr>
      <w:r w:rsidRPr="00620348">
        <w:rPr>
          <w:szCs w:val="22"/>
        </w:rPr>
        <w:t xml:space="preserve"> </w:t>
      </w:r>
      <w:r w:rsidR="00A60487" w:rsidRPr="00620348">
        <w:rPr>
          <w:szCs w:val="22"/>
        </w:rPr>
        <w:t>(</w:t>
      </w:r>
      <w:r w:rsidR="007B6C40" w:rsidRPr="00620348">
        <w:rPr>
          <w:szCs w:val="22"/>
        </w:rPr>
        <w:t>Inspection forms</w:t>
      </w:r>
      <w:r w:rsidR="00A60487" w:rsidRPr="00620348">
        <w:rPr>
          <w:szCs w:val="22"/>
        </w:rPr>
        <w:t>, report forms, technical protocol will be sen</w:t>
      </w:r>
      <w:r w:rsidR="00271327" w:rsidRPr="00620348">
        <w:rPr>
          <w:szCs w:val="22"/>
        </w:rPr>
        <w:t>t</w:t>
      </w:r>
      <w:r w:rsidR="00A60487" w:rsidRPr="00620348">
        <w:rPr>
          <w:szCs w:val="22"/>
        </w:rPr>
        <w:t xml:space="preserve"> electronicall</w:t>
      </w:r>
      <w:r w:rsidR="00C76629" w:rsidRPr="00620348">
        <w:rPr>
          <w:szCs w:val="22"/>
        </w:rPr>
        <w:t>y</w:t>
      </w:r>
      <w:r w:rsidR="00A60487" w:rsidRPr="00620348">
        <w:rPr>
          <w:szCs w:val="22"/>
        </w:rPr>
        <w:t>)</w:t>
      </w:r>
      <w:r w:rsidR="00C76629" w:rsidRPr="00620348">
        <w:rPr>
          <w:szCs w:val="22"/>
        </w:rPr>
        <w:t>.</w:t>
      </w:r>
    </w:p>
    <w:p w14:paraId="32B8D3F9" w14:textId="77777777" w:rsidR="007B6C40" w:rsidRPr="00620348" w:rsidRDefault="007B6C40" w:rsidP="007B6C40"/>
    <w:p w14:paraId="77A8B545" w14:textId="77777777" w:rsidR="007B6C40" w:rsidRPr="00620348" w:rsidRDefault="007B6C40" w:rsidP="007B6C40"/>
    <w:p w14:paraId="1E3F12A7" w14:textId="77777777" w:rsidR="00A60487" w:rsidRPr="00620348" w:rsidRDefault="00A60487" w:rsidP="00A60487">
      <w:pPr>
        <w:rPr>
          <w:sz w:val="24"/>
          <w:szCs w:val="24"/>
        </w:rPr>
      </w:pPr>
      <w:r w:rsidRPr="00620348">
        <w:rPr>
          <w:sz w:val="24"/>
          <w:szCs w:val="24"/>
        </w:rPr>
        <w:br w:type="page"/>
      </w:r>
    </w:p>
    <w:tbl>
      <w:tblPr>
        <w:tblpPr w:leftFromText="141" w:rightFromText="141" w:vertAnchor="text" w:horzAnchor="margin"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1"/>
      </w:tblGrid>
      <w:tr w:rsidR="00EF5A95" w:rsidRPr="00620348" w14:paraId="7DE21DE3" w14:textId="77777777" w:rsidTr="00EF5A95">
        <w:tc>
          <w:tcPr>
            <w:tcW w:w="9779" w:type="dxa"/>
          </w:tcPr>
          <w:p w14:paraId="74BB4A6F" w14:textId="77777777" w:rsidR="000C04F6" w:rsidRPr="00620348" w:rsidRDefault="000C04F6" w:rsidP="000C04F6">
            <w:pPr>
              <w:jc w:val="center"/>
              <w:rPr>
                <w:b/>
                <w:bCs/>
                <w:sz w:val="26"/>
                <w:szCs w:val="26"/>
              </w:rPr>
            </w:pPr>
            <w:r w:rsidRPr="00620348">
              <w:rPr>
                <w:b/>
                <w:bCs/>
                <w:sz w:val="26"/>
                <w:szCs w:val="26"/>
              </w:rPr>
              <w:lastRenderedPageBreak/>
              <w:t>The standards should only be manipulated with special tools or special gloves.</w:t>
            </w:r>
          </w:p>
          <w:p w14:paraId="50238640" w14:textId="77777777" w:rsidR="00EF5A95" w:rsidRPr="00620348" w:rsidRDefault="000C04F6" w:rsidP="000C04F6">
            <w:pPr>
              <w:rPr>
                <w:b/>
                <w:bCs/>
                <w:sz w:val="24"/>
                <w:szCs w:val="24"/>
              </w:rPr>
            </w:pPr>
            <w:r w:rsidRPr="00620348">
              <w:rPr>
                <w:b/>
                <w:bCs/>
                <w:sz w:val="26"/>
                <w:szCs w:val="26"/>
              </w:rPr>
              <w:t xml:space="preserve">They should </w:t>
            </w:r>
            <w:r w:rsidRPr="00620348">
              <w:rPr>
                <w:b/>
                <w:bCs/>
                <w:i/>
                <w:iCs/>
                <w:sz w:val="26"/>
                <w:szCs w:val="26"/>
              </w:rPr>
              <w:t>never</w:t>
            </w:r>
            <w:r w:rsidRPr="00620348">
              <w:rPr>
                <w:b/>
                <w:bCs/>
                <w:sz w:val="26"/>
                <w:szCs w:val="26"/>
              </w:rPr>
              <w:t xml:space="preserve"> be touched with bare hands or placed on a contaminated surface.</w:t>
            </w:r>
          </w:p>
        </w:tc>
      </w:tr>
    </w:tbl>
    <w:p w14:paraId="66A18918" w14:textId="77777777" w:rsidR="00EF5A95" w:rsidRPr="00620348" w:rsidRDefault="00EF5A95" w:rsidP="00A60487">
      <w:pPr>
        <w:rPr>
          <w:sz w:val="24"/>
          <w:szCs w:val="24"/>
        </w:rPr>
      </w:pPr>
    </w:p>
    <w:p w14:paraId="5E1552D5" w14:textId="77777777" w:rsidR="00EF5A95" w:rsidRPr="00620348" w:rsidRDefault="00EF5A95" w:rsidP="00EF5A95">
      <w:pPr>
        <w:jc w:val="both"/>
        <w:rPr>
          <w:b/>
          <w:sz w:val="24"/>
          <w:szCs w:val="24"/>
        </w:rPr>
      </w:pPr>
      <w:r w:rsidRPr="00620348">
        <w:rPr>
          <w:b/>
          <w:sz w:val="24"/>
          <w:szCs w:val="24"/>
        </w:rPr>
        <w:t>Procedure of unpacking (arrival)</w:t>
      </w:r>
    </w:p>
    <w:p w14:paraId="73178B8B" w14:textId="77777777" w:rsidR="008A4E10" w:rsidRPr="00620348" w:rsidRDefault="008A4E10" w:rsidP="00A60487">
      <w:pPr>
        <w:numPr>
          <w:ilvl w:val="0"/>
          <w:numId w:val="22"/>
        </w:numPr>
        <w:jc w:val="both"/>
        <w:rPr>
          <w:sz w:val="24"/>
          <w:szCs w:val="24"/>
        </w:rPr>
      </w:pPr>
      <w:r w:rsidRPr="00620348">
        <w:rPr>
          <w:sz w:val="24"/>
          <w:szCs w:val="24"/>
        </w:rPr>
        <w:t>Visual inspection of the case (damaged, clean). If not clean please carefully clean it.</w:t>
      </w:r>
    </w:p>
    <w:p w14:paraId="69514F5A" w14:textId="77777777" w:rsidR="008A4E10" w:rsidRPr="00620348" w:rsidRDefault="008A4E10" w:rsidP="00A60487">
      <w:pPr>
        <w:numPr>
          <w:ilvl w:val="0"/>
          <w:numId w:val="22"/>
        </w:numPr>
        <w:jc w:val="both"/>
        <w:rPr>
          <w:sz w:val="24"/>
          <w:szCs w:val="24"/>
        </w:rPr>
      </w:pPr>
      <w:r w:rsidRPr="00620348">
        <w:rPr>
          <w:rFonts w:ascii="TimesNewRomanPSMT" w:hAnsi="TimesNewRomanPSMT" w:cs="TimesNewRomanPSMT"/>
          <w:sz w:val="24"/>
          <w:szCs w:val="24"/>
          <w:lang w:eastAsia="de-DE"/>
        </w:rPr>
        <w:t>Take the suitcase into the mass laboratory.</w:t>
      </w:r>
    </w:p>
    <w:p w14:paraId="6F5E1346" w14:textId="77777777" w:rsidR="008A4E10" w:rsidRPr="00620348" w:rsidRDefault="008A4E10" w:rsidP="00A60487">
      <w:pPr>
        <w:numPr>
          <w:ilvl w:val="0"/>
          <w:numId w:val="22"/>
        </w:numPr>
        <w:jc w:val="both"/>
        <w:rPr>
          <w:sz w:val="24"/>
          <w:szCs w:val="24"/>
        </w:rPr>
      </w:pPr>
      <w:r w:rsidRPr="00620348">
        <w:rPr>
          <w:rFonts w:ascii="TimesNewRomanPSMT" w:hAnsi="TimesNewRomanPSMT" w:cs="TimesNewRomanPSMT"/>
          <w:sz w:val="24"/>
          <w:szCs w:val="24"/>
          <w:lang w:eastAsia="de-DE"/>
        </w:rPr>
        <w:t xml:space="preserve">Prepare a clean surface. </w:t>
      </w:r>
    </w:p>
    <w:p w14:paraId="07164DA2" w14:textId="77777777" w:rsidR="00A60487" w:rsidRPr="00620348" w:rsidRDefault="00A60487" w:rsidP="00A60487">
      <w:pPr>
        <w:numPr>
          <w:ilvl w:val="0"/>
          <w:numId w:val="22"/>
        </w:numPr>
        <w:jc w:val="both"/>
        <w:rPr>
          <w:sz w:val="24"/>
          <w:szCs w:val="24"/>
        </w:rPr>
      </w:pPr>
      <w:r w:rsidRPr="00620348">
        <w:rPr>
          <w:sz w:val="24"/>
          <w:szCs w:val="24"/>
        </w:rPr>
        <w:t>Open the case and check for damage and missing items.</w:t>
      </w:r>
    </w:p>
    <w:p w14:paraId="7DACF439" w14:textId="77777777" w:rsidR="00A60487" w:rsidRPr="00620348" w:rsidRDefault="0003529A" w:rsidP="00A60487">
      <w:pPr>
        <w:numPr>
          <w:ilvl w:val="0"/>
          <w:numId w:val="22"/>
        </w:numPr>
        <w:jc w:val="both"/>
        <w:rPr>
          <w:sz w:val="24"/>
          <w:szCs w:val="24"/>
        </w:rPr>
      </w:pPr>
      <w:r w:rsidRPr="00620348">
        <w:rPr>
          <w:sz w:val="24"/>
          <w:szCs w:val="24"/>
        </w:rPr>
        <w:t xml:space="preserve">Check </w:t>
      </w:r>
      <w:r w:rsidR="00A60487" w:rsidRPr="00620348">
        <w:rPr>
          <w:sz w:val="24"/>
          <w:szCs w:val="24"/>
        </w:rPr>
        <w:t>the content (list below)</w:t>
      </w:r>
      <w:r w:rsidR="008A300A" w:rsidRPr="00620348">
        <w:rPr>
          <w:sz w:val="24"/>
          <w:szCs w:val="24"/>
        </w:rPr>
        <w:t>.</w:t>
      </w:r>
    </w:p>
    <w:p w14:paraId="6F222DA2" w14:textId="77777777" w:rsidR="008A300A" w:rsidRPr="00620348" w:rsidRDefault="008A300A" w:rsidP="00A60487">
      <w:pPr>
        <w:numPr>
          <w:ilvl w:val="0"/>
          <w:numId w:val="22"/>
        </w:numPr>
        <w:jc w:val="both"/>
        <w:rPr>
          <w:sz w:val="24"/>
          <w:szCs w:val="24"/>
        </w:rPr>
      </w:pPr>
      <w:r w:rsidRPr="00620348">
        <w:rPr>
          <w:sz w:val="24"/>
          <w:szCs w:val="24"/>
        </w:rPr>
        <w:t xml:space="preserve">Open the envelope </w:t>
      </w:r>
      <w:r w:rsidR="0003529A" w:rsidRPr="00620348">
        <w:rPr>
          <w:sz w:val="24"/>
          <w:szCs w:val="24"/>
        </w:rPr>
        <w:t xml:space="preserve">(for your laboratory) </w:t>
      </w:r>
      <w:r w:rsidRPr="00620348">
        <w:rPr>
          <w:sz w:val="24"/>
          <w:szCs w:val="24"/>
        </w:rPr>
        <w:t>with the gloves and lens papers (assigned to you).</w:t>
      </w:r>
    </w:p>
    <w:p w14:paraId="0D3D94AB" w14:textId="77777777" w:rsidR="00A60487" w:rsidRPr="00620348" w:rsidRDefault="008A4E10" w:rsidP="00A60487">
      <w:pPr>
        <w:numPr>
          <w:ilvl w:val="0"/>
          <w:numId w:val="22"/>
        </w:numPr>
        <w:jc w:val="both"/>
        <w:rPr>
          <w:sz w:val="24"/>
          <w:szCs w:val="24"/>
        </w:rPr>
      </w:pPr>
      <w:r w:rsidRPr="00620348">
        <w:rPr>
          <w:rFonts w:ascii="TimesNewRomanPSMT" w:hAnsi="TimesNewRomanPSMT" w:cs="TimesNewRomanPSMT"/>
          <w:sz w:val="24"/>
          <w:szCs w:val="24"/>
          <w:lang w:eastAsia="de-DE"/>
        </w:rPr>
        <w:t xml:space="preserve">Remove </w:t>
      </w:r>
      <w:r w:rsidR="0003529A" w:rsidRPr="00620348">
        <w:rPr>
          <w:rFonts w:ascii="TimesNewRomanPSMT" w:hAnsi="TimesNewRomanPSMT" w:cs="TimesNewRomanPSMT"/>
          <w:sz w:val="24"/>
          <w:szCs w:val="24"/>
          <w:lang w:eastAsia="de-DE"/>
        </w:rPr>
        <w:t>the</w:t>
      </w:r>
      <w:r w:rsidRPr="00620348">
        <w:rPr>
          <w:rFonts w:ascii="TimesNewRomanPSMT" w:hAnsi="TimesNewRomanPSMT" w:cs="TimesNewRomanPSMT"/>
          <w:sz w:val="24"/>
          <w:szCs w:val="24"/>
          <w:lang w:eastAsia="de-DE"/>
        </w:rPr>
        <w:t xml:space="preserve"> box from the suitcase </w:t>
      </w:r>
      <w:r w:rsidR="008A300A" w:rsidRPr="00620348">
        <w:rPr>
          <w:rFonts w:ascii="TimesNewRomanPSMT" w:hAnsi="TimesNewRomanPSMT" w:cs="TimesNewRomanPSMT"/>
          <w:sz w:val="24"/>
          <w:szCs w:val="24"/>
          <w:lang w:eastAsia="de-DE"/>
        </w:rPr>
        <w:t xml:space="preserve">and the protecting bag </w:t>
      </w:r>
      <w:r w:rsidRPr="00620348">
        <w:rPr>
          <w:rFonts w:ascii="TimesNewRomanPSMT" w:hAnsi="TimesNewRomanPSMT" w:cs="TimesNewRomanPSMT"/>
          <w:sz w:val="24"/>
          <w:szCs w:val="24"/>
          <w:lang w:eastAsia="de-DE"/>
        </w:rPr>
        <w:t xml:space="preserve">and place it on </w:t>
      </w:r>
      <w:r w:rsidR="0003529A" w:rsidRPr="00620348">
        <w:rPr>
          <w:rFonts w:ascii="TimesNewRomanPSMT" w:hAnsi="TimesNewRomanPSMT" w:cs="TimesNewRomanPSMT"/>
          <w:sz w:val="24"/>
          <w:szCs w:val="24"/>
          <w:lang w:eastAsia="de-DE"/>
        </w:rPr>
        <w:t xml:space="preserve">a </w:t>
      </w:r>
      <w:r w:rsidRPr="00620348">
        <w:rPr>
          <w:rFonts w:ascii="TimesNewRomanPSMT" w:hAnsi="TimesNewRomanPSMT" w:cs="TimesNewRomanPSMT"/>
          <w:sz w:val="24"/>
          <w:szCs w:val="24"/>
          <w:lang w:eastAsia="de-DE"/>
        </w:rPr>
        <w:t>clean surface.</w:t>
      </w:r>
    </w:p>
    <w:p w14:paraId="0E7D1E7E" w14:textId="77777777" w:rsidR="008A4E10" w:rsidRPr="00620348" w:rsidRDefault="008A4E10" w:rsidP="00A60487">
      <w:pPr>
        <w:numPr>
          <w:ilvl w:val="0"/>
          <w:numId w:val="22"/>
        </w:numPr>
        <w:jc w:val="both"/>
        <w:rPr>
          <w:sz w:val="24"/>
          <w:szCs w:val="24"/>
        </w:rPr>
      </w:pPr>
      <w:r w:rsidRPr="00620348">
        <w:rPr>
          <w:rFonts w:ascii="TimesNewRomanPSMT" w:hAnsi="TimesNewRomanPSMT" w:cs="TimesNewRomanPSMT"/>
          <w:sz w:val="24"/>
          <w:szCs w:val="24"/>
          <w:lang w:eastAsia="de-DE"/>
        </w:rPr>
        <w:t xml:space="preserve">Open the box </w:t>
      </w:r>
      <w:r w:rsidR="00E22EA6" w:rsidRPr="00620348">
        <w:rPr>
          <w:rFonts w:ascii="TimesNewRomanPSMT" w:hAnsi="TimesNewRomanPSMT" w:cs="TimesNewRomanPSMT"/>
          <w:sz w:val="24"/>
          <w:szCs w:val="24"/>
          <w:lang w:eastAsia="de-DE"/>
        </w:rPr>
        <w:t>(with clean hands or normal gloves)</w:t>
      </w:r>
    </w:p>
    <w:p w14:paraId="71078E5A" w14:textId="77777777" w:rsidR="008A4E10" w:rsidRPr="00620348" w:rsidRDefault="008A4E10" w:rsidP="008A4E10">
      <w:pPr>
        <w:numPr>
          <w:ilvl w:val="0"/>
          <w:numId w:val="22"/>
        </w:numPr>
        <w:jc w:val="both"/>
        <w:rPr>
          <w:sz w:val="24"/>
          <w:szCs w:val="24"/>
        </w:rPr>
      </w:pPr>
      <w:r w:rsidRPr="00620348">
        <w:rPr>
          <w:rFonts w:ascii="TimesNewRomanPSMT" w:hAnsi="TimesNewRomanPSMT" w:cs="TimesNewRomanPSMT"/>
          <w:sz w:val="24"/>
          <w:szCs w:val="24"/>
          <w:lang w:eastAsia="de-DE"/>
        </w:rPr>
        <w:t xml:space="preserve">Put on the gloves supplied by the </w:t>
      </w:r>
      <w:r w:rsidR="00E04511" w:rsidRPr="00620348">
        <w:rPr>
          <w:rFonts w:ascii="TimesNewRomanPSMT" w:hAnsi="TimesNewRomanPSMT" w:cs="TimesNewRomanPSMT"/>
          <w:sz w:val="24"/>
          <w:szCs w:val="24"/>
          <w:lang w:eastAsia="de-DE"/>
        </w:rPr>
        <w:t>Pilot Laboratory</w:t>
      </w:r>
    </w:p>
    <w:p w14:paraId="49ED16F2" w14:textId="77777777" w:rsidR="008A4E10" w:rsidRPr="00620348" w:rsidRDefault="008A4E10" w:rsidP="008A4E10">
      <w:pPr>
        <w:numPr>
          <w:ilvl w:val="0"/>
          <w:numId w:val="22"/>
        </w:numPr>
        <w:jc w:val="both"/>
        <w:rPr>
          <w:sz w:val="24"/>
          <w:szCs w:val="24"/>
        </w:rPr>
      </w:pPr>
      <w:r w:rsidRPr="00620348">
        <w:rPr>
          <w:rFonts w:ascii="TimesNewRomanPSMT" w:hAnsi="TimesNewRomanPSMT" w:cs="TimesNewRomanPSMT"/>
          <w:sz w:val="24"/>
          <w:szCs w:val="24"/>
          <w:lang w:eastAsia="de-DE"/>
        </w:rPr>
        <w:t>Put a lens cleaning tissue on the surface.</w:t>
      </w:r>
    </w:p>
    <w:p w14:paraId="27960C52" w14:textId="77777777" w:rsidR="008A4E10" w:rsidRPr="00620348" w:rsidRDefault="008A4E10" w:rsidP="008A4E10">
      <w:pPr>
        <w:numPr>
          <w:ilvl w:val="0"/>
          <w:numId w:val="22"/>
        </w:numPr>
        <w:jc w:val="both"/>
        <w:rPr>
          <w:sz w:val="24"/>
          <w:szCs w:val="24"/>
        </w:rPr>
      </w:pPr>
      <w:r w:rsidRPr="00620348">
        <w:rPr>
          <w:rFonts w:ascii="TimesNewRomanPSMT" w:hAnsi="TimesNewRomanPSMT" w:cs="TimesNewRomanPSMT"/>
          <w:sz w:val="24"/>
          <w:szCs w:val="24"/>
          <w:lang w:eastAsia="de-DE"/>
        </w:rPr>
        <w:t>Remove the lens paper</w:t>
      </w:r>
      <w:r w:rsidR="00E553DF" w:rsidRPr="00620348">
        <w:rPr>
          <w:rFonts w:ascii="TimesNewRomanPSMT" w:hAnsi="TimesNewRomanPSMT" w:cs="TimesNewRomanPSMT"/>
          <w:sz w:val="24"/>
          <w:szCs w:val="24"/>
          <w:lang w:eastAsia="de-DE"/>
        </w:rPr>
        <w:t xml:space="preserve"> and u</w:t>
      </w:r>
      <w:r w:rsidRPr="00620348">
        <w:rPr>
          <w:rFonts w:ascii="TimesNewRomanPSMT" w:hAnsi="TimesNewRomanPSMT" w:cs="TimesNewRomanPSMT"/>
          <w:sz w:val="24"/>
          <w:szCs w:val="24"/>
          <w:lang w:eastAsia="de-DE"/>
        </w:rPr>
        <w:t>sing the gloves or the forceps provided place the standard on the lens cleaning tissue and covered with a bell jar (or with a clean lens cleaning tissue).</w:t>
      </w:r>
    </w:p>
    <w:p w14:paraId="4263676D" w14:textId="77777777" w:rsidR="008A4E10" w:rsidRPr="00620348" w:rsidRDefault="008A4E10" w:rsidP="008A4E10">
      <w:pPr>
        <w:numPr>
          <w:ilvl w:val="0"/>
          <w:numId w:val="22"/>
        </w:numPr>
        <w:jc w:val="both"/>
        <w:rPr>
          <w:sz w:val="24"/>
          <w:szCs w:val="24"/>
        </w:rPr>
      </w:pPr>
      <w:r w:rsidRPr="00620348">
        <w:rPr>
          <w:rFonts w:ascii="TimesNewRomanPSMT" w:hAnsi="TimesNewRomanPSMT" w:cs="TimesNewRomanPSMT"/>
          <w:sz w:val="24"/>
          <w:szCs w:val="24"/>
          <w:lang w:eastAsia="de-DE"/>
        </w:rPr>
        <w:t>Perform steps 7-12 for the next standard.</w:t>
      </w:r>
    </w:p>
    <w:p w14:paraId="7A839EEE" w14:textId="77777777" w:rsidR="00A60487" w:rsidRPr="00620348" w:rsidRDefault="008A4E10" w:rsidP="00A60487">
      <w:pPr>
        <w:numPr>
          <w:ilvl w:val="0"/>
          <w:numId w:val="22"/>
        </w:numPr>
        <w:jc w:val="both"/>
        <w:rPr>
          <w:sz w:val="24"/>
          <w:szCs w:val="24"/>
        </w:rPr>
      </w:pPr>
      <w:r w:rsidRPr="00620348">
        <w:rPr>
          <w:sz w:val="24"/>
          <w:szCs w:val="24"/>
        </w:rPr>
        <w:t>Perform the v</w:t>
      </w:r>
      <w:r w:rsidR="00A60487" w:rsidRPr="00620348">
        <w:rPr>
          <w:sz w:val="24"/>
          <w:szCs w:val="24"/>
        </w:rPr>
        <w:t xml:space="preserve">isual inspection of the surfaces of the standards </w:t>
      </w:r>
      <w:r w:rsidR="00EF0907" w:rsidRPr="00620348">
        <w:rPr>
          <w:sz w:val="24"/>
          <w:szCs w:val="24"/>
        </w:rPr>
        <w:t>using a record sheet</w:t>
      </w:r>
      <w:r w:rsidR="005357B1" w:rsidRPr="00620348">
        <w:rPr>
          <w:sz w:val="24"/>
          <w:szCs w:val="24"/>
        </w:rPr>
        <w:t xml:space="preserve"> (Annex IV).</w:t>
      </w:r>
    </w:p>
    <w:p w14:paraId="2675049A" w14:textId="77777777" w:rsidR="00EF0907" w:rsidRPr="00620348" w:rsidRDefault="00EF0907" w:rsidP="00A60487">
      <w:pPr>
        <w:numPr>
          <w:ilvl w:val="0"/>
          <w:numId w:val="22"/>
        </w:numPr>
        <w:jc w:val="both"/>
        <w:rPr>
          <w:sz w:val="24"/>
          <w:szCs w:val="24"/>
        </w:rPr>
      </w:pPr>
      <w:r w:rsidRPr="00620348">
        <w:rPr>
          <w:sz w:val="24"/>
          <w:szCs w:val="24"/>
        </w:rPr>
        <w:t>(Never clean the standards)</w:t>
      </w:r>
      <w:r w:rsidR="005357B1" w:rsidRPr="00620348">
        <w:rPr>
          <w:sz w:val="24"/>
          <w:szCs w:val="24"/>
        </w:rPr>
        <w:t>.</w:t>
      </w:r>
    </w:p>
    <w:p w14:paraId="723E5066" w14:textId="77777777" w:rsidR="00FA4B5D" w:rsidRPr="00620348" w:rsidRDefault="00FA4B5D" w:rsidP="00A60487">
      <w:pPr>
        <w:numPr>
          <w:ilvl w:val="0"/>
          <w:numId w:val="22"/>
        </w:numPr>
        <w:jc w:val="both"/>
        <w:rPr>
          <w:sz w:val="24"/>
          <w:szCs w:val="24"/>
        </w:rPr>
      </w:pPr>
      <w:r w:rsidRPr="00620348">
        <w:rPr>
          <w:sz w:val="24"/>
          <w:szCs w:val="24"/>
        </w:rPr>
        <w:t xml:space="preserve">If the standard is not placed into the balance after inspection, it </w:t>
      </w:r>
      <w:r w:rsidR="0003529A" w:rsidRPr="00620348">
        <w:rPr>
          <w:sz w:val="24"/>
          <w:szCs w:val="24"/>
        </w:rPr>
        <w:t xml:space="preserve">should </w:t>
      </w:r>
      <w:r w:rsidRPr="00620348">
        <w:rPr>
          <w:sz w:val="24"/>
          <w:szCs w:val="24"/>
        </w:rPr>
        <w:t>be placed on the lens cleaning tissues and covered by a bell jar</w:t>
      </w:r>
      <w:r w:rsidR="0003529A" w:rsidRPr="00620348">
        <w:rPr>
          <w:sz w:val="24"/>
          <w:szCs w:val="24"/>
        </w:rPr>
        <w:t>.</w:t>
      </w:r>
    </w:p>
    <w:p w14:paraId="5B9F4BB2" w14:textId="77777777" w:rsidR="00A40540" w:rsidRPr="00620348" w:rsidRDefault="00A40540" w:rsidP="00A40540">
      <w:pPr>
        <w:jc w:val="both"/>
        <w:rPr>
          <w:sz w:val="24"/>
          <w:szCs w:val="24"/>
        </w:rPr>
      </w:pPr>
    </w:p>
    <w:p w14:paraId="0927C236" w14:textId="1DE9EB28" w:rsidR="00A40540" w:rsidRPr="00620348" w:rsidRDefault="00A40540" w:rsidP="00A40540">
      <w:pPr>
        <w:jc w:val="both"/>
        <w:rPr>
          <w:sz w:val="24"/>
          <w:szCs w:val="24"/>
        </w:rPr>
      </w:pPr>
      <w:r w:rsidRPr="00620348">
        <w:rPr>
          <w:sz w:val="24"/>
          <w:szCs w:val="24"/>
        </w:rPr>
        <w:t>Illustration</w:t>
      </w:r>
      <w:r w:rsidR="007B607E" w:rsidRPr="00620348">
        <w:rPr>
          <w:sz w:val="24"/>
          <w:szCs w:val="24"/>
        </w:rPr>
        <w:t>s</w:t>
      </w:r>
      <w:r w:rsidRPr="00620348">
        <w:rPr>
          <w:sz w:val="24"/>
          <w:szCs w:val="24"/>
        </w:rPr>
        <w:t xml:space="preserve">: </w:t>
      </w:r>
    </w:p>
    <w:p w14:paraId="31E3E518" w14:textId="77777777" w:rsidR="00D225AC" w:rsidRPr="00620348" w:rsidRDefault="00581864" w:rsidP="00EF5A95">
      <w:pPr>
        <w:jc w:val="both"/>
      </w:pPr>
      <w:r w:rsidRPr="00620348">
        <w:t xml:space="preserve">  </w:t>
      </w:r>
      <w:r w:rsidR="00D225AC" w:rsidRPr="00620348">
        <w:rPr>
          <w:noProof/>
          <w:sz w:val="24"/>
          <w:szCs w:val="24"/>
        </w:rPr>
        <w:drawing>
          <wp:inline distT="0" distB="0" distL="0" distR="0" wp14:anchorId="3715AC88" wp14:editId="2FD71325">
            <wp:extent cx="6210935" cy="2869565"/>
            <wp:effectExtent l="0" t="0" r="0" b="6985"/>
            <wp:docPr id="1643827368" name="Obrázek 8" descr="Obsah obrázku text, kancelářské potřeby, interiér, stůl&#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827368" name="Obrázek 8" descr="Obsah obrázku text, kancelářské potřeby, interiér, stůl&#10;&#10;Obsah generovaný pomocí AI může být nesprávný."/>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935" cy="2869565"/>
                    </a:xfrm>
                    <a:prstGeom prst="rect">
                      <a:avLst/>
                    </a:prstGeom>
                  </pic:spPr>
                </pic:pic>
              </a:graphicData>
            </a:graphic>
          </wp:inline>
        </w:drawing>
      </w:r>
    </w:p>
    <w:p w14:paraId="27E02091" w14:textId="77777777" w:rsidR="00D225AC" w:rsidRPr="00620348" w:rsidRDefault="00D225AC" w:rsidP="00EF5A95">
      <w:pPr>
        <w:jc w:val="both"/>
        <w:rPr>
          <w:sz w:val="24"/>
          <w:szCs w:val="24"/>
        </w:rPr>
      </w:pPr>
      <w:r w:rsidRPr="00620348">
        <w:rPr>
          <w:noProof/>
          <w:sz w:val="24"/>
          <w:szCs w:val="24"/>
        </w:rPr>
        <w:lastRenderedPageBreak/>
        <w:drawing>
          <wp:inline distT="0" distB="0" distL="0" distR="0" wp14:anchorId="5CD8CFCB" wp14:editId="78109954">
            <wp:extent cx="6210935" cy="2869565"/>
            <wp:effectExtent l="0" t="0" r="0" b="6985"/>
            <wp:docPr id="1669373610" name="Obrázek 9" descr="Obsah obrázku text, krabice, kancelářské potřeby, rukopis&#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373610" name="Obrázek 9" descr="Obsah obrázku text, krabice, kancelářské potřeby, rukopis&#10;&#10;Obsah generovaný pomocí AI může být nesprávný."/>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2869565"/>
                    </a:xfrm>
                    <a:prstGeom prst="rect">
                      <a:avLst/>
                    </a:prstGeom>
                  </pic:spPr>
                </pic:pic>
              </a:graphicData>
            </a:graphic>
          </wp:inline>
        </w:drawing>
      </w:r>
    </w:p>
    <w:p w14:paraId="45792666" w14:textId="77777777" w:rsidR="00D225AC" w:rsidRPr="00620348" w:rsidRDefault="00D225AC" w:rsidP="00EF5A95">
      <w:pPr>
        <w:jc w:val="both"/>
        <w:rPr>
          <w:sz w:val="24"/>
          <w:szCs w:val="24"/>
        </w:rPr>
      </w:pPr>
    </w:p>
    <w:p w14:paraId="55523D39" w14:textId="3CC35A56" w:rsidR="00EF5A95" w:rsidRPr="00620348" w:rsidRDefault="00D225AC" w:rsidP="00D225AC">
      <w:pPr>
        <w:jc w:val="center"/>
        <w:rPr>
          <w:sz w:val="24"/>
          <w:szCs w:val="24"/>
        </w:rPr>
      </w:pPr>
      <w:r w:rsidRPr="00620348">
        <w:rPr>
          <w:noProof/>
          <w:sz w:val="24"/>
          <w:szCs w:val="24"/>
        </w:rPr>
        <w:drawing>
          <wp:inline distT="0" distB="0" distL="0" distR="0" wp14:anchorId="2D6D68CA" wp14:editId="53C2ED25">
            <wp:extent cx="5537263" cy="2558383"/>
            <wp:effectExtent l="3810" t="0" r="0" b="0"/>
            <wp:docPr id="1647098555" name="Obrázek 10" descr="Obsah obrázku Obdélník, nádoba, zeď, krabice&#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98555" name="Obrázek 10" descr="Obsah obrázku Obdélník, nádoba, zeď, krabice&#10;&#10;Obsah generovaný pomocí AI může být nesprávný."/>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574594" cy="2575631"/>
                    </a:xfrm>
                    <a:prstGeom prst="rect">
                      <a:avLst/>
                    </a:prstGeom>
                  </pic:spPr>
                </pic:pic>
              </a:graphicData>
            </a:graphic>
          </wp:inline>
        </w:drawing>
      </w:r>
      <w:r w:rsidR="00EF5A95" w:rsidRPr="00620348">
        <w:rPr>
          <w:sz w:val="24"/>
          <w:szCs w:val="24"/>
        </w:rPr>
        <w:br w:type="page"/>
      </w:r>
      <w:r w:rsidR="00EF5A95" w:rsidRPr="00620348">
        <w:rPr>
          <w:b/>
          <w:sz w:val="24"/>
          <w:szCs w:val="24"/>
        </w:rPr>
        <w:lastRenderedPageBreak/>
        <w:t xml:space="preserve">Form to be fill out </w:t>
      </w:r>
      <w:r w:rsidR="007B607E" w:rsidRPr="00620348">
        <w:rPr>
          <w:b/>
          <w:sz w:val="24"/>
          <w:szCs w:val="24"/>
        </w:rPr>
        <w:t>on</w:t>
      </w:r>
      <w:r w:rsidR="00EF5A95" w:rsidRPr="00620348">
        <w:rPr>
          <w:b/>
          <w:sz w:val="24"/>
          <w:szCs w:val="24"/>
        </w:rPr>
        <w:t xml:space="preserve"> arrival of the standards</w:t>
      </w:r>
    </w:p>
    <w:p w14:paraId="4F03A8F8" w14:textId="77777777" w:rsidR="00EF5A95" w:rsidRPr="00620348" w:rsidRDefault="00EF5A95" w:rsidP="00EF5A95">
      <w:pPr>
        <w:rPr>
          <w:sz w:val="24"/>
          <w:szCs w:val="24"/>
        </w:rPr>
      </w:pPr>
    </w:p>
    <w:tbl>
      <w:tblPr>
        <w:tblW w:w="0" w:type="auto"/>
        <w:tblLayout w:type="fixed"/>
        <w:tblCellMar>
          <w:left w:w="70" w:type="dxa"/>
          <w:right w:w="70" w:type="dxa"/>
        </w:tblCellMar>
        <w:tblLook w:val="0000" w:firstRow="0" w:lastRow="0" w:firstColumn="0" w:lastColumn="0" w:noHBand="0" w:noVBand="0"/>
      </w:tblPr>
      <w:tblGrid>
        <w:gridCol w:w="2480"/>
        <w:gridCol w:w="7229"/>
      </w:tblGrid>
      <w:tr w:rsidR="00EF5A95" w:rsidRPr="00620348" w14:paraId="1953098D" w14:textId="77777777" w:rsidTr="00394FD1">
        <w:trPr>
          <w:cantSplit/>
        </w:trPr>
        <w:tc>
          <w:tcPr>
            <w:tcW w:w="2480" w:type="dxa"/>
            <w:tcBorders>
              <w:top w:val="single" w:sz="6" w:space="0" w:color="auto"/>
              <w:left w:val="single" w:sz="6" w:space="0" w:color="auto"/>
              <w:bottom w:val="single" w:sz="6" w:space="0" w:color="auto"/>
              <w:right w:val="single" w:sz="6" w:space="0" w:color="auto"/>
            </w:tcBorders>
          </w:tcPr>
          <w:p w14:paraId="5A761632" w14:textId="77777777" w:rsidR="00EF5A95" w:rsidRPr="00620348" w:rsidRDefault="00EF5A95" w:rsidP="00394FD1">
            <w:pPr>
              <w:spacing w:line="360" w:lineRule="atLeast"/>
              <w:rPr>
                <w:sz w:val="24"/>
                <w:szCs w:val="24"/>
              </w:rPr>
            </w:pPr>
            <w:r w:rsidRPr="00620348">
              <w:rPr>
                <w:sz w:val="24"/>
                <w:szCs w:val="24"/>
              </w:rPr>
              <w:t>Name of NMI:</w:t>
            </w:r>
          </w:p>
        </w:tc>
        <w:tc>
          <w:tcPr>
            <w:tcW w:w="7229" w:type="dxa"/>
            <w:tcBorders>
              <w:top w:val="single" w:sz="6" w:space="0" w:color="auto"/>
              <w:left w:val="single" w:sz="6" w:space="0" w:color="auto"/>
              <w:bottom w:val="single" w:sz="6" w:space="0" w:color="auto"/>
              <w:right w:val="single" w:sz="6" w:space="0" w:color="auto"/>
            </w:tcBorders>
          </w:tcPr>
          <w:p w14:paraId="7F3E6FC6" w14:textId="77777777" w:rsidR="00EF5A95" w:rsidRPr="00620348" w:rsidRDefault="00EF5A95" w:rsidP="00394FD1">
            <w:pPr>
              <w:spacing w:line="360" w:lineRule="atLeast"/>
              <w:rPr>
                <w:sz w:val="24"/>
                <w:szCs w:val="24"/>
              </w:rPr>
            </w:pPr>
          </w:p>
        </w:tc>
      </w:tr>
      <w:tr w:rsidR="00EF5A95" w:rsidRPr="00620348" w14:paraId="3421273B" w14:textId="77777777" w:rsidTr="00394FD1">
        <w:trPr>
          <w:cantSplit/>
        </w:trPr>
        <w:tc>
          <w:tcPr>
            <w:tcW w:w="2480" w:type="dxa"/>
            <w:tcBorders>
              <w:top w:val="single" w:sz="6" w:space="0" w:color="auto"/>
              <w:left w:val="single" w:sz="6" w:space="0" w:color="auto"/>
              <w:bottom w:val="single" w:sz="6" w:space="0" w:color="auto"/>
              <w:right w:val="single" w:sz="6" w:space="0" w:color="auto"/>
            </w:tcBorders>
          </w:tcPr>
          <w:p w14:paraId="21A21B33" w14:textId="77777777" w:rsidR="00EF5A95" w:rsidRPr="00620348" w:rsidRDefault="00EF5A95" w:rsidP="00394FD1">
            <w:pPr>
              <w:spacing w:line="360" w:lineRule="atLeast"/>
              <w:rPr>
                <w:sz w:val="24"/>
                <w:szCs w:val="24"/>
              </w:rPr>
            </w:pPr>
            <w:r w:rsidRPr="00620348">
              <w:rPr>
                <w:sz w:val="24"/>
                <w:szCs w:val="24"/>
              </w:rPr>
              <w:t>Name of Contact Person:</w:t>
            </w:r>
          </w:p>
        </w:tc>
        <w:tc>
          <w:tcPr>
            <w:tcW w:w="7229" w:type="dxa"/>
            <w:tcBorders>
              <w:top w:val="single" w:sz="6" w:space="0" w:color="auto"/>
              <w:left w:val="single" w:sz="6" w:space="0" w:color="auto"/>
              <w:bottom w:val="single" w:sz="6" w:space="0" w:color="auto"/>
              <w:right w:val="single" w:sz="6" w:space="0" w:color="auto"/>
            </w:tcBorders>
          </w:tcPr>
          <w:p w14:paraId="62FA371C" w14:textId="77777777" w:rsidR="00EF5A95" w:rsidRPr="00620348" w:rsidRDefault="00EF5A95" w:rsidP="00394FD1">
            <w:pPr>
              <w:spacing w:line="360" w:lineRule="atLeast"/>
              <w:rPr>
                <w:sz w:val="24"/>
                <w:szCs w:val="24"/>
              </w:rPr>
            </w:pPr>
          </w:p>
        </w:tc>
      </w:tr>
      <w:tr w:rsidR="00EF5A95" w:rsidRPr="00620348" w14:paraId="1DF46DED" w14:textId="77777777" w:rsidTr="00394FD1">
        <w:trPr>
          <w:cantSplit/>
          <w:trHeight w:val="1440"/>
        </w:trPr>
        <w:tc>
          <w:tcPr>
            <w:tcW w:w="2480" w:type="dxa"/>
            <w:tcBorders>
              <w:top w:val="single" w:sz="6" w:space="0" w:color="auto"/>
              <w:left w:val="single" w:sz="6" w:space="0" w:color="auto"/>
              <w:bottom w:val="single" w:sz="6" w:space="0" w:color="auto"/>
              <w:right w:val="single" w:sz="6" w:space="0" w:color="auto"/>
            </w:tcBorders>
          </w:tcPr>
          <w:p w14:paraId="76EAD826" w14:textId="77777777" w:rsidR="00EF5A95" w:rsidRPr="00620348" w:rsidRDefault="00EF5A95" w:rsidP="00394FD1">
            <w:pPr>
              <w:rPr>
                <w:sz w:val="24"/>
                <w:szCs w:val="24"/>
              </w:rPr>
            </w:pPr>
            <w:r w:rsidRPr="00620348">
              <w:rPr>
                <w:sz w:val="24"/>
                <w:szCs w:val="24"/>
              </w:rPr>
              <w:t>Full mailing address:</w:t>
            </w:r>
          </w:p>
        </w:tc>
        <w:tc>
          <w:tcPr>
            <w:tcW w:w="7229" w:type="dxa"/>
            <w:tcBorders>
              <w:top w:val="single" w:sz="6" w:space="0" w:color="auto"/>
              <w:left w:val="single" w:sz="6" w:space="0" w:color="auto"/>
              <w:bottom w:val="single" w:sz="6" w:space="0" w:color="auto"/>
              <w:right w:val="single" w:sz="6" w:space="0" w:color="auto"/>
            </w:tcBorders>
          </w:tcPr>
          <w:p w14:paraId="2A732237" w14:textId="77777777" w:rsidR="00EF5A95" w:rsidRPr="00620348" w:rsidRDefault="00EF5A95" w:rsidP="00394FD1">
            <w:pPr>
              <w:rPr>
                <w:sz w:val="24"/>
                <w:szCs w:val="24"/>
              </w:rPr>
            </w:pPr>
          </w:p>
        </w:tc>
      </w:tr>
      <w:tr w:rsidR="00EF5A95" w:rsidRPr="00620348" w14:paraId="61753A28" w14:textId="77777777" w:rsidTr="00394FD1">
        <w:trPr>
          <w:cantSplit/>
        </w:trPr>
        <w:tc>
          <w:tcPr>
            <w:tcW w:w="2480" w:type="dxa"/>
            <w:tcBorders>
              <w:top w:val="single" w:sz="6" w:space="0" w:color="auto"/>
              <w:left w:val="single" w:sz="6" w:space="0" w:color="auto"/>
              <w:bottom w:val="single" w:sz="6" w:space="0" w:color="auto"/>
              <w:right w:val="single" w:sz="6" w:space="0" w:color="auto"/>
            </w:tcBorders>
          </w:tcPr>
          <w:p w14:paraId="4529DDB0" w14:textId="77777777" w:rsidR="00EF5A95" w:rsidRPr="00620348" w:rsidRDefault="00EF5A95" w:rsidP="00394FD1">
            <w:pPr>
              <w:spacing w:line="360" w:lineRule="atLeast"/>
              <w:rPr>
                <w:sz w:val="24"/>
                <w:szCs w:val="24"/>
              </w:rPr>
            </w:pPr>
            <w:r w:rsidRPr="00620348">
              <w:rPr>
                <w:sz w:val="24"/>
                <w:szCs w:val="24"/>
              </w:rPr>
              <w:t>Telephone:</w:t>
            </w:r>
          </w:p>
        </w:tc>
        <w:tc>
          <w:tcPr>
            <w:tcW w:w="7229" w:type="dxa"/>
            <w:tcBorders>
              <w:top w:val="single" w:sz="6" w:space="0" w:color="auto"/>
              <w:left w:val="single" w:sz="6" w:space="0" w:color="auto"/>
              <w:bottom w:val="single" w:sz="6" w:space="0" w:color="auto"/>
              <w:right w:val="single" w:sz="6" w:space="0" w:color="auto"/>
            </w:tcBorders>
          </w:tcPr>
          <w:p w14:paraId="722A7270" w14:textId="77777777" w:rsidR="00EF5A95" w:rsidRPr="00620348" w:rsidRDefault="00EF5A95" w:rsidP="00394FD1">
            <w:pPr>
              <w:spacing w:line="360" w:lineRule="atLeast"/>
              <w:rPr>
                <w:sz w:val="24"/>
                <w:szCs w:val="24"/>
              </w:rPr>
            </w:pPr>
          </w:p>
        </w:tc>
      </w:tr>
      <w:tr w:rsidR="00EF5A95" w:rsidRPr="00620348" w14:paraId="2F0FBDB9" w14:textId="77777777" w:rsidTr="00394FD1">
        <w:trPr>
          <w:cantSplit/>
        </w:trPr>
        <w:tc>
          <w:tcPr>
            <w:tcW w:w="2480" w:type="dxa"/>
            <w:tcBorders>
              <w:top w:val="single" w:sz="6" w:space="0" w:color="auto"/>
              <w:left w:val="single" w:sz="6" w:space="0" w:color="auto"/>
              <w:bottom w:val="single" w:sz="6" w:space="0" w:color="auto"/>
              <w:right w:val="single" w:sz="6" w:space="0" w:color="auto"/>
            </w:tcBorders>
          </w:tcPr>
          <w:p w14:paraId="6944F9F4" w14:textId="77777777" w:rsidR="00EF5A95" w:rsidRPr="00620348" w:rsidRDefault="00EF5A95" w:rsidP="00394FD1">
            <w:pPr>
              <w:spacing w:line="360" w:lineRule="atLeast"/>
              <w:rPr>
                <w:sz w:val="24"/>
                <w:szCs w:val="24"/>
              </w:rPr>
            </w:pPr>
            <w:r w:rsidRPr="00620348">
              <w:rPr>
                <w:sz w:val="24"/>
                <w:szCs w:val="24"/>
              </w:rPr>
              <w:t>e-mail</w:t>
            </w:r>
            <w:r w:rsidR="00D722AF" w:rsidRPr="00620348">
              <w:rPr>
                <w:sz w:val="24"/>
                <w:szCs w:val="24"/>
              </w:rPr>
              <w:t>:</w:t>
            </w:r>
          </w:p>
        </w:tc>
        <w:tc>
          <w:tcPr>
            <w:tcW w:w="7229" w:type="dxa"/>
            <w:tcBorders>
              <w:top w:val="single" w:sz="6" w:space="0" w:color="auto"/>
              <w:left w:val="single" w:sz="6" w:space="0" w:color="auto"/>
              <w:bottom w:val="single" w:sz="6" w:space="0" w:color="auto"/>
              <w:right w:val="single" w:sz="6" w:space="0" w:color="auto"/>
            </w:tcBorders>
          </w:tcPr>
          <w:p w14:paraId="1635F549" w14:textId="77777777" w:rsidR="00EF5A95" w:rsidRPr="00620348" w:rsidRDefault="00EF5A95" w:rsidP="00394FD1">
            <w:pPr>
              <w:spacing w:line="360" w:lineRule="atLeast"/>
              <w:rPr>
                <w:sz w:val="24"/>
                <w:szCs w:val="24"/>
              </w:rPr>
            </w:pPr>
          </w:p>
        </w:tc>
      </w:tr>
      <w:tr w:rsidR="00EF5A95" w:rsidRPr="00620348" w14:paraId="2CEF0F7F" w14:textId="77777777" w:rsidTr="00394FD1">
        <w:trPr>
          <w:cantSplit/>
        </w:trPr>
        <w:tc>
          <w:tcPr>
            <w:tcW w:w="2480" w:type="dxa"/>
            <w:tcBorders>
              <w:top w:val="single" w:sz="6" w:space="0" w:color="auto"/>
              <w:left w:val="single" w:sz="6" w:space="0" w:color="auto"/>
              <w:bottom w:val="single" w:sz="6" w:space="0" w:color="auto"/>
              <w:right w:val="single" w:sz="6" w:space="0" w:color="auto"/>
            </w:tcBorders>
          </w:tcPr>
          <w:p w14:paraId="09EE31A2" w14:textId="77777777" w:rsidR="00EF5A95" w:rsidRPr="00620348" w:rsidRDefault="00EF5A95" w:rsidP="00394FD1">
            <w:pPr>
              <w:spacing w:line="360" w:lineRule="atLeast"/>
              <w:rPr>
                <w:sz w:val="24"/>
                <w:szCs w:val="24"/>
              </w:rPr>
            </w:pPr>
            <w:r w:rsidRPr="00620348">
              <w:rPr>
                <w:sz w:val="24"/>
                <w:szCs w:val="24"/>
              </w:rPr>
              <w:t>Current date:</w:t>
            </w:r>
          </w:p>
        </w:tc>
        <w:tc>
          <w:tcPr>
            <w:tcW w:w="7229" w:type="dxa"/>
            <w:tcBorders>
              <w:top w:val="single" w:sz="6" w:space="0" w:color="auto"/>
              <w:left w:val="single" w:sz="6" w:space="0" w:color="auto"/>
              <w:bottom w:val="single" w:sz="6" w:space="0" w:color="auto"/>
              <w:right w:val="single" w:sz="6" w:space="0" w:color="auto"/>
            </w:tcBorders>
          </w:tcPr>
          <w:p w14:paraId="11F2DC03" w14:textId="77777777" w:rsidR="00EF5A95" w:rsidRPr="00620348" w:rsidRDefault="00EF5A95" w:rsidP="00394FD1">
            <w:pPr>
              <w:spacing w:line="360" w:lineRule="atLeast"/>
              <w:rPr>
                <w:sz w:val="24"/>
                <w:szCs w:val="24"/>
              </w:rPr>
            </w:pPr>
          </w:p>
        </w:tc>
      </w:tr>
    </w:tbl>
    <w:p w14:paraId="6A323BA6" w14:textId="77777777" w:rsidR="00EF5A95" w:rsidRPr="00620348" w:rsidRDefault="00EF5A95" w:rsidP="00EF5A95">
      <w:pPr>
        <w:rPr>
          <w:sz w:val="24"/>
          <w:szCs w:val="24"/>
        </w:rPr>
      </w:pPr>
    </w:p>
    <w:p w14:paraId="24273835" w14:textId="77777777" w:rsidR="00EF5A95" w:rsidRPr="00620348" w:rsidRDefault="00EF5A95" w:rsidP="00EF5A95">
      <w:pPr>
        <w:rPr>
          <w:sz w:val="24"/>
          <w:szCs w:val="24"/>
        </w:rPr>
      </w:pPr>
    </w:p>
    <w:tbl>
      <w:tblPr>
        <w:tblW w:w="0" w:type="auto"/>
        <w:tblLayout w:type="fixed"/>
        <w:tblCellMar>
          <w:left w:w="70" w:type="dxa"/>
          <w:right w:w="70" w:type="dxa"/>
        </w:tblCellMar>
        <w:tblLook w:val="0000" w:firstRow="0" w:lastRow="0" w:firstColumn="0" w:lastColumn="0" w:noHBand="0" w:noVBand="0"/>
      </w:tblPr>
      <w:tblGrid>
        <w:gridCol w:w="2480"/>
        <w:gridCol w:w="2410"/>
        <w:gridCol w:w="1984"/>
        <w:gridCol w:w="2835"/>
      </w:tblGrid>
      <w:tr w:rsidR="00EF5A95" w:rsidRPr="00620348" w14:paraId="4C44C074" w14:textId="77777777" w:rsidTr="00394FD1">
        <w:trPr>
          <w:cantSplit/>
          <w:trHeight w:val="480"/>
        </w:trPr>
        <w:tc>
          <w:tcPr>
            <w:tcW w:w="2480" w:type="dxa"/>
            <w:tcBorders>
              <w:top w:val="single" w:sz="6" w:space="0" w:color="auto"/>
              <w:left w:val="single" w:sz="6" w:space="0" w:color="auto"/>
              <w:bottom w:val="single" w:sz="6" w:space="0" w:color="auto"/>
              <w:right w:val="single" w:sz="6" w:space="0" w:color="auto"/>
            </w:tcBorders>
          </w:tcPr>
          <w:p w14:paraId="0FA4081F" w14:textId="77777777" w:rsidR="00EF5A95" w:rsidRPr="00620348" w:rsidRDefault="00EF5A95" w:rsidP="00394FD1">
            <w:pPr>
              <w:rPr>
                <w:sz w:val="24"/>
                <w:szCs w:val="24"/>
              </w:rPr>
            </w:pPr>
            <w:r w:rsidRPr="00620348">
              <w:rPr>
                <w:sz w:val="24"/>
                <w:szCs w:val="24"/>
              </w:rPr>
              <w:t>Date of arrival:</w:t>
            </w:r>
          </w:p>
        </w:tc>
        <w:tc>
          <w:tcPr>
            <w:tcW w:w="2410" w:type="dxa"/>
            <w:tcBorders>
              <w:top w:val="single" w:sz="6" w:space="0" w:color="auto"/>
              <w:left w:val="single" w:sz="6" w:space="0" w:color="auto"/>
              <w:bottom w:val="single" w:sz="6" w:space="0" w:color="auto"/>
              <w:right w:val="single" w:sz="6" w:space="0" w:color="auto"/>
            </w:tcBorders>
          </w:tcPr>
          <w:p w14:paraId="22D84FF3" w14:textId="77777777" w:rsidR="00EF5A95" w:rsidRPr="00620348" w:rsidRDefault="00EF5A95" w:rsidP="00394FD1">
            <w:pPr>
              <w:rPr>
                <w:sz w:val="24"/>
                <w:szCs w:val="24"/>
              </w:rPr>
            </w:pPr>
          </w:p>
        </w:tc>
        <w:tc>
          <w:tcPr>
            <w:tcW w:w="1984" w:type="dxa"/>
            <w:tcBorders>
              <w:top w:val="single" w:sz="6" w:space="0" w:color="auto"/>
              <w:left w:val="single" w:sz="6" w:space="0" w:color="auto"/>
              <w:bottom w:val="single" w:sz="6" w:space="0" w:color="auto"/>
              <w:right w:val="single" w:sz="6" w:space="0" w:color="auto"/>
            </w:tcBorders>
          </w:tcPr>
          <w:p w14:paraId="5F7FEA14" w14:textId="77777777" w:rsidR="00EF5A95" w:rsidRPr="00620348" w:rsidRDefault="00EF5A95" w:rsidP="00394FD1">
            <w:pPr>
              <w:rPr>
                <w:sz w:val="24"/>
                <w:szCs w:val="24"/>
              </w:rPr>
            </w:pPr>
            <w:r w:rsidRPr="00620348">
              <w:rPr>
                <w:sz w:val="24"/>
                <w:szCs w:val="24"/>
              </w:rPr>
              <w:t>From NMI:</w:t>
            </w:r>
          </w:p>
        </w:tc>
        <w:tc>
          <w:tcPr>
            <w:tcW w:w="2835" w:type="dxa"/>
            <w:tcBorders>
              <w:top w:val="single" w:sz="6" w:space="0" w:color="auto"/>
              <w:left w:val="single" w:sz="6" w:space="0" w:color="auto"/>
              <w:bottom w:val="single" w:sz="6" w:space="0" w:color="auto"/>
              <w:right w:val="single" w:sz="6" w:space="0" w:color="auto"/>
            </w:tcBorders>
          </w:tcPr>
          <w:p w14:paraId="4943E213" w14:textId="77777777" w:rsidR="00EF5A95" w:rsidRPr="00620348" w:rsidRDefault="00EF5A95" w:rsidP="00394FD1">
            <w:pPr>
              <w:rPr>
                <w:sz w:val="24"/>
                <w:szCs w:val="24"/>
              </w:rPr>
            </w:pPr>
          </w:p>
        </w:tc>
      </w:tr>
      <w:tr w:rsidR="00EF5A95" w:rsidRPr="00620348" w14:paraId="1F304A0F" w14:textId="77777777" w:rsidTr="00394FD1">
        <w:trPr>
          <w:cantSplit/>
          <w:trHeight w:val="960"/>
        </w:trPr>
        <w:tc>
          <w:tcPr>
            <w:tcW w:w="2480" w:type="dxa"/>
            <w:tcBorders>
              <w:top w:val="single" w:sz="6" w:space="0" w:color="auto"/>
              <w:left w:val="single" w:sz="6" w:space="0" w:color="auto"/>
              <w:bottom w:val="single" w:sz="6" w:space="0" w:color="auto"/>
              <w:right w:val="single" w:sz="6" w:space="0" w:color="auto"/>
            </w:tcBorders>
          </w:tcPr>
          <w:p w14:paraId="0497FBE9" w14:textId="77777777" w:rsidR="00EF5A95" w:rsidRPr="00620348" w:rsidRDefault="00EF5A95" w:rsidP="00394FD1">
            <w:pPr>
              <w:rPr>
                <w:sz w:val="24"/>
                <w:szCs w:val="24"/>
              </w:rPr>
            </w:pPr>
            <w:r w:rsidRPr="00620348">
              <w:rPr>
                <w:sz w:val="24"/>
                <w:szCs w:val="24"/>
              </w:rPr>
              <w:t>Transportation box: (e.g. damaged, missing items)</w:t>
            </w:r>
          </w:p>
        </w:tc>
        <w:tc>
          <w:tcPr>
            <w:tcW w:w="7229" w:type="dxa"/>
            <w:gridSpan w:val="3"/>
            <w:tcBorders>
              <w:top w:val="single" w:sz="6" w:space="0" w:color="auto"/>
              <w:left w:val="single" w:sz="6" w:space="0" w:color="auto"/>
              <w:bottom w:val="single" w:sz="6" w:space="0" w:color="auto"/>
              <w:right w:val="single" w:sz="6" w:space="0" w:color="auto"/>
            </w:tcBorders>
          </w:tcPr>
          <w:p w14:paraId="55A7BDFC" w14:textId="77777777" w:rsidR="00EF5A95" w:rsidRPr="00620348" w:rsidRDefault="00EF5A95" w:rsidP="00394FD1">
            <w:pPr>
              <w:rPr>
                <w:sz w:val="24"/>
                <w:szCs w:val="24"/>
              </w:rPr>
            </w:pPr>
          </w:p>
        </w:tc>
      </w:tr>
      <w:tr w:rsidR="00EF5A95" w:rsidRPr="00620348" w14:paraId="72504D77" w14:textId="77777777" w:rsidTr="00394FD1">
        <w:trPr>
          <w:cantSplit/>
          <w:trHeight w:val="960"/>
        </w:trPr>
        <w:tc>
          <w:tcPr>
            <w:tcW w:w="2480" w:type="dxa"/>
            <w:tcBorders>
              <w:top w:val="single" w:sz="6" w:space="0" w:color="auto"/>
              <w:left w:val="single" w:sz="6" w:space="0" w:color="auto"/>
              <w:bottom w:val="single" w:sz="6" w:space="0" w:color="auto"/>
              <w:right w:val="single" w:sz="6" w:space="0" w:color="auto"/>
            </w:tcBorders>
          </w:tcPr>
          <w:p w14:paraId="1A95EF4D" w14:textId="77777777" w:rsidR="00EF5A95" w:rsidRPr="00620348" w:rsidRDefault="00EF5A95" w:rsidP="00394FD1">
            <w:pPr>
              <w:rPr>
                <w:sz w:val="24"/>
                <w:szCs w:val="24"/>
              </w:rPr>
            </w:pPr>
            <w:r w:rsidRPr="00620348">
              <w:rPr>
                <w:sz w:val="24"/>
                <w:szCs w:val="24"/>
              </w:rPr>
              <w:t>Package of the weights was according to the requirements</w:t>
            </w:r>
            <w:r w:rsidR="0003529A" w:rsidRPr="00620348">
              <w:rPr>
                <w:sz w:val="24"/>
                <w:szCs w:val="24"/>
              </w:rPr>
              <w:t>?</w:t>
            </w:r>
          </w:p>
        </w:tc>
        <w:tc>
          <w:tcPr>
            <w:tcW w:w="7229" w:type="dxa"/>
            <w:gridSpan w:val="3"/>
            <w:tcBorders>
              <w:top w:val="single" w:sz="6" w:space="0" w:color="auto"/>
              <w:left w:val="single" w:sz="6" w:space="0" w:color="auto"/>
              <w:bottom w:val="single" w:sz="6" w:space="0" w:color="auto"/>
              <w:right w:val="single" w:sz="6" w:space="0" w:color="auto"/>
            </w:tcBorders>
          </w:tcPr>
          <w:p w14:paraId="050A2C40" w14:textId="77777777" w:rsidR="00EF5A95" w:rsidRPr="00620348" w:rsidRDefault="00EF5A95" w:rsidP="00394FD1">
            <w:pPr>
              <w:rPr>
                <w:sz w:val="24"/>
                <w:szCs w:val="24"/>
              </w:rPr>
            </w:pPr>
          </w:p>
        </w:tc>
      </w:tr>
      <w:tr w:rsidR="00EF5A95" w:rsidRPr="00620348" w14:paraId="391E99C2" w14:textId="77777777" w:rsidTr="00394FD1">
        <w:trPr>
          <w:cantSplit/>
          <w:trHeight w:val="960"/>
        </w:trPr>
        <w:tc>
          <w:tcPr>
            <w:tcW w:w="2480" w:type="dxa"/>
            <w:tcBorders>
              <w:top w:val="single" w:sz="6" w:space="0" w:color="auto"/>
              <w:left w:val="single" w:sz="6" w:space="0" w:color="auto"/>
              <w:bottom w:val="single" w:sz="6" w:space="0" w:color="auto"/>
              <w:right w:val="single" w:sz="6" w:space="0" w:color="auto"/>
            </w:tcBorders>
          </w:tcPr>
          <w:p w14:paraId="0DB8D39B" w14:textId="77777777" w:rsidR="00EF5A95" w:rsidRPr="00620348" w:rsidRDefault="00EF5A95" w:rsidP="00394FD1">
            <w:pPr>
              <w:rPr>
                <w:sz w:val="24"/>
                <w:szCs w:val="24"/>
              </w:rPr>
            </w:pPr>
            <w:r w:rsidRPr="00620348">
              <w:rPr>
                <w:sz w:val="24"/>
                <w:szCs w:val="24"/>
              </w:rPr>
              <w:t>Surface conditions:</w:t>
            </w:r>
          </w:p>
          <w:p w14:paraId="069AA114" w14:textId="77777777" w:rsidR="00EF5A95" w:rsidRPr="00620348" w:rsidRDefault="00EF5A95" w:rsidP="00394FD1">
            <w:pPr>
              <w:rPr>
                <w:sz w:val="24"/>
                <w:szCs w:val="24"/>
              </w:rPr>
            </w:pPr>
            <w:r w:rsidRPr="00620348">
              <w:rPr>
                <w:sz w:val="24"/>
                <w:szCs w:val="24"/>
              </w:rPr>
              <w:t>(use record sheets)</w:t>
            </w:r>
          </w:p>
        </w:tc>
        <w:tc>
          <w:tcPr>
            <w:tcW w:w="7229" w:type="dxa"/>
            <w:gridSpan w:val="3"/>
            <w:tcBorders>
              <w:top w:val="single" w:sz="6" w:space="0" w:color="auto"/>
              <w:left w:val="single" w:sz="6" w:space="0" w:color="auto"/>
              <w:bottom w:val="single" w:sz="6" w:space="0" w:color="auto"/>
              <w:right w:val="single" w:sz="6" w:space="0" w:color="auto"/>
            </w:tcBorders>
          </w:tcPr>
          <w:p w14:paraId="75221F7B" w14:textId="77777777" w:rsidR="00EF5A95" w:rsidRPr="00620348" w:rsidRDefault="00EF5A95" w:rsidP="00394FD1">
            <w:pPr>
              <w:rPr>
                <w:sz w:val="24"/>
                <w:szCs w:val="24"/>
              </w:rPr>
            </w:pPr>
          </w:p>
        </w:tc>
      </w:tr>
      <w:tr w:rsidR="00EF5A95" w:rsidRPr="00620348" w14:paraId="792295A1" w14:textId="77777777" w:rsidTr="00394FD1">
        <w:trPr>
          <w:cantSplit/>
          <w:trHeight w:val="960"/>
        </w:trPr>
        <w:tc>
          <w:tcPr>
            <w:tcW w:w="2480" w:type="dxa"/>
            <w:tcBorders>
              <w:top w:val="single" w:sz="6" w:space="0" w:color="auto"/>
              <w:left w:val="single" w:sz="6" w:space="0" w:color="auto"/>
              <w:bottom w:val="single" w:sz="6" w:space="0" w:color="auto"/>
              <w:right w:val="single" w:sz="6" w:space="0" w:color="auto"/>
            </w:tcBorders>
          </w:tcPr>
          <w:p w14:paraId="65FD8CDA" w14:textId="77777777" w:rsidR="00EF5A95" w:rsidRPr="00620348" w:rsidRDefault="00EF5A95" w:rsidP="00394FD1">
            <w:pPr>
              <w:rPr>
                <w:sz w:val="24"/>
                <w:szCs w:val="24"/>
              </w:rPr>
            </w:pPr>
            <w:r w:rsidRPr="00620348">
              <w:rPr>
                <w:sz w:val="24"/>
                <w:szCs w:val="24"/>
              </w:rPr>
              <w:t>Other remarks:</w:t>
            </w:r>
          </w:p>
        </w:tc>
        <w:tc>
          <w:tcPr>
            <w:tcW w:w="7229" w:type="dxa"/>
            <w:gridSpan w:val="3"/>
            <w:tcBorders>
              <w:top w:val="single" w:sz="6" w:space="0" w:color="auto"/>
              <w:left w:val="single" w:sz="6" w:space="0" w:color="auto"/>
              <w:bottom w:val="single" w:sz="6" w:space="0" w:color="auto"/>
              <w:right w:val="single" w:sz="6" w:space="0" w:color="auto"/>
            </w:tcBorders>
          </w:tcPr>
          <w:p w14:paraId="4B117E2E" w14:textId="77777777" w:rsidR="00EF5A95" w:rsidRPr="00620348" w:rsidRDefault="00EF5A95" w:rsidP="00394FD1">
            <w:pPr>
              <w:rPr>
                <w:sz w:val="24"/>
                <w:szCs w:val="24"/>
              </w:rPr>
            </w:pPr>
          </w:p>
        </w:tc>
      </w:tr>
    </w:tbl>
    <w:p w14:paraId="3ED34969" w14:textId="77777777" w:rsidR="00EF5A95" w:rsidRPr="00620348" w:rsidRDefault="00EF5A95" w:rsidP="00EF5A95">
      <w:pPr>
        <w:rPr>
          <w:sz w:val="24"/>
          <w:szCs w:val="24"/>
        </w:rPr>
      </w:pPr>
    </w:p>
    <w:p w14:paraId="4AB407CD" w14:textId="77777777" w:rsidR="00EF5A95" w:rsidRPr="00620348" w:rsidRDefault="00EF5A95" w:rsidP="00EF5A95"/>
    <w:p w14:paraId="779C2853" w14:textId="77777777" w:rsidR="00EF5A95" w:rsidRPr="00620348" w:rsidRDefault="00EF5A95" w:rsidP="00EF5A95"/>
    <w:p w14:paraId="3CC3E4B9" w14:textId="77777777" w:rsidR="00293219" w:rsidRPr="00620348" w:rsidRDefault="00EF5A95" w:rsidP="00293219">
      <w:pPr>
        <w:rPr>
          <w:szCs w:val="22"/>
        </w:rPr>
      </w:pPr>
      <w:r w:rsidRPr="00620348">
        <w:br w:type="page"/>
      </w:r>
      <w:r w:rsidR="00293219" w:rsidRPr="00620348">
        <w:rPr>
          <w:sz w:val="24"/>
          <w:szCs w:val="24"/>
        </w:rPr>
        <w:lastRenderedPageBreak/>
        <w:t xml:space="preserve">Annex III. </w:t>
      </w:r>
      <w:r w:rsidR="00293219" w:rsidRPr="00620348">
        <w:rPr>
          <w:szCs w:val="22"/>
        </w:rPr>
        <w:t>Transportation protocol (departure)</w:t>
      </w:r>
    </w:p>
    <w:p w14:paraId="422A6EB0" w14:textId="77777777" w:rsidR="001577F9" w:rsidRPr="00620348" w:rsidRDefault="001577F9" w:rsidP="00293219">
      <w:pPr>
        <w:rPr>
          <w:sz w:val="24"/>
          <w:szCs w:val="24"/>
        </w:rPr>
      </w:pPr>
    </w:p>
    <w:tbl>
      <w:tblPr>
        <w:tblpPr w:leftFromText="141" w:rightFromText="141" w:vertAnchor="text"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1"/>
      </w:tblGrid>
      <w:tr w:rsidR="00293219" w:rsidRPr="00620348" w14:paraId="10CE9398" w14:textId="77777777" w:rsidTr="00394FD1">
        <w:tc>
          <w:tcPr>
            <w:tcW w:w="9779" w:type="dxa"/>
          </w:tcPr>
          <w:p w14:paraId="70E53BD6" w14:textId="77777777" w:rsidR="000C04F6" w:rsidRPr="00620348" w:rsidRDefault="000C04F6" w:rsidP="000C04F6">
            <w:pPr>
              <w:jc w:val="center"/>
              <w:rPr>
                <w:b/>
                <w:bCs/>
                <w:sz w:val="26"/>
                <w:szCs w:val="26"/>
              </w:rPr>
            </w:pPr>
            <w:r w:rsidRPr="00620348">
              <w:rPr>
                <w:b/>
                <w:bCs/>
                <w:sz w:val="26"/>
                <w:szCs w:val="26"/>
              </w:rPr>
              <w:t>The standards should only be manipulated with special tools or special gloves.</w:t>
            </w:r>
          </w:p>
          <w:p w14:paraId="25358225" w14:textId="77777777" w:rsidR="00293219" w:rsidRPr="00620348" w:rsidRDefault="000C04F6" w:rsidP="000C04F6">
            <w:pPr>
              <w:jc w:val="center"/>
              <w:rPr>
                <w:b/>
                <w:bCs/>
                <w:sz w:val="24"/>
                <w:szCs w:val="24"/>
              </w:rPr>
            </w:pPr>
            <w:r w:rsidRPr="00620348">
              <w:rPr>
                <w:b/>
                <w:bCs/>
                <w:sz w:val="26"/>
                <w:szCs w:val="26"/>
              </w:rPr>
              <w:t xml:space="preserve">They should </w:t>
            </w:r>
            <w:r w:rsidRPr="00620348">
              <w:rPr>
                <w:b/>
                <w:bCs/>
                <w:i/>
                <w:iCs/>
                <w:sz w:val="26"/>
                <w:szCs w:val="26"/>
              </w:rPr>
              <w:t>never</w:t>
            </w:r>
            <w:r w:rsidRPr="00620348">
              <w:rPr>
                <w:b/>
                <w:bCs/>
                <w:sz w:val="26"/>
                <w:szCs w:val="26"/>
              </w:rPr>
              <w:t xml:space="preserve"> be touched with bare hands or placed on a contaminated surface.</w:t>
            </w:r>
          </w:p>
        </w:tc>
      </w:tr>
    </w:tbl>
    <w:p w14:paraId="6000F300" w14:textId="77777777" w:rsidR="001577F9" w:rsidRPr="00620348" w:rsidRDefault="001577F9" w:rsidP="00293219">
      <w:pPr>
        <w:numPr>
          <w:ilvl w:val="0"/>
          <w:numId w:val="25"/>
        </w:numPr>
        <w:jc w:val="both"/>
        <w:rPr>
          <w:sz w:val="24"/>
          <w:szCs w:val="24"/>
        </w:rPr>
      </w:pPr>
      <w:r w:rsidRPr="00620348">
        <w:rPr>
          <w:rFonts w:ascii="TimesNewRomanPSMT" w:hAnsi="TimesNewRomanPSMT" w:cs="TimesNewRomanPSMT"/>
          <w:sz w:val="24"/>
          <w:szCs w:val="24"/>
          <w:lang w:eastAsia="de-DE"/>
        </w:rPr>
        <w:t>Carry out a visual inspection of</w:t>
      </w:r>
      <w:r w:rsidR="008A300A" w:rsidRPr="00620348">
        <w:rPr>
          <w:rFonts w:ascii="TimesNewRomanPSMT" w:hAnsi="TimesNewRomanPSMT" w:cs="TimesNewRomanPSMT"/>
          <w:sz w:val="24"/>
          <w:szCs w:val="24"/>
          <w:lang w:eastAsia="de-DE"/>
        </w:rPr>
        <w:t xml:space="preserve"> the surfaces </w:t>
      </w:r>
      <w:r w:rsidR="008A300A" w:rsidRPr="00620348">
        <w:rPr>
          <w:sz w:val="24"/>
          <w:szCs w:val="24"/>
        </w:rPr>
        <w:t>using a record sheet</w:t>
      </w:r>
      <w:r w:rsidR="005357B1" w:rsidRPr="00620348">
        <w:rPr>
          <w:sz w:val="24"/>
          <w:szCs w:val="24"/>
        </w:rPr>
        <w:t xml:space="preserve"> (Annex IV)</w:t>
      </w:r>
      <w:r w:rsidR="008A300A" w:rsidRPr="00620348">
        <w:rPr>
          <w:rFonts w:ascii="TimesNewRomanPSMT" w:hAnsi="TimesNewRomanPSMT" w:cs="TimesNewRomanPSMT"/>
          <w:sz w:val="24"/>
          <w:szCs w:val="24"/>
          <w:lang w:eastAsia="de-DE"/>
        </w:rPr>
        <w:t xml:space="preserve">. </w:t>
      </w:r>
    </w:p>
    <w:p w14:paraId="1F773D77" w14:textId="77777777" w:rsidR="008A300A" w:rsidRPr="00620348" w:rsidRDefault="008A300A" w:rsidP="008A300A">
      <w:pPr>
        <w:numPr>
          <w:ilvl w:val="0"/>
          <w:numId w:val="25"/>
        </w:numPr>
        <w:jc w:val="both"/>
        <w:rPr>
          <w:rFonts w:ascii="TimesNewRomanPSMT" w:hAnsi="TimesNewRomanPSMT" w:cs="TimesNewRomanPSMT"/>
          <w:sz w:val="24"/>
          <w:szCs w:val="24"/>
          <w:lang w:eastAsia="de-DE"/>
        </w:rPr>
      </w:pPr>
      <w:r w:rsidRPr="00620348">
        <w:rPr>
          <w:rFonts w:ascii="TimesNewRomanPSMT" w:hAnsi="TimesNewRomanPSMT" w:cs="TimesNewRomanPSMT"/>
          <w:sz w:val="24"/>
          <w:szCs w:val="24"/>
          <w:lang w:eastAsia="de-DE"/>
        </w:rPr>
        <w:t xml:space="preserve">Place a lens cleaning tissue (supplied by the </w:t>
      </w:r>
      <w:r w:rsidR="00E04511" w:rsidRPr="00620348">
        <w:rPr>
          <w:rFonts w:ascii="TimesNewRomanPSMT" w:hAnsi="TimesNewRomanPSMT" w:cs="TimesNewRomanPSMT"/>
          <w:sz w:val="24"/>
          <w:szCs w:val="24"/>
          <w:lang w:eastAsia="de-DE"/>
        </w:rPr>
        <w:t>Pilot Laboratory</w:t>
      </w:r>
      <w:r w:rsidRPr="00620348">
        <w:rPr>
          <w:rFonts w:ascii="TimesNewRomanPSMT" w:hAnsi="TimesNewRomanPSMT" w:cs="TimesNewRomanPSMT"/>
          <w:sz w:val="24"/>
          <w:szCs w:val="24"/>
          <w:lang w:eastAsia="de-DE"/>
        </w:rPr>
        <w:t xml:space="preserve">) </w:t>
      </w:r>
      <w:r w:rsidR="0082766F" w:rsidRPr="00620348">
        <w:rPr>
          <w:rFonts w:ascii="TimesNewRomanPSMT" w:hAnsi="TimesNewRomanPSMT" w:cs="TimesNewRomanPSMT"/>
          <w:sz w:val="24"/>
          <w:szCs w:val="24"/>
          <w:lang w:eastAsia="de-DE"/>
        </w:rPr>
        <w:t xml:space="preserve">on </w:t>
      </w:r>
      <w:r w:rsidR="00C94F0B" w:rsidRPr="00620348">
        <w:rPr>
          <w:rFonts w:ascii="TimesNewRomanPSMT" w:hAnsi="TimesNewRomanPSMT" w:cs="TimesNewRomanPSMT"/>
          <w:sz w:val="24"/>
          <w:szCs w:val="24"/>
          <w:lang w:eastAsia="de-DE"/>
        </w:rPr>
        <w:t>a clean surface</w:t>
      </w:r>
      <w:r w:rsidRPr="00620348">
        <w:rPr>
          <w:sz w:val="24"/>
          <w:szCs w:val="24"/>
        </w:rPr>
        <w:t xml:space="preserve">. Please use new </w:t>
      </w:r>
      <w:r w:rsidR="0082766F" w:rsidRPr="00620348">
        <w:rPr>
          <w:sz w:val="24"/>
          <w:szCs w:val="24"/>
        </w:rPr>
        <w:t>tissue</w:t>
      </w:r>
      <w:r w:rsidRPr="00620348">
        <w:rPr>
          <w:sz w:val="24"/>
          <w:szCs w:val="24"/>
        </w:rPr>
        <w:t>.</w:t>
      </w:r>
    </w:p>
    <w:p w14:paraId="3C7DB860" w14:textId="77777777" w:rsidR="00293219" w:rsidRPr="00620348" w:rsidRDefault="008A300A" w:rsidP="008A300A">
      <w:pPr>
        <w:numPr>
          <w:ilvl w:val="0"/>
          <w:numId w:val="25"/>
        </w:numPr>
        <w:jc w:val="both"/>
        <w:rPr>
          <w:sz w:val="24"/>
          <w:szCs w:val="24"/>
        </w:rPr>
      </w:pPr>
      <w:r w:rsidRPr="00620348">
        <w:rPr>
          <w:rFonts w:ascii="TimesNewRomanPSMT" w:hAnsi="TimesNewRomanPSMT" w:cs="TimesNewRomanPSMT"/>
          <w:sz w:val="24"/>
          <w:szCs w:val="24"/>
          <w:lang w:eastAsia="de-DE"/>
        </w:rPr>
        <w:t xml:space="preserve">Using gloves (supplied by the </w:t>
      </w:r>
      <w:r w:rsidR="00E04511" w:rsidRPr="00620348">
        <w:rPr>
          <w:rFonts w:ascii="TimesNewRomanPSMT" w:hAnsi="TimesNewRomanPSMT" w:cs="TimesNewRomanPSMT"/>
          <w:sz w:val="24"/>
          <w:szCs w:val="24"/>
          <w:lang w:eastAsia="de-DE"/>
        </w:rPr>
        <w:t>Pilot Laboratory</w:t>
      </w:r>
      <w:r w:rsidRPr="00620348">
        <w:rPr>
          <w:rFonts w:ascii="TimesNewRomanPSMT" w:hAnsi="TimesNewRomanPSMT" w:cs="TimesNewRomanPSMT"/>
          <w:sz w:val="24"/>
          <w:szCs w:val="24"/>
          <w:lang w:eastAsia="de-DE"/>
        </w:rPr>
        <w:t>)</w:t>
      </w:r>
      <w:r w:rsidR="00463668" w:rsidRPr="00620348">
        <w:rPr>
          <w:rFonts w:ascii="TimesNewRomanPSMT" w:hAnsi="TimesNewRomanPSMT" w:cs="TimesNewRomanPSMT"/>
          <w:sz w:val="24"/>
          <w:szCs w:val="24"/>
          <w:lang w:eastAsia="de-DE"/>
        </w:rPr>
        <w:t xml:space="preserve"> or </w:t>
      </w:r>
      <w:proofErr w:type="gramStart"/>
      <w:r w:rsidR="00463668" w:rsidRPr="00620348">
        <w:rPr>
          <w:rFonts w:ascii="TimesNewRomanPSMT" w:hAnsi="TimesNewRomanPSMT" w:cs="TimesNewRomanPSMT"/>
          <w:sz w:val="24"/>
          <w:szCs w:val="24"/>
          <w:lang w:eastAsia="de-DE"/>
        </w:rPr>
        <w:t xml:space="preserve">forceps </w:t>
      </w:r>
      <w:r w:rsidRPr="00620348">
        <w:rPr>
          <w:rFonts w:ascii="TimesNewRomanPSMT" w:hAnsi="TimesNewRomanPSMT" w:cs="TimesNewRomanPSMT"/>
          <w:sz w:val="24"/>
          <w:szCs w:val="24"/>
          <w:lang w:eastAsia="de-DE"/>
        </w:rPr>
        <w:t>,</w:t>
      </w:r>
      <w:proofErr w:type="gramEnd"/>
      <w:r w:rsidRPr="00620348">
        <w:rPr>
          <w:rFonts w:ascii="TimesNewRomanPSMT" w:hAnsi="TimesNewRomanPSMT" w:cs="TimesNewRomanPSMT"/>
          <w:sz w:val="24"/>
          <w:szCs w:val="24"/>
          <w:lang w:eastAsia="de-DE"/>
        </w:rPr>
        <w:t xml:space="preserve"> place the </w:t>
      </w:r>
      <w:r w:rsidR="00CD47E1" w:rsidRPr="00620348">
        <w:rPr>
          <w:rFonts w:ascii="TimesNewRomanPSMT" w:hAnsi="TimesNewRomanPSMT" w:cs="TimesNewRomanPSMT"/>
          <w:sz w:val="24"/>
          <w:szCs w:val="24"/>
          <w:lang w:eastAsia="de-DE"/>
        </w:rPr>
        <w:t>standard</w:t>
      </w:r>
      <w:r w:rsidR="007B607E" w:rsidRPr="00620348">
        <w:rPr>
          <w:rFonts w:ascii="TimesNewRomanPSMT" w:hAnsi="TimesNewRomanPSMT" w:cs="TimesNewRomanPSMT"/>
          <w:sz w:val="24"/>
          <w:szCs w:val="24"/>
          <w:lang w:eastAsia="de-DE"/>
        </w:rPr>
        <w:t>s</w:t>
      </w:r>
      <w:r w:rsidR="00CD47E1" w:rsidRPr="00620348">
        <w:rPr>
          <w:rFonts w:ascii="TimesNewRomanPSMT" w:hAnsi="TimesNewRomanPSMT" w:cs="TimesNewRomanPSMT"/>
          <w:sz w:val="24"/>
          <w:szCs w:val="24"/>
          <w:lang w:eastAsia="de-DE"/>
        </w:rPr>
        <w:t xml:space="preserve"> on top of the tissue</w:t>
      </w:r>
    </w:p>
    <w:p w14:paraId="3E1712EB" w14:textId="77777777" w:rsidR="008A300A" w:rsidRPr="00620348" w:rsidRDefault="00CD47E1" w:rsidP="00293219">
      <w:pPr>
        <w:numPr>
          <w:ilvl w:val="0"/>
          <w:numId w:val="25"/>
        </w:numPr>
        <w:jc w:val="both"/>
        <w:rPr>
          <w:sz w:val="24"/>
          <w:szCs w:val="24"/>
        </w:rPr>
      </w:pPr>
      <w:r w:rsidRPr="00620348">
        <w:rPr>
          <w:rFonts w:ascii="TimesNewRomanPSMT" w:hAnsi="TimesNewRomanPSMT" w:cs="TimesNewRomanPSMT"/>
          <w:sz w:val="24"/>
          <w:szCs w:val="24"/>
          <w:lang w:eastAsia="de-DE"/>
        </w:rPr>
        <w:t xml:space="preserve">Wrap the </w:t>
      </w:r>
      <w:r w:rsidR="008A300A" w:rsidRPr="00620348">
        <w:rPr>
          <w:rFonts w:ascii="TimesNewRomanPSMT" w:hAnsi="TimesNewRomanPSMT" w:cs="TimesNewRomanPSMT"/>
          <w:sz w:val="24"/>
          <w:szCs w:val="24"/>
          <w:lang w:eastAsia="de-DE"/>
        </w:rPr>
        <w:t>standard</w:t>
      </w:r>
      <w:r w:rsidRPr="00620348">
        <w:rPr>
          <w:rFonts w:ascii="TimesNewRomanPSMT" w:hAnsi="TimesNewRomanPSMT" w:cs="TimesNewRomanPSMT"/>
          <w:sz w:val="24"/>
          <w:szCs w:val="24"/>
          <w:lang w:eastAsia="de-DE"/>
        </w:rPr>
        <w:t xml:space="preserve"> into the lens paper</w:t>
      </w:r>
      <w:r w:rsidR="008A300A" w:rsidRPr="00620348">
        <w:rPr>
          <w:rFonts w:ascii="TimesNewRomanPSMT" w:hAnsi="TimesNewRomanPSMT" w:cs="TimesNewRomanPSMT"/>
          <w:sz w:val="24"/>
          <w:szCs w:val="24"/>
          <w:lang w:eastAsia="de-DE"/>
        </w:rPr>
        <w:t>.</w:t>
      </w:r>
    </w:p>
    <w:p w14:paraId="163D8542" w14:textId="77777777" w:rsidR="008A300A" w:rsidRPr="00620348" w:rsidRDefault="00CD47E1" w:rsidP="00293219">
      <w:pPr>
        <w:numPr>
          <w:ilvl w:val="0"/>
          <w:numId w:val="25"/>
        </w:numPr>
        <w:jc w:val="both"/>
        <w:rPr>
          <w:sz w:val="24"/>
          <w:szCs w:val="24"/>
        </w:rPr>
      </w:pPr>
      <w:r w:rsidRPr="00620348">
        <w:rPr>
          <w:sz w:val="24"/>
          <w:szCs w:val="24"/>
        </w:rPr>
        <w:t>Put the standard into the box and g</w:t>
      </w:r>
      <w:r w:rsidR="00D969BD" w:rsidRPr="00620348">
        <w:rPr>
          <w:sz w:val="24"/>
          <w:szCs w:val="24"/>
        </w:rPr>
        <w:t>ently close the lid.</w:t>
      </w:r>
    </w:p>
    <w:p w14:paraId="512DFE2E" w14:textId="77777777" w:rsidR="008A300A" w:rsidRPr="00620348" w:rsidRDefault="008A300A" w:rsidP="00293219">
      <w:pPr>
        <w:numPr>
          <w:ilvl w:val="0"/>
          <w:numId w:val="25"/>
        </w:numPr>
        <w:jc w:val="both"/>
        <w:rPr>
          <w:sz w:val="24"/>
          <w:szCs w:val="24"/>
        </w:rPr>
      </w:pPr>
      <w:r w:rsidRPr="00620348">
        <w:rPr>
          <w:rFonts w:ascii="TimesNewRomanPSMT" w:hAnsi="TimesNewRomanPSMT" w:cs="TimesNewRomanPSMT"/>
          <w:sz w:val="24"/>
          <w:szCs w:val="24"/>
          <w:lang w:eastAsia="de-DE"/>
        </w:rPr>
        <w:t>Put the box into the protecting bag and into the suitcase.</w:t>
      </w:r>
    </w:p>
    <w:p w14:paraId="6C7D164E" w14:textId="77777777" w:rsidR="008A300A" w:rsidRPr="00620348" w:rsidRDefault="008A300A" w:rsidP="008A300A">
      <w:pPr>
        <w:numPr>
          <w:ilvl w:val="0"/>
          <w:numId w:val="25"/>
        </w:numPr>
        <w:jc w:val="both"/>
        <w:rPr>
          <w:rFonts w:ascii="TimesNewRomanPSMT" w:hAnsi="TimesNewRomanPSMT" w:cs="TimesNewRomanPSMT"/>
          <w:sz w:val="24"/>
          <w:szCs w:val="24"/>
          <w:lang w:eastAsia="de-DE"/>
        </w:rPr>
      </w:pPr>
      <w:r w:rsidRPr="00620348">
        <w:rPr>
          <w:rFonts w:ascii="TimesNewRomanPSMT" w:hAnsi="TimesNewRomanPSMT" w:cs="TimesNewRomanPSMT"/>
          <w:sz w:val="24"/>
          <w:szCs w:val="24"/>
          <w:lang w:eastAsia="de-DE"/>
        </w:rPr>
        <w:t>Repeat steps 1-6 for the other standard</w:t>
      </w:r>
      <w:r w:rsidR="007B607E" w:rsidRPr="00620348">
        <w:rPr>
          <w:rFonts w:ascii="TimesNewRomanPSMT" w:hAnsi="TimesNewRomanPSMT" w:cs="TimesNewRomanPSMT"/>
          <w:sz w:val="24"/>
          <w:szCs w:val="24"/>
          <w:lang w:eastAsia="de-DE"/>
        </w:rPr>
        <w:t>s</w:t>
      </w:r>
      <w:r w:rsidRPr="00620348">
        <w:rPr>
          <w:rFonts w:ascii="TimesNewRomanPSMT" w:hAnsi="TimesNewRomanPSMT" w:cs="TimesNewRomanPSMT"/>
          <w:sz w:val="24"/>
          <w:szCs w:val="24"/>
          <w:lang w:eastAsia="de-DE"/>
        </w:rPr>
        <w:t>.</w:t>
      </w:r>
    </w:p>
    <w:p w14:paraId="15CDA83F" w14:textId="77777777" w:rsidR="008A300A" w:rsidRPr="00620348" w:rsidRDefault="008A300A" w:rsidP="008A300A">
      <w:pPr>
        <w:numPr>
          <w:ilvl w:val="0"/>
          <w:numId w:val="25"/>
        </w:numPr>
        <w:jc w:val="both"/>
        <w:rPr>
          <w:sz w:val="24"/>
          <w:szCs w:val="24"/>
        </w:rPr>
      </w:pPr>
      <w:r w:rsidRPr="00620348">
        <w:rPr>
          <w:rFonts w:ascii="TimesNewRomanPSMT" w:hAnsi="TimesNewRomanPSMT" w:cs="TimesNewRomanPSMT"/>
          <w:sz w:val="24"/>
          <w:szCs w:val="24"/>
          <w:lang w:eastAsia="de-DE"/>
        </w:rPr>
        <w:t xml:space="preserve">Place the </w:t>
      </w:r>
      <w:r w:rsidR="001F375B" w:rsidRPr="00620348">
        <w:rPr>
          <w:rFonts w:ascii="TimesNewRomanPSMT" w:hAnsi="TimesNewRomanPSMT" w:cs="TimesNewRomanPSMT"/>
          <w:sz w:val="24"/>
          <w:szCs w:val="24"/>
          <w:lang w:eastAsia="de-DE"/>
        </w:rPr>
        <w:t>gloves</w:t>
      </w:r>
      <w:r w:rsidR="00463668" w:rsidRPr="00620348">
        <w:rPr>
          <w:rFonts w:ascii="TimesNewRomanPSMT" w:hAnsi="TimesNewRomanPSMT" w:cs="TimesNewRomanPSMT"/>
          <w:sz w:val="24"/>
          <w:szCs w:val="24"/>
          <w:lang w:eastAsia="de-DE"/>
        </w:rPr>
        <w:t xml:space="preserve"> </w:t>
      </w:r>
      <w:r w:rsidRPr="00620348">
        <w:rPr>
          <w:rFonts w:ascii="TimesNewRomanPSMT" w:hAnsi="TimesNewRomanPSMT" w:cs="TimesNewRomanPSMT"/>
          <w:sz w:val="24"/>
          <w:szCs w:val="24"/>
          <w:lang w:eastAsia="de-DE"/>
        </w:rPr>
        <w:t>and envelopes for other participants inside the suitcase.</w:t>
      </w:r>
    </w:p>
    <w:p w14:paraId="0DBC40BF" w14:textId="77777777" w:rsidR="008A300A" w:rsidRPr="00620348" w:rsidRDefault="008A300A" w:rsidP="00293219">
      <w:pPr>
        <w:numPr>
          <w:ilvl w:val="0"/>
          <w:numId w:val="25"/>
        </w:numPr>
        <w:jc w:val="both"/>
        <w:rPr>
          <w:sz w:val="24"/>
          <w:szCs w:val="24"/>
        </w:rPr>
      </w:pPr>
      <w:r w:rsidRPr="00620348">
        <w:rPr>
          <w:rFonts w:ascii="TimesNewRomanPSMT" w:hAnsi="TimesNewRomanPSMT" w:cs="TimesNewRomanPSMT"/>
          <w:sz w:val="24"/>
          <w:szCs w:val="24"/>
          <w:lang w:eastAsia="de-DE"/>
        </w:rPr>
        <w:t xml:space="preserve">Close the suitcase and </w:t>
      </w:r>
      <w:r w:rsidR="00683A20" w:rsidRPr="00620348">
        <w:rPr>
          <w:rFonts w:ascii="TimesNewRomanPSMT" w:hAnsi="TimesNewRomanPSMT" w:cs="TimesNewRomanPSMT"/>
          <w:sz w:val="24"/>
          <w:szCs w:val="24"/>
          <w:lang w:eastAsia="de-DE"/>
        </w:rPr>
        <w:t>secure it with</w:t>
      </w:r>
      <w:r w:rsidRPr="00620348">
        <w:rPr>
          <w:rFonts w:ascii="TimesNewRomanPSMT" w:hAnsi="TimesNewRomanPSMT" w:cs="TimesNewRomanPSMT"/>
          <w:sz w:val="24"/>
          <w:szCs w:val="24"/>
          <w:lang w:eastAsia="de-DE"/>
        </w:rPr>
        <w:t xml:space="preserve"> the </w:t>
      </w:r>
      <w:r w:rsidR="007B607E" w:rsidRPr="00620348">
        <w:rPr>
          <w:rFonts w:ascii="TimesNewRomanPSMT" w:hAnsi="TimesNewRomanPSMT" w:cs="TimesNewRomanPSMT"/>
          <w:sz w:val="24"/>
          <w:szCs w:val="24"/>
          <w:lang w:eastAsia="de-DE"/>
        </w:rPr>
        <w:t>cable ties</w:t>
      </w:r>
      <w:r w:rsidRPr="00620348">
        <w:rPr>
          <w:rFonts w:ascii="TimesNewRomanPSMT" w:hAnsi="TimesNewRomanPSMT" w:cs="TimesNewRomanPSMT"/>
          <w:sz w:val="24"/>
          <w:szCs w:val="24"/>
          <w:lang w:eastAsia="de-DE"/>
        </w:rPr>
        <w:t>.</w:t>
      </w:r>
    </w:p>
    <w:p w14:paraId="0A0C9A49" w14:textId="77777777" w:rsidR="00F750BB" w:rsidRPr="00620348" w:rsidRDefault="00F750BB" w:rsidP="00293219">
      <w:pPr>
        <w:jc w:val="both"/>
        <w:rPr>
          <w:sz w:val="24"/>
          <w:szCs w:val="24"/>
        </w:rPr>
      </w:pPr>
    </w:p>
    <w:p w14:paraId="20878D28" w14:textId="77777777" w:rsidR="00293219" w:rsidRPr="00620348" w:rsidRDefault="00F750BB" w:rsidP="00293219">
      <w:pPr>
        <w:jc w:val="both"/>
        <w:rPr>
          <w:sz w:val="24"/>
          <w:szCs w:val="24"/>
        </w:rPr>
      </w:pPr>
      <w:r w:rsidRPr="00620348">
        <w:rPr>
          <w:sz w:val="24"/>
          <w:szCs w:val="24"/>
        </w:rPr>
        <w:t>Illustration</w:t>
      </w:r>
      <w:r w:rsidR="007B607E" w:rsidRPr="00620348">
        <w:rPr>
          <w:sz w:val="24"/>
          <w:szCs w:val="24"/>
        </w:rPr>
        <w:t>s</w:t>
      </w:r>
      <w:r w:rsidRPr="00620348">
        <w:rPr>
          <w:sz w:val="24"/>
          <w:szCs w:val="24"/>
        </w:rPr>
        <w:t xml:space="preserve">: </w:t>
      </w:r>
    </w:p>
    <w:p w14:paraId="0B3EF893" w14:textId="77777777" w:rsidR="00D302B9" w:rsidRPr="00620348" w:rsidRDefault="00D302B9" w:rsidP="00D302B9">
      <w:pPr>
        <w:jc w:val="both"/>
        <w:rPr>
          <w:color w:val="FF0000"/>
          <w:sz w:val="24"/>
          <w:szCs w:val="24"/>
        </w:rPr>
      </w:pPr>
    </w:p>
    <w:p w14:paraId="09D2C5FE" w14:textId="77777777" w:rsidR="00CD47E1" w:rsidRPr="00620348" w:rsidRDefault="00F750BB" w:rsidP="007B607E">
      <w:r w:rsidRPr="00620348">
        <w:t xml:space="preserve"> </w:t>
      </w:r>
    </w:p>
    <w:p w14:paraId="760269A7" w14:textId="77777777" w:rsidR="00580A1D" w:rsidRPr="00620348" w:rsidRDefault="00580A1D" w:rsidP="00580A1D">
      <w:pPr>
        <w:jc w:val="both"/>
        <w:rPr>
          <w:b/>
          <w:sz w:val="24"/>
          <w:szCs w:val="24"/>
        </w:rPr>
      </w:pPr>
      <w:r w:rsidRPr="00620348">
        <w:br w:type="page"/>
      </w:r>
      <w:r w:rsidRPr="00620348">
        <w:rPr>
          <w:b/>
          <w:sz w:val="24"/>
          <w:szCs w:val="24"/>
        </w:rPr>
        <w:lastRenderedPageBreak/>
        <w:t>Form to be fill</w:t>
      </w:r>
      <w:r w:rsidR="007B607E" w:rsidRPr="00620348">
        <w:rPr>
          <w:b/>
          <w:sz w:val="24"/>
          <w:szCs w:val="24"/>
        </w:rPr>
        <w:t>ed</w:t>
      </w:r>
      <w:r w:rsidRPr="00620348">
        <w:rPr>
          <w:b/>
          <w:sz w:val="24"/>
          <w:szCs w:val="24"/>
        </w:rPr>
        <w:t xml:space="preserve"> out </w:t>
      </w:r>
      <w:r w:rsidR="007B607E" w:rsidRPr="00620348">
        <w:rPr>
          <w:b/>
          <w:sz w:val="24"/>
          <w:szCs w:val="24"/>
        </w:rPr>
        <w:t>on departure of</w:t>
      </w:r>
      <w:r w:rsidRPr="00620348">
        <w:rPr>
          <w:b/>
          <w:sz w:val="24"/>
          <w:szCs w:val="24"/>
        </w:rPr>
        <w:t xml:space="preserve"> the standards</w:t>
      </w:r>
    </w:p>
    <w:p w14:paraId="559C1757" w14:textId="77777777" w:rsidR="00580A1D" w:rsidRPr="00620348" w:rsidRDefault="00580A1D" w:rsidP="00580A1D">
      <w:pPr>
        <w:rPr>
          <w:sz w:val="24"/>
          <w:szCs w:val="24"/>
        </w:rPr>
      </w:pPr>
    </w:p>
    <w:p w14:paraId="60383F31" w14:textId="77777777" w:rsidR="00580A1D" w:rsidRPr="00620348" w:rsidRDefault="00580A1D" w:rsidP="00580A1D">
      <w:pPr>
        <w:rPr>
          <w:sz w:val="24"/>
          <w:szCs w:val="24"/>
        </w:rPr>
      </w:pPr>
    </w:p>
    <w:tbl>
      <w:tblPr>
        <w:tblW w:w="0" w:type="auto"/>
        <w:tblLayout w:type="fixed"/>
        <w:tblCellMar>
          <w:left w:w="70" w:type="dxa"/>
          <w:right w:w="70" w:type="dxa"/>
        </w:tblCellMar>
        <w:tblLook w:val="0000" w:firstRow="0" w:lastRow="0" w:firstColumn="0" w:lastColumn="0" w:noHBand="0" w:noVBand="0"/>
      </w:tblPr>
      <w:tblGrid>
        <w:gridCol w:w="2480"/>
        <w:gridCol w:w="7229"/>
      </w:tblGrid>
      <w:tr w:rsidR="00580A1D" w:rsidRPr="00620348" w14:paraId="1900A5DB" w14:textId="77777777" w:rsidTr="00394FD1">
        <w:trPr>
          <w:cantSplit/>
        </w:trPr>
        <w:tc>
          <w:tcPr>
            <w:tcW w:w="2480" w:type="dxa"/>
            <w:tcBorders>
              <w:top w:val="single" w:sz="6" w:space="0" w:color="auto"/>
              <w:left w:val="single" w:sz="6" w:space="0" w:color="auto"/>
              <w:bottom w:val="single" w:sz="6" w:space="0" w:color="auto"/>
              <w:right w:val="single" w:sz="6" w:space="0" w:color="auto"/>
            </w:tcBorders>
          </w:tcPr>
          <w:p w14:paraId="68DD2BCA" w14:textId="77777777" w:rsidR="00580A1D" w:rsidRPr="00620348" w:rsidRDefault="00580A1D" w:rsidP="00394FD1">
            <w:pPr>
              <w:spacing w:line="360" w:lineRule="atLeast"/>
              <w:rPr>
                <w:sz w:val="24"/>
                <w:szCs w:val="24"/>
              </w:rPr>
            </w:pPr>
            <w:r w:rsidRPr="00620348">
              <w:rPr>
                <w:sz w:val="24"/>
                <w:szCs w:val="24"/>
              </w:rPr>
              <w:t>Name of NMI:</w:t>
            </w:r>
          </w:p>
        </w:tc>
        <w:tc>
          <w:tcPr>
            <w:tcW w:w="7229" w:type="dxa"/>
            <w:tcBorders>
              <w:top w:val="single" w:sz="6" w:space="0" w:color="auto"/>
              <w:left w:val="single" w:sz="6" w:space="0" w:color="auto"/>
              <w:bottom w:val="single" w:sz="6" w:space="0" w:color="auto"/>
              <w:right w:val="single" w:sz="6" w:space="0" w:color="auto"/>
            </w:tcBorders>
          </w:tcPr>
          <w:p w14:paraId="07E5E14B" w14:textId="77777777" w:rsidR="00580A1D" w:rsidRPr="00620348" w:rsidRDefault="00580A1D" w:rsidP="00394FD1">
            <w:pPr>
              <w:spacing w:line="360" w:lineRule="atLeast"/>
              <w:rPr>
                <w:sz w:val="24"/>
                <w:szCs w:val="24"/>
              </w:rPr>
            </w:pPr>
          </w:p>
        </w:tc>
      </w:tr>
      <w:tr w:rsidR="00580A1D" w:rsidRPr="00620348" w14:paraId="5C1742EC" w14:textId="77777777" w:rsidTr="00394FD1">
        <w:trPr>
          <w:cantSplit/>
        </w:trPr>
        <w:tc>
          <w:tcPr>
            <w:tcW w:w="2480" w:type="dxa"/>
            <w:tcBorders>
              <w:top w:val="single" w:sz="6" w:space="0" w:color="auto"/>
              <w:left w:val="single" w:sz="6" w:space="0" w:color="auto"/>
              <w:bottom w:val="single" w:sz="6" w:space="0" w:color="auto"/>
              <w:right w:val="single" w:sz="6" w:space="0" w:color="auto"/>
            </w:tcBorders>
          </w:tcPr>
          <w:p w14:paraId="48E79175" w14:textId="77777777" w:rsidR="00580A1D" w:rsidRPr="00620348" w:rsidRDefault="00580A1D" w:rsidP="00394FD1">
            <w:pPr>
              <w:spacing w:line="360" w:lineRule="atLeast"/>
              <w:rPr>
                <w:sz w:val="24"/>
                <w:szCs w:val="24"/>
              </w:rPr>
            </w:pPr>
            <w:r w:rsidRPr="00620348">
              <w:rPr>
                <w:sz w:val="24"/>
                <w:szCs w:val="24"/>
              </w:rPr>
              <w:t>Name of Contact Person:</w:t>
            </w:r>
          </w:p>
        </w:tc>
        <w:tc>
          <w:tcPr>
            <w:tcW w:w="7229" w:type="dxa"/>
            <w:tcBorders>
              <w:top w:val="single" w:sz="6" w:space="0" w:color="auto"/>
              <w:left w:val="single" w:sz="6" w:space="0" w:color="auto"/>
              <w:bottom w:val="single" w:sz="6" w:space="0" w:color="auto"/>
              <w:right w:val="single" w:sz="6" w:space="0" w:color="auto"/>
            </w:tcBorders>
          </w:tcPr>
          <w:p w14:paraId="76C4199B" w14:textId="77777777" w:rsidR="00580A1D" w:rsidRPr="00620348" w:rsidRDefault="00580A1D" w:rsidP="00394FD1">
            <w:pPr>
              <w:spacing w:line="360" w:lineRule="atLeast"/>
              <w:rPr>
                <w:sz w:val="24"/>
                <w:szCs w:val="24"/>
              </w:rPr>
            </w:pPr>
          </w:p>
        </w:tc>
      </w:tr>
      <w:tr w:rsidR="00580A1D" w:rsidRPr="00620348" w14:paraId="49EAE8FC" w14:textId="77777777" w:rsidTr="00394FD1">
        <w:trPr>
          <w:cantSplit/>
          <w:trHeight w:val="1440"/>
        </w:trPr>
        <w:tc>
          <w:tcPr>
            <w:tcW w:w="2480" w:type="dxa"/>
            <w:tcBorders>
              <w:top w:val="single" w:sz="6" w:space="0" w:color="auto"/>
              <w:left w:val="single" w:sz="6" w:space="0" w:color="auto"/>
              <w:bottom w:val="single" w:sz="6" w:space="0" w:color="auto"/>
              <w:right w:val="single" w:sz="6" w:space="0" w:color="auto"/>
            </w:tcBorders>
          </w:tcPr>
          <w:p w14:paraId="036F3C11" w14:textId="77777777" w:rsidR="00580A1D" w:rsidRPr="00620348" w:rsidRDefault="00580A1D" w:rsidP="00394FD1">
            <w:pPr>
              <w:rPr>
                <w:sz w:val="24"/>
                <w:szCs w:val="24"/>
              </w:rPr>
            </w:pPr>
            <w:r w:rsidRPr="00620348">
              <w:rPr>
                <w:sz w:val="24"/>
                <w:szCs w:val="24"/>
              </w:rPr>
              <w:t>Full mailing address:</w:t>
            </w:r>
          </w:p>
        </w:tc>
        <w:tc>
          <w:tcPr>
            <w:tcW w:w="7229" w:type="dxa"/>
            <w:tcBorders>
              <w:top w:val="single" w:sz="6" w:space="0" w:color="auto"/>
              <w:left w:val="single" w:sz="6" w:space="0" w:color="auto"/>
              <w:bottom w:val="single" w:sz="6" w:space="0" w:color="auto"/>
              <w:right w:val="single" w:sz="6" w:space="0" w:color="auto"/>
            </w:tcBorders>
          </w:tcPr>
          <w:p w14:paraId="5D6013F8" w14:textId="77777777" w:rsidR="00580A1D" w:rsidRPr="00620348" w:rsidRDefault="00580A1D" w:rsidP="00394FD1">
            <w:pPr>
              <w:rPr>
                <w:sz w:val="24"/>
                <w:szCs w:val="24"/>
              </w:rPr>
            </w:pPr>
          </w:p>
        </w:tc>
      </w:tr>
      <w:tr w:rsidR="00580A1D" w:rsidRPr="00620348" w14:paraId="508B64FF" w14:textId="77777777" w:rsidTr="00394FD1">
        <w:trPr>
          <w:cantSplit/>
        </w:trPr>
        <w:tc>
          <w:tcPr>
            <w:tcW w:w="2480" w:type="dxa"/>
            <w:tcBorders>
              <w:top w:val="single" w:sz="6" w:space="0" w:color="auto"/>
              <w:left w:val="single" w:sz="6" w:space="0" w:color="auto"/>
              <w:bottom w:val="single" w:sz="6" w:space="0" w:color="auto"/>
              <w:right w:val="single" w:sz="6" w:space="0" w:color="auto"/>
            </w:tcBorders>
          </w:tcPr>
          <w:p w14:paraId="53F8E7DC" w14:textId="77777777" w:rsidR="00580A1D" w:rsidRPr="00620348" w:rsidRDefault="00580A1D" w:rsidP="00394FD1">
            <w:pPr>
              <w:spacing w:line="360" w:lineRule="atLeast"/>
              <w:rPr>
                <w:sz w:val="24"/>
                <w:szCs w:val="24"/>
              </w:rPr>
            </w:pPr>
            <w:r w:rsidRPr="00620348">
              <w:rPr>
                <w:sz w:val="24"/>
                <w:szCs w:val="24"/>
              </w:rPr>
              <w:t>Telephone:</w:t>
            </w:r>
          </w:p>
        </w:tc>
        <w:tc>
          <w:tcPr>
            <w:tcW w:w="7229" w:type="dxa"/>
            <w:tcBorders>
              <w:top w:val="single" w:sz="6" w:space="0" w:color="auto"/>
              <w:left w:val="single" w:sz="6" w:space="0" w:color="auto"/>
              <w:bottom w:val="single" w:sz="6" w:space="0" w:color="auto"/>
              <w:right w:val="single" w:sz="6" w:space="0" w:color="auto"/>
            </w:tcBorders>
          </w:tcPr>
          <w:p w14:paraId="0EE3B45F" w14:textId="77777777" w:rsidR="00580A1D" w:rsidRPr="00620348" w:rsidRDefault="00580A1D" w:rsidP="00394FD1">
            <w:pPr>
              <w:spacing w:line="360" w:lineRule="atLeast"/>
              <w:rPr>
                <w:sz w:val="24"/>
                <w:szCs w:val="24"/>
              </w:rPr>
            </w:pPr>
          </w:p>
        </w:tc>
      </w:tr>
      <w:tr w:rsidR="00580A1D" w:rsidRPr="00620348" w14:paraId="44B5A592" w14:textId="77777777" w:rsidTr="00394FD1">
        <w:trPr>
          <w:cantSplit/>
        </w:trPr>
        <w:tc>
          <w:tcPr>
            <w:tcW w:w="2480" w:type="dxa"/>
            <w:tcBorders>
              <w:top w:val="single" w:sz="6" w:space="0" w:color="auto"/>
              <w:left w:val="single" w:sz="6" w:space="0" w:color="auto"/>
              <w:bottom w:val="single" w:sz="6" w:space="0" w:color="auto"/>
              <w:right w:val="single" w:sz="6" w:space="0" w:color="auto"/>
            </w:tcBorders>
          </w:tcPr>
          <w:p w14:paraId="0EAE653A" w14:textId="77777777" w:rsidR="00580A1D" w:rsidRPr="00620348" w:rsidRDefault="00580A1D" w:rsidP="00394FD1">
            <w:pPr>
              <w:spacing w:line="360" w:lineRule="atLeast"/>
              <w:rPr>
                <w:sz w:val="24"/>
                <w:szCs w:val="24"/>
              </w:rPr>
            </w:pPr>
            <w:r w:rsidRPr="00620348">
              <w:rPr>
                <w:sz w:val="24"/>
                <w:szCs w:val="24"/>
              </w:rPr>
              <w:t>e-mail</w:t>
            </w:r>
            <w:r w:rsidR="00340AAB" w:rsidRPr="00620348">
              <w:rPr>
                <w:sz w:val="24"/>
                <w:szCs w:val="24"/>
              </w:rPr>
              <w:t>:</w:t>
            </w:r>
          </w:p>
        </w:tc>
        <w:tc>
          <w:tcPr>
            <w:tcW w:w="7229" w:type="dxa"/>
            <w:tcBorders>
              <w:top w:val="single" w:sz="6" w:space="0" w:color="auto"/>
              <w:left w:val="single" w:sz="6" w:space="0" w:color="auto"/>
              <w:bottom w:val="single" w:sz="6" w:space="0" w:color="auto"/>
              <w:right w:val="single" w:sz="6" w:space="0" w:color="auto"/>
            </w:tcBorders>
          </w:tcPr>
          <w:p w14:paraId="536E2CB3" w14:textId="77777777" w:rsidR="00580A1D" w:rsidRPr="00620348" w:rsidRDefault="00580A1D" w:rsidP="00394FD1">
            <w:pPr>
              <w:spacing w:line="360" w:lineRule="atLeast"/>
              <w:rPr>
                <w:sz w:val="24"/>
                <w:szCs w:val="24"/>
              </w:rPr>
            </w:pPr>
          </w:p>
        </w:tc>
      </w:tr>
      <w:tr w:rsidR="00580A1D" w:rsidRPr="00620348" w14:paraId="1F832F04" w14:textId="77777777" w:rsidTr="00394FD1">
        <w:trPr>
          <w:cantSplit/>
        </w:trPr>
        <w:tc>
          <w:tcPr>
            <w:tcW w:w="2480" w:type="dxa"/>
            <w:tcBorders>
              <w:top w:val="single" w:sz="6" w:space="0" w:color="auto"/>
              <w:left w:val="single" w:sz="6" w:space="0" w:color="auto"/>
              <w:bottom w:val="single" w:sz="6" w:space="0" w:color="auto"/>
              <w:right w:val="single" w:sz="6" w:space="0" w:color="auto"/>
            </w:tcBorders>
          </w:tcPr>
          <w:p w14:paraId="079DA404" w14:textId="77777777" w:rsidR="00580A1D" w:rsidRPr="00620348" w:rsidRDefault="00580A1D" w:rsidP="00394FD1">
            <w:pPr>
              <w:spacing w:line="360" w:lineRule="atLeast"/>
              <w:rPr>
                <w:sz w:val="24"/>
                <w:szCs w:val="24"/>
              </w:rPr>
            </w:pPr>
            <w:r w:rsidRPr="00620348">
              <w:rPr>
                <w:sz w:val="24"/>
                <w:szCs w:val="24"/>
              </w:rPr>
              <w:t>Current date:</w:t>
            </w:r>
          </w:p>
        </w:tc>
        <w:tc>
          <w:tcPr>
            <w:tcW w:w="7229" w:type="dxa"/>
            <w:tcBorders>
              <w:top w:val="single" w:sz="6" w:space="0" w:color="auto"/>
              <w:left w:val="single" w:sz="6" w:space="0" w:color="auto"/>
              <w:bottom w:val="single" w:sz="6" w:space="0" w:color="auto"/>
              <w:right w:val="single" w:sz="6" w:space="0" w:color="auto"/>
            </w:tcBorders>
          </w:tcPr>
          <w:p w14:paraId="45A9D5FD" w14:textId="77777777" w:rsidR="00580A1D" w:rsidRPr="00620348" w:rsidRDefault="00580A1D" w:rsidP="00394FD1">
            <w:pPr>
              <w:spacing w:line="360" w:lineRule="atLeast"/>
              <w:rPr>
                <w:sz w:val="24"/>
                <w:szCs w:val="24"/>
              </w:rPr>
            </w:pPr>
          </w:p>
        </w:tc>
      </w:tr>
    </w:tbl>
    <w:p w14:paraId="06AF79B5" w14:textId="77777777" w:rsidR="00580A1D" w:rsidRPr="00620348" w:rsidRDefault="00580A1D" w:rsidP="00580A1D">
      <w:pPr>
        <w:rPr>
          <w:sz w:val="24"/>
          <w:szCs w:val="24"/>
        </w:rPr>
      </w:pPr>
    </w:p>
    <w:p w14:paraId="14DCD2A6" w14:textId="77777777" w:rsidR="00580A1D" w:rsidRPr="00620348" w:rsidRDefault="00580A1D" w:rsidP="00580A1D">
      <w:pPr>
        <w:rPr>
          <w:sz w:val="24"/>
          <w:szCs w:val="24"/>
        </w:rPr>
      </w:pPr>
    </w:p>
    <w:tbl>
      <w:tblPr>
        <w:tblW w:w="0" w:type="auto"/>
        <w:tblLayout w:type="fixed"/>
        <w:tblCellMar>
          <w:left w:w="70" w:type="dxa"/>
          <w:right w:w="70" w:type="dxa"/>
        </w:tblCellMar>
        <w:tblLook w:val="0000" w:firstRow="0" w:lastRow="0" w:firstColumn="0" w:lastColumn="0" w:noHBand="0" w:noVBand="0"/>
      </w:tblPr>
      <w:tblGrid>
        <w:gridCol w:w="2480"/>
        <w:gridCol w:w="2410"/>
        <w:gridCol w:w="1984"/>
        <w:gridCol w:w="2835"/>
      </w:tblGrid>
      <w:tr w:rsidR="00580A1D" w:rsidRPr="00620348" w14:paraId="336CFB9F" w14:textId="77777777" w:rsidTr="00394FD1">
        <w:trPr>
          <w:cantSplit/>
          <w:trHeight w:val="480"/>
        </w:trPr>
        <w:tc>
          <w:tcPr>
            <w:tcW w:w="2480" w:type="dxa"/>
            <w:tcBorders>
              <w:top w:val="single" w:sz="6" w:space="0" w:color="auto"/>
              <w:left w:val="single" w:sz="6" w:space="0" w:color="auto"/>
              <w:bottom w:val="single" w:sz="6" w:space="0" w:color="auto"/>
              <w:right w:val="single" w:sz="6" w:space="0" w:color="auto"/>
            </w:tcBorders>
          </w:tcPr>
          <w:p w14:paraId="7689DF20" w14:textId="77777777" w:rsidR="00580A1D" w:rsidRPr="00620348" w:rsidRDefault="00580A1D" w:rsidP="00394FD1">
            <w:pPr>
              <w:rPr>
                <w:sz w:val="24"/>
                <w:szCs w:val="24"/>
              </w:rPr>
            </w:pPr>
            <w:r w:rsidRPr="00620348">
              <w:rPr>
                <w:sz w:val="24"/>
                <w:szCs w:val="24"/>
              </w:rPr>
              <w:t>Date of sending:</w:t>
            </w:r>
          </w:p>
        </w:tc>
        <w:tc>
          <w:tcPr>
            <w:tcW w:w="2410" w:type="dxa"/>
            <w:tcBorders>
              <w:top w:val="single" w:sz="6" w:space="0" w:color="auto"/>
              <w:left w:val="single" w:sz="6" w:space="0" w:color="auto"/>
              <w:bottom w:val="single" w:sz="6" w:space="0" w:color="auto"/>
              <w:right w:val="single" w:sz="6" w:space="0" w:color="auto"/>
            </w:tcBorders>
          </w:tcPr>
          <w:p w14:paraId="2241D101" w14:textId="77777777" w:rsidR="00580A1D" w:rsidRPr="00620348" w:rsidRDefault="00580A1D" w:rsidP="00394FD1">
            <w:pPr>
              <w:rPr>
                <w:sz w:val="24"/>
                <w:szCs w:val="24"/>
              </w:rPr>
            </w:pPr>
          </w:p>
        </w:tc>
        <w:tc>
          <w:tcPr>
            <w:tcW w:w="1984" w:type="dxa"/>
            <w:tcBorders>
              <w:top w:val="single" w:sz="6" w:space="0" w:color="auto"/>
              <w:left w:val="single" w:sz="6" w:space="0" w:color="auto"/>
              <w:bottom w:val="single" w:sz="6" w:space="0" w:color="auto"/>
              <w:right w:val="single" w:sz="6" w:space="0" w:color="auto"/>
            </w:tcBorders>
          </w:tcPr>
          <w:p w14:paraId="51FBC8F0" w14:textId="77777777" w:rsidR="00580A1D" w:rsidRPr="00620348" w:rsidRDefault="00580A1D" w:rsidP="00394FD1">
            <w:pPr>
              <w:rPr>
                <w:sz w:val="24"/>
                <w:szCs w:val="24"/>
              </w:rPr>
            </w:pPr>
            <w:r w:rsidRPr="00620348">
              <w:rPr>
                <w:sz w:val="24"/>
                <w:szCs w:val="24"/>
              </w:rPr>
              <w:t>To NMI:</w:t>
            </w:r>
          </w:p>
        </w:tc>
        <w:tc>
          <w:tcPr>
            <w:tcW w:w="2835" w:type="dxa"/>
            <w:tcBorders>
              <w:top w:val="single" w:sz="6" w:space="0" w:color="auto"/>
              <w:left w:val="single" w:sz="6" w:space="0" w:color="auto"/>
              <w:bottom w:val="single" w:sz="6" w:space="0" w:color="auto"/>
              <w:right w:val="single" w:sz="6" w:space="0" w:color="auto"/>
            </w:tcBorders>
          </w:tcPr>
          <w:p w14:paraId="43587428" w14:textId="77777777" w:rsidR="00580A1D" w:rsidRPr="00620348" w:rsidRDefault="00580A1D" w:rsidP="00394FD1">
            <w:pPr>
              <w:rPr>
                <w:sz w:val="24"/>
                <w:szCs w:val="24"/>
              </w:rPr>
            </w:pPr>
          </w:p>
        </w:tc>
      </w:tr>
      <w:tr w:rsidR="00580A1D" w:rsidRPr="00620348" w14:paraId="51CA3F81" w14:textId="77777777" w:rsidTr="00394FD1">
        <w:trPr>
          <w:cantSplit/>
          <w:trHeight w:val="960"/>
        </w:trPr>
        <w:tc>
          <w:tcPr>
            <w:tcW w:w="2480" w:type="dxa"/>
            <w:tcBorders>
              <w:top w:val="single" w:sz="6" w:space="0" w:color="auto"/>
              <w:left w:val="single" w:sz="6" w:space="0" w:color="auto"/>
              <w:bottom w:val="single" w:sz="6" w:space="0" w:color="auto"/>
              <w:right w:val="single" w:sz="6" w:space="0" w:color="auto"/>
            </w:tcBorders>
          </w:tcPr>
          <w:p w14:paraId="76FDDB79" w14:textId="77777777" w:rsidR="00580A1D" w:rsidRPr="00620348" w:rsidRDefault="00580A1D" w:rsidP="00394FD1">
            <w:pPr>
              <w:rPr>
                <w:sz w:val="24"/>
                <w:szCs w:val="24"/>
              </w:rPr>
            </w:pPr>
            <w:r w:rsidRPr="00620348">
              <w:rPr>
                <w:rFonts w:ascii="TimesNewRomanPSMT" w:hAnsi="TimesNewRomanPSMT" w:cs="TimesNewRomanPSMT"/>
                <w:sz w:val="24"/>
                <w:szCs w:val="24"/>
                <w:lang w:eastAsia="de-DE"/>
              </w:rPr>
              <w:t>The brush, the forceps and envelopes of other NMI are packed</w:t>
            </w:r>
          </w:p>
        </w:tc>
        <w:tc>
          <w:tcPr>
            <w:tcW w:w="7229" w:type="dxa"/>
            <w:gridSpan w:val="3"/>
            <w:tcBorders>
              <w:top w:val="single" w:sz="6" w:space="0" w:color="auto"/>
              <w:left w:val="single" w:sz="6" w:space="0" w:color="auto"/>
              <w:bottom w:val="single" w:sz="6" w:space="0" w:color="auto"/>
              <w:right w:val="single" w:sz="6" w:space="0" w:color="auto"/>
            </w:tcBorders>
          </w:tcPr>
          <w:p w14:paraId="03D9B390" w14:textId="77777777" w:rsidR="00580A1D" w:rsidRPr="00620348" w:rsidRDefault="00580A1D" w:rsidP="00394FD1">
            <w:pPr>
              <w:rPr>
                <w:sz w:val="24"/>
                <w:szCs w:val="24"/>
              </w:rPr>
            </w:pPr>
          </w:p>
        </w:tc>
      </w:tr>
      <w:tr w:rsidR="00580A1D" w:rsidRPr="00620348" w14:paraId="445CAC2E" w14:textId="77777777" w:rsidTr="00394FD1">
        <w:trPr>
          <w:cantSplit/>
          <w:trHeight w:val="960"/>
        </w:trPr>
        <w:tc>
          <w:tcPr>
            <w:tcW w:w="2480" w:type="dxa"/>
            <w:tcBorders>
              <w:top w:val="single" w:sz="6" w:space="0" w:color="auto"/>
              <w:left w:val="single" w:sz="6" w:space="0" w:color="auto"/>
              <w:bottom w:val="single" w:sz="6" w:space="0" w:color="auto"/>
              <w:right w:val="single" w:sz="6" w:space="0" w:color="auto"/>
            </w:tcBorders>
          </w:tcPr>
          <w:p w14:paraId="56F30770" w14:textId="77777777" w:rsidR="00580A1D" w:rsidRPr="00620348" w:rsidRDefault="00580A1D" w:rsidP="00394FD1">
            <w:pPr>
              <w:rPr>
                <w:sz w:val="24"/>
                <w:szCs w:val="24"/>
              </w:rPr>
            </w:pPr>
            <w:r w:rsidRPr="00620348">
              <w:rPr>
                <w:sz w:val="24"/>
                <w:szCs w:val="24"/>
              </w:rPr>
              <w:t>Package of the weights was according to the requirements</w:t>
            </w:r>
            <w:r w:rsidR="0003529A" w:rsidRPr="00620348">
              <w:rPr>
                <w:sz w:val="24"/>
                <w:szCs w:val="24"/>
              </w:rPr>
              <w:t>?</w:t>
            </w:r>
          </w:p>
        </w:tc>
        <w:tc>
          <w:tcPr>
            <w:tcW w:w="7229" w:type="dxa"/>
            <w:gridSpan w:val="3"/>
            <w:tcBorders>
              <w:top w:val="single" w:sz="6" w:space="0" w:color="auto"/>
              <w:left w:val="single" w:sz="6" w:space="0" w:color="auto"/>
              <w:bottom w:val="single" w:sz="6" w:space="0" w:color="auto"/>
              <w:right w:val="single" w:sz="6" w:space="0" w:color="auto"/>
            </w:tcBorders>
          </w:tcPr>
          <w:p w14:paraId="447129C8" w14:textId="77777777" w:rsidR="00580A1D" w:rsidRPr="00620348" w:rsidRDefault="00580A1D" w:rsidP="00394FD1">
            <w:pPr>
              <w:rPr>
                <w:sz w:val="24"/>
                <w:szCs w:val="24"/>
              </w:rPr>
            </w:pPr>
          </w:p>
        </w:tc>
      </w:tr>
      <w:tr w:rsidR="00580A1D" w:rsidRPr="00620348" w14:paraId="6C5B2DA9" w14:textId="77777777" w:rsidTr="00394FD1">
        <w:trPr>
          <w:cantSplit/>
          <w:trHeight w:val="960"/>
        </w:trPr>
        <w:tc>
          <w:tcPr>
            <w:tcW w:w="2480" w:type="dxa"/>
            <w:tcBorders>
              <w:top w:val="single" w:sz="6" w:space="0" w:color="auto"/>
              <w:left w:val="single" w:sz="6" w:space="0" w:color="auto"/>
              <w:bottom w:val="single" w:sz="6" w:space="0" w:color="auto"/>
              <w:right w:val="single" w:sz="6" w:space="0" w:color="auto"/>
            </w:tcBorders>
          </w:tcPr>
          <w:p w14:paraId="32464857" w14:textId="77777777" w:rsidR="00580A1D" w:rsidRPr="00620348" w:rsidRDefault="00580A1D" w:rsidP="00394FD1">
            <w:pPr>
              <w:rPr>
                <w:sz w:val="24"/>
                <w:szCs w:val="24"/>
              </w:rPr>
            </w:pPr>
            <w:r w:rsidRPr="00620348">
              <w:rPr>
                <w:sz w:val="24"/>
                <w:szCs w:val="24"/>
              </w:rPr>
              <w:t>Surface conditions:</w:t>
            </w:r>
          </w:p>
          <w:p w14:paraId="4D51ED19" w14:textId="77777777" w:rsidR="00580A1D" w:rsidRPr="00620348" w:rsidRDefault="00580A1D" w:rsidP="00394FD1">
            <w:pPr>
              <w:rPr>
                <w:sz w:val="24"/>
                <w:szCs w:val="24"/>
              </w:rPr>
            </w:pPr>
            <w:r w:rsidRPr="00620348">
              <w:rPr>
                <w:sz w:val="24"/>
                <w:szCs w:val="24"/>
              </w:rPr>
              <w:t>(use record sheets if there any changes)</w:t>
            </w:r>
          </w:p>
        </w:tc>
        <w:tc>
          <w:tcPr>
            <w:tcW w:w="7229" w:type="dxa"/>
            <w:gridSpan w:val="3"/>
            <w:tcBorders>
              <w:top w:val="single" w:sz="6" w:space="0" w:color="auto"/>
              <w:left w:val="single" w:sz="6" w:space="0" w:color="auto"/>
              <w:bottom w:val="single" w:sz="6" w:space="0" w:color="auto"/>
              <w:right w:val="single" w:sz="6" w:space="0" w:color="auto"/>
            </w:tcBorders>
          </w:tcPr>
          <w:p w14:paraId="5B01BA76" w14:textId="77777777" w:rsidR="00580A1D" w:rsidRPr="00620348" w:rsidRDefault="00580A1D" w:rsidP="00394FD1">
            <w:pPr>
              <w:rPr>
                <w:sz w:val="24"/>
                <w:szCs w:val="24"/>
              </w:rPr>
            </w:pPr>
          </w:p>
        </w:tc>
      </w:tr>
      <w:tr w:rsidR="00580A1D" w:rsidRPr="00620348" w14:paraId="626F4C4E" w14:textId="77777777" w:rsidTr="00394FD1">
        <w:trPr>
          <w:cantSplit/>
          <w:trHeight w:val="960"/>
        </w:trPr>
        <w:tc>
          <w:tcPr>
            <w:tcW w:w="2480" w:type="dxa"/>
            <w:tcBorders>
              <w:top w:val="single" w:sz="6" w:space="0" w:color="auto"/>
              <w:left w:val="single" w:sz="6" w:space="0" w:color="auto"/>
              <w:bottom w:val="single" w:sz="6" w:space="0" w:color="auto"/>
              <w:right w:val="single" w:sz="6" w:space="0" w:color="auto"/>
            </w:tcBorders>
          </w:tcPr>
          <w:p w14:paraId="00F3A2B6" w14:textId="77777777" w:rsidR="00580A1D" w:rsidRPr="00620348" w:rsidRDefault="00580A1D" w:rsidP="00394FD1">
            <w:pPr>
              <w:rPr>
                <w:sz w:val="24"/>
                <w:szCs w:val="24"/>
              </w:rPr>
            </w:pPr>
            <w:r w:rsidRPr="00620348">
              <w:rPr>
                <w:sz w:val="24"/>
                <w:szCs w:val="24"/>
              </w:rPr>
              <w:t>Other remarks:</w:t>
            </w:r>
          </w:p>
        </w:tc>
        <w:tc>
          <w:tcPr>
            <w:tcW w:w="7229" w:type="dxa"/>
            <w:gridSpan w:val="3"/>
            <w:tcBorders>
              <w:top w:val="single" w:sz="6" w:space="0" w:color="auto"/>
              <w:left w:val="single" w:sz="6" w:space="0" w:color="auto"/>
              <w:bottom w:val="single" w:sz="6" w:space="0" w:color="auto"/>
              <w:right w:val="single" w:sz="6" w:space="0" w:color="auto"/>
            </w:tcBorders>
          </w:tcPr>
          <w:p w14:paraId="1DB5CC67" w14:textId="77777777" w:rsidR="00580A1D" w:rsidRPr="00620348" w:rsidRDefault="00580A1D" w:rsidP="00394FD1">
            <w:pPr>
              <w:rPr>
                <w:sz w:val="24"/>
                <w:szCs w:val="24"/>
              </w:rPr>
            </w:pPr>
          </w:p>
        </w:tc>
      </w:tr>
    </w:tbl>
    <w:p w14:paraId="62CF3D37" w14:textId="77777777" w:rsidR="00580A1D" w:rsidRPr="00620348" w:rsidRDefault="00580A1D" w:rsidP="00580A1D">
      <w:pPr>
        <w:rPr>
          <w:sz w:val="24"/>
          <w:szCs w:val="24"/>
        </w:rPr>
      </w:pPr>
    </w:p>
    <w:p w14:paraId="436C464A" w14:textId="77777777" w:rsidR="00580A1D" w:rsidRPr="00620348" w:rsidRDefault="00580A1D" w:rsidP="00580A1D"/>
    <w:p w14:paraId="2BD16086" w14:textId="77777777" w:rsidR="00580A1D" w:rsidRPr="00620348" w:rsidRDefault="00580A1D" w:rsidP="00580A1D"/>
    <w:p w14:paraId="1A70ADC7" w14:textId="77777777" w:rsidR="007B6C40" w:rsidRPr="00620348" w:rsidRDefault="00293219" w:rsidP="007B6C40">
      <w:pPr>
        <w:rPr>
          <w:sz w:val="24"/>
          <w:szCs w:val="24"/>
        </w:rPr>
      </w:pPr>
      <w:r w:rsidRPr="00620348">
        <w:rPr>
          <w:sz w:val="24"/>
          <w:szCs w:val="24"/>
        </w:rPr>
        <w:br w:type="page"/>
      </w:r>
      <w:r w:rsidR="004E25EE" w:rsidRPr="00620348">
        <w:rPr>
          <w:sz w:val="24"/>
          <w:szCs w:val="24"/>
        </w:rPr>
        <w:lastRenderedPageBreak/>
        <w:t>Annex IV. Visual inspection, record of the surfaces of the transfer standards</w:t>
      </w:r>
    </w:p>
    <w:p w14:paraId="6FC76E80" w14:textId="77777777" w:rsidR="00EF0907" w:rsidRPr="00620348" w:rsidRDefault="00EF0907" w:rsidP="007B6C40">
      <w:pPr>
        <w:rPr>
          <w:sz w:val="24"/>
          <w:szCs w:val="24"/>
        </w:rPr>
      </w:pPr>
    </w:p>
    <w:p w14:paraId="50E72214" w14:textId="77777777" w:rsidR="00FA4B5D" w:rsidRPr="00620348" w:rsidRDefault="00EF0907" w:rsidP="00EF0907">
      <w:pPr>
        <w:jc w:val="both"/>
        <w:rPr>
          <w:sz w:val="24"/>
          <w:szCs w:val="24"/>
        </w:rPr>
      </w:pPr>
      <w:r w:rsidRPr="00620348">
        <w:rPr>
          <w:sz w:val="24"/>
          <w:szCs w:val="24"/>
        </w:rPr>
        <w:t xml:space="preserve">A visual inspection of the surfaces </w:t>
      </w:r>
      <w:r w:rsidR="004E25EE" w:rsidRPr="00620348">
        <w:rPr>
          <w:sz w:val="24"/>
          <w:szCs w:val="24"/>
        </w:rPr>
        <w:t>shall</w:t>
      </w:r>
      <w:r w:rsidRPr="00620348">
        <w:rPr>
          <w:sz w:val="24"/>
          <w:szCs w:val="24"/>
        </w:rPr>
        <w:t xml:space="preserve"> be made</w:t>
      </w:r>
      <w:r w:rsidR="006E3B69" w:rsidRPr="00620348">
        <w:rPr>
          <w:sz w:val="24"/>
          <w:szCs w:val="24"/>
        </w:rPr>
        <w:t>,</w:t>
      </w:r>
      <w:r w:rsidRPr="00620348">
        <w:rPr>
          <w:sz w:val="24"/>
          <w:szCs w:val="24"/>
        </w:rPr>
        <w:t xml:space="preserve"> and the results </w:t>
      </w:r>
      <w:r w:rsidR="004E25EE" w:rsidRPr="00620348">
        <w:rPr>
          <w:sz w:val="24"/>
          <w:szCs w:val="24"/>
        </w:rPr>
        <w:t>shall be reported immediately after receiving and before sending the standards using this protocol</w:t>
      </w:r>
      <w:r w:rsidR="00FA4B5D" w:rsidRPr="00620348">
        <w:rPr>
          <w:sz w:val="24"/>
          <w:szCs w:val="24"/>
        </w:rPr>
        <w:t xml:space="preserve"> by</w:t>
      </w:r>
      <w:r w:rsidR="004E25EE" w:rsidRPr="00620348">
        <w:rPr>
          <w:sz w:val="24"/>
          <w:szCs w:val="24"/>
        </w:rPr>
        <w:t xml:space="preserve"> sen</w:t>
      </w:r>
      <w:r w:rsidR="00FA4B5D" w:rsidRPr="00620348">
        <w:rPr>
          <w:sz w:val="24"/>
          <w:szCs w:val="24"/>
        </w:rPr>
        <w:t>ding it</w:t>
      </w:r>
      <w:r w:rsidR="004E25EE" w:rsidRPr="00620348">
        <w:rPr>
          <w:sz w:val="24"/>
          <w:szCs w:val="24"/>
        </w:rPr>
        <w:t xml:space="preserve"> to the </w:t>
      </w:r>
      <w:r w:rsidR="00E04511" w:rsidRPr="00620348">
        <w:rPr>
          <w:sz w:val="24"/>
          <w:szCs w:val="24"/>
        </w:rPr>
        <w:t>Pilot Laboratory</w:t>
      </w:r>
      <w:r w:rsidR="004E25EE" w:rsidRPr="00620348">
        <w:rPr>
          <w:sz w:val="24"/>
          <w:szCs w:val="24"/>
        </w:rPr>
        <w:t xml:space="preserve"> by email (scanned in PDF format).</w:t>
      </w:r>
      <w:r w:rsidR="00FA4B5D" w:rsidRPr="00620348">
        <w:rPr>
          <w:sz w:val="24"/>
          <w:szCs w:val="24"/>
        </w:rPr>
        <w:t xml:space="preserve"> </w:t>
      </w:r>
    </w:p>
    <w:p w14:paraId="4E134397" w14:textId="77777777" w:rsidR="00293219" w:rsidRPr="00620348" w:rsidRDefault="00293219" w:rsidP="00EF0907">
      <w:pPr>
        <w:jc w:val="both"/>
        <w:rPr>
          <w:sz w:val="24"/>
          <w:szCs w:val="24"/>
        </w:rPr>
      </w:pPr>
    </w:p>
    <w:p w14:paraId="5414C807" w14:textId="77777777" w:rsidR="00293219" w:rsidRPr="00620348" w:rsidRDefault="00293219" w:rsidP="00EF0907">
      <w:pPr>
        <w:jc w:val="both"/>
        <w:rPr>
          <w:sz w:val="24"/>
          <w:szCs w:val="24"/>
        </w:rPr>
      </w:pPr>
      <w:r w:rsidRPr="00620348">
        <w:rPr>
          <w:sz w:val="24"/>
          <w:szCs w:val="24"/>
        </w:rPr>
        <w:t>Procedure:</w:t>
      </w:r>
    </w:p>
    <w:p w14:paraId="3C4A9C05" w14:textId="77777777" w:rsidR="00FA4B5D" w:rsidRPr="00620348" w:rsidRDefault="00F750BB" w:rsidP="00FA4B5D">
      <w:pPr>
        <w:numPr>
          <w:ilvl w:val="0"/>
          <w:numId w:val="23"/>
        </w:numPr>
        <w:jc w:val="both"/>
        <w:rPr>
          <w:sz w:val="24"/>
          <w:szCs w:val="24"/>
        </w:rPr>
      </w:pPr>
      <w:r w:rsidRPr="00620348">
        <w:rPr>
          <w:sz w:val="24"/>
          <w:szCs w:val="24"/>
        </w:rPr>
        <w:t>P</w:t>
      </w:r>
      <w:r w:rsidR="00002591" w:rsidRPr="00620348">
        <w:rPr>
          <w:sz w:val="24"/>
          <w:szCs w:val="24"/>
        </w:rPr>
        <w:t>ut</w:t>
      </w:r>
      <w:r w:rsidRPr="00620348">
        <w:rPr>
          <w:sz w:val="24"/>
          <w:szCs w:val="24"/>
        </w:rPr>
        <w:t xml:space="preserve"> the standard</w:t>
      </w:r>
      <w:r w:rsidR="007B607E" w:rsidRPr="00620348">
        <w:rPr>
          <w:sz w:val="24"/>
          <w:szCs w:val="24"/>
        </w:rPr>
        <w:t>s</w:t>
      </w:r>
      <w:r w:rsidR="00002591" w:rsidRPr="00620348">
        <w:rPr>
          <w:sz w:val="24"/>
          <w:szCs w:val="24"/>
        </w:rPr>
        <w:t xml:space="preserve"> on clean lens cleaning paper </w:t>
      </w:r>
      <w:r w:rsidR="00FA4B5D" w:rsidRPr="00620348">
        <w:rPr>
          <w:sz w:val="24"/>
          <w:szCs w:val="24"/>
        </w:rPr>
        <w:t>as</w:t>
      </w:r>
      <w:r w:rsidR="00002591" w:rsidRPr="00620348">
        <w:rPr>
          <w:sz w:val="24"/>
          <w:szCs w:val="24"/>
        </w:rPr>
        <w:t xml:space="preserve"> described</w:t>
      </w:r>
      <w:r w:rsidRPr="00620348">
        <w:rPr>
          <w:sz w:val="24"/>
          <w:szCs w:val="24"/>
        </w:rPr>
        <w:t>.</w:t>
      </w:r>
    </w:p>
    <w:p w14:paraId="15503FBD" w14:textId="77777777" w:rsidR="00002591" w:rsidRPr="00620348" w:rsidRDefault="00002591" w:rsidP="00FA4B5D">
      <w:pPr>
        <w:numPr>
          <w:ilvl w:val="0"/>
          <w:numId w:val="23"/>
        </w:numPr>
        <w:jc w:val="both"/>
        <w:rPr>
          <w:sz w:val="24"/>
          <w:szCs w:val="24"/>
        </w:rPr>
      </w:pPr>
      <w:r w:rsidRPr="00620348">
        <w:rPr>
          <w:sz w:val="24"/>
          <w:szCs w:val="24"/>
        </w:rPr>
        <w:t>Always use gloves o</w:t>
      </w:r>
      <w:r w:rsidR="0003529A" w:rsidRPr="00620348">
        <w:rPr>
          <w:sz w:val="24"/>
          <w:szCs w:val="24"/>
        </w:rPr>
        <w:t>r</w:t>
      </w:r>
      <w:r w:rsidRPr="00620348">
        <w:rPr>
          <w:sz w:val="24"/>
          <w:szCs w:val="24"/>
        </w:rPr>
        <w:t xml:space="preserve"> forceps provided by the </w:t>
      </w:r>
      <w:r w:rsidR="00E04511" w:rsidRPr="00620348">
        <w:rPr>
          <w:sz w:val="24"/>
          <w:szCs w:val="24"/>
        </w:rPr>
        <w:t>Pilot Laboratory</w:t>
      </w:r>
      <w:r w:rsidRPr="00620348">
        <w:rPr>
          <w:sz w:val="24"/>
          <w:szCs w:val="24"/>
        </w:rPr>
        <w:t>.</w:t>
      </w:r>
    </w:p>
    <w:p w14:paraId="42A9F9EC" w14:textId="77777777" w:rsidR="00FA4B5D" w:rsidRPr="00620348" w:rsidRDefault="00FA4B5D" w:rsidP="00FA4B5D">
      <w:pPr>
        <w:numPr>
          <w:ilvl w:val="0"/>
          <w:numId w:val="23"/>
        </w:numPr>
        <w:jc w:val="both"/>
        <w:rPr>
          <w:sz w:val="24"/>
          <w:szCs w:val="24"/>
        </w:rPr>
      </w:pPr>
      <w:r w:rsidRPr="00620348">
        <w:rPr>
          <w:sz w:val="24"/>
          <w:szCs w:val="24"/>
        </w:rPr>
        <w:t xml:space="preserve">In case of dust on the surface, use only the brush provided by the </w:t>
      </w:r>
      <w:r w:rsidR="00E04511" w:rsidRPr="00620348">
        <w:rPr>
          <w:sz w:val="24"/>
          <w:szCs w:val="24"/>
        </w:rPr>
        <w:t>Pilot Laboratory</w:t>
      </w:r>
      <w:r w:rsidRPr="00620348">
        <w:rPr>
          <w:sz w:val="24"/>
          <w:szCs w:val="24"/>
        </w:rPr>
        <w:t xml:space="preserve"> to remove the visible particles. DO NOT CLEAN THE TRANSFER STANDARDS. </w:t>
      </w:r>
    </w:p>
    <w:p w14:paraId="0DE5986C" w14:textId="77777777" w:rsidR="00293219" w:rsidRPr="00620348" w:rsidRDefault="00FA4B5D" w:rsidP="00FA4B5D">
      <w:pPr>
        <w:numPr>
          <w:ilvl w:val="0"/>
          <w:numId w:val="23"/>
        </w:numPr>
        <w:jc w:val="both"/>
        <w:rPr>
          <w:sz w:val="24"/>
          <w:szCs w:val="24"/>
        </w:rPr>
      </w:pPr>
      <w:r w:rsidRPr="00620348">
        <w:rPr>
          <w:sz w:val="24"/>
          <w:szCs w:val="24"/>
        </w:rPr>
        <w:t xml:space="preserve">Record on the diagrams any mark(s) seen on the travelling standard (scratches, contamination, etc.) </w:t>
      </w:r>
    </w:p>
    <w:p w14:paraId="3C1517DD" w14:textId="77777777" w:rsidR="004E25EE" w:rsidRPr="00620348" w:rsidRDefault="00293219" w:rsidP="00FA4B5D">
      <w:pPr>
        <w:numPr>
          <w:ilvl w:val="0"/>
          <w:numId w:val="23"/>
        </w:numPr>
        <w:jc w:val="both"/>
        <w:rPr>
          <w:sz w:val="24"/>
          <w:szCs w:val="24"/>
        </w:rPr>
      </w:pPr>
      <w:r w:rsidRPr="00620348">
        <w:rPr>
          <w:sz w:val="24"/>
          <w:szCs w:val="24"/>
        </w:rPr>
        <w:t xml:space="preserve">Scan the page and send </w:t>
      </w:r>
      <w:r w:rsidR="00FA4B5D" w:rsidRPr="00620348">
        <w:rPr>
          <w:sz w:val="24"/>
          <w:szCs w:val="24"/>
        </w:rPr>
        <w:t xml:space="preserve">it to the </w:t>
      </w:r>
      <w:r w:rsidR="00E04511" w:rsidRPr="00620348">
        <w:rPr>
          <w:sz w:val="24"/>
          <w:szCs w:val="24"/>
        </w:rPr>
        <w:t>Pilot Laboratory</w:t>
      </w:r>
      <w:r w:rsidR="00FA4B5D" w:rsidRPr="00620348">
        <w:rPr>
          <w:sz w:val="24"/>
          <w:szCs w:val="24"/>
        </w:rPr>
        <w:t xml:space="preserve"> before starting</w:t>
      </w:r>
      <w:r w:rsidRPr="00620348">
        <w:rPr>
          <w:sz w:val="24"/>
          <w:szCs w:val="24"/>
        </w:rPr>
        <w:t xml:space="preserve"> any</w:t>
      </w:r>
      <w:r w:rsidR="00FA4B5D" w:rsidRPr="00620348">
        <w:rPr>
          <w:sz w:val="24"/>
          <w:szCs w:val="24"/>
        </w:rPr>
        <w:t xml:space="preserve"> measurements</w:t>
      </w:r>
      <w:r w:rsidRPr="00620348">
        <w:rPr>
          <w:sz w:val="24"/>
          <w:szCs w:val="24"/>
        </w:rPr>
        <w:t>.</w:t>
      </w:r>
    </w:p>
    <w:p w14:paraId="10414EB5" w14:textId="77777777" w:rsidR="00FA4B5D" w:rsidRPr="00620348" w:rsidRDefault="00D07554" w:rsidP="00FA4B5D">
      <w:pPr>
        <w:jc w:val="both"/>
        <w:rPr>
          <w:sz w:val="24"/>
          <w:szCs w:val="24"/>
        </w:rPr>
      </w:pPr>
      <w:r w:rsidRPr="00620348">
        <w:rPr>
          <w:sz w:val="24"/>
          <w:szCs w:val="24"/>
        </w:rPr>
        <w:br w:type="page"/>
      </w:r>
      <w:r w:rsidR="00F750BB" w:rsidRPr="00620348">
        <w:rPr>
          <w:sz w:val="24"/>
          <w:szCs w:val="24"/>
        </w:rPr>
        <w:lastRenderedPageBreak/>
        <w:t>Sample inspection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5"/>
        <w:gridCol w:w="6436"/>
      </w:tblGrid>
      <w:tr w:rsidR="00FA4B5D" w:rsidRPr="00620348" w14:paraId="712E5F42" w14:textId="77777777" w:rsidTr="00484EBD">
        <w:tc>
          <w:tcPr>
            <w:tcW w:w="3369" w:type="dxa"/>
          </w:tcPr>
          <w:p w14:paraId="34752BEE" w14:textId="77777777" w:rsidR="00FA4B5D" w:rsidRPr="00620348" w:rsidRDefault="00FA4B5D" w:rsidP="00484EBD">
            <w:pPr>
              <w:jc w:val="both"/>
              <w:rPr>
                <w:sz w:val="24"/>
                <w:szCs w:val="24"/>
              </w:rPr>
            </w:pPr>
            <w:r w:rsidRPr="00620348">
              <w:rPr>
                <w:sz w:val="24"/>
                <w:szCs w:val="24"/>
              </w:rPr>
              <w:t>Identification of the standard</w:t>
            </w:r>
          </w:p>
        </w:tc>
        <w:tc>
          <w:tcPr>
            <w:tcW w:w="6552" w:type="dxa"/>
          </w:tcPr>
          <w:p w14:paraId="0E230974" w14:textId="77777777" w:rsidR="00FA4B5D" w:rsidRPr="00620348" w:rsidRDefault="00FA4B5D" w:rsidP="00484EBD">
            <w:pPr>
              <w:jc w:val="both"/>
              <w:rPr>
                <w:sz w:val="24"/>
                <w:szCs w:val="24"/>
              </w:rPr>
            </w:pPr>
          </w:p>
        </w:tc>
      </w:tr>
      <w:tr w:rsidR="004E25EE" w:rsidRPr="00620348" w14:paraId="2795DD42" w14:textId="77777777" w:rsidTr="00484EBD">
        <w:tc>
          <w:tcPr>
            <w:tcW w:w="3369" w:type="dxa"/>
          </w:tcPr>
          <w:p w14:paraId="1B09690E" w14:textId="77777777" w:rsidR="004E25EE" w:rsidRPr="00620348" w:rsidRDefault="00FA4B5D" w:rsidP="00484EBD">
            <w:pPr>
              <w:jc w:val="both"/>
              <w:rPr>
                <w:sz w:val="24"/>
                <w:szCs w:val="24"/>
              </w:rPr>
            </w:pPr>
            <w:r w:rsidRPr="00620348">
              <w:rPr>
                <w:sz w:val="24"/>
                <w:szCs w:val="24"/>
              </w:rPr>
              <w:t>Institute</w:t>
            </w:r>
          </w:p>
        </w:tc>
        <w:tc>
          <w:tcPr>
            <w:tcW w:w="6552" w:type="dxa"/>
          </w:tcPr>
          <w:p w14:paraId="530FFE26" w14:textId="77777777" w:rsidR="004E25EE" w:rsidRPr="00620348" w:rsidRDefault="004E25EE" w:rsidP="00484EBD">
            <w:pPr>
              <w:jc w:val="both"/>
              <w:rPr>
                <w:sz w:val="24"/>
                <w:szCs w:val="24"/>
              </w:rPr>
            </w:pPr>
          </w:p>
        </w:tc>
      </w:tr>
      <w:tr w:rsidR="00FA4B5D" w:rsidRPr="00620348" w14:paraId="2E16CB41" w14:textId="77777777" w:rsidTr="00484EBD">
        <w:tc>
          <w:tcPr>
            <w:tcW w:w="3369" w:type="dxa"/>
          </w:tcPr>
          <w:p w14:paraId="3B560491" w14:textId="77777777" w:rsidR="00FA4B5D" w:rsidRPr="00620348" w:rsidRDefault="00FA4B5D" w:rsidP="00484EBD">
            <w:pPr>
              <w:jc w:val="both"/>
              <w:rPr>
                <w:sz w:val="24"/>
                <w:szCs w:val="24"/>
              </w:rPr>
            </w:pPr>
            <w:r w:rsidRPr="00620348">
              <w:rPr>
                <w:sz w:val="24"/>
                <w:szCs w:val="24"/>
              </w:rPr>
              <w:t>Carried out by</w:t>
            </w:r>
          </w:p>
        </w:tc>
        <w:tc>
          <w:tcPr>
            <w:tcW w:w="6552" w:type="dxa"/>
          </w:tcPr>
          <w:p w14:paraId="6DFA157A" w14:textId="77777777" w:rsidR="00FA4B5D" w:rsidRPr="00620348" w:rsidRDefault="00FA4B5D" w:rsidP="00484EBD">
            <w:pPr>
              <w:jc w:val="both"/>
              <w:rPr>
                <w:sz w:val="24"/>
                <w:szCs w:val="24"/>
              </w:rPr>
            </w:pPr>
          </w:p>
        </w:tc>
      </w:tr>
      <w:tr w:rsidR="004E25EE" w:rsidRPr="00620348" w14:paraId="1E5A5331" w14:textId="77777777" w:rsidTr="00484EBD">
        <w:tc>
          <w:tcPr>
            <w:tcW w:w="3369" w:type="dxa"/>
          </w:tcPr>
          <w:p w14:paraId="3B803FAD" w14:textId="77777777" w:rsidR="004E25EE" w:rsidRPr="00620348" w:rsidRDefault="00FA4B5D" w:rsidP="00484EBD">
            <w:pPr>
              <w:jc w:val="both"/>
              <w:rPr>
                <w:sz w:val="24"/>
                <w:szCs w:val="24"/>
              </w:rPr>
            </w:pPr>
            <w:r w:rsidRPr="00620348">
              <w:rPr>
                <w:sz w:val="24"/>
                <w:szCs w:val="24"/>
              </w:rPr>
              <w:t>Date</w:t>
            </w:r>
          </w:p>
        </w:tc>
        <w:tc>
          <w:tcPr>
            <w:tcW w:w="6552" w:type="dxa"/>
          </w:tcPr>
          <w:p w14:paraId="42179921" w14:textId="77777777" w:rsidR="004E25EE" w:rsidRPr="00620348" w:rsidRDefault="004E25EE" w:rsidP="00484EBD">
            <w:pPr>
              <w:jc w:val="both"/>
              <w:rPr>
                <w:sz w:val="24"/>
                <w:szCs w:val="24"/>
              </w:rPr>
            </w:pPr>
          </w:p>
        </w:tc>
      </w:tr>
      <w:tr w:rsidR="004E25EE" w:rsidRPr="00620348" w14:paraId="7011BAD6" w14:textId="77777777" w:rsidTr="00484EBD">
        <w:tc>
          <w:tcPr>
            <w:tcW w:w="3369" w:type="dxa"/>
          </w:tcPr>
          <w:p w14:paraId="0A364E3A" w14:textId="77777777" w:rsidR="004E25EE" w:rsidRPr="00620348" w:rsidRDefault="00FA4B5D" w:rsidP="00484EBD">
            <w:pPr>
              <w:jc w:val="both"/>
              <w:rPr>
                <w:sz w:val="24"/>
                <w:szCs w:val="24"/>
              </w:rPr>
            </w:pPr>
            <w:r w:rsidRPr="00620348">
              <w:rPr>
                <w:sz w:val="24"/>
                <w:szCs w:val="24"/>
              </w:rPr>
              <w:t>Notes:</w:t>
            </w:r>
          </w:p>
        </w:tc>
        <w:tc>
          <w:tcPr>
            <w:tcW w:w="6552" w:type="dxa"/>
          </w:tcPr>
          <w:p w14:paraId="6063CF39" w14:textId="77777777" w:rsidR="004E25EE" w:rsidRPr="00620348" w:rsidRDefault="004E25EE" w:rsidP="00484EBD">
            <w:pPr>
              <w:jc w:val="both"/>
              <w:rPr>
                <w:sz w:val="24"/>
                <w:szCs w:val="24"/>
              </w:rPr>
            </w:pPr>
          </w:p>
        </w:tc>
      </w:tr>
    </w:tbl>
    <w:p w14:paraId="73398A9E" w14:textId="77777777" w:rsidR="00D07554" w:rsidRPr="00620348" w:rsidRDefault="00D07554" w:rsidP="00EF0907">
      <w:pPr>
        <w:jc w:val="both"/>
        <w:rPr>
          <w:sz w:val="24"/>
          <w:szCs w:val="24"/>
        </w:rPr>
      </w:pPr>
    </w:p>
    <w:p w14:paraId="0187B861" w14:textId="3CDADB52" w:rsidR="00A60487" w:rsidRPr="00620348" w:rsidRDefault="00625D55" w:rsidP="00A60487">
      <w:pPr>
        <w:rPr>
          <w:sz w:val="24"/>
          <w:szCs w:val="24"/>
        </w:rPr>
      </w:pPr>
      <w:r w:rsidRPr="00620348">
        <w:rPr>
          <w:noProof/>
          <w:sz w:val="24"/>
          <w:szCs w:val="24"/>
        </w:rPr>
        <mc:AlternateContent>
          <mc:Choice Requires="wps">
            <w:drawing>
              <wp:anchor distT="0" distB="0" distL="114300" distR="114300" simplePos="0" relativeHeight="251655680" behindDoc="0" locked="0" layoutInCell="1" allowOverlap="1" wp14:anchorId="1B867D04" wp14:editId="2453C5E0">
                <wp:simplePos x="0" y="0"/>
                <wp:positionH relativeFrom="column">
                  <wp:posOffset>-20955</wp:posOffset>
                </wp:positionH>
                <wp:positionV relativeFrom="paragraph">
                  <wp:posOffset>35560</wp:posOffset>
                </wp:positionV>
                <wp:extent cx="1948180" cy="304800"/>
                <wp:effectExtent l="0" t="0" r="0" b="0"/>
                <wp:wrapNone/>
                <wp:docPr id="43236060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18211" w14:textId="0183697A" w:rsidR="009F6DF1" w:rsidRPr="00620348" w:rsidRDefault="006D60A9" w:rsidP="006E3B69">
                            <w:pPr>
                              <w:rPr>
                                <w:b/>
                                <w:bCs/>
                                <w:sz w:val="28"/>
                              </w:rPr>
                            </w:pPr>
                            <w:r w:rsidRPr="00620348">
                              <w:rPr>
                                <w:b/>
                                <w:bCs/>
                                <w:sz w:val="28"/>
                              </w:rPr>
                              <w:t>2000</w:t>
                            </w:r>
                            <w:r w:rsidR="009F6DF1" w:rsidRPr="00620348">
                              <w:rPr>
                                <w:b/>
                                <w:bCs/>
                                <w:sz w:val="28"/>
                              </w:rPr>
                              <w:t xml:space="preserve"> / 10</w:t>
                            </w:r>
                            <w:r w:rsidRPr="00620348">
                              <w:rPr>
                                <w:b/>
                                <w:bCs/>
                                <w:sz w:val="28"/>
                              </w:rPr>
                              <w:t>00</w:t>
                            </w:r>
                            <w:r w:rsidR="009F6DF1" w:rsidRPr="00620348">
                              <w:rPr>
                                <w:b/>
                                <w:bCs/>
                                <w:sz w:val="28"/>
                              </w:rPr>
                              <w:t xml:space="preserve"> / 1</w:t>
                            </w:r>
                            <w:r w:rsidRPr="00620348">
                              <w:rPr>
                                <w:b/>
                                <w:bCs/>
                                <w:sz w:val="28"/>
                              </w:rPr>
                              <w:t xml:space="preserve">00 </w:t>
                            </w:r>
                            <w:r w:rsidR="009F6DF1" w:rsidRPr="00620348">
                              <w:rPr>
                                <w:b/>
                                <w:bCs/>
                                <w:sz w:val="28"/>
                              </w:rPr>
                              <w:t>gram</w:t>
                            </w:r>
                          </w:p>
                          <w:p w14:paraId="36B785B7" w14:textId="77777777" w:rsidR="009F6DF1" w:rsidRPr="00620348" w:rsidRDefault="009F6DF1" w:rsidP="006E3B69">
                            <w:pPr>
                              <w:rPr>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67D04" id="_x0000_t202" coordsize="21600,21600" o:spt="202" path="m,l,21600r21600,l21600,xe">
                <v:stroke joinstyle="miter"/>
                <v:path gradientshapeok="t" o:connecttype="rect"/>
              </v:shapetype>
              <v:shape id="Text Box 49" o:spid="_x0000_s1026" type="#_x0000_t202" style="position:absolute;margin-left:-1.65pt;margin-top:2.8pt;width:153.4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" filled="f" stroked="f">
                <v:textbox>
                  <w:txbxContent>
                    <w:p w14:paraId="2C118211" w14:textId="0183697A" w:rsidR="009F6DF1" w:rsidRPr="00620348" w:rsidRDefault="006D60A9" w:rsidP="006E3B69">
                      <w:pPr>
                        <w:rPr>
                          <w:b/>
                          <w:bCs/>
                          <w:sz w:val="28"/>
                        </w:rPr>
                      </w:pPr>
                      <w:r w:rsidRPr="00620348">
                        <w:rPr>
                          <w:b/>
                          <w:bCs/>
                          <w:sz w:val="28"/>
                        </w:rPr>
                        <w:t>2000</w:t>
                      </w:r>
                      <w:r w:rsidR="009F6DF1" w:rsidRPr="00620348">
                        <w:rPr>
                          <w:b/>
                          <w:bCs/>
                          <w:sz w:val="28"/>
                        </w:rPr>
                        <w:t xml:space="preserve"> / 10</w:t>
                      </w:r>
                      <w:r w:rsidRPr="00620348">
                        <w:rPr>
                          <w:b/>
                          <w:bCs/>
                          <w:sz w:val="28"/>
                        </w:rPr>
                        <w:t>00</w:t>
                      </w:r>
                      <w:r w:rsidR="009F6DF1" w:rsidRPr="00620348">
                        <w:rPr>
                          <w:b/>
                          <w:bCs/>
                          <w:sz w:val="28"/>
                        </w:rPr>
                        <w:t xml:space="preserve"> / 1</w:t>
                      </w:r>
                      <w:r w:rsidRPr="00620348">
                        <w:rPr>
                          <w:b/>
                          <w:bCs/>
                          <w:sz w:val="28"/>
                        </w:rPr>
                        <w:t xml:space="preserve">00 </w:t>
                      </w:r>
                      <w:r w:rsidR="009F6DF1" w:rsidRPr="00620348">
                        <w:rPr>
                          <w:b/>
                          <w:bCs/>
                          <w:sz w:val="28"/>
                        </w:rPr>
                        <w:t>gram</w:t>
                      </w:r>
                    </w:p>
                    <w:p w14:paraId="36B785B7" w14:textId="77777777" w:rsidR="009F6DF1" w:rsidRPr="00620348" w:rsidRDefault="009F6DF1" w:rsidP="006E3B69">
                      <w:pPr>
                        <w:rPr>
                          <w:b/>
                          <w:bCs/>
                          <w:sz w:val="28"/>
                        </w:rPr>
                      </w:pPr>
                    </w:p>
                  </w:txbxContent>
                </v:textbox>
              </v:shape>
            </w:pict>
          </mc:Fallback>
        </mc:AlternateContent>
      </w:r>
      <w:r w:rsidRPr="00620348">
        <w:rPr>
          <w:noProof/>
          <w:sz w:val="24"/>
          <w:szCs w:val="24"/>
        </w:rPr>
        <mc:AlternateContent>
          <mc:Choice Requires="wps">
            <w:drawing>
              <wp:anchor distT="0" distB="0" distL="114300" distR="114300" simplePos="0" relativeHeight="251652608" behindDoc="0" locked="0" layoutInCell="1" allowOverlap="1" wp14:anchorId="1176B51C" wp14:editId="3D8DD864">
                <wp:simplePos x="0" y="0"/>
                <wp:positionH relativeFrom="column">
                  <wp:posOffset>746125</wp:posOffset>
                </wp:positionH>
                <wp:positionV relativeFrom="paragraph">
                  <wp:posOffset>1221740</wp:posOffset>
                </wp:positionV>
                <wp:extent cx="1181100" cy="333375"/>
                <wp:effectExtent l="0" t="0" r="0" b="0"/>
                <wp:wrapNone/>
                <wp:docPr id="208360262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4F465" w14:textId="77777777" w:rsidR="009F6DF1" w:rsidRPr="00620348" w:rsidRDefault="009F6DF1" w:rsidP="00A60487">
                            <w:pPr>
                              <w:rPr>
                                <w:b/>
                                <w:bCs/>
                                <w:sz w:val="28"/>
                              </w:rPr>
                            </w:pPr>
                            <w:r w:rsidRPr="00620348">
                              <w:rPr>
                                <w:b/>
                                <w:bCs/>
                                <w:sz w:val="28"/>
                              </w:rPr>
                              <w:t>Top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6B51C" id="Text Box 13" o:spid="_x0000_s1027" type="#_x0000_t202" style="position:absolute;margin-left:58.75pt;margin-top:96.2pt;width:93pt;height:2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" filled="f" stroked="f">
                <v:textbox>
                  <w:txbxContent>
                    <w:p w14:paraId="2194F465" w14:textId="77777777" w:rsidR="009F6DF1" w:rsidRPr="00620348" w:rsidRDefault="009F6DF1" w:rsidP="00A60487">
                      <w:pPr>
                        <w:rPr>
                          <w:b/>
                          <w:bCs/>
                          <w:sz w:val="28"/>
                        </w:rPr>
                      </w:pPr>
                      <w:r w:rsidRPr="00620348">
                        <w:rPr>
                          <w:b/>
                          <w:bCs/>
                          <w:sz w:val="28"/>
                        </w:rPr>
                        <w:t>Top surface</w:t>
                      </w:r>
                    </w:p>
                  </w:txbxContent>
                </v:textbox>
              </v:shape>
            </w:pict>
          </mc:Fallback>
        </mc:AlternateContent>
      </w:r>
      <w:r w:rsidR="00A60487" w:rsidRPr="00620348">
        <w:rPr>
          <w:sz w:val="24"/>
          <w:szCs w:val="24"/>
        </w:rPr>
        <w:tab/>
      </w:r>
      <w:r w:rsidR="00A60487" w:rsidRPr="00620348">
        <w:rPr>
          <w:sz w:val="24"/>
          <w:szCs w:val="24"/>
        </w:rPr>
        <w:tab/>
      </w:r>
      <w:r w:rsidR="00A60487" w:rsidRPr="00620348">
        <w:rPr>
          <w:sz w:val="24"/>
          <w:szCs w:val="24"/>
        </w:rPr>
        <w:tab/>
      </w:r>
      <w:r w:rsidR="00A60487" w:rsidRPr="00620348">
        <w:rPr>
          <w:sz w:val="24"/>
          <w:szCs w:val="24"/>
        </w:rPr>
        <w:tab/>
        <w:t xml:space="preserve">    </w:t>
      </w:r>
      <w:r w:rsidR="00A60487" w:rsidRPr="00620348">
        <w:rPr>
          <w:sz w:val="24"/>
          <w:szCs w:val="24"/>
        </w:rPr>
        <w:object w:dxaOrig="2120" w:dyaOrig="2000" w14:anchorId="120E9E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45pt;height:172.5pt" o:ole="">
            <v:imagedata r:id="rId16" o:title=""/>
          </v:shape>
          <o:OLEObject Type="Embed" ProgID="MSDraw" ShapeID="_x0000_i1025" DrawAspect="Content" ObjectID="_1818480181" r:id="rId17"/>
        </w:object>
      </w:r>
    </w:p>
    <w:p w14:paraId="4EB900C8" w14:textId="77777777" w:rsidR="00A60487" w:rsidRPr="00620348" w:rsidRDefault="00A60487" w:rsidP="00A60487">
      <w:pPr>
        <w:spacing w:line="288" w:lineRule="atLeast"/>
        <w:jc w:val="center"/>
        <w:rPr>
          <w:sz w:val="24"/>
          <w:szCs w:val="24"/>
        </w:rPr>
      </w:pPr>
    </w:p>
    <w:p w14:paraId="2A5FE48E" w14:textId="4C4DCA88" w:rsidR="00A60487" w:rsidRPr="00620348" w:rsidRDefault="00625D55" w:rsidP="00A60487">
      <w:pPr>
        <w:spacing w:line="288" w:lineRule="atLeast"/>
        <w:jc w:val="center"/>
        <w:rPr>
          <w:sz w:val="24"/>
          <w:szCs w:val="24"/>
        </w:rPr>
      </w:pPr>
      <w:r w:rsidRPr="00620348">
        <w:rPr>
          <w:noProof/>
          <w:sz w:val="24"/>
          <w:szCs w:val="24"/>
          <w:lang w:eastAsia="de-DE"/>
        </w:rPr>
        <mc:AlternateContent>
          <mc:Choice Requires="wps">
            <w:drawing>
              <wp:anchor distT="0" distB="0" distL="114300" distR="114300" simplePos="0" relativeHeight="251653632" behindDoc="0" locked="0" layoutInCell="1" allowOverlap="1" wp14:anchorId="55E58DF1" wp14:editId="2D7A6A53">
                <wp:simplePos x="0" y="0"/>
                <wp:positionH relativeFrom="column">
                  <wp:posOffset>435610</wp:posOffset>
                </wp:positionH>
                <wp:positionV relativeFrom="paragraph">
                  <wp:posOffset>664210</wp:posOffset>
                </wp:positionV>
                <wp:extent cx="5257800" cy="0"/>
                <wp:effectExtent l="0" t="0" r="0" b="0"/>
                <wp:wrapNone/>
                <wp:docPr id="197346814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07655" id="Line 2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pt,52.3pt" to="448.3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"/>
            </w:pict>
          </mc:Fallback>
        </mc:AlternateContent>
      </w:r>
      <w:r w:rsidR="00046E76" w:rsidRPr="00620348">
        <w:rPr>
          <w:sz w:val="24"/>
          <w:szCs w:val="24"/>
        </w:rPr>
        <w:object w:dxaOrig="3805" w:dyaOrig="1623" w14:anchorId="62834704">
          <v:shape id="_x0000_i1026" type="#_x0000_t75" style="width:504.75pt;height:208.45pt" o:ole="">
            <v:imagedata r:id="rId18" o:title=""/>
          </v:shape>
          <o:OLEObject Type="Embed" ProgID="MSDraw" ShapeID="_x0000_i1026" DrawAspect="Content" ObjectID="_1818480182" r:id="rId19">
            <o:FieldCodes>\* MERGEFORMAT</o:FieldCodes>
          </o:OLEObject>
        </w:object>
      </w:r>
    </w:p>
    <w:p w14:paraId="3BCFF01B" w14:textId="78C50C97" w:rsidR="00002591" w:rsidRPr="00620348" w:rsidRDefault="00625D55" w:rsidP="00A60487">
      <w:pPr>
        <w:rPr>
          <w:sz w:val="24"/>
          <w:szCs w:val="24"/>
        </w:rPr>
      </w:pPr>
      <w:r w:rsidRPr="00620348">
        <w:rPr>
          <w:noProof/>
          <w:sz w:val="24"/>
          <w:szCs w:val="24"/>
        </w:rPr>
        <mc:AlternateContent>
          <mc:Choice Requires="wps">
            <w:drawing>
              <wp:anchor distT="0" distB="0" distL="114300" distR="114300" simplePos="0" relativeHeight="251651584" behindDoc="0" locked="0" layoutInCell="1" allowOverlap="1" wp14:anchorId="614856F1" wp14:editId="56FB10EC">
                <wp:simplePos x="0" y="0"/>
                <wp:positionH relativeFrom="column">
                  <wp:posOffset>403225</wp:posOffset>
                </wp:positionH>
                <wp:positionV relativeFrom="paragraph">
                  <wp:posOffset>1059815</wp:posOffset>
                </wp:positionV>
                <wp:extent cx="1171575" cy="333375"/>
                <wp:effectExtent l="0" t="0" r="0" b="0"/>
                <wp:wrapNone/>
                <wp:docPr id="7812621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84371" w14:textId="77777777" w:rsidR="009F6DF1" w:rsidRPr="00620348" w:rsidRDefault="009F6DF1" w:rsidP="00FA3C6A">
                            <w:pPr>
                              <w:rPr>
                                <w:b/>
                                <w:bCs/>
                                <w:sz w:val="28"/>
                              </w:rPr>
                            </w:pPr>
                            <w:r w:rsidRPr="00620348">
                              <w:rPr>
                                <w:b/>
                                <w:bCs/>
                                <w:sz w:val="28"/>
                              </w:rPr>
                              <w:t>Base surface</w:t>
                            </w:r>
                          </w:p>
                          <w:p w14:paraId="61604C8C" w14:textId="77777777" w:rsidR="009F6DF1" w:rsidRPr="00620348" w:rsidRDefault="009F6DF1" w:rsidP="00A60487">
                            <w:pPr>
                              <w:rPr>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856F1" id="Text Box 12" o:spid="_x0000_s1028" type="#_x0000_t202" style="position:absolute;margin-left:31.75pt;margin-top:83.45pt;width:92.25pt;height:2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" filled="f" stroked="f">
                <v:textbox>
                  <w:txbxContent>
                    <w:p w14:paraId="79984371" w14:textId="77777777" w:rsidR="009F6DF1" w:rsidRPr="00620348" w:rsidRDefault="009F6DF1" w:rsidP="00FA3C6A">
                      <w:pPr>
                        <w:rPr>
                          <w:b/>
                          <w:bCs/>
                          <w:sz w:val="28"/>
                        </w:rPr>
                      </w:pPr>
                      <w:r w:rsidRPr="00620348">
                        <w:rPr>
                          <w:b/>
                          <w:bCs/>
                          <w:sz w:val="28"/>
                        </w:rPr>
                        <w:t>Base surface</w:t>
                      </w:r>
                    </w:p>
                    <w:p w14:paraId="61604C8C" w14:textId="77777777" w:rsidR="009F6DF1" w:rsidRPr="00620348" w:rsidRDefault="009F6DF1" w:rsidP="00A60487">
                      <w:pPr>
                        <w:rPr>
                          <w:b/>
                          <w:bCs/>
                          <w:sz w:val="28"/>
                        </w:rPr>
                      </w:pPr>
                    </w:p>
                  </w:txbxContent>
                </v:textbox>
              </v:shape>
            </w:pict>
          </mc:Fallback>
        </mc:AlternateContent>
      </w:r>
      <w:r w:rsidR="00A60487" w:rsidRPr="00620348">
        <w:rPr>
          <w:sz w:val="24"/>
          <w:szCs w:val="24"/>
        </w:rPr>
        <w:tab/>
      </w:r>
      <w:r w:rsidR="00A60487" w:rsidRPr="00620348">
        <w:rPr>
          <w:sz w:val="24"/>
          <w:szCs w:val="24"/>
        </w:rPr>
        <w:tab/>
      </w:r>
      <w:r w:rsidR="00A60487" w:rsidRPr="00620348">
        <w:rPr>
          <w:sz w:val="24"/>
          <w:szCs w:val="24"/>
        </w:rPr>
        <w:tab/>
      </w:r>
      <w:r w:rsidR="00A60487" w:rsidRPr="00620348">
        <w:rPr>
          <w:sz w:val="24"/>
          <w:szCs w:val="24"/>
        </w:rPr>
        <w:tab/>
        <w:t xml:space="preserve">       </w:t>
      </w:r>
      <w:r w:rsidR="00D07554" w:rsidRPr="00620348">
        <w:rPr>
          <w:sz w:val="24"/>
          <w:szCs w:val="24"/>
        </w:rPr>
        <w:object w:dxaOrig="2120" w:dyaOrig="2000" w14:anchorId="2F3C4A5F">
          <v:shape id="_x0000_i1027" type="#_x0000_t75" style="width:172.45pt;height:172.5pt" o:ole="">
            <v:imagedata r:id="rId16" o:title=""/>
          </v:shape>
          <o:OLEObject Type="Embed" ProgID="MSDraw" ShapeID="_x0000_i1027" DrawAspect="Content" ObjectID="_1818480183" r:id="rId20"/>
        </w:object>
      </w:r>
    </w:p>
    <w:p w14:paraId="333B1174" w14:textId="77777777" w:rsidR="007B607E" w:rsidRPr="00620348" w:rsidRDefault="00002591" w:rsidP="007B607E">
      <w:pPr>
        <w:jc w:val="both"/>
        <w:rPr>
          <w:sz w:val="24"/>
          <w:szCs w:val="24"/>
        </w:rPr>
      </w:pPr>
      <w:r w:rsidRPr="00620348">
        <w:rPr>
          <w:sz w:val="24"/>
          <w:szCs w:val="24"/>
        </w:rPr>
        <w:br w:type="page"/>
      </w:r>
      <w:r w:rsidR="007B607E" w:rsidRPr="00620348">
        <w:rPr>
          <w:sz w:val="24"/>
          <w:szCs w:val="24"/>
        </w:rPr>
        <w:lastRenderedPageBreak/>
        <w:t>Sample inspection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5"/>
        <w:gridCol w:w="6436"/>
      </w:tblGrid>
      <w:tr w:rsidR="007B607E" w:rsidRPr="00620348" w14:paraId="665ECC8F" w14:textId="77777777" w:rsidTr="007B607E">
        <w:tc>
          <w:tcPr>
            <w:tcW w:w="3369" w:type="dxa"/>
          </w:tcPr>
          <w:p w14:paraId="7C195A37" w14:textId="77777777" w:rsidR="007B607E" w:rsidRPr="00620348" w:rsidRDefault="007B607E" w:rsidP="007B607E">
            <w:pPr>
              <w:jc w:val="both"/>
              <w:rPr>
                <w:sz w:val="24"/>
                <w:szCs w:val="24"/>
              </w:rPr>
            </w:pPr>
            <w:r w:rsidRPr="00620348">
              <w:rPr>
                <w:sz w:val="24"/>
                <w:szCs w:val="24"/>
              </w:rPr>
              <w:t>Identification of the standard</w:t>
            </w:r>
          </w:p>
        </w:tc>
        <w:tc>
          <w:tcPr>
            <w:tcW w:w="6552" w:type="dxa"/>
          </w:tcPr>
          <w:p w14:paraId="73A6F054" w14:textId="77777777" w:rsidR="007B607E" w:rsidRPr="00620348" w:rsidRDefault="007B607E" w:rsidP="007B607E">
            <w:pPr>
              <w:jc w:val="both"/>
              <w:rPr>
                <w:sz w:val="24"/>
                <w:szCs w:val="24"/>
              </w:rPr>
            </w:pPr>
          </w:p>
        </w:tc>
      </w:tr>
      <w:tr w:rsidR="007B607E" w:rsidRPr="00620348" w14:paraId="3A75B6E7" w14:textId="77777777" w:rsidTr="007B607E">
        <w:tc>
          <w:tcPr>
            <w:tcW w:w="3369" w:type="dxa"/>
          </w:tcPr>
          <w:p w14:paraId="5DDA8880" w14:textId="77777777" w:rsidR="007B607E" w:rsidRPr="00620348" w:rsidRDefault="007B607E" w:rsidP="007B607E">
            <w:pPr>
              <w:jc w:val="both"/>
              <w:rPr>
                <w:sz w:val="24"/>
                <w:szCs w:val="24"/>
              </w:rPr>
            </w:pPr>
            <w:r w:rsidRPr="00620348">
              <w:rPr>
                <w:sz w:val="24"/>
                <w:szCs w:val="24"/>
              </w:rPr>
              <w:t>Institute</w:t>
            </w:r>
          </w:p>
        </w:tc>
        <w:tc>
          <w:tcPr>
            <w:tcW w:w="6552" w:type="dxa"/>
          </w:tcPr>
          <w:p w14:paraId="23B38EB0" w14:textId="77777777" w:rsidR="007B607E" w:rsidRPr="00620348" w:rsidRDefault="007B607E" w:rsidP="007B607E">
            <w:pPr>
              <w:jc w:val="both"/>
              <w:rPr>
                <w:sz w:val="24"/>
                <w:szCs w:val="24"/>
              </w:rPr>
            </w:pPr>
          </w:p>
        </w:tc>
      </w:tr>
      <w:tr w:rsidR="007B607E" w:rsidRPr="00620348" w14:paraId="52DABF2B" w14:textId="77777777" w:rsidTr="007B607E">
        <w:tc>
          <w:tcPr>
            <w:tcW w:w="3369" w:type="dxa"/>
          </w:tcPr>
          <w:p w14:paraId="50F681E6" w14:textId="77777777" w:rsidR="007B607E" w:rsidRPr="00620348" w:rsidRDefault="007B607E" w:rsidP="007B607E">
            <w:pPr>
              <w:jc w:val="both"/>
              <w:rPr>
                <w:sz w:val="24"/>
                <w:szCs w:val="24"/>
              </w:rPr>
            </w:pPr>
            <w:r w:rsidRPr="00620348">
              <w:rPr>
                <w:sz w:val="24"/>
                <w:szCs w:val="24"/>
              </w:rPr>
              <w:t>Carried out by</w:t>
            </w:r>
          </w:p>
        </w:tc>
        <w:tc>
          <w:tcPr>
            <w:tcW w:w="6552" w:type="dxa"/>
          </w:tcPr>
          <w:p w14:paraId="1BE2476C" w14:textId="77777777" w:rsidR="007B607E" w:rsidRPr="00620348" w:rsidRDefault="007B607E" w:rsidP="007B607E">
            <w:pPr>
              <w:jc w:val="both"/>
              <w:rPr>
                <w:sz w:val="24"/>
                <w:szCs w:val="24"/>
              </w:rPr>
            </w:pPr>
          </w:p>
        </w:tc>
      </w:tr>
      <w:tr w:rsidR="007B607E" w:rsidRPr="00620348" w14:paraId="019FCF67" w14:textId="77777777" w:rsidTr="007B607E">
        <w:tc>
          <w:tcPr>
            <w:tcW w:w="3369" w:type="dxa"/>
          </w:tcPr>
          <w:p w14:paraId="2CE4B2A8" w14:textId="77777777" w:rsidR="007B607E" w:rsidRPr="00620348" w:rsidRDefault="007B607E" w:rsidP="007B607E">
            <w:pPr>
              <w:jc w:val="both"/>
              <w:rPr>
                <w:sz w:val="24"/>
                <w:szCs w:val="24"/>
              </w:rPr>
            </w:pPr>
            <w:r w:rsidRPr="00620348">
              <w:rPr>
                <w:sz w:val="24"/>
                <w:szCs w:val="24"/>
              </w:rPr>
              <w:t>Date</w:t>
            </w:r>
          </w:p>
        </w:tc>
        <w:tc>
          <w:tcPr>
            <w:tcW w:w="6552" w:type="dxa"/>
          </w:tcPr>
          <w:p w14:paraId="5CA6AF4C" w14:textId="77777777" w:rsidR="007B607E" w:rsidRPr="00620348" w:rsidRDefault="007B607E" w:rsidP="007B607E">
            <w:pPr>
              <w:jc w:val="both"/>
              <w:rPr>
                <w:sz w:val="24"/>
                <w:szCs w:val="24"/>
              </w:rPr>
            </w:pPr>
          </w:p>
        </w:tc>
      </w:tr>
      <w:tr w:rsidR="007B607E" w:rsidRPr="00620348" w14:paraId="3DC2CE9F" w14:textId="77777777" w:rsidTr="007B607E">
        <w:tc>
          <w:tcPr>
            <w:tcW w:w="3369" w:type="dxa"/>
          </w:tcPr>
          <w:p w14:paraId="6AE45F42" w14:textId="77777777" w:rsidR="007B607E" w:rsidRPr="00620348" w:rsidRDefault="007B607E" w:rsidP="007B607E">
            <w:pPr>
              <w:jc w:val="both"/>
              <w:rPr>
                <w:sz w:val="24"/>
                <w:szCs w:val="24"/>
              </w:rPr>
            </w:pPr>
            <w:r w:rsidRPr="00620348">
              <w:rPr>
                <w:sz w:val="24"/>
                <w:szCs w:val="24"/>
              </w:rPr>
              <w:t>Notes:</w:t>
            </w:r>
          </w:p>
        </w:tc>
        <w:tc>
          <w:tcPr>
            <w:tcW w:w="6552" w:type="dxa"/>
          </w:tcPr>
          <w:p w14:paraId="562753B3" w14:textId="77777777" w:rsidR="007B607E" w:rsidRPr="00620348" w:rsidRDefault="007B607E" w:rsidP="007B607E">
            <w:pPr>
              <w:jc w:val="both"/>
              <w:rPr>
                <w:sz w:val="24"/>
                <w:szCs w:val="24"/>
              </w:rPr>
            </w:pPr>
          </w:p>
        </w:tc>
      </w:tr>
    </w:tbl>
    <w:p w14:paraId="757D865F" w14:textId="0789D7E0" w:rsidR="007B607E" w:rsidRPr="00620348" w:rsidRDefault="00625D55" w:rsidP="007B607E">
      <w:pPr>
        <w:rPr>
          <w:sz w:val="24"/>
          <w:szCs w:val="24"/>
        </w:rPr>
      </w:pPr>
      <w:r w:rsidRPr="00620348">
        <w:rPr>
          <w:noProof/>
          <w:sz w:val="24"/>
          <w:szCs w:val="24"/>
        </w:rPr>
        <mc:AlternateContent>
          <mc:Choice Requires="wps">
            <w:drawing>
              <wp:anchor distT="45720" distB="45720" distL="114300" distR="114300" simplePos="0" relativeHeight="251658752" behindDoc="1" locked="0" layoutInCell="1" allowOverlap="1" wp14:anchorId="36FDEACA" wp14:editId="55C87DAA">
                <wp:simplePos x="0" y="0"/>
                <wp:positionH relativeFrom="column">
                  <wp:posOffset>-80010</wp:posOffset>
                </wp:positionH>
                <wp:positionV relativeFrom="paragraph">
                  <wp:posOffset>210820</wp:posOffset>
                </wp:positionV>
                <wp:extent cx="1295400" cy="295910"/>
                <wp:effectExtent l="0" t="0" r="0" b="0"/>
                <wp:wrapTight wrapText="bothSides">
                  <wp:wrapPolygon edited="0">
                    <wp:start x="-159" y="0"/>
                    <wp:lineTo x="-159" y="20905"/>
                    <wp:lineTo x="21600" y="20905"/>
                    <wp:lineTo x="21600" y="0"/>
                    <wp:lineTo x="-159" y="0"/>
                  </wp:wrapPolygon>
                </wp:wrapTight>
                <wp:docPr id="191802622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65199" w14:textId="1B4CB92E" w:rsidR="009F6DF1" w:rsidRPr="00620348" w:rsidRDefault="006D60A9" w:rsidP="006E3B69">
                            <w:pPr>
                              <w:rPr>
                                <w:b/>
                                <w:bCs/>
                                <w:sz w:val="28"/>
                                <w:szCs w:val="28"/>
                              </w:rPr>
                            </w:pPr>
                            <w:r w:rsidRPr="00620348">
                              <w:rPr>
                                <w:b/>
                                <w:bCs/>
                                <w:sz w:val="28"/>
                                <w:szCs w:val="28"/>
                              </w:rPr>
                              <w:t>1</w:t>
                            </w:r>
                            <w:r w:rsidR="009F6DF1" w:rsidRPr="00620348">
                              <w:rPr>
                                <w:b/>
                                <w:bCs/>
                                <w:sz w:val="28"/>
                                <w:szCs w:val="28"/>
                              </w:rPr>
                              <w:t>00 mg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FDEACA" id="Text Box 48" o:spid="_x0000_s1029" type="#_x0000_t202" style="position:absolute;margin-left:-6.3pt;margin-top:16.6pt;width:102pt;height:23.3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" stroked="f">
                <v:textbox style="mso-fit-shape-to-text:t">
                  <w:txbxContent>
                    <w:p w14:paraId="3CE65199" w14:textId="1B4CB92E" w:rsidR="009F6DF1" w:rsidRPr="00620348" w:rsidRDefault="006D60A9" w:rsidP="006E3B69">
                      <w:pPr>
                        <w:rPr>
                          <w:b/>
                          <w:bCs/>
                          <w:sz w:val="28"/>
                          <w:szCs w:val="28"/>
                        </w:rPr>
                      </w:pPr>
                      <w:r w:rsidRPr="00620348">
                        <w:rPr>
                          <w:b/>
                          <w:bCs/>
                          <w:sz w:val="28"/>
                          <w:szCs w:val="28"/>
                        </w:rPr>
                        <w:t>1</w:t>
                      </w:r>
                      <w:r w:rsidR="009F6DF1" w:rsidRPr="00620348">
                        <w:rPr>
                          <w:b/>
                          <w:bCs/>
                          <w:sz w:val="28"/>
                          <w:szCs w:val="28"/>
                        </w:rPr>
                        <w:t>00 mg</w:t>
                      </w:r>
                    </w:p>
                  </w:txbxContent>
                </v:textbox>
                <w10:wrap type="tight"/>
              </v:shape>
            </w:pict>
          </mc:Fallback>
        </mc:AlternateContent>
      </w:r>
      <w:r w:rsidR="007B607E" w:rsidRPr="00620348">
        <w:rPr>
          <w:sz w:val="24"/>
          <w:szCs w:val="24"/>
        </w:rPr>
        <w:tab/>
      </w:r>
      <w:r w:rsidR="007B607E" w:rsidRPr="00620348">
        <w:rPr>
          <w:sz w:val="24"/>
          <w:szCs w:val="24"/>
        </w:rPr>
        <w:tab/>
      </w:r>
      <w:r w:rsidR="007B607E" w:rsidRPr="00620348">
        <w:rPr>
          <w:sz w:val="24"/>
          <w:szCs w:val="24"/>
        </w:rPr>
        <w:tab/>
        <w:t xml:space="preserve">    </w:t>
      </w:r>
    </w:p>
    <w:p w14:paraId="6B98D7D4" w14:textId="77777777" w:rsidR="007B607E" w:rsidRPr="00620348" w:rsidRDefault="007B607E" w:rsidP="007B607E">
      <w:pPr>
        <w:rPr>
          <w:sz w:val="24"/>
          <w:szCs w:val="24"/>
        </w:rPr>
      </w:pPr>
      <w:r w:rsidRPr="00620348">
        <w:rPr>
          <w:sz w:val="24"/>
          <w:szCs w:val="24"/>
        </w:rPr>
        <w:tab/>
      </w:r>
      <w:r w:rsidRPr="00620348">
        <w:rPr>
          <w:sz w:val="24"/>
          <w:szCs w:val="24"/>
        </w:rPr>
        <w:tab/>
        <w:t xml:space="preserve">       </w:t>
      </w:r>
    </w:p>
    <w:p w14:paraId="619CE0D1" w14:textId="77777777" w:rsidR="00FA3C6A" w:rsidRPr="00620348" w:rsidRDefault="00FA3C6A" w:rsidP="00FA3C6A">
      <w:pPr>
        <w:jc w:val="center"/>
        <w:rPr>
          <w:sz w:val="24"/>
          <w:szCs w:val="24"/>
        </w:rPr>
      </w:pPr>
    </w:p>
    <w:p w14:paraId="5A69950E" w14:textId="1930A560" w:rsidR="00FA3C6A" w:rsidRPr="00620348" w:rsidRDefault="00625D55" w:rsidP="00FA3C6A">
      <w:pPr>
        <w:jc w:val="center"/>
        <w:rPr>
          <w:sz w:val="24"/>
          <w:szCs w:val="24"/>
        </w:rPr>
      </w:pPr>
      <w:r w:rsidRPr="00620348">
        <w:rPr>
          <w:noProof/>
        </w:rPr>
        <mc:AlternateContent>
          <mc:Choice Requires="wps">
            <w:drawing>
              <wp:anchor distT="45720" distB="45720" distL="114300" distR="114300" simplePos="0" relativeHeight="251656704" behindDoc="1" locked="0" layoutInCell="1" allowOverlap="1" wp14:anchorId="46251DC6" wp14:editId="30FDF1C3">
                <wp:simplePos x="0" y="0"/>
                <wp:positionH relativeFrom="column">
                  <wp:posOffset>-97155</wp:posOffset>
                </wp:positionH>
                <wp:positionV relativeFrom="paragraph">
                  <wp:posOffset>144145</wp:posOffset>
                </wp:positionV>
                <wp:extent cx="1295400" cy="295910"/>
                <wp:effectExtent l="0" t="0" r="0" b="0"/>
                <wp:wrapTight wrapText="bothSides">
                  <wp:wrapPolygon edited="0">
                    <wp:start x="-159" y="0"/>
                    <wp:lineTo x="-159" y="20905"/>
                    <wp:lineTo x="21600" y="20905"/>
                    <wp:lineTo x="21600" y="0"/>
                    <wp:lineTo x="-159" y="0"/>
                  </wp:wrapPolygon>
                </wp:wrapTight>
                <wp:docPr id="19557357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4CBF7" w14:textId="77777777" w:rsidR="009F6DF1" w:rsidRPr="00620348" w:rsidRDefault="009F6DF1">
                            <w:pPr>
                              <w:rPr>
                                <w:b/>
                                <w:bCs/>
                                <w:sz w:val="28"/>
                                <w:szCs w:val="28"/>
                              </w:rPr>
                            </w:pPr>
                            <w:r w:rsidRPr="00620348">
                              <w:rPr>
                                <w:b/>
                                <w:bCs/>
                                <w:sz w:val="28"/>
                                <w:szCs w:val="28"/>
                              </w:rPr>
                              <w:t>Front Surface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251DC6" id="Text Box 2" o:spid="_x0000_s1030" type="#_x0000_t202" style="position:absolute;left:0;text-align:left;margin-left:-7.65pt;margin-top:11.35pt;width:102pt;height:23.3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" stroked="f">
                <v:textbox style="mso-fit-shape-to-text:t">
                  <w:txbxContent>
                    <w:p w14:paraId="0CE4CBF7" w14:textId="77777777" w:rsidR="009F6DF1" w:rsidRPr="00620348" w:rsidRDefault="009F6DF1">
                      <w:pPr>
                        <w:rPr>
                          <w:b/>
                          <w:bCs/>
                          <w:sz w:val="28"/>
                          <w:szCs w:val="28"/>
                        </w:rPr>
                      </w:pPr>
                      <w:r w:rsidRPr="00620348">
                        <w:rPr>
                          <w:b/>
                          <w:bCs/>
                          <w:sz w:val="28"/>
                          <w:szCs w:val="28"/>
                        </w:rPr>
                        <w:t>Front Surface</w:t>
                      </w:r>
                    </w:p>
                  </w:txbxContent>
                </v:textbox>
                <w10:wrap type="tight"/>
              </v:shape>
            </w:pict>
          </mc:Fallback>
        </mc:AlternateContent>
      </w:r>
    </w:p>
    <w:p w14:paraId="1F881FD7" w14:textId="6968DF94" w:rsidR="00FA3C6A" w:rsidRPr="00620348" w:rsidRDefault="00FA3C6A" w:rsidP="00FA3C6A">
      <w:pPr>
        <w:jc w:val="center"/>
        <w:rPr>
          <w:sz w:val="24"/>
          <w:szCs w:val="24"/>
        </w:rPr>
      </w:pPr>
      <w:r w:rsidRPr="00620348">
        <w:rPr>
          <w:sz w:val="24"/>
          <w:szCs w:val="24"/>
        </w:rPr>
        <w:t xml:space="preserve"> </w:t>
      </w:r>
    </w:p>
    <w:p w14:paraId="443A4835" w14:textId="77777777" w:rsidR="00FA3C6A" w:rsidRPr="00620348" w:rsidRDefault="00FA3C6A" w:rsidP="00FA3C6A">
      <w:pPr>
        <w:jc w:val="center"/>
        <w:rPr>
          <w:sz w:val="24"/>
          <w:szCs w:val="24"/>
        </w:rPr>
      </w:pPr>
    </w:p>
    <w:p w14:paraId="0AF0EF93" w14:textId="26906FBE" w:rsidR="00002591" w:rsidRPr="00620348" w:rsidRDefault="008A4E3C" w:rsidP="00DA5380">
      <w:pPr>
        <w:rPr>
          <w:szCs w:val="22"/>
        </w:rPr>
      </w:pPr>
      <w:r w:rsidRPr="00620348">
        <w:rPr>
          <w:noProof/>
          <w:sz w:val="24"/>
          <w:szCs w:val="24"/>
        </w:rPr>
        <w:drawing>
          <wp:inline distT="0" distB="0" distL="0" distR="0" wp14:anchorId="5A39B025" wp14:editId="3078D502">
            <wp:extent cx="6200775" cy="4838700"/>
            <wp:effectExtent l="0" t="0" r="9525" b="0"/>
            <wp:docPr id="89635281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0775" cy="4838700"/>
                    </a:xfrm>
                    <a:prstGeom prst="rect">
                      <a:avLst/>
                    </a:prstGeom>
                    <a:noFill/>
                    <a:ln>
                      <a:noFill/>
                    </a:ln>
                  </pic:spPr>
                </pic:pic>
              </a:graphicData>
            </a:graphic>
          </wp:inline>
        </w:drawing>
      </w:r>
      <w:r w:rsidR="00625D55" w:rsidRPr="00620348">
        <w:rPr>
          <w:noProof/>
        </w:rPr>
        <mc:AlternateContent>
          <mc:Choice Requires="wps">
            <w:drawing>
              <wp:anchor distT="45720" distB="45720" distL="114300" distR="114300" simplePos="0" relativeHeight="251654656" behindDoc="0" locked="0" layoutInCell="1" allowOverlap="1" wp14:anchorId="2D200063" wp14:editId="1995E154">
                <wp:simplePos x="0" y="0"/>
                <wp:positionH relativeFrom="column">
                  <wp:posOffset>-97155</wp:posOffset>
                </wp:positionH>
                <wp:positionV relativeFrom="paragraph">
                  <wp:posOffset>5407025</wp:posOffset>
                </wp:positionV>
                <wp:extent cx="6172200" cy="918845"/>
                <wp:effectExtent l="0" t="0" r="0" b="0"/>
                <wp:wrapSquare wrapText="bothSides"/>
                <wp:docPr id="29600997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18845"/>
                        </a:xfrm>
                        <a:prstGeom prst="rect">
                          <a:avLst/>
                        </a:prstGeom>
                        <a:solidFill>
                          <a:srgbClr val="FFFFFF"/>
                        </a:solidFill>
                        <a:ln w="9525">
                          <a:solidFill>
                            <a:srgbClr val="000000"/>
                          </a:solidFill>
                          <a:miter lim="800000"/>
                          <a:headEnd/>
                          <a:tailEnd/>
                        </a:ln>
                      </wps:spPr>
                      <wps:txbx>
                        <w:txbxContent>
                          <w:p w14:paraId="7C01DF3E" w14:textId="77777777" w:rsidR="009F6DF1" w:rsidRPr="00620348" w:rsidRDefault="009F6DF1">
                            <w:pPr>
                              <w:rPr>
                                <w:b/>
                                <w:bCs/>
                                <w:sz w:val="28"/>
                                <w:szCs w:val="28"/>
                              </w:rPr>
                            </w:pPr>
                            <w:r w:rsidRPr="00620348">
                              <w:rPr>
                                <w:b/>
                                <w:bCs/>
                                <w:sz w:val="28"/>
                                <w:szCs w:val="28"/>
                              </w:rPr>
                              <w:t>Other Comments:</w:t>
                            </w:r>
                          </w:p>
                          <w:p w14:paraId="6EDE3825" w14:textId="77777777" w:rsidR="009F6DF1" w:rsidRPr="00620348" w:rsidRDefault="009F6DF1">
                            <w:pPr>
                              <w:rPr>
                                <w:b/>
                                <w:bCs/>
                                <w:sz w:val="28"/>
                                <w:szCs w:val="28"/>
                              </w:rPr>
                            </w:pPr>
                          </w:p>
                          <w:p w14:paraId="5E1CCF90" w14:textId="77777777" w:rsidR="009F6DF1" w:rsidRPr="00620348" w:rsidRDefault="009F6DF1">
                            <w:pPr>
                              <w:rPr>
                                <w:b/>
                                <w:bCs/>
                                <w:sz w:val="28"/>
                                <w:szCs w:val="28"/>
                              </w:rPr>
                            </w:pPr>
                          </w:p>
                          <w:p w14:paraId="1253A55A" w14:textId="77777777" w:rsidR="009F6DF1" w:rsidRPr="00620348" w:rsidRDefault="009F6DF1">
                            <w:pPr>
                              <w:rPr>
                                <w:b/>
                                <w:bCs/>
                                <w:sz w:val="28"/>
                                <w:szCs w:val="2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D200063" id="Text Box 47" o:spid="_x0000_s1031" type="#_x0000_t202" style="position:absolute;margin-left:-7.65pt;margin-top:425.75pt;width:486pt;height:72.35pt;z-index:251654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">
                <v:textbox style="mso-fit-shape-to-text:t">
                  <w:txbxContent>
                    <w:p w14:paraId="7C01DF3E" w14:textId="77777777" w:rsidR="009F6DF1" w:rsidRPr="00620348" w:rsidRDefault="009F6DF1">
                      <w:pPr>
                        <w:rPr>
                          <w:b/>
                          <w:bCs/>
                          <w:sz w:val="28"/>
                          <w:szCs w:val="28"/>
                        </w:rPr>
                      </w:pPr>
                      <w:r w:rsidRPr="00620348">
                        <w:rPr>
                          <w:b/>
                          <w:bCs/>
                          <w:sz w:val="28"/>
                          <w:szCs w:val="28"/>
                        </w:rPr>
                        <w:t>Other Comments:</w:t>
                      </w:r>
                    </w:p>
                    <w:p w14:paraId="6EDE3825" w14:textId="77777777" w:rsidR="009F6DF1" w:rsidRPr="00620348" w:rsidRDefault="009F6DF1">
                      <w:pPr>
                        <w:rPr>
                          <w:b/>
                          <w:bCs/>
                          <w:sz w:val="28"/>
                          <w:szCs w:val="28"/>
                        </w:rPr>
                      </w:pPr>
                    </w:p>
                    <w:p w14:paraId="5E1CCF90" w14:textId="77777777" w:rsidR="009F6DF1" w:rsidRPr="00620348" w:rsidRDefault="009F6DF1">
                      <w:pPr>
                        <w:rPr>
                          <w:b/>
                          <w:bCs/>
                          <w:sz w:val="28"/>
                          <w:szCs w:val="28"/>
                        </w:rPr>
                      </w:pPr>
                    </w:p>
                    <w:p w14:paraId="1253A55A" w14:textId="77777777" w:rsidR="009F6DF1" w:rsidRPr="00620348" w:rsidRDefault="009F6DF1">
                      <w:pPr>
                        <w:rPr>
                          <w:b/>
                          <w:bCs/>
                          <w:sz w:val="28"/>
                          <w:szCs w:val="28"/>
                        </w:rPr>
                      </w:pPr>
                    </w:p>
                  </w:txbxContent>
                </v:textbox>
                <w10:wrap type="square"/>
              </v:shape>
            </w:pict>
          </mc:Fallback>
        </mc:AlternateContent>
      </w:r>
      <w:r w:rsidR="007B607E" w:rsidRPr="00620348">
        <w:rPr>
          <w:sz w:val="24"/>
          <w:szCs w:val="24"/>
        </w:rPr>
        <w:br w:type="page"/>
      </w:r>
      <w:r w:rsidR="00002591" w:rsidRPr="00620348">
        <w:rPr>
          <w:sz w:val="24"/>
          <w:szCs w:val="24"/>
        </w:rPr>
        <w:lastRenderedPageBreak/>
        <w:t xml:space="preserve">Annex V. Data determined by the </w:t>
      </w:r>
      <w:r w:rsidR="00E04511" w:rsidRPr="00620348">
        <w:rPr>
          <w:sz w:val="24"/>
          <w:szCs w:val="24"/>
        </w:rPr>
        <w:t>Pilot Laboratory</w:t>
      </w:r>
      <w:r w:rsidR="00002591" w:rsidRPr="00620348">
        <w:rPr>
          <w:sz w:val="24"/>
          <w:szCs w:val="24"/>
        </w:rPr>
        <w:t>.</w:t>
      </w:r>
    </w:p>
    <w:p w14:paraId="58239778" w14:textId="77777777" w:rsidR="00002591" w:rsidRPr="00620348" w:rsidRDefault="00002591" w:rsidP="00A60487">
      <w:pPr>
        <w:rPr>
          <w:sz w:val="24"/>
          <w:szCs w:val="24"/>
        </w:rPr>
      </w:pPr>
    </w:p>
    <w:p w14:paraId="6876B1DB" w14:textId="77777777" w:rsidR="00002591" w:rsidRPr="00620348" w:rsidRDefault="00002591" w:rsidP="00002591">
      <w:pPr>
        <w:rPr>
          <w:sz w:val="24"/>
          <w:szCs w:val="24"/>
        </w:rPr>
      </w:pPr>
    </w:p>
    <w:p w14:paraId="2C92018A" w14:textId="4728B71F" w:rsidR="00002591" w:rsidRPr="00620348" w:rsidRDefault="00C76629" w:rsidP="00002591">
      <w:pPr>
        <w:rPr>
          <w:sz w:val="24"/>
          <w:szCs w:val="24"/>
        </w:rPr>
      </w:pPr>
      <w:r w:rsidRPr="00620348">
        <w:rPr>
          <w:sz w:val="24"/>
          <w:szCs w:val="24"/>
        </w:rPr>
        <w:t xml:space="preserve">The transfer standard set consists of weights of nominal values </w:t>
      </w:r>
      <w:r w:rsidR="00C863DD" w:rsidRPr="00620348">
        <w:rPr>
          <w:sz w:val="24"/>
          <w:szCs w:val="24"/>
        </w:rPr>
        <w:t>2</w:t>
      </w:r>
      <w:r w:rsidRPr="00620348">
        <w:rPr>
          <w:sz w:val="24"/>
          <w:szCs w:val="24"/>
        </w:rPr>
        <w:t xml:space="preserve"> kilograms,</w:t>
      </w:r>
      <w:r w:rsidR="00C863DD" w:rsidRPr="00620348">
        <w:rPr>
          <w:sz w:val="24"/>
          <w:szCs w:val="24"/>
        </w:rPr>
        <w:t xml:space="preserve"> 1 kilogram,</w:t>
      </w:r>
      <w:r w:rsidRPr="00620348">
        <w:rPr>
          <w:sz w:val="24"/>
          <w:szCs w:val="24"/>
        </w:rPr>
        <w:t xml:space="preserve"> 100 grams, and </w:t>
      </w:r>
      <w:r w:rsidR="00C863DD" w:rsidRPr="00620348">
        <w:rPr>
          <w:sz w:val="24"/>
          <w:szCs w:val="24"/>
        </w:rPr>
        <w:t>1</w:t>
      </w:r>
      <w:r w:rsidRPr="00620348">
        <w:rPr>
          <w:sz w:val="24"/>
          <w:szCs w:val="24"/>
        </w:rPr>
        <w:t xml:space="preserve">00 milligrams. </w:t>
      </w:r>
      <w:r w:rsidR="00002591" w:rsidRPr="00620348">
        <w:rPr>
          <w:sz w:val="24"/>
          <w:szCs w:val="24"/>
        </w:rPr>
        <w:t xml:space="preserve">Details of each mass standard are </w:t>
      </w:r>
      <w:r w:rsidRPr="00620348">
        <w:rPr>
          <w:sz w:val="24"/>
          <w:szCs w:val="24"/>
        </w:rPr>
        <w:t>given</w:t>
      </w:r>
      <w:r w:rsidR="00002591" w:rsidRPr="00620348">
        <w:rPr>
          <w:sz w:val="24"/>
          <w:szCs w:val="24"/>
        </w:rPr>
        <w:t xml:space="preserve"> in table 2. </w:t>
      </w:r>
    </w:p>
    <w:p w14:paraId="7851E2F2" w14:textId="77777777" w:rsidR="00002591" w:rsidRPr="00620348" w:rsidRDefault="00002591" w:rsidP="00002591">
      <w:pPr>
        <w:rPr>
          <w:sz w:val="24"/>
          <w:szCs w:val="24"/>
        </w:rPr>
      </w:pPr>
    </w:p>
    <w:p w14:paraId="787C599E" w14:textId="77777777" w:rsidR="00002591" w:rsidRPr="00620348" w:rsidRDefault="00002591" w:rsidP="00002591">
      <w:pPr>
        <w:rPr>
          <w:sz w:val="24"/>
          <w:szCs w:val="24"/>
        </w:rPr>
      </w:pPr>
      <w:r w:rsidRPr="00620348">
        <w:rPr>
          <w:sz w:val="24"/>
          <w:szCs w:val="24"/>
        </w:rPr>
        <w:t>The participants will be supplied with the following data:</w:t>
      </w:r>
    </w:p>
    <w:p w14:paraId="5586FE67" w14:textId="77777777" w:rsidR="00002591" w:rsidRPr="00620348" w:rsidRDefault="00002591" w:rsidP="00002591">
      <w:pPr>
        <w:numPr>
          <w:ilvl w:val="0"/>
          <w:numId w:val="18"/>
        </w:numPr>
        <w:rPr>
          <w:sz w:val="24"/>
          <w:szCs w:val="24"/>
        </w:rPr>
      </w:pPr>
      <w:r w:rsidRPr="00620348">
        <w:rPr>
          <w:sz w:val="24"/>
          <w:szCs w:val="24"/>
        </w:rPr>
        <w:t>Volume of each mass standard at 20 °C</w:t>
      </w:r>
    </w:p>
    <w:p w14:paraId="36DAA6EF" w14:textId="77777777" w:rsidR="00002591" w:rsidRPr="00620348" w:rsidRDefault="00002591" w:rsidP="00002591">
      <w:pPr>
        <w:numPr>
          <w:ilvl w:val="0"/>
          <w:numId w:val="18"/>
        </w:numPr>
        <w:rPr>
          <w:sz w:val="24"/>
          <w:szCs w:val="24"/>
        </w:rPr>
      </w:pPr>
      <w:r w:rsidRPr="00620348">
        <w:rPr>
          <w:sz w:val="24"/>
          <w:szCs w:val="24"/>
        </w:rPr>
        <w:t>Coefficient of cubical expansion</w:t>
      </w:r>
    </w:p>
    <w:p w14:paraId="7D42FFC7" w14:textId="77777777" w:rsidR="00002591" w:rsidRPr="00620348" w:rsidRDefault="00002591" w:rsidP="00002591">
      <w:pPr>
        <w:numPr>
          <w:ilvl w:val="0"/>
          <w:numId w:val="18"/>
        </w:numPr>
        <w:rPr>
          <w:sz w:val="24"/>
          <w:szCs w:val="24"/>
        </w:rPr>
      </w:pPr>
      <w:r w:rsidRPr="00620348">
        <w:rPr>
          <w:sz w:val="24"/>
          <w:szCs w:val="24"/>
        </w:rPr>
        <w:t>The gravity height of each mass standards</w:t>
      </w:r>
    </w:p>
    <w:p w14:paraId="0E5B7726" w14:textId="77777777" w:rsidR="00002591" w:rsidRPr="00620348" w:rsidRDefault="00002591" w:rsidP="00002591">
      <w:pPr>
        <w:numPr>
          <w:ilvl w:val="0"/>
          <w:numId w:val="18"/>
        </w:numPr>
        <w:rPr>
          <w:sz w:val="24"/>
          <w:szCs w:val="24"/>
        </w:rPr>
      </w:pPr>
      <w:r w:rsidRPr="00620348">
        <w:rPr>
          <w:sz w:val="24"/>
          <w:szCs w:val="24"/>
        </w:rPr>
        <w:t xml:space="preserve">The magnetic properties of all travelling standards as the volume magnetic susceptibility and the magnetic polarization. </w:t>
      </w:r>
    </w:p>
    <w:p w14:paraId="65F69809" w14:textId="77777777" w:rsidR="00C76629" w:rsidRPr="00620348" w:rsidRDefault="00C76629" w:rsidP="00002591">
      <w:pPr>
        <w:rPr>
          <w:sz w:val="24"/>
          <w:szCs w:val="24"/>
        </w:rPr>
      </w:pPr>
    </w:p>
    <w:p w14:paraId="40338A0E" w14:textId="43CAFE74" w:rsidR="00002591" w:rsidRPr="00620348" w:rsidRDefault="00002591" w:rsidP="00002591">
      <w:pPr>
        <w:rPr>
          <w:sz w:val="24"/>
          <w:szCs w:val="24"/>
        </w:rPr>
      </w:pPr>
      <w:r w:rsidRPr="00620348">
        <w:rPr>
          <w:sz w:val="24"/>
          <w:szCs w:val="24"/>
        </w:rPr>
        <w:t xml:space="preserve">All data have been determined by </w:t>
      </w:r>
      <w:r w:rsidR="00C863DD" w:rsidRPr="00620348">
        <w:rPr>
          <w:sz w:val="24"/>
          <w:szCs w:val="24"/>
        </w:rPr>
        <w:t>CMI</w:t>
      </w:r>
      <w:r w:rsidRPr="00620348">
        <w:rPr>
          <w:sz w:val="24"/>
          <w:szCs w:val="24"/>
        </w:rPr>
        <w:t>.</w:t>
      </w:r>
    </w:p>
    <w:p w14:paraId="14440D6F" w14:textId="77777777" w:rsidR="00D302B9" w:rsidRPr="00620348" w:rsidRDefault="00D302B9" w:rsidP="00D302B9">
      <w:pPr>
        <w:jc w:val="both"/>
        <w:rPr>
          <w:color w:val="FF0000"/>
          <w:sz w:val="24"/>
          <w:szCs w:val="24"/>
        </w:rPr>
      </w:pPr>
    </w:p>
    <w:p w14:paraId="11C426B5" w14:textId="77777777" w:rsidR="00D302B9" w:rsidRPr="00620348" w:rsidRDefault="00D302B9" w:rsidP="00002591">
      <w:pPr>
        <w:rPr>
          <w:sz w:val="24"/>
          <w:szCs w:val="24"/>
        </w:rPr>
      </w:pPr>
    </w:p>
    <w:p w14:paraId="2D0D96E4" w14:textId="77777777" w:rsidR="00002591" w:rsidRPr="00620348" w:rsidRDefault="00002591" w:rsidP="00002591">
      <w:pPr>
        <w:rPr>
          <w:sz w:val="24"/>
          <w:szCs w:val="24"/>
        </w:rPr>
      </w:pPr>
    </w:p>
    <w:p w14:paraId="7D6277F3" w14:textId="77777777" w:rsidR="00002591" w:rsidRPr="00620348" w:rsidRDefault="00002591" w:rsidP="00002591">
      <w:pPr>
        <w:rPr>
          <w:sz w:val="24"/>
          <w:szCs w:val="24"/>
        </w:rPr>
      </w:pPr>
      <w:r w:rsidRPr="00620348">
        <w:rPr>
          <w:sz w:val="24"/>
          <w:szCs w:val="24"/>
        </w:rPr>
        <w:t xml:space="preserve">Table 2. Information on the </w:t>
      </w:r>
      <w:r w:rsidR="006E3B69" w:rsidRPr="00620348">
        <w:rPr>
          <w:sz w:val="24"/>
          <w:szCs w:val="24"/>
        </w:rPr>
        <w:t xml:space="preserve">five </w:t>
      </w:r>
      <w:r w:rsidRPr="00620348">
        <w:rPr>
          <w:sz w:val="24"/>
          <w:szCs w:val="24"/>
        </w:rPr>
        <w:t xml:space="preserve">travelling standards. </w:t>
      </w:r>
    </w:p>
    <w:tbl>
      <w:tblPr>
        <w:tblW w:w="10315" w:type="dxa"/>
        <w:tblBorders>
          <w:top w:val="nil"/>
          <w:left w:val="nil"/>
          <w:bottom w:val="nil"/>
          <w:right w:val="nil"/>
        </w:tblBorders>
        <w:tblLayout w:type="fixed"/>
        <w:tblLook w:val="0000" w:firstRow="0" w:lastRow="0" w:firstColumn="0" w:lastColumn="0" w:noHBand="0" w:noVBand="0"/>
      </w:tblPr>
      <w:tblGrid>
        <w:gridCol w:w="1384"/>
        <w:gridCol w:w="992"/>
        <w:gridCol w:w="1560"/>
        <w:gridCol w:w="1275"/>
        <w:gridCol w:w="1276"/>
        <w:gridCol w:w="1134"/>
        <w:gridCol w:w="1418"/>
        <w:gridCol w:w="1276"/>
      </w:tblGrid>
      <w:tr w:rsidR="006E3B69" w:rsidRPr="00620348" w14:paraId="12808E7D" w14:textId="77777777" w:rsidTr="000A3DB3">
        <w:trPr>
          <w:trHeight w:val="558"/>
        </w:trPr>
        <w:tc>
          <w:tcPr>
            <w:tcW w:w="1384" w:type="dxa"/>
            <w:tcBorders>
              <w:top w:val="single" w:sz="12" w:space="0" w:color="000000"/>
              <w:left w:val="single" w:sz="12" w:space="0" w:color="000000"/>
              <w:bottom w:val="single" w:sz="8" w:space="0" w:color="000000"/>
              <w:right w:val="single" w:sz="6" w:space="0" w:color="000000"/>
            </w:tcBorders>
            <w:vAlign w:val="center"/>
          </w:tcPr>
          <w:p w14:paraId="45A09E49" w14:textId="77777777" w:rsidR="006E3B69" w:rsidRPr="00620348" w:rsidRDefault="006E3B69" w:rsidP="000A3DB3">
            <w:pPr>
              <w:pStyle w:val="Default"/>
              <w:jc w:val="center"/>
              <w:rPr>
                <w:rFonts w:ascii="Times New Roman" w:hAnsi="Times New Roman" w:cs="Times New Roman"/>
                <w:sz w:val="22"/>
                <w:szCs w:val="22"/>
                <w:lang w:val="en-GB"/>
              </w:rPr>
            </w:pPr>
            <w:r w:rsidRPr="00620348">
              <w:rPr>
                <w:rFonts w:ascii="Times New Roman" w:hAnsi="Times New Roman" w:cs="Times New Roman"/>
                <w:sz w:val="22"/>
                <w:szCs w:val="22"/>
                <w:lang w:val="en-GB"/>
              </w:rPr>
              <w:t>Nominal Value</w:t>
            </w:r>
          </w:p>
          <w:p w14:paraId="3DE53DD9" w14:textId="77777777" w:rsidR="006E3B69" w:rsidRPr="00620348" w:rsidRDefault="006E3B69" w:rsidP="000A3DB3">
            <w:pPr>
              <w:pStyle w:val="Default"/>
              <w:jc w:val="center"/>
              <w:rPr>
                <w:rFonts w:ascii="Times New Roman" w:hAnsi="Times New Roman" w:cs="Times New Roman"/>
                <w:sz w:val="22"/>
                <w:szCs w:val="22"/>
                <w:lang w:val="en-GB"/>
              </w:rPr>
            </w:pPr>
          </w:p>
          <w:p w14:paraId="1E8273D1" w14:textId="77777777" w:rsidR="006E3B69" w:rsidRPr="00620348" w:rsidRDefault="006E3B69" w:rsidP="000A3DB3">
            <w:pPr>
              <w:pStyle w:val="Default"/>
              <w:jc w:val="center"/>
              <w:rPr>
                <w:rFonts w:ascii="Times New Roman" w:hAnsi="Times New Roman" w:cs="Times New Roman"/>
                <w:sz w:val="22"/>
                <w:szCs w:val="22"/>
                <w:lang w:val="en-GB"/>
              </w:rPr>
            </w:pPr>
            <w:r w:rsidRPr="00620348">
              <w:rPr>
                <w:rFonts w:ascii="Times New Roman" w:hAnsi="Times New Roman" w:cs="Times New Roman"/>
                <w:i/>
                <w:iCs/>
                <w:sz w:val="22"/>
                <w:szCs w:val="22"/>
                <w:lang w:val="en-GB"/>
              </w:rPr>
              <w:t>g</w:t>
            </w:r>
          </w:p>
        </w:tc>
        <w:tc>
          <w:tcPr>
            <w:tcW w:w="992" w:type="dxa"/>
            <w:tcBorders>
              <w:top w:val="single" w:sz="12" w:space="0" w:color="000000"/>
              <w:left w:val="single" w:sz="6" w:space="0" w:color="000000"/>
              <w:bottom w:val="single" w:sz="8" w:space="0" w:color="000000"/>
              <w:right w:val="single" w:sz="6" w:space="0" w:color="000000"/>
            </w:tcBorders>
            <w:vAlign w:val="center"/>
          </w:tcPr>
          <w:p w14:paraId="0DA1E56E" w14:textId="77777777" w:rsidR="006E3B69" w:rsidRPr="00620348" w:rsidRDefault="006E3B69" w:rsidP="000A3DB3">
            <w:pPr>
              <w:pStyle w:val="Default"/>
              <w:jc w:val="center"/>
              <w:rPr>
                <w:rFonts w:ascii="Times New Roman" w:hAnsi="Times New Roman" w:cs="Times New Roman"/>
                <w:sz w:val="22"/>
                <w:szCs w:val="22"/>
                <w:lang w:val="en-GB"/>
              </w:rPr>
            </w:pPr>
            <w:proofErr w:type="spellStart"/>
            <w:r w:rsidRPr="00620348">
              <w:rPr>
                <w:rFonts w:ascii="Times New Roman" w:hAnsi="Times New Roman" w:cs="Times New Roman"/>
                <w:sz w:val="22"/>
                <w:szCs w:val="22"/>
                <w:lang w:val="en-GB"/>
              </w:rPr>
              <w:t>Identi-fication</w:t>
            </w:r>
            <w:proofErr w:type="spellEnd"/>
          </w:p>
          <w:p w14:paraId="16EB71E6" w14:textId="77777777" w:rsidR="006E3B69" w:rsidRPr="00620348" w:rsidRDefault="006E3B69" w:rsidP="000A3DB3">
            <w:pPr>
              <w:pStyle w:val="Default"/>
              <w:jc w:val="center"/>
              <w:rPr>
                <w:rFonts w:ascii="Times New Roman" w:hAnsi="Times New Roman" w:cs="Times New Roman"/>
                <w:sz w:val="22"/>
                <w:szCs w:val="22"/>
                <w:lang w:val="en-GB"/>
              </w:rPr>
            </w:pPr>
          </w:p>
          <w:p w14:paraId="617D3C3A" w14:textId="77777777" w:rsidR="006E3B69" w:rsidRPr="00620348" w:rsidRDefault="006E3B69" w:rsidP="000A3DB3">
            <w:pPr>
              <w:pStyle w:val="Default"/>
              <w:jc w:val="center"/>
              <w:rPr>
                <w:rFonts w:ascii="Times New Roman" w:hAnsi="Times New Roman" w:cs="Times New Roman"/>
                <w:i/>
                <w:sz w:val="22"/>
                <w:szCs w:val="22"/>
                <w:lang w:val="en-GB"/>
              </w:rPr>
            </w:pPr>
          </w:p>
        </w:tc>
        <w:tc>
          <w:tcPr>
            <w:tcW w:w="1560" w:type="dxa"/>
            <w:tcBorders>
              <w:top w:val="single" w:sz="12" w:space="0" w:color="000000"/>
              <w:left w:val="single" w:sz="6" w:space="0" w:color="000000"/>
              <w:bottom w:val="single" w:sz="8" w:space="0" w:color="000000"/>
              <w:right w:val="single" w:sz="6" w:space="0" w:color="000000"/>
            </w:tcBorders>
            <w:vAlign w:val="center"/>
          </w:tcPr>
          <w:p w14:paraId="1C7C5557" w14:textId="4B03B3D4" w:rsidR="006E3B69" w:rsidRPr="00620348" w:rsidRDefault="006E3B69" w:rsidP="000A3DB3">
            <w:pPr>
              <w:pStyle w:val="Default"/>
              <w:jc w:val="center"/>
              <w:rPr>
                <w:rFonts w:ascii="Times New Roman" w:hAnsi="Times New Roman" w:cs="Times New Roman"/>
                <w:sz w:val="22"/>
                <w:szCs w:val="22"/>
                <w:lang w:val="en-GB"/>
              </w:rPr>
            </w:pPr>
            <w:r w:rsidRPr="00620348">
              <w:rPr>
                <w:rFonts w:ascii="Times New Roman" w:hAnsi="Times New Roman" w:cs="Times New Roman"/>
                <w:sz w:val="22"/>
                <w:szCs w:val="22"/>
                <w:lang w:val="en-GB"/>
              </w:rPr>
              <w:t>Volume</w:t>
            </w:r>
          </w:p>
          <w:p w14:paraId="68E29D08" w14:textId="77777777" w:rsidR="006E3B69" w:rsidRPr="00620348" w:rsidRDefault="006E3B69" w:rsidP="000A3DB3">
            <w:pPr>
              <w:pStyle w:val="Default"/>
              <w:jc w:val="center"/>
              <w:rPr>
                <w:rFonts w:ascii="Times New Roman" w:hAnsi="Times New Roman" w:cs="Times New Roman"/>
                <w:sz w:val="22"/>
                <w:szCs w:val="22"/>
                <w:lang w:val="en-GB"/>
              </w:rPr>
            </w:pPr>
            <w:r w:rsidRPr="00620348">
              <w:rPr>
                <w:rFonts w:ascii="Times New Roman" w:hAnsi="Times New Roman" w:cs="Times New Roman"/>
                <w:sz w:val="22"/>
                <w:szCs w:val="22"/>
                <w:lang w:val="en-GB"/>
              </w:rPr>
              <w:t>at 20 °C</w:t>
            </w:r>
          </w:p>
          <w:p w14:paraId="58AF1F1C" w14:textId="77777777" w:rsidR="006E3B69" w:rsidRPr="00620348" w:rsidRDefault="006E3B69" w:rsidP="000A3DB3">
            <w:pPr>
              <w:pStyle w:val="Default"/>
              <w:jc w:val="center"/>
              <w:rPr>
                <w:rFonts w:ascii="Times New Roman" w:hAnsi="Times New Roman" w:cs="Times New Roman"/>
                <w:i/>
                <w:sz w:val="22"/>
                <w:szCs w:val="22"/>
                <w:lang w:val="en-GB"/>
              </w:rPr>
            </w:pPr>
          </w:p>
          <w:p w14:paraId="514961E4" w14:textId="77777777" w:rsidR="006E3B69" w:rsidRPr="00620348" w:rsidRDefault="006E3B69" w:rsidP="000A3DB3">
            <w:pPr>
              <w:pStyle w:val="Default"/>
              <w:jc w:val="center"/>
              <w:rPr>
                <w:rFonts w:ascii="Times New Roman" w:hAnsi="Times New Roman" w:cs="Times New Roman"/>
                <w:sz w:val="22"/>
                <w:szCs w:val="22"/>
                <w:lang w:val="en-GB"/>
              </w:rPr>
            </w:pPr>
            <w:r w:rsidRPr="00620348">
              <w:rPr>
                <w:rFonts w:ascii="Times New Roman" w:hAnsi="Times New Roman" w:cs="Times New Roman"/>
                <w:i/>
                <w:sz w:val="22"/>
                <w:szCs w:val="22"/>
                <w:lang w:val="en-GB"/>
              </w:rPr>
              <w:t>cm</w:t>
            </w:r>
            <w:r w:rsidRPr="00620348">
              <w:rPr>
                <w:rFonts w:ascii="Times New Roman" w:hAnsi="Times New Roman" w:cs="Times New Roman"/>
                <w:i/>
                <w:sz w:val="22"/>
                <w:szCs w:val="22"/>
                <w:vertAlign w:val="superscript"/>
                <w:lang w:val="en-GB"/>
              </w:rPr>
              <w:t>3</w:t>
            </w:r>
          </w:p>
        </w:tc>
        <w:tc>
          <w:tcPr>
            <w:tcW w:w="1275" w:type="dxa"/>
            <w:tcBorders>
              <w:top w:val="single" w:sz="12" w:space="0" w:color="000000"/>
              <w:left w:val="single" w:sz="6" w:space="0" w:color="000000"/>
              <w:bottom w:val="single" w:sz="8" w:space="0" w:color="000000"/>
              <w:right w:val="single" w:sz="6" w:space="0" w:color="000000"/>
            </w:tcBorders>
            <w:vAlign w:val="center"/>
          </w:tcPr>
          <w:p w14:paraId="073D572D" w14:textId="77777777" w:rsidR="006E3B69" w:rsidRPr="00620348" w:rsidRDefault="006E3B69" w:rsidP="000A3DB3">
            <w:pPr>
              <w:pStyle w:val="Default"/>
              <w:jc w:val="center"/>
              <w:rPr>
                <w:rFonts w:ascii="Times New Roman" w:hAnsi="Times New Roman" w:cs="Times New Roman"/>
                <w:sz w:val="22"/>
                <w:szCs w:val="22"/>
                <w:lang w:val="en-GB"/>
              </w:rPr>
            </w:pPr>
            <w:r w:rsidRPr="00620348">
              <w:rPr>
                <w:rFonts w:ascii="Times New Roman" w:hAnsi="Times New Roman" w:cs="Times New Roman"/>
                <w:sz w:val="22"/>
                <w:szCs w:val="22"/>
                <w:lang w:val="en-GB"/>
              </w:rPr>
              <w:t>Uncertainty</w:t>
            </w:r>
          </w:p>
          <w:p w14:paraId="574609AD" w14:textId="77777777" w:rsidR="006E3B69" w:rsidRPr="00620348" w:rsidRDefault="006E3B69" w:rsidP="000A3DB3">
            <w:pPr>
              <w:pStyle w:val="Default"/>
              <w:jc w:val="center"/>
              <w:rPr>
                <w:rFonts w:ascii="Times New Roman" w:hAnsi="Times New Roman" w:cs="Times New Roman"/>
                <w:sz w:val="22"/>
                <w:szCs w:val="22"/>
                <w:lang w:val="en-GB"/>
              </w:rPr>
            </w:pPr>
            <w:r w:rsidRPr="00620348">
              <w:rPr>
                <w:rFonts w:ascii="Times New Roman" w:hAnsi="Times New Roman" w:cs="Times New Roman"/>
                <w:sz w:val="22"/>
                <w:szCs w:val="22"/>
                <w:lang w:val="en-GB"/>
              </w:rPr>
              <w:t>(</w:t>
            </w:r>
            <w:r w:rsidRPr="00620348">
              <w:rPr>
                <w:rFonts w:ascii="Times New Roman" w:hAnsi="Times New Roman" w:cs="Times New Roman"/>
                <w:i/>
                <w:sz w:val="22"/>
                <w:szCs w:val="22"/>
                <w:lang w:val="en-GB"/>
              </w:rPr>
              <w:t>k=2</w:t>
            </w:r>
            <w:r w:rsidRPr="00620348">
              <w:rPr>
                <w:rFonts w:ascii="Times New Roman" w:hAnsi="Times New Roman" w:cs="Times New Roman"/>
                <w:sz w:val="22"/>
                <w:szCs w:val="22"/>
                <w:lang w:val="en-GB"/>
              </w:rPr>
              <w:t>)</w:t>
            </w:r>
          </w:p>
          <w:p w14:paraId="34EE11C2" w14:textId="77777777" w:rsidR="006E3B69" w:rsidRPr="00620348" w:rsidRDefault="006E3B69" w:rsidP="000A3DB3">
            <w:pPr>
              <w:pStyle w:val="Default"/>
              <w:jc w:val="center"/>
              <w:rPr>
                <w:rFonts w:ascii="Times New Roman" w:hAnsi="Times New Roman" w:cs="Times New Roman"/>
                <w:i/>
                <w:sz w:val="22"/>
                <w:szCs w:val="22"/>
                <w:lang w:val="en-GB"/>
              </w:rPr>
            </w:pPr>
          </w:p>
          <w:p w14:paraId="2C2C0623" w14:textId="77777777" w:rsidR="006E3B69" w:rsidRPr="00620348" w:rsidRDefault="006E3B69" w:rsidP="000A3DB3">
            <w:pPr>
              <w:pStyle w:val="Default"/>
              <w:jc w:val="center"/>
              <w:rPr>
                <w:rFonts w:ascii="Times New Roman" w:hAnsi="Times New Roman" w:cs="Times New Roman"/>
                <w:i/>
                <w:sz w:val="22"/>
                <w:szCs w:val="22"/>
                <w:lang w:val="en-GB"/>
              </w:rPr>
            </w:pPr>
            <w:r w:rsidRPr="00620348">
              <w:rPr>
                <w:rFonts w:ascii="Times New Roman" w:hAnsi="Times New Roman" w:cs="Times New Roman"/>
                <w:i/>
                <w:sz w:val="22"/>
                <w:szCs w:val="22"/>
                <w:lang w:val="en-GB"/>
              </w:rPr>
              <w:t>cm</w:t>
            </w:r>
            <w:r w:rsidRPr="00620348">
              <w:rPr>
                <w:rFonts w:ascii="Times New Roman" w:hAnsi="Times New Roman" w:cs="Times New Roman"/>
                <w:i/>
                <w:sz w:val="22"/>
                <w:szCs w:val="22"/>
                <w:vertAlign w:val="superscript"/>
                <w:lang w:val="en-GB"/>
              </w:rPr>
              <w:t>3</w:t>
            </w:r>
          </w:p>
        </w:tc>
        <w:tc>
          <w:tcPr>
            <w:tcW w:w="1276" w:type="dxa"/>
            <w:tcBorders>
              <w:top w:val="single" w:sz="12" w:space="0" w:color="000000"/>
              <w:left w:val="single" w:sz="6" w:space="0" w:color="000000"/>
              <w:bottom w:val="single" w:sz="8" w:space="0" w:color="000000"/>
              <w:right w:val="single" w:sz="6" w:space="0" w:color="000000"/>
            </w:tcBorders>
            <w:vAlign w:val="center"/>
          </w:tcPr>
          <w:p w14:paraId="2FF42B35" w14:textId="6816973E" w:rsidR="006E3B69" w:rsidRPr="00620348" w:rsidRDefault="006E3B69" w:rsidP="000A3DB3">
            <w:pPr>
              <w:pStyle w:val="Default"/>
              <w:jc w:val="center"/>
              <w:rPr>
                <w:rFonts w:ascii="Times New Roman" w:hAnsi="Times New Roman" w:cs="Times New Roman"/>
                <w:sz w:val="22"/>
                <w:szCs w:val="22"/>
                <w:lang w:val="en-GB"/>
              </w:rPr>
            </w:pPr>
            <w:r w:rsidRPr="00620348">
              <w:rPr>
                <w:rFonts w:ascii="Times New Roman" w:hAnsi="Times New Roman" w:cs="Times New Roman"/>
                <w:sz w:val="22"/>
                <w:szCs w:val="22"/>
                <w:lang w:val="en-GB"/>
              </w:rPr>
              <w:t>Coefficient of cubic expansion</w:t>
            </w:r>
          </w:p>
          <w:p w14:paraId="452A5676" w14:textId="77777777" w:rsidR="006E3B69" w:rsidRPr="00620348" w:rsidRDefault="006E3B69" w:rsidP="000A3DB3">
            <w:pPr>
              <w:pStyle w:val="Default"/>
              <w:jc w:val="center"/>
              <w:rPr>
                <w:rFonts w:ascii="Times New Roman" w:hAnsi="Times New Roman" w:cs="Times New Roman"/>
                <w:sz w:val="22"/>
                <w:szCs w:val="22"/>
                <w:lang w:val="en-GB"/>
              </w:rPr>
            </w:pPr>
            <w:r w:rsidRPr="00620348">
              <w:rPr>
                <w:rFonts w:ascii="Times New Roman" w:hAnsi="Times New Roman" w:cs="Times New Roman"/>
                <w:i/>
                <w:sz w:val="22"/>
                <w:szCs w:val="22"/>
                <w:lang w:val="en-GB"/>
              </w:rPr>
              <w:t>10</w:t>
            </w:r>
            <w:r w:rsidRPr="00620348">
              <w:rPr>
                <w:rFonts w:ascii="Times New Roman" w:hAnsi="Times New Roman" w:cs="Times New Roman"/>
                <w:i/>
                <w:sz w:val="22"/>
                <w:szCs w:val="22"/>
                <w:vertAlign w:val="superscript"/>
                <w:lang w:val="en-GB"/>
              </w:rPr>
              <w:t>−6</w:t>
            </w:r>
            <w:r w:rsidRPr="00620348">
              <w:rPr>
                <w:rFonts w:ascii="Times New Roman" w:hAnsi="Times New Roman" w:cs="Times New Roman"/>
                <w:i/>
                <w:sz w:val="22"/>
                <w:szCs w:val="22"/>
                <w:lang w:val="en-GB"/>
              </w:rPr>
              <w:t xml:space="preserve"> °C</w:t>
            </w:r>
            <w:r w:rsidRPr="00620348">
              <w:rPr>
                <w:rFonts w:ascii="Times New Roman" w:hAnsi="Times New Roman" w:cs="Times New Roman"/>
                <w:i/>
                <w:sz w:val="22"/>
                <w:szCs w:val="22"/>
                <w:vertAlign w:val="superscript"/>
                <w:lang w:val="en-GB"/>
              </w:rPr>
              <w:t>−1</w:t>
            </w:r>
          </w:p>
        </w:tc>
        <w:tc>
          <w:tcPr>
            <w:tcW w:w="1134" w:type="dxa"/>
            <w:tcBorders>
              <w:top w:val="single" w:sz="12" w:space="0" w:color="000000"/>
              <w:left w:val="single" w:sz="6" w:space="0" w:color="000000"/>
              <w:bottom w:val="single" w:sz="8" w:space="0" w:color="000000"/>
              <w:right w:val="single" w:sz="6" w:space="0" w:color="000000"/>
            </w:tcBorders>
            <w:vAlign w:val="center"/>
          </w:tcPr>
          <w:p w14:paraId="0443CE47" w14:textId="77777777" w:rsidR="006E3B69" w:rsidRPr="00620348" w:rsidRDefault="006E3B69" w:rsidP="000A3DB3">
            <w:pPr>
              <w:pStyle w:val="Default"/>
              <w:jc w:val="center"/>
              <w:rPr>
                <w:rFonts w:ascii="Times New Roman" w:hAnsi="Times New Roman" w:cs="Times New Roman"/>
                <w:sz w:val="22"/>
                <w:szCs w:val="22"/>
                <w:lang w:val="en-GB"/>
              </w:rPr>
            </w:pPr>
            <w:proofErr w:type="spellStart"/>
            <w:r w:rsidRPr="00620348">
              <w:rPr>
                <w:rFonts w:ascii="Times New Roman" w:hAnsi="Times New Roman" w:cs="Times New Roman"/>
                <w:sz w:val="22"/>
                <w:szCs w:val="22"/>
                <w:lang w:val="en-GB"/>
              </w:rPr>
              <w:t>CofG</w:t>
            </w:r>
            <w:proofErr w:type="spellEnd"/>
            <w:r w:rsidRPr="00620348">
              <w:rPr>
                <w:rFonts w:ascii="Times New Roman" w:hAnsi="Times New Roman" w:cs="Times New Roman"/>
                <w:sz w:val="22"/>
                <w:szCs w:val="22"/>
                <w:lang w:val="en-GB"/>
              </w:rPr>
              <w:t xml:space="preserve"> height</w:t>
            </w:r>
          </w:p>
          <w:p w14:paraId="384D325D" w14:textId="77777777" w:rsidR="006E3B69" w:rsidRPr="00620348" w:rsidRDefault="006E3B69" w:rsidP="000A3DB3">
            <w:pPr>
              <w:pStyle w:val="Default"/>
              <w:jc w:val="center"/>
              <w:rPr>
                <w:rFonts w:ascii="Times New Roman" w:hAnsi="Times New Roman" w:cs="Times New Roman"/>
                <w:i/>
                <w:sz w:val="22"/>
                <w:szCs w:val="22"/>
                <w:lang w:val="en-GB"/>
              </w:rPr>
            </w:pPr>
          </w:p>
          <w:p w14:paraId="0491F8F3" w14:textId="77777777" w:rsidR="006E3B69" w:rsidRPr="00620348" w:rsidRDefault="006E3B69" w:rsidP="000A3DB3">
            <w:pPr>
              <w:pStyle w:val="Default"/>
              <w:jc w:val="center"/>
              <w:rPr>
                <w:rFonts w:ascii="Times New Roman" w:hAnsi="Times New Roman" w:cs="Times New Roman"/>
                <w:i/>
                <w:sz w:val="22"/>
                <w:szCs w:val="22"/>
                <w:lang w:val="en-GB"/>
              </w:rPr>
            </w:pPr>
            <w:r w:rsidRPr="00620348">
              <w:rPr>
                <w:rFonts w:ascii="Times New Roman" w:hAnsi="Times New Roman" w:cs="Times New Roman"/>
                <w:i/>
                <w:sz w:val="22"/>
                <w:szCs w:val="22"/>
                <w:lang w:val="en-GB"/>
              </w:rPr>
              <w:t>mm</w:t>
            </w:r>
          </w:p>
        </w:tc>
        <w:tc>
          <w:tcPr>
            <w:tcW w:w="1418" w:type="dxa"/>
            <w:tcBorders>
              <w:top w:val="single" w:sz="12" w:space="0" w:color="000000"/>
              <w:left w:val="single" w:sz="6" w:space="0" w:color="000000"/>
              <w:bottom w:val="single" w:sz="8" w:space="0" w:color="000000"/>
              <w:right w:val="single" w:sz="6" w:space="0" w:color="000000"/>
            </w:tcBorders>
            <w:vAlign w:val="center"/>
          </w:tcPr>
          <w:p w14:paraId="6F08299D" w14:textId="77777777" w:rsidR="006E3B69" w:rsidRPr="00620348" w:rsidRDefault="006E3B69" w:rsidP="000A3DB3">
            <w:pPr>
              <w:pStyle w:val="Default"/>
              <w:jc w:val="center"/>
              <w:rPr>
                <w:rFonts w:ascii="Times New Roman" w:hAnsi="Times New Roman" w:cs="Times New Roman"/>
                <w:sz w:val="22"/>
                <w:szCs w:val="22"/>
                <w:lang w:val="en-GB"/>
              </w:rPr>
            </w:pPr>
            <w:r w:rsidRPr="00620348">
              <w:rPr>
                <w:rFonts w:ascii="Times New Roman" w:hAnsi="Times New Roman" w:cs="Times New Roman"/>
                <w:sz w:val="22"/>
                <w:szCs w:val="22"/>
                <w:lang w:val="en-GB"/>
              </w:rPr>
              <w:t>Volume magnetic susceptibility</w:t>
            </w:r>
          </w:p>
          <w:p w14:paraId="273153BD" w14:textId="77777777" w:rsidR="006E3B69" w:rsidRPr="00620348" w:rsidRDefault="006E3B69" w:rsidP="000A3DB3">
            <w:pPr>
              <w:pStyle w:val="Default"/>
              <w:jc w:val="center"/>
              <w:rPr>
                <w:rFonts w:ascii="Times New Roman" w:hAnsi="Times New Roman" w:cs="Times New Roman"/>
                <w:sz w:val="22"/>
                <w:szCs w:val="22"/>
                <w:lang w:val="en-GB"/>
              </w:rPr>
            </w:pPr>
          </w:p>
        </w:tc>
        <w:tc>
          <w:tcPr>
            <w:tcW w:w="1276" w:type="dxa"/>
            <w:tcBorders>
              <w:top w:val="single" w:sz="12" w:space="0" w:color="000000"/>
              <w:left w:val="single" w:sz="6" w:space="0" w:color="000000"/>
              <w:bottom w:val="single" w:sz="8" w:space="0" w:color="000000"/>
              <w:right w:val="single" w:sz="12" w:space="0" w:color="000000"/>
            </w:tcBorders>
            <w:vAlign w:val="center"/>
          </w:tcPr>
          <w:p w14:paraId="2A663C20" w14:textId="45B50D73" w:rsidR="006E3B69" w:rsidRPr="00620348" w:rsidRDefault="006E3B69" w:rsidP="000A3DB3">
            <w:pPr>
              <w:pStyle w:val="Default"/>
              <w:jc w:val="center"/>
              <w:rPr>
                <w:rFonts w:ascii="Times New Roman" w:hAnsi="Times New Roman" w:cs="Times New Roman"/>
                <w:sz w:val="22"/>
                <w:szCs w:val="22"/>
                <w:lang w:val="en-GB"/>
              </w:rPr>
            </w:pPr>
            <w:r w:rsidRPr="00620348">
              <w:rPr>
                <w:rFonts w:ascii="Times New Roman" w:hAnsi="Times New Roman" w:cs="Times New Roman"/>
                <w:sz w:val="22"/>
                <w:szCs w:val="22"/>
                <w:lang w:val="en-GB"/>
              </w:rPr>
              <w:t>Magnetic polarization less than</w:t>
            </w:r>
          </w:p>
          <w:p w14:paraId="2F1D4F86" w14:textId="77777777" w:rsidR="006E3B69" w:rsidRPr="00620348" w:rsidRDefault="006E3B69" w:rsidP="000A3DB3">
            <w:pPr>
              <w:pStyle w:val="Default"/>
              <w:jc w:val="center"/>
              <w:rPr>
                <w:rFonts w:ascii="Times New Roman" w:hAnsi="Times New Roman" w:cs="Times New Roman"/>
                <w:sz w:val="22"/>
                <w:szCs w:val="22"/>
                <w:lang w:val="en-GB"/>
              </w:rPr>
            </w:pPr>
            <w:r w:rsidRPr="00620348">
              <w:rPr>
                <w:rFonts w:ascii="Times New Roman" w:hAnsi="Times New Roman" w:cs="Times New Roman"/>
                <w:i/>
                <w:sz w:val="22"/>
                <w:szCs w:val="22"/>
                <w:lang w:val="en-GB"/>
              </w:rPr>
              <w:t>µT</w:t>
            </w:r>
          </w:p>
        </w:tc>
      </w:tr>
      <w:tr w:rsidR="009C6EA4" w:rsidRPr="00620348" w14:paraId="343649DD" w14:textId="77777777" w:rsidTr="000A3DB3">
        <w:trPr>
          <w:trHeight w:val="135"/>
        </w:trPr>
        <w:tc>
          <w:tcPr>
            <w:tcW w:w="1384" w:type="dxa"/>
            <w:tcBorders>
              <w:top w:val="single" w:sz="8" w:space="0" w:color="000000"/>
              <w:left w:val="single" w:sz="12" w:space="0" w:color="000000"/>
              <w:bottom w:val="single" w:sz="8" w:space="0" w:color="000000"/>
              <w:right w:val="single" w:sz="6" w:space="0" w:color="000000"/>
            </w:tcBorders>
            <w:vAlign w:val="center"/>
          </w:tcPr>
          <w:p w14:paraId="68E71DD6" w14:textId="01E3108D" w:rsidR="009C6EA4" w:rsidRPr="00620348" w:rsidRDefault="001D2F6A" w:rsidP="000A3DB3">
            <w:pPr>
              <w:jc w:val="center"/>
              <w:rPr>
                <w:szCs w:val="22"/>
              </w:rPr>
            </w:pPr>
            <w:r w:rsidRPr="00620348">
              <w:rPr>
                <w:szCs w:val="22"/>
              </w:rPr>
              <w:t>2</w:t>
            </w:r>
            <w:r w:rsidR="009C6EA4" w:rsidRPr="00620348">
              <w:rPr>
                <w:szCs w:val="22"/>
              </w:rPr>
              <w:t xml:space="preserve"> 000</w:t>
            </w:r>
          </w:p>
        </w:tc>
        <w:tc>
          <w:tcPr>
            <w:tcW w:w="992" w:type="dxa"/>
            <w:tcBorders>
              <w:top w:val="single" w:sz="8" w:space="0" w:color="000000"/>
              <w:left w:val="single" w:sz="6" w:space="0" w:color="000000"/>
              <w:bottom w:val="single" w:sz="8" w:space="0" w:color="000000"/>
              <w:right w:val="single" w:sz="6" w:space="0" w:color="000000"/>
            </w:tcBorders>
            <w:vAlign w:val="center"/>
          </w:tcPr>
          <w:p w14:paraId="05707F13" w14:textId="300BF821" w:rsidR="009C6EA4" w:rsidRPr="00620348" w:rsidRDefault="001B06A8" w:rsidP="000A3DB3">
            <w:pPr>
              <w:jc w:val="center"/>
              <w:rPr>
                <w:szCs w:val="22"/>
              </w:rPr>
            </w:pPr>
            <w:r w:rsidRPr="00620348">
              <w:rPr>
                <w:szCs w:val="22"/>
              </w:rPr>
              <w:t>*</w:t>
            </w:r>
          </w:p>
        </w:tc>
        <w:tc>
          <w:tcPr>
            <w:tcW w:w="1560" w:type="dxa"/>
            <w:tcBorders>
              <w:top w:val="single" w:sz="8" w:space="0" w:color="000000"/>
              <w:left w:val="single" w:sz="6" w:space="0" w:color="000000"/>
              <w:bottom w:val="single" w:sz="8" w:space="0" w:color="000000"/>
              <w:right w:val="single" w:sz="6" w:space="0" w:color="000000"/>
            </w:tcBorders>
            <w:vAlign w:val="center"/>
          </w:tcPr>
          <w:p w14:paraId="47C7B7B2" w14:textId="2F787DA8" w:rsidR="009C6EA4" w:rsidRPr="00620348" w:rsidRDefault="00313614" w:rsidP="000A3DB3">
            <w:pPr>
              <w:jc w:val="center"/>
              <w:rPr>
                <w:szCs w:val="22"/>
              </w:rPr>
            </w:pPr>
            <w:r w:rsidRPr="00620348">
              <w:rPr>
                <w:szCs w:val="22"/>
              </w:rPr>
              <w:t>251,119</w:t>
            </w:r>
          </w:p>
        </w:tc>
        <w:tc>
          <w:tcPr>
            <w:tcW w:w="1275" w:type="dxa"/>
            <w:tcBorders>
              <w:top w:val="single" w:sz="8" w:space="0" w:color="000000"/>
              <w:left w:val="single" w:sz="6" w:space="0" w:color="000000"/>
              <w:bottom w:val="single" w:sz="8" w:space="0" w:color="000000"/>
              <w:right w:val="single" w:sz="6" w:space="0" w:color="000000"/>
            </w:tcBorders>
            <w:vAlign w:val="center"/>
          </w:tcPr>
          <w:p w14:paraId="53DEFF8E" w14:textId="34F47F62" w:rsidR="009C6EA4" w:rsidRPr="00620348" w:rsidRDefault="00313614" w:rsidP="000A3DB3">
            <w:pPr>
              <w:jc w:val="center"/>
              <w:rPr>
                <w:szCs w:val="22"/>
              </w:rPr>
            </w:pPr>
            <w:r w:rsidRPr="00620348">
              <w:rPr>
                <w:szCs w:val="22"/>
              </w:rPr>
              <w:t>0,010</w:t>
            </w:r>
          </w:p>
        </w:tc>
        <w:tc>
          <w:tcPr>
            <w:tcW w:w="1276" w:type="dxa"/>
            <w:tcBorders>
              <w:top w:val="single" w:sz="8" w:space="0" w:color="000000"/>
              <w:left w:val="single" w:sz="6" w:space="0" w:color="000000"/>
              <w:bottom w:val="single" w:sz="8" w:space="0" w:color="000000"/>
              <w:right w:val="single" w:sz="6" w:space="0" w:color="000000"/>
            </w:tcBorders>
            <w:vAlign w:val="center"/>
          </w:tcPr>
          <w:p w14:paraId="2CFEC6E6" w14:textId="5EEA96D8" w:rsidR="009C6EA4" w:rsidRPr="00620348" w:rsidRDefault="00313614" w:rsidP="000A3DB3">
            <w:pPr>
              <w:jc w:val="center"/>
              <w:rPr>
                <w:szCs w:val="22"/>
              </w:rPr>
            </w:pPr>
            <w:r w:rsidRPr="00620348">
              <w:rPr>
                <w:szCs w:val="22"/>
              </w:rPr>
              <w:t>48</w:t>
            </w:r>
          </w:p>
        </w:tc>
        <w:tc>
          <w:tcPr>
            <w:tcW w:w="1134" w:type="dxa"/>
            <w:tcBorders>
              <w:top w:val="single" w:sz="8" w:space="0" w:color="000000"/>
              <w:left w:val="single" w:sz="6" w:space="0" w:color="000000"/>
              <w:bottom w:val="single" w:sz="8" w:space="0" w:color="000000"/>
              <w:right w:val="single" w:sz="6" w:space="0" w:color="000000"/>
            </w:tcBorders>
            <w:vAlign w:val="center"/>
          </w:tcPr>
          <w:p w14:paraId="45213700" w14:textId="6C0A5CB9" w:rsidR="009C6EA4" w:rsidRPr="00620348" w:rsidRDefault="000A3DB3" w:rsidP="000A3DB3">
            <w:pPr>
              <w:jc w:val="center"/>
              <w:rPr>
                <w:szCs w:val="22"/>
              </w:rPr>
            </w:pPr>
            <w:r w:rsidRPr="00620348">
              <w:rPr>
                <w:szCs w:val="22"/>
              </w:rPr>
              <w:t>45,8</w:t>
            </w:r>
          </w:p>
        </w:tc>
        <w:tc>
          <w:tcPr>
            <w:tcW w:w="1418" w:type="dxa"/>
            <w:tcBorders>
              <w:top w:val="single" w:sz="8" w:space="0" w:color="000000"/>
              <w:left w:val="single" w:sz="6" w:space="0" w:color="000000"/>
              <w:bottom w:val="single" w:sz="8" w:space="0" w:color="000000"/>
              <w:right w:val="single" w:sz="6" w:space="0" w:color="000000"/>
            </w:tcBorders>
            <w:vAlign w:val="center"/>
          </w:tcPr>
          <w:p w14:paraId="2647E5DA" w14:textId="5BE8C689" w:rsidR="009C6EA4" w:rsidRPr="00620348" w:rsidRDefault="00A36743" w:rsidP="000A3DB3">
            <w:pPr>
              <w:jc w:val="center"/>
              <w:rPr>
                <w:szCs w:val="22"/>
              </w:rPr>
            </w:pPr>
            <w:r w:rsidRPr="00620348">
              <w:rPr>
                <w:szCs w:val="22"/>
              </w:rPr>
              <w:t>0,00</w:t>
            </w:r>
            <w:r w:rsidR="000A3DB3" w:rsidRPr="00620348">
              <w:rPr>
                <w:szCs w:val="22"/>
              </w:rPr>
              <w:t>3</w:t>
            </w:r>
          </w:p>
        </w:tc>
        <w:tc>
          <w:tcPr>
            <w:tcW w:w="1276" w:type="dxa"/>
            <w:tcBorders>
              <w:top w:val="single" w:sz="8" w:space="0" w:color="000000"/>
              <w:left w:val="single" w:sz="6" w:space="0" w:color="000000"/>
              <w:bottom w:val="single" w:sz="8" w:space="0" w:color="000000"/>
              <w:right w:val="single" w:sz="12" w:space="0" w:color="000000"/>
            </w:tcBorders>
            <w:vAlign w:val="center"/>
          </w:tcPr>
          <w:p w14:paraId="2F49906C" w14:textId="03A5889F" w:rsidR="009C6EA4" w:rsidRPr="00620348" w:rsidRDefault="00A36743" w:rsidP="000A3DB3">
            <w:pPr>
              <w:jc w:val="center"/>
              <w:rPr>
                <w:szCs w:val="22"/>
              </w:rPr>
            </w:pPr>
            <w:r w:rsidRPr="00620348">
              <w:rPr>
                <w:szCs w:val="22"/>
              </w:rPr>
              <w:t>0,2</w:t>
            </w:r>
            <w:r w:rsidR="007E1674" w:rsidRPr="00620348">
              <w:rPr>
                <w:szCs w:val="22"/>
              </w:rPr>
              <w:t>2</w:t>
            </w:r>
          </w:p>
        </w:tc>
      </w:tr>
      <w:tr w:rsidR="009C6EA4" w:rsidRPr="00620348" w14:paraId="53D524C5" w14:textId="77777777" w:rsidTr="000A3DB3">
        <w:trPr>
          <w:trHeight w:val="135"/>
        </w:trPr>
        <w:tc>
          <w:tcPr>
            <w:tcW w:w="1384" w:type="dxa"/>
            <w:tcBorders>
              <w:top w:val="single" w:sz="8" w:space="0" w:color="000000"/>
              <w:left w:val="single" w:sz="12" w:space="0" w:color="000000"/>
              <w:bottom w:val="single" w:sz="8" w:space="0" w:color="000000"/>
              <w:right w:val="single" w:sz="6" w:space="0" w:color="000000"/>
            </w:tcBorders>
            <w:vAlign w:val="center"/>
          </w:tcPr>
          <w:p w14:paraId="21BC79D4" w14:textId="3D99CDF9" w:rsidR="009C6EA4" w:rsidRPr="00620348" w:rsidRDefault="001D2F6A" w:rsidP="000A3DB3">
            <w:pPr>
              <w:jc w:val="center"/>
              <w:rPr>
                <w:szCs w:val="22"/>
              </w:rPr>
            </w:pPr>
            <w:r w:rsidRPr="00620348">
              <w:rPr>
                <w:szCs w:val="22"/>
              </w:rPr>
              <w:t>1 000</w:t>
            </w:r>
          </w:p>
        </w:tc>
        <w:tc>
          <w:tcPr>
            <w:tcW w:w="992" w:type="dxa"/>
            <w:tcBorders>
              <w:top w:val="single" w:sz="8" w:space="0" w:color="000000"/>
              <w:left w:val="single" w:sz="6" w:space="0" w:color="000000"/>
              <w:bottom w:val="single" w:sz="8" w:space="0" w:color="000000"/>
              <w:right w:val="single" w:sz="6" w:space="0" w:color="000000"/>
            </w:tcBorders>
            <w:vAlign w:val="center"/>
          </w:tcPr>
          <w:p w14:paraId="569A8BFC" w14:textId="563ACA6D" w:rsidR="009C6EA4" w:rsidRPr="00620348" w:rsidRDefault="001B06A8" w:rsidP="000A3DB3">
            <w:pPr>
              <w:jc w:val="center"/>
              <w:rPr>
                <w:szCs w:val="22"/>
              </w:rPr>
            </w:pPr>
            <w:r w:rsidRPr="00620348">
              <w:rPr>
                <w:szCs w:val="22"/>
              </w:rPr>
              <w:t>*</w:t>
            </w:r>
          </w:p>
        </w:tc>
        <w:tc>
          <w:tcPr>
            <w:tcW w:w="1560" w:type="dxa"/>
            <w:tcBorders>
              <w:top w:val="single" w:sz="8" w:space="0" w:color="000000"/>
              <w:left w:val="single" w:sz="6" w:space="0" w:color="000000"/>
              <w:bottom w:val="single" w:sz="8" w:space="0" w:color="000000"/>
              <w:right w:val="single" w:sz="6" w:space="0" w:color="000000"/>
            </w:tcBorders>
            <w:vAlign w:val="center"/>
          </w:tcPr>
          <w:p w14:paraId="01F937D0" w14:textId="5E10C993" w:rsidR="009C6EA4" w:rsidRPr="00620348" w:rsidRDefault="00E4744A" w:rsidP="000A3DB3">
            <w:pPr>
              <w:jc w:val="center"/>
              <w:rPr>
                <w:szCs w:val="22"/>
              </w:rPr>
            </w:pPr>
            <w:r w:rsidRPr="00620348">
              <w:rPr>
                <w:szCs w:val="22"/>
              </w:rPr>
              <w:t>125,428</w:t>
            </w:r>
          </w:p>
        </w:tc>
        <w:tc>
          <w:tcPr>
            <w:tcW w:w="1275" w:type="dxa"/>
            <w:tcBorders>
              <w:top w:val="single" w:sz="8" w:space="0" w:color="000000"/>
              <w:left w:val="single" w:sz="6" w:space="0" w:color="000000"/>
              <w:bottom w:val="single" w:sz="8" w:space="0" w:color="000000"/>
              <w:right w:val="single" w:sz="6" w:space="0" w:color="000000"/>
            </w:tcBorders>
            <w:vAlign w:val="center"/>
          </w:tcPr>
          <w:p w14:paraId="50DEE44D" w14:textId="1A8FEF6C" w:rsidR="009C6EA4" w:rsidRPr="00620348" w:rsidRDefault="00E4744A" w:rsidP="000A3DB3">
            <w:pPr>
              <w:jc w:val="center"/>
              <w:rPr>
                <w:szCs w:val="22"/>
              </w:rPr>
            </w:pPr>
            <w:r w:rsidRPr="00620348">
              <w:rPr>
                <w:szCs w:val="22"/>
              </w:rPr>
              <w:t>0,004</w:t>
            </w:r>
          </w:p>
        </w:tc>
        <w:tc>
          <w:tcPr>
            <w:tcW w:w="1276" w:type="dxa"/>
            <w:tcBorders>
              <w:top w:val="single" w:sz="8" w:space="0" w:color="000000"/>
              <w:left w:val="single" w:sz="6" w:space="0" w:color="000000"/>
              <w:bottom w:val="single" w:sz="8" w:space="0" w:color="000000"/>
              <w:right w:val="single" w:sz="6" w:space="0" w:color="000000"/>
            </w:tcBorders>
            <w:vAlign w:val="center"/>
          </w:tcPr>
          <w:p w14:paraId="11E95198" w14:textId="2F068903" w:rsidR="009C6EA4" w:rsidRPr="00620348" w:rsidRDefault="00E4744A" w:rsidP="000A3DB3">
            <w:pPr>
              <w:jc w:val="center"/>
            </w:pPr>
            <w:r w:rsidRPr="00620348">
              <w:t>48</w:t>
            </w:r>
          </w:p>
        </w:tc>
        <w:tc>
          <w:tcPr>
            <w:tcW w:w="1134" w:type="dxa"/>
            <w:tcBorders>
              <w:top w:val="single" w:sz="8" w:space="0" w:color="000000"/>
              <w:left w:val="single" w:sz="6" w:space="0" w:color="000000"/>
              <w:bottom w:val="single" w:sz="8" w:space="0" w:color="000000"/>
              <w:right w:val="single" w:sz="6" w:space="0" w:color="000000"/>
            </w:tcBorders>
            <w:vAlign w:val="center"/>
          </w:tcPr>
          <w:p w14:paraId="3EEBE2C0" w14:textId="4675A4BA" w:rsidR="009C6EA4" w:rsidRPr="00620348" w:rsidRDefault="00CC5502" w:rsidP="000A3DB3">
            <w:pPr>
              <w:jc w:val="center"/>
              <w:rPr>
                <w:szCs w:val="22"/>
              </w:rPr>
            </w:pPr>
            <w:r w:rsidRPr="00620348">
              <w:rPr>
                <w:szCs w:val="22"/>
              </w:rPr>
              <w:t>36,5</w:t>
            </w:r>
          </w:p>
        </w:tc>
        <w:tc>
          <w:tcPr>
            <w:tcW w:w="1418" w:type="dxa"/>
            <w:tcBorders>
              <w:top w:val="single" w:sz="8" w:space="0" w:color="000000"/>
              <w:left w:val="single" w:sz="6" w:space="0" w:color="000000"/>
              <w:bottom w:val="single" w:sz="8" w:space="0" w:color="000000"/>
              <w:right w:val="single" w:sz="6" w:space="0" w:color="000000"/>
            </w:tcBorders>
            <w:vAlign w:val="center"/>
          </w:tcPr>
          <w:p w14:paraId="7A66B1DE" w14:textId="3489A55E" w:rsidR="009C6EA4" w:rsidRPr="00620348" w:rsidRDefault="00A36743" w:rsidP="000A3DB3">
            <w:pPr>
              <w:jc w:val="center"/>
              <w:rPr>
                <w:szCs w:val="22"/>
              </w:rPr>
            </w:pPr>
            <w:r w:rsidRPr="00620348">
              <w:rPr>
                <w:szCs w:val="22"/>
              </w:rPr>
              <w:t>0,00</w:t>
            </w:r>
            <w:r w:rsidR="000A3DB3" w:rsidRPr="00620348">
              <w:rPr>
                <w:szCs w:val="22"/>
              </w:rPr>
              <w:t>3</w:t>
            </w:r>
          </w:p>
        </w:tc>
        <w:tc>
          <w:tcPr>
            <w:tcW w:w="1276" w:type="dxa"/>
            <w:tcBorders>
              <w:top w:val="single" w:sz="8" w:space="0" w:color="000000"/>
              <w:left w:val="single" w:sz="6" w:space="0" w:color="000000"/>
              <w:bottom w:val="single" w:sz="8" w:space="0" w:color="000000"/>
              <w:right w:val="single" w:sz="12" w:space="0" w:color="000000"/>
            </w:tcBorders>
            <w:vAlign w:val="center"/>
          </w:tcPr>
          <w:p w14:paraId="50C294D9" w14:textId="69128515" w:rsidR="009C6EA4" w:rsidRPr="00620348" w:rsidRDefault="00A36743" w:rsidP="000A3DB3">
            <w:pPr>
              <w:jc w:val="center"/>
              <w:rPr>
                <w:szCs w:val="22"/>
              </w:rPr>
            </w:pPr>
            <w:r w:rsidRPr="00620348">
              <w:rPr>
                <w:szCs w:val="22"/>
              </w:rPr>
              <w:t>0,</w:t>
            </w:r>
            <w:r w:rsidR="007E1674" w:rsidRPr="00620348">
              <w:rPr>
                <w:szCs w:val="22"/>
              </w:rPr>
              <w:t>30</w:t>
            </w:r>
          </w:p>
        </w:tc>
      </w:tr>
      <w:tr w:rsidR="009C6EA4" w:rsidRPr="00620348" w14:paraId="66D59757" w14:textId="77777777" w:rsidTr="000A3DB3">
        <w:trPr>
          <w:trHeight w:val="145"/>
        </w:trPr>
        <w:tc>
          <w:tcPr>
            <w:tcW w:w="1384" w:type="dxa"/>
            <w:tcBorders>
              <w:top w:val="single" w:sz="8" w:space="0" w:color="000000"/>
              <w:left w:val="single" w:sz="12" w:space="0" w:color="000000"/>
              <w:bottom w:val="single" w:sz="8" w:space="0" w:color="000000"/>
              <w:right w:val="single" w:sz="6" w:space="0" w:color="000000"/>
            </w:tcBorders>
            <w:vAlign w:val="center"/>
          </w:tcPr>
          <w:p w14:paraId="32F06E89" w14:textId="507F9D87" w:rsidR="009C6EA4" w:rsidRPr="00620348" w:rsidRDefault="009C6EA4" w:rsidP="000A3DB3">
            <w:pPr>
              <w:jc w:val="center"/>
              <w:rPr>
                <w:szCs w:val="22"/>
              </w:rPr>
            </w:pPr>
            <w:r w:rsidRPr="00620348">
              <w:rPr>
                <w:szCs w:val="22"/>
              </w:rPr>
              <w:t>10</w:t>
            </w:r>
            <w:r w:rsidR="001D2F6A" w:rsidRPr="00620348">
              <w:rPr>
                <w:szCs w:val="22"/>
              </w:rPr>
              <w:t>0</w:t>
            </w:r>
          </w:p>
        </w:tc>
        <w:tc>
          <w:tcPr>
            <w:tcW w:w="992" w:type="dxa"/>
            <w:tcBorders>
              <w:top w:val="single" w:sz="8" w:space="0" w:color="000000"/>
              <w:left w:val="single" w:sz="6" w:space="0" w:color="000000"/>
              <w:bottom w:val="single" w:sz="8" w:space="0" w:color="000000"/>
              <w:right w:val="single" w:sz="6" w:space="0" w:color="000000"/>
            </w:tcBorders>
            <w:vAlign w:val="center"/>
          </w:tcPr>
          <w:p w14:paraId="4CCD56DC" w14:textId="28749988" w:rsidR="009C6EA4" w:rsidRPr="00620348" w:rsidRDefault="001B06A8" w:rsidP="000A3DB3">
            <w:pPr>
              <w:jc w:val="center"/>
            </w:pPr>
            <w:r w:rsidRPr="00620348">
              <w:t>*</w:t>
            </w:r>
          </w:p>
        </w:tc>
        <w:tc>
          <w:tcPr>
            <w:tcW w:w="1560" w:type="dxa"/>
            <w:tcBorders>
              <w:top w:val="single" w:sz="8" w:space="0" w:color="000000"/>
              <w:left w:val="single" w:sz="6" w:space="0" w:color="000000"/>
              <w:bottom w:val="single" w:sz="8" w:space="0" w:color="000000"/>
              <w:right w:val="single" w:sz="6" w:space="0" w:color="000000"/>
            </w:tcBorders>
            <w:vAlign w:val="center"/>
          </w:tcPr>
          <w:p w14:paraId="7C8A0EA2" w14:textId="4F1AEAF0" w:rsidR="009C6EA4" w:rsidRPr="00620348" w:rsidRDefault="00411AAD" w:rsidP="000A3DB3">
            <w:pPr>
              <w:jc w:val="center"/>
              <w:rPr>
                <w:szCs w:val="22"/>
              </w:rPr>
            </w:pPr>
            <w:r w:rsidRPr="00620348">
              <w:rPr>
                <w:szCs w:val="22"/>
              </w:rPr>
              <w:t>12,5634</w:t>
            </w:r>
          </w:p>
        </w:tc>
        <w:tc>
          <w:tcPr>
            <w:tcW w:w="1275" w:type="dxa"/>
            <w:tcBorders>
              <w:top w:val="single" w:sz="8" w:space="0" w:color="000000"/>
              <w:left w:val="single" w:sz="6" w:space="0" w:color="000000"/>
              <w:bottom w:val="single" w:sz="8" w:space="0" w:color="000000"/>
              <w:right w:val="single" w:sz="6" w:space="0" w:color="000000"/>
            </w:tcBorders>
            <w:vAlign w:val="center"/>
          </w:tcPr>
          <w:p w14:paraId="57605F73" w14:textId="571A3F18" w:rsidR="009C6EA4" w:rsidRPr="00620348" w:rsidRDefault="0080696B" w:rsidP="000A3DB3">
            <w:pPr>
              <w:jc w:val="center"/>
              <w:rPr>
                <w:szCs w:val="22"/>
              </w:rPr>
            </w:pPr>
            <w:r w:rsidRPr="00620348">
              <w:rPr>
                <w:szCs w:val="22"/>
              </w:rPr>
              <w:t>0,0010</w:t>
            </w:r>
          </w:p>
        </w:tc>
        <w:tc>
          <w:tcPr>
            <w:tcW w:w="1276" w:type="dxa"/>
            <w:tcBorders>
              <w:top w:val="single" w:sz="8" w:space="0" w:color="000000"/>
              <w:left w:val="single" w:sz="6" w:space="0" w:color="000000"/>
              <w:bottom w:val="single" w:sz="8" w:space="0" w:color="000000"/>
              <w:right w:val="single" w:sz="6" w:space="0" w:color="000000"/>
            </w:tcBorders>
            <w:vAlign w:val="center"/>
          </w:tcPr>
          <w:p w14:paraId="273AAFB2" w14:textId="44881282" w:rsidR="009C6EA4" w:rsidRPr="00620348" w:rsidRDefault="00A36743" w:rsidP="000A3DB3">
            <w:pPr>
              <w:jc w:val="center"/>
              <w:rPr>
                <w:szCs w:val="22"/>
              </w:rPr>
            </w:pPr>
            <w:r w:rsidRPr="00620348">
              <w:rPr>
                <w:szCs w:val="22"/>
              </w:rPr>
              <w:t>48</w:t>
            </w:r>
          </w:p>
        </w:tc>
        <w:tc>
          <w:tcPr>
            <w:tcW w:w="1134" w:type="dxa"/>
            <w:tcBorders>
              <w:top w:val="single" w:sz="8" w:space="0" w:color="000000"/>
              <w:left w:val="single" w:sz="6" w:space="0" w:color="000000"/>
              <w:bottom w:val="single" w:sz="8" w:space="0" w:color="000000"/>
              <w:right w:val="single" w:sz="6" w:space="0" w:color="000000"/>
            </w:tcBorders>
            <w:vAlign w:val="center"/>
          </w:tcPr>
          <w:p w14:paraId="11730F3E" w14:textId="1DD36722" w:rsidR="009C6EA4" w:rsidRPr="00620348" w:rsidRDefault="000A3DB3" w:rsidP="000A3DB3">
            <w:pPr>
              <w:jc w:val="center"/>
              <w:rPr>
                <w:szCs w:val="22"/>
              </w:rPr>
            </w:pPr>
            <w:r w:rsidRPr="00620348">
              <w:rPr>
                <w:szCs w:val="22"/>
              </w:rPr>
              <w:t>17,1</w:t>
            </w:r>
          </w:p>
        </w:tc>
        <w:tc>
          <w:tcPr>
            <w:tcW w:w="1418" w:type="dxa"/>
            <w:tcBorders>
              <w:top w:val="single" w:sz="8" w:space="0" w:color="000000"/>
              <w:left w:val="single" w:sz="6" w:space="0" w:color="000000"/>
              <w:bottom w:val="single" w:sz="8" w:space="0" w:color="000000"/>
              <w:right w:val="single" w:sz="6" w:space="0" w:color="000000"/>
            </w:tcBorders>
            <w:vAlign w:val="center"/>
          </w:tcPr>
          <w:p w14:paraId="061C6D42" w14:textId="1F99D095" w:rsidR="009C6EA4" w:rsidRPr="00620348" w:rsidRDefault="00C46B7F" w:rsidP="000A3DB3">
            <w:pPr>
              <w:jc w:val="center"/>
              <w:rPr>
                <w:szCs w:val="22"/>
              </w:rPr>
            </w:pPr>
            <w:r w:rsidRPr="00620348">
              <w:rPr>
                <w:szCs w:val="22"/>
              </w:rPr>
              <w:t>0,003</w:t>
            </w:r>
          </w:p>
        </w:tc>
        <w:tc>
          <w:tcPr>
            <w:tcW w:w="1276" w:type="dxa"/>
            <w:tcBorders>
              <w:top w:val="single" w:sz="8" w:space="0" w:color="000000"/>
              <w:left w:val="single" w:sz="6" w:space="0" w:color="000000"/>
              <w:bottom w:val="single" w:sz="8" w:space="0" w:color="000000"/>
              <w:right w:val="single" w:sz="12" w:space="0" w:color="000000"/>
            </w:tcBorders>
            <w:vAlign w:val="center"/>
          </w:tcPr>
          <w:p w14:paraId="0B982524" w14:textId="191E97C1" w:rsidR="009C6EA4" w:rsidRPr="00620348" w:rsidRDefault="00C46B7F" w:rsidP="000A3DB3">
            <w:pPr>
              <w:jc w:val="center"/>
              <w:rPr>
                <w:szCs w:val="22"/>
              </w:rPr>
            </w:pPr>
            <w:r w:rsidRPr="00620348">
              <w:rPr>
                <w:szCs w:val="22"/>
              </w:rPr>
              <w:t>0,3</w:t>
            </w:r>
            <w:r w:rsidR="007E1674" w:rsidRPr="00620348">
              <w:rPr>
                <w:szCs w:val="22"/>
              </w:rPr>
              <w:t>1</w:t>
            </w:r>
          </w:p>
        </w:tc>
      </w:tr>
      <w:tr w:rsidR="009C6EA4" w:rsidRPr="00620348" w14:paraId="13EA3062" w14:textId="77777777" w:rsidTr="000A3DB3">
        <w:trPr>
          <w:trHeight w:val="145"/>
        </w:trPr>
        <w:tc>
          <w:tcPr>
            <w:tcW w:w="1384" w:type="dxa"/>
            <w:tcBorders>
              <w:top w:val="single" w:sz="8" w:space="0" w:color="000000"/>
              <w:left w:val="single" w:sz="12" w:space="0" w:color="000000"/>
              <w:bottom w:val="single" w:sz="8" w:space="0" w:color="000000"/>
              <w:right w:val="single" w:sz="6" w:space="0" w:color="000000"/>
            </w:tcBorders>
            <w:vAlign w:val="center"/>
          </w:tcPr>
          <w:p w14:paraId="2B1BC677" w14:textId="645B6C68" w:rsidR="009C6EA4" w:rsidRPr="00620348" w:rsidRDefault="001D2F6A" w:rsidP="000A3DB3">
            <w:pPr>
              <w:jc w:val="center"/>
              <w:rPr>
                <w:szCs w:val="22"/>
              </w:rPr>
            </w:pPr>
            <w:r w:rsidRPr="00620348">
              <w:rPr>
                <w:szCs w:val="22"/>
              </w:rPr>
              <w:t>0,1</w:t>
            </w:r>
          </w:p>
        </w:tc>
        <w:tc>
          <w:tcPr>
            <w:tcW w:w="992" w:type="dxa"/>
            <w:tcBorders>
              <w:top w:val="single" w:sz="8" w:space="0" w:color="000000"/>
              <w:left w:val="single" w:sz="6" w:space="0" w:color="000000"/>
              <w:bottom w:val="single" w:sz="8" w:space="0" w:color="000000"/>
              <w:right w:val="single" w:sz="6" w:space="0" w:color="000000"/>
            </w:tcBorders>
            <w:vAlign w:val="center"/>
          </w:tcPr>
          <w:p w14:paraId="63997F3F" w14:textId="1B0F17E3" w:rsidR="009C6EA4" w:rsidRPr="00620348" w:rsidRDefault="00810CF8" w:rsidP="000A3DB3">
            <w:pPr>
              <w:jc w:val="center"/>
            </w:pPr>
            <w:r w:rsidRPr="00620348">
              <w:t>Lifted end</w:t>
            </w:r>
          </w:p>
        </w:tc>
        <w:tc>
          <w:tcPr>
            <w:tcW w:w="1560" w:type="dxa"/>
            <w:tcBorders>
              <w:top w:val="single" w:sz="8" w:space="0" w:color="000000"/>
              <w:left w:val="single" w:sz="6" w:space="0" w:color="000000"/>
              <w:bottom w:val="single" w:sz="8" w:space="0" w:color="000000"/>
              <w:right w:val="single" w:sz="6" w:space="0" w:color="000000"/>
            </w:tcBorders>
            <w:vAlign w:val="center"/>
          </w:tcPr>
          <w:p w14:paraId="12B380B0" w14:textId="6E8F0DDB" w:rsidR="009C6EA4" w:rsidRPr="00620348" w:rsidRDefault="00297C07" w:rsidP="000A3DB3">
            <w:pPr>
              <w:jc w:val="center"/>
              <w:rPr>
                <w:szCs w:val="22"/>
              </w:rPr>
            </w:pPr>
            <w:r w:rsidRPr="00620348">
              <w:rPr>
                <w:szCs w:val="22"/>
              </w:rPr>
              <w:t>0,01257</w:t>
            </w:r>
          </w:p>
        </w:tc>
        <w:tc>
          <w:tcPr>
            <w:tcW w:w="1275" w:type="dxa"/>
            <w:tcBorders>
              <w:top w:val="single" w:sz="8" w:space="0" w:color="000000"/>
              <w:left w:val="single" w:sz="6" w:space="0" w:color="000000"/>
              <w:bottom w:val="single" w:sz="8" w:space="0" w:color="000000"/>
              <w:right w:val="single" w:sz="6" w:space="0" w:color="000000"/>
            </w:tcBorders>
            <w:vAlign w:val="center"/>
          </w:tcPr>
          <w:p w14:paraId="0B5C8987" w14:textId="1D7A6964" w:rsidR="009C6EA4" w:rsidRPr="00620348" w:rsidRDefault="00810CF8" w:rsidP="000A3DB3">
            <w:pPr>
              <w:jc w:val="center"/>
              <w:rPr>
                <w:szCs w:val="22"/>
              </w:rPr>
            </w:pPr>
            <w:r w:rsidRPr="00620348">
              <w:rPr>
                <w:szCs w:val="22"/>
              </w:rPr>
              <w:t>0,00003</w:t>
            </w:r>
          </w:p>
        </w:tc>
        <w:tc>
          <w:tcPr>
            <w:tcW w:w="1276" w:type="dxa"/>
            <w:tcBorders>
              <w:top w:val="single" w:sz="8" w:space="0" w:color="000000"/>
              <w:left w:val="single" w:sz="6" w:space="0" w:color="000000"/>
              <w:bottom w:val="single" w:sz="8" w:space="0" w:color="000000"/>
              <w:right w:val="single" w:sz="6" w:space="0" w:color="000000"/>
            </w:tcBorders>
            <w:vAlign w:val="center"/>
          </w:tcPr>
          <w:p w14:paraId="7814AC3F" w14:textId="6CF247B4" w:rsidR="009C6EA4" w:rsidRPr="00620348" w:rsidRDefault="00810CF8" w:rsidP="000A3DB3">
            <w:pPr>
              <w:jc w:val="center"/>
              <w:rPr>
                <w:szCs w:val="22"/>
              </w:rPr>
            </w:pPr>
            <w:r w:rsidRPr="00620348">
              <w:rPr>
                <w:szCs w:val="22"/>
              </w:rPr>
              <w:t>48</w:t>
            </w:r>
          </w:p>
        </w:tc>
        <w:tc>
          <w:tcPr>
            <w:tcW w:w="1134" w:type="dxa"/>
            <w:tcBorders>
              <w:top w:val="single" w:sz="8" w:space="0" w:color="000000"/>
              <w:left w:val="single" w:sz="6" w:space="0" w:color="000000"/>
              <w:bottom w:val="single" w:sz="8" w:space="0" w:color="000000"/>
              <w:right w:val="single" w:sz="6" w:space="0" w:color="000000"/>
            </w:tcBorders>
            <w:vAlign w:val="center"/>
          </w:tcPr>
          <w:p w14:paraId="4C20F388" w14:textId="586C7246" w:rsidR="009C6EA4" w:rsidRPr="00620348" w:rsidRDefault="000A3DB3" w:rsidP="000A3DB3">
            <w:pPr>
              <w:jc w:val="center"/>
              <w:rPr>
                <w:szCs w:val="22"/>
              </w:rPr>
            </w:pPr>
            <w:r w:rsidRPr="00620348">
              <w:rPr>
                <w:szCs w:val="22"/>
              </w:rPr>
              <w:t>1</w:t>
            </w:r>
          </w:p>
        </w:tc>
        <w:tc>
          <w:tcPr>
            <w:tcW w:w="1418" w:type="dxa"/>
            <w:tcBorders>
              <w:top w:val="single" w:sz="8" w:space="0" w:color="000000"/>
              <w:left w:val="single" w:sz="6" w:space="0" w:color="000000"/>
              <w:bottom w:val="single" w:sz="8" w:space="0" w:color="000000"/>
              <w:right w:val="single" w:sz="6" w:space="0" w:color="000000"/>
            </w:tcBorders>
            <w:vAlign w:val="center"/>
          </w:tcPr>
          <w:p w14:paraId="272B91FB" w14:textId="05AB7136" w:rsidR="009C6EA4" w:rsidRPr="00620348" w:rsidRDefault="00EA4234" w:rsidP="000A3DB3">
            <w:pPr>
              <w:jc w:val="center"/>
              <w:rPr>
                <w:szCs w:val="22"/>
              </w:rPr>
            </w:pPr>
            <w:r w:rsidRPr="00620348">
              <w:rPr>
                <w:szCs w:val="22"/>
              </w:rPr>
              <w:t>-</w:t>
            </w:r>
          </w:p>
        </w:tc>
        <w:tc>
          <w:tcPr>
            <w:tcW w:w="1276" w:type="dxa"/>
            <w:tcBorders>
              <w:top w:val="single" w:sz="8" w:space="0" w:color="000000"/>
              <w:left w:val="single" w:sz="6" w:space="0" w:color="000000"/>
              <w:bottom w:val="single" w:sz="8" w:space="0" w:color="000000"/>
              <w:right w:val="single" w:sz="12" w:space="0" w:color="000000"/>
            </w:tcBorders>
            <w:vAlign w:val="center"/>
          </w:tcPr>
          <w:p w14:paraId="4D8C2166" w14:textId="1D22E07D" w:rsidR="009C6EA4" w:rsidRPr="00620348" w:rsidRDefault="00EA4234" w:rsidP="000A3DB3">
            <w:pPr>
              <w:jc w:val="center"/>
              <w:rPr>
                <w:szCs w:val="22"/>
              </w:rPr>
            </w:pPr>
            <w:r w:rsidRPr="00620348">
              <w:rPr>
                <w:szCs w:val="22"/>
              </w:rPr>
              <w:t>-</w:t>
            </w:r>
          </w:p>
        </w:tc>
      </w:tr>
    </w:tbl>
    <w:p w14:paraId="5F6F7F05" w14:textId="77777777" w:rsidR="00002591" w:rsidRPr="00620348" w:rsidRDefault="00002591" w:rsidP="00002591">
      <w:pPr>
        <w:rPr>
          <w:sz w:val="24"/>
          <w:szCs w:val="24"/>
        </w:rPr>
      </w:pPr>
    </w:p>
    <w:p w14:paraId="5368C067" w14:textId="77777777" w:rsidR="00683A20" w:rsidRPr="00620348" w:rsidRDefault="00683A20" w:rsidP="00002591">
      <w:pPr>
        <w:rPr>
          <w:sz w:val="24"/>
          <w:szCs w:val="24"/>
        </w:rPr>
      </w:pPr>
      <w:r w:rsidRPr="00620348">
        <w:rPr>
          <w:sz w:val="24"/>
          <w:szCs w:val="24"/>
        </w:rPr>
        <w:t xml:space="preserve">Uncertainty </w:t>
      </w:r>
      <w:r w:rsidR="00015BB7" w:rsidRPr="00620348">
        <w:rPr>
          <w:sz w:val="24"/>
          <w:szCs w:val="24"/>
        </w:rPr>
        <w:t>(</w:t>
      </w:r>
      <w:r w:rsidR="00015BB7" w:rsidRPr="00620348">
        <w:rPr>
          <w:i/>
          <w:iCs/>
          <w:sz w:val="24"/>
          <w:szCs w:val="24"/>
        </w:rPr>
        <w:t>k</w:t>
      </w:r>
      <w:r w:rsidR="00015BB7" w:rsidRPr="00620348">
        <w:rPr>
          <w:sz w:val="24"/>
          <w:szCs w:val="24"/>
        </w:rPr>
        <w:t xml:space="preserve">=2) </w:t>
      </w:r>
      <w:r w:rsidRPr="00620348">
        <w:rPr>
          <w:sz w:val="24"/>
          <w:szCs w:val="24"/>
        </w:rPr>
        <w:t>of the gravity height is less than 2 mm.</w:t>
      </w:r>
    </w:p>
    <w:p w14:paraId="74AA043C" w14:textId="77777777" w:rsidR="00D969BD" w:rsidRPr="00620348" w:rsidRDefault="00D969BD" w:rsidP="00D969BD">
      <w:r w:rsidRPr="00620348">
        <w:br w:type="page"/>
      </w:r>
      <w:r w:rsidRPr="00620348">
        <w:rPr>
          <w:sz w:val="24"/>
          <w:szCs w:val="24"/>
        </w:rPr>
        <w:lastRenderedPageBreak/>
        <w:t>Annex VI</w:t>
      </w:r>
      <w:r w:rsidRPr="00620348">
        <w:t xml:space="preserve"> Example form for security control</w:t>
      </w:r>
    </w:p>
    <w:p w14:paraId="39716350" w14:textId="77777777" w:rsidR="00D969BD" w:rsidRPr="00620348" w:rsidRDefault="00D969BD" w:rsidP="00D969BD"/>
    <w:p w14:paraId="4DFBD518" w14:textId="77777777" w:rsidR="00D969BD" w:rsidRPr="00620348" w:rsidRDefault="00D969BD" w:rsidP="00D969BD"/>
    <w:p w14:paraId="512ADC2C" w14:textId="77777777" w:rsidR="00D969BD" w:rsidRPr="00620348" w:rsidRDefault="00CF4C00" w:rsidP="00D969BD">
      <w:r w:rsidRPr="00620348">
        <w:t>This is an e</w:t>
      </w:r>
      <w:r w:rsidR="00D969BD" w:rsidRPr="00620348">
        <w:t xml:space="preserve">xample </w:t>
      </w:r>
      <w:r w:rsidR="00057A96" w:rsidRPr="00620348">
        <w:t>document</w:t>
      </w:r>
      <w:r w:rsidR="00D969BD" w:rsidRPr="00620348">
        <w:t xml:space="preserve"> for security purposes when the transfer standards </w:t>
      </w:r>
      <w:r w:rsidR="00DD75DD" w:rsidRPr="00620348">
        <w:t>are</w:t>
      </w:r>
      <w:r w:rsidR="00D969BD" w:rsidRPr="00620348">
        <w:t xml:space="preserve"> carried by hand </w:t>
      </w:r>
      <w:r w:rsidRPr="00620348">
        <w:t>(for air travel).</w:t>
      </w:r>
    </w:p>
    <w:p w14:paraId="744D77BF" w14:textId="77777777" w:rsidR="00CF4C00" w:rsidRPr="00620348" w:rsidRDefault="00CF4C00" w:rsidP="00D969BD"/>
    <w:p w14:paraId="5AF7CC93" w14:textId="77777777" w:rsidR="00D969BD" w:rsidRPr="00620348" w:rsidRDefault="00D969BD" w:rsidP="00D969BD">
      <w:r w:rsidRPr="00620348">
        <w:t>Additional forms can be provided (in the language of the sender</w:t>
      </w:r>
      <w:r w:rsidR="00CF4C00" w:rsidRPr="00620348">
        <w:t>/recipient</w:t>
      </w:r>
      <w:r w:rsidRPr="00620348">
        <w:t xml:space="preserve"> country) to the person who will have to assure the mass transfer. This model </w:t>
      </w:r>
      <w:r w:rsidR="00CF4C00" w:rsidRPr="00620348">
        <w:t>should</w:t>
      </w:r>
      <w:r w:rsidRPr="00620348">
        <w:t xml:space="preserve"> be adapted in accordance with the </w:t>
      </w:r>
      <w:r w:rsidR="00057A96" w:rsidRPr="00620348">
        <w:t>expert</w:t>
      </w:r>
      <w:r w:rsidR="00CF4C00" w:rsidRPr="00620348">
        <w:t>s</w:t>
      </w:r>
      <w:r w:rsidRPr="00620348">
        <w:t xml:space="preserve"> and NMIs involved in the transfer.</w:t>
      </w:r>
    </w:p>
    <w:p w14:paraId="6F701CB5" w14:textId="77777777" w:rsidR="00CF4C00" w:rsidRPr="00620348" w:rsidRDefault="00CF4C00" w:rsidP="00D969BD"/>
    <w:p w14:paraId="3B0A4EE1" w14:textId="77777777" w:rsidR="00CF4C00" w:rsidRPr="00620348" w:rsidRDefault="00CF4C00" w:rsidP="00D969BD"/>
    <w:p w14:paraId="1580E2C9" w14:textId="77777777" w:rsidR="00D969BD" w:rsidRPr="00620348" w:rsidRDefault="00D969BD" w:rsidP="00D969BD"/>
    <w:p w14:paraId="0C88F2B8" w14:textId="0DDC15E8" w:rsidR="00D969BD" w:rsidRPr="00620348" w:rsidRDefault="00D969BD" w:rsidP="00D969BD">
      <w:pPr>
        <w:tabs>
          <w:tab w:val="right" w:pos="9214"/>
        </w:tabs>
      </w:pPr>
      <w:r w:rsidRPr="00620348">
        <w:t>To whom it may concern</w:t>
      </w:r>
      <w:r w:rsidRPr="00620348">
        <w:tab/>
      </w:r>
      <w:r w:rsidR="00E564FC" w:rsidRPr="00620348">
        <w:t>1. 8. 2025, Brno, Czechia</w:t>
      </w:r>
    </w:p>
    <w:p w14:paraId="7CD42B12" w14:textId="77777777" w:rsidR="00D969BD" w:rsidRPr="00620348" w:rsidRDefault="00D969BD" w:rsidP="00D969BD"/>
    <w:p w14:paraId="72855483" w14:textId="7C7ECE92" w:rsidR="00D969BD" w:rsidRPr="00620348" w:rsidRDefault="00D969BD" w:rsidP="00D969BD">
      <w:r w:rsidRPr="00620348">
        <w:t xml:space="preserve">I the undersigned, </w:t>
      </w:r>
      <w:r w:rsidR="00E564FC" w:rsidRPr="00620348">
        <w:t>Jaroslav Zuda</w:t>
      </w:r>
      <w:r w:rsidRPr="00620348">
        <w:t xml:space="preserve"> of the Mass Department of the </w:t>
      </w:r>
      <w:r w:rsidR="003602D2" w:rsidRPr="00620348">
        <w:t>Czech Metrology Institute</w:t>
      </w:r>
      <w:r w:rsidRPr="00620348">
        <w:t xml:space="preserve">, certify that </w:t>
      </w:r>
      <w:r w:rsidR="003602D2" w:rsidRPr="00620348">
        <w:t>DHL Service</w:t>
      </w:r>
      <w:r w:rsidRPr="00620348">
        <w:t xml:space="preserve"> is carrying </w:t>
      </w:r>
      <w:r w:rsidR="00CF4C00" w:rsidRPr="00620348">
        <w:t>a set of</w:t>
      </w:r>
      <w:r w:rsidRPr="00620348">
        <w:t xml:space="preserve"> </w:t>
      </w:r>
      <w:proofErr w:type="gramStart"/>
      <w:r w:rsidRPr="00620348">
        <w:t>stainless steel</w:t>
      </w:r>
      <w:proofErr w:type="gramEnd"/>
      <w:r w:rsidR="00CF4C00" w:rsidRPr="00620348">
        <w:t xml:space="preserve"> </w:t>
      </w:r>
      <w:r w:rsidRPr="00620348">
        <w:t xml:space="preserve">mass standards </w:t>
      </w:r>
      <w:r w:rsidR="00CF4C00" w:rsidRPr="00620348">
        <w:t xml:space="preserve">of values </w:t>
      </w:r>
      <w:r w:rsidR="00697862" w:rsidRPr="00620348">
        <w:t>2</w:t>
      </w:r>
      <w:r w:rsidR="00CF4C00" w:rsidRPr="00620348">
        <w:t xml:space="preserve"> kg,</w:t>
      </w:r>
      <w:r w:rsidR="00697862" w:rsidRPr="00620348">
        <w:t xml:space="preserve"> 1 kg,</w:t>
      </w:r>
      <w:r w:rsidR="00CF4C00" w:rsidRPr="00620348">
        <w:t xml:space="preserve"> 100 g and </w:t>
      </w:r>
      <w:r w:rsidR="00697862" w:rsidRPr="00620348">
        <w:t>1</w:t>
      </w:r>
      <w:r w:rsidR="00CF4C00" w:rsidRPr="00620348">
        <w:t xml:space="preserve">00 mg </w:t>
      </w:r>
      <w:r w:rsidRPr="00620348">
        <w:t xml:space="preserve">from </w:t>
      </w:r>
      <w:r w:rsidR="00FB687F" w:rsidRPr="00620348">
        <w:t>Czech Metrology Institute (Czechia)</w:t>
      </w:r>
      <w:r w:rsidRPr="00620348">
        <w:t xml:space="preserve"> to the</w:t>
      </w:r>
      <w:r w:rsidR="00CF4C00" w:rsidRPr="00620348">
        <w:t xml:space="preserve"> </w:t>
      </w:r>
      <w:proofErr w:type="spellStart"/>
      <w:r w:rsidR="00FB687F" w:rsidRPr="00620348">
        <w:t>Institut</w:t>
      </w:r>
      <w:proofErr w:type="spellEnd"/>
      <w:r w:rsidR="00FB687F" w:rsidRPr="00620348">
        <w:t xml:space="preserve"> National de Metrology (Republic of Moldova)</w:t>
      </w:r>
      <w:r w:rsidR="00CF4C00" w:rsidRPr="00620348">
        <w:rPr>
          <w:i/>
          <w:iCs/>
        </w:rPr>
        <w:t xml:space="preserve"> country</w:t>
      </w:r>
      <w:r w:rsidRPr="00620348">
        <w:t>:</w:t>
      </w:r>
    </w:p>
    <w:p w14:paraId="000812EA" w14:textId="77777777" w:rsidR="00D969BD" w:rsidRPr="00620348" w:rsidRDefault="00D969BD" w:rsidP="00D969BD"/>
    <w:p w14:paraId="50CA4F15" w14:textId="357E59C7" w:rsidR="00D969BD" w:rsidRPr="00620348" w:rsidRDefault="00D969BD" w:rsidP="00D969BD">
      <w:r w:rsidRPr="00620348">
        <w:t>Name of the Institute:</w:t>
      </w:r>
      <w:r w:rsidR="00BE2B99" w:rsidRPr="00620348">
        <w:t xml:space="preserve"> </w:t>
      </w:r>
      <w:proofErr w:type="spellStart"/>
      <w:r w:rsidR="00BE2B99" w:rsidRPr="00620348">
        <w:t>Institut</w:t>
      </w:r>
      <w:proofErr w:type="spellEnd"/>
      <w:r w:rsidR="00BE2B99" w:rsidRPr="00620348">
        <w:t xml:space="preserve"> National de metrology</w:t>
      </w:r>
    </w:p>
    <w:p w14:paraId="7C48BBAF" w14:textId="222085FF" w:rsidR="00D969BD" w:rsidRPr="00620348" w:rsidRDefault="00D969BD" w:rsidP="00D969BD">
      <w:r w:rsidRPr="00620348">
        <w:t xml:space="preserve">Address: </w:t>
      </w:r>
      <w:r w:rsidR="00BE2B99" w:rsidRPr="00620348">
        <w:t>Eugen Coca Street 28,</w:t>
      </w:r>
      <w:r w:rsidR="00946D56" w:rsidRPr="00620348">
        <w:t xml:space="preserve"> 2064</w:t>
      </w:r>
      <w:r w:rsidR="00BE2B99" w:rsidRPr="00620348">
        <w:t xml:space="preserve"> </w:t>
      </w:r>
      <w:r w:rsidR="00946D56" w:rsidRPr="00620348">
        <w:t>Chisinau</w:t>
      </w:r>
    </w:p>
    <w:p w14:paraId="0D551500" w14:textId="47CD2E21" w:rsidR="00D969BD" w:rsidRPr="00620348" w:rsidRDefault="00D969BD" w:rsidP="00D969BD">
      <w:r w:rsidRPr="00620348">
        <w:t>T</w:t>
      </w:r>
      <w:r w:rsidR="00CF4C00" w:rsidRPr="00620348">
        <w:t>el</w:t>
      </w:r>
      <w:r w:rsidRPr="00620348">
        <w:t xml:space="preserve">: </w:t>
      </w:r>
      <w:r w:rsidR="00946D56" w:rsidRPr="00620348">
        <w:t>+37378932404</w:t>
      </w:r>
    </w:p>
    <w:p w14:paraId="14134E2F" w14:textId="5EE4F7A8" w:rsidR="00CF4C00" w:rsidRPr="00620348" w:rsidRDefault="00CF4C00" w:rsidP="00D969BD">
      <w:r w:rsidRPr="00620348">
        <w:t>e-mail:</w:t>
      </w:r>
      <w:r w:rsidR="00946D56" w:rsidRPr="00620348">
        <w:t xml:space="preserve"> ana.rusu@inm.gov.md</w:t>
      </w:r>
    </w:p>
    <w:p w14:paraId="43AB28DB" w14:textId="77777777" w:rsidR="00D969BD" w:rsidRPr="00620348" w:rsidRDefault="00D969BD" w:rsidP="00D969BD"/>
    <w:p w14:paraId="184B33DA" w14:textId="77777777" w:rsidR="00D969BD" w:rsidRPr="00620348" w:rsidRDefault="00D969BD" w:rsidP="00D969BD">
      <w:pPr>
        <w:jc w:val="both"/>
      </w:pPr>
      <w:r w:rsidRPr="00620348">
        <w:t xml:space="preserve">These mass standards are made of stainless steel </w:t>
      </w:r>
      <w:r w:rsidR="0003529A" w:rsidRPr="00620348">
        <w:t xml:space="preserve">and </w:t>
      </w:r>
      <w:r w:rsidRPr="00620348">
        <w:t xml:space="preserve">have </w:t>
      </w:r>
      <w:r w:rsidR="00CF4C00" w:rsidRPr="00620348">
        <w:t xml:space="preserve">nominal material value but </w:t>
      </w:r>
      <w:r w:rsidRPr="00620348">
        <w:t>an enormous scientific value. They are very delicate (fragile) and may not be manipulated by unauthorized persons. Improper handling during transportation would render them useless. The container has been designed to protect the masses during their transport so that they remain clean.</w:t>
      </w:r>
    </w:p>
    <w:p w14:paraId="1810E0F4" w14:textId="77777777" w:rsidR="00D969BD" w:rsidRPr="00620348" w:rsidRDefault="00D969BD" w:rsidP="00D969BD"/>
    <w:p w14:paraId="48A8CDCF" w14:textId="77777777" w:rsidR="00D969BD" w:rsidRPr="00620348" w:rsidRDefault="00D969BD" w:rsidP="00D969BD">
      <w:pPr>
        <w:rPr>
          <w:szCs w:val="22"/>
        </w:rPr>
      </w:pPr>
    </w:p>
    <w:p w14:paraId="0EEC5B30" w14:textId="77777777" w:rsidR="00D969BD" w:rsidRPr="00620348" w:rsidRDefault="00D969BD" w:rsidP="00D969BD">
      <w:pPr>
        <w:rPr>
          <w:szCs w:val="22"/>
        </w:rPr>
      </w:pPr>
    </w:p>
    <w:p w14:paraId="1C7303E0" w14:textId="77777777" w:rsidR="00C76629" w:rsidRPr="00620348" w:rsidRDefault="00C76629" w:rsidP="00C76629">
      <w:pPr>
        <w:pStyle w:val="Textkomente"/>
        <w:rPr>
          <w:b/>
          <w:szCs w:val="22"/>
        </w:rPr>
      </w:pPr>
      <w:r w:rsidRPr="00620348">
        <w:rPr>
          <w:b/>
          <w:szCs w:val="22"/>
        </w:rPr>
        <w:t>Pilot Laboratory and contact:</w:t>
      </w:r>
    </w:p>
    <w:p w14:paraId="03686E23" w14:textId="71A57266" w:rsidR="00C76629" w:rsidRPr="00620348" w:rsidRDefault="001D2F6A" w:rsidP="00C76629">
      <w:pPr>
        <w:pStyle w:val="Textkomente"/>
        <w:rPr>
          <w:szCs w:val="22"/>
        </w:rPr>
      </w:pPr>
      <w:r w:rsidRPr="00620348">
        <w:rPr>
          <w:szCs w:val="22"/>
        </w:rPr>
        <w:t>Jaroslav Zuda</w:t>
      </w:r>
    </w:p>
    <w:p w14:paraId="5855EC4F" w14:textId="2F214C23" w:rsidR="009C6EA4" w:rsidRPr="00620348" w:rsidRDefault="001D2F6A" w:rsidP="009C6EA4">
      <w:pPr>
        <w:pStyle w:val="Textkomente"/>
        <w:rPr>
          <w:szCs w:val="22"/>
        </w:rPr>
      </w:pPr>
      <w:r w:rsidRPr="00620348">
        <w:rPr>
          <w:szCs w:val="22"/>
        </w:rPr>
        <w:t>Czech Metrology Institute</w:t>
      </w:r>
    </w:p>
    <w:p w14:paraId="73578A5B" w14:textId="117B8FC3" w:rsidR="00C76629" w:rsidRPr="00620348" w:rsidRDefault="001D2F6A" w:rsidP="00C76629">
      <w:pPr>
        <w:pStyle w:val="Textkomente"/>
        <w:rPr>
          <w:szCs w:val="22"/>
        </w:rPr>
      </w:pPr>
      <w:proofErr w:type="spellStart"/>
      <w:r w:rsidRPr="00620348">
        <w:rPr>
          <w:szCs w:val="22"/>
        </w:rPr>
        <w:t>Okruzni</w:t>
      </w:r>
      <w:proofErr w:type="spellEnd"/>
      <w:r w:rsidRPr="00620348">
        <w:rPr>
          <w:szCs w:val="22"/>
        </w:rPr>
        <w:t xml:space="preserve"> 31</w:t>
      </w:r>
    </w:p>
    <w:p w14:paraId="0063C856" w14:textId="2A4A083F" w:rsidR="00C76629" w:rsidRPr="00620348" w:rsidRDefault="001D2F6A" w:rsidP="00C76629">
      <w:pPr>
        <w:pStyle w:val="Textkomente"/>
        <w:rPr>
          <w:szCs w:val="22"/>
        </w:rPr>
      </w:pPr>
      <w:r w:rsidRPr="00620348">
        <w:rPr>
          <w:szCs w:val="22"/>
        </w:rPr>
        <w:t>63800 Brno, Czechia</w:t>
      </w:r>
    </w:p>
    <w:p w14:paraId="0F0947B6" w14:textId="5A8BFE40" w:rsidR="00C76629" w:rsidRPr="00620348" w:rsidRDefault="00C76629" w:rsidP="00C76629">
      <w:pPr>
        <w:pStyle w:val="Textkomente"/>
        <w:rPr>
          <w:szCs w:val="22"/>
        </w:rPr>
      </w:pPr>
      <w:r w:rsidRPr="00620348">
        <w:rPr>
          <w:szCs w:val="22"/>
        </w:rPr>
        <w:t>e-mail:</w:t>
      </w:r>
      <w:r w:rsidRPr="00620348">
        <w:rPr>
          <w:szCs w:val="22"/>
        </w:rPr>
        <w:tab/>
      </w:r>
      <w:r w:rsidR="001D2F6A" w:rsidRPr="00620348">
        <w:rPr>
          <w:szCs w:val="22"/>
        </w:rPr>
        <w:t>jaroslav.zuda@cmi.gov.cz</w:t>
      </w:r>
    </w:p>
    <w:p w14:paraId="7210DAFF" w14:textId="04128E74" w:rsidR="00C76629" w:rsidRPr="00620348" w:rsidRDefault="00C76629" w:rsidP="00C76629">
      <w:pPr>
        <w:pStyle w:val="Textkomente"/>
        <w:rPr>
          <w:szCs w:val="22"/>
        </w:rPr>
      </w:pPr>
      <w:r w:rsidRPr="00620348">
        <w:rPr>
          <w:szCs w:val="22"/>
        </w:rPr>
        <w:t>Tel: +</w:t>
      </w:r>
      <w:r w:rsidR="001D2F6A" w:rsidRPr="00620348">
        <w:rPr>
          <w:szCs w:val="22"/>
        </w:rPr>
        <w:t>420</w:t>
      </w:r>
      <w:r w:rsidR="000E0F83" w:rsidRPr="00620348">
        <w:rPr>
          <w:szCs w:val="22"/>
        </w:rPr>
        <w:t> 602 551 921</w:t>
      </w:r>
    </w:p>
    <w:p w14:paraId="0BAE5498" w14:textId="77777777" w:rsidR="00D969BD" w:rsidRPr="00620348" w:rsidRDefault="00D969BD" w:rsidP="00D969BD">
      <w:pPr>
        <w:rPr>
          <w:szCs w:val="22"/>
        </w:rPr>
      </w:pPr>
    </w:p>
    <w:p w14:paraId="39EFFCBF" w14:textId="77777777" w:rsidR="00D969BD" w:rsidRPr="00620348" w:rsidRDefault="00D969BD" w:rsidP="00D969BD"/>
    <w:p w14:paraId="46C007B3" w14:textId="77777777" w:rsidR="00602F97" w:rsidRPr="00620348" w:rsidRDefault="00DA5380" w:rsidP="00F750BB">
      <w:pPr>
        <w:jc w:val="both"/>
        <w:rPr>
          <w:sz w:val="24"/>
          <w:szCs w:val="24"/>
        </w:rPr>
      </w:pPr>
      <w:r w:rsidRPr="00620348">
        <w:rPr>
          <w:sz w:val="24"/>
          <w:szCs w:val="24"/>
        </w:rPr>
        <w:br w:type="page"/>
      </w:r>
      <w:r w:rsidR="00D969BD" w:rsidRPr="00620348">
        <w:rPr>
          <w:sz w:val="24"/>
          <w:szCs w:val="24"/>
        </w:rPr>
        <w:lastRenderedPageBreak/>
        <w:t>Annex VII</w:t>
      </w:r>
    </w:p>
    <w:p w14:paraId="4FF42F79" w14:textId="77777777" w:rsidR="00602F97" w:rsidRPr="00620348" w:rsidRDefault="00602F97" w:rsidP="00F750BB">
      <w:pPr>
        <w:jc w:val="both"/>
        <w:rPr>
          <w:sz w:val="24"/>
          <w:szCs w:val="24"/>
        </w:rPr>
      </w:pPr>
    </w:p>
    <w:p w14:paraId="65CE1FCE" w14:textId="77777777" w:rsidR="00602F97" w:rsidRPr="00620348" w:rsidRDefault="00602F97" w:rsidP="00F750BB">
      <w:pPr>
        <w:jc w:val="both"/>
        <w:rPr>
          <w:szCs w:val="22"/>
        </w:rPr>
      </w:pPr>
      <w:r w:rsidRPr="00620348">
        <w:rPr>
          <w:szCs w:val="22"/>
        </w:rPr>
        <w:t>All reporting forms are provided only electronically in excel format.</w:t>
      </w:r>
    </w:p>
    <w:p w14:paraId="2FA6FC6D" w14:textId="77777777" w:rsidR="00602F97" w:rsidRPr="00620348" w:rsidRDefault="00602F97" w:rsidP="00F750BB">
      <w:pPr>
        <w:jc w:val="both"/>
        <w:rPr>
          <w:szCs w:val="22"/>
        </w:rPr>
      </w:pPr>
    </w:p>
    <w:p w14:paraId="342EAC3A" w14:textId="77777777" w:rsidR="00D969BD" w:rsidRPr="00620348" w:rsidRDefault="00D969BD" w:rsidP="00F750BB">
      <w:pPr>
        <w:jc w:val="both"/>
        <w:rPr>
          <w:szCs w:val="22"/>
        </w:rPr>
      </w:pPr>
      <w:r w:rsidRPr="00620348">
        <w:rPr>
          <w:szCs w:val="22"/>
        </w:rPr>
        <w:t xml:space="preserve">Forms </w:t>
      </w:r>
      <w:r w:rsidR="00602F97" w:rsidRPr="00620348">
        <w:rPr>
          <w:szCs w:val="22"/>
        </w:rPr>
        <w:t xml:space="preserve">are </w:t>
      </w:r>
      <w:r w:rsidRPr="00620348">
        <w:rPr>
          <w:szCs w:val="22"/>
        </w:rPr>
        <w:t>for general data, traceability, calibration results, and environmental data during calibration, the recommended form for reporting the uncertainty budget and the details of the used instruments and description of the measuring room.</w:t>
      </w:r>
    </w:p>
    <w:p w14:paraId="7D92039C" w14:textId="77777777" w:rsidR="00D969BD" w:rsidRPr="00620348" w:rsidRDefault="00D969BD" w:rsidP="00D969BD">
      <w:pPr>
        <w:rPr>
          <w:szCs w:val="22"/>
        </w:rPr>
      </w:pPr>
    </w:p>
    <w:p w14:paraId="65A17001" w14:textId="77777777" w:rsidR="00D969BD" w:rsidRPr="00620348" w:rsidRDefault="00D969BD" w:rsidP="00D969BD">
      <w:pPr>
        <w:rPr>
          <w:szCs w:val="22"/>
        </w:rPr>
      </w:pPr>
      <w:r w:rsidRPr="00620348">
        <w:rPr>
          <w:szCs w:val="22"/>
        </w:rPr>
        <w:t xml:space="preserve">All the reporting shall be </w:t>
      </w:r>
      <w:r w:rsidR="008276FF" w:rsidRPr="00620348">
        <w:rPr>
          <w:szCs w:val="22"/>
        </w:rPr>
        <w:t xml:space="preserve">preferably </w:t>
      </w:r>
      <w:r w:rsidRPr="00620348">
        <w:rPr>
          <w:szCs w:val="22"/>
        </w:rPr>
        <w:t>done by using the provided excel file.</w:t>
      </w:r>
    </w:p>
    <w:p w14:paraId="7D52CBC6" w14:textId="77777777" w:rsidR="00D969BD" w:rsidRDefault="00D969BD" w:rsidP="00D969BD">
      <w:pPr>
        <w:rPr>
          <w:szCs w:val="22"/>
        </w:rPr>
      </w:pPr>
    </w:p>
    <w:sectPr w:rsidR="00D969BD" w:rsidSect="00197185">
      <w:headerReference w:type="default" r:id="rId22"/>
      <w:footerReference w:type="default" r:id="rId23"/>
      <w:pgSz w:w="11907" w:h="16839" w:code="9"/>
      <w:pgMar w:top="1134" w:right="992" w:bottom="851" w:left="1134" w:header="56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1B7E4" w14:textId="77777777" w:rsidR="00970770" w:rsidRPr="00620348" w:rsidRDefault="00970770">
      <w:r w:rsidRPr="00620348">
        <w:separator/>
      </w:r>
    </w:p>
  </w:endnote>
  <w:endnote w:type="continuationSeparator" w:id="0">
    <w:p w14:paraId="479E821D" w14:textId="77777777" w:rsidR="00970770" w:rsidRPr="00620348" w:rsidRDefault="00970770">
      <w:r w:rsidRPr="0062034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8B0BD" w14:textId="77777777" w:rsidR="009F6DF1" w:rsidRPr="00620348" w:rsidRDefault="009F6DF1" w:rsidP="00C2667E">
    <w:pPr>
      <w:pStyle w:val="Zpat"/>
      <w:jc w:val="center"/>
    </w:pPr>
    <w:r w:rsidRPr="00620348">
      <w:t xml:space="preserve">page </w:t>
    </w:r>
    <w:r w:rsidRPr="00620348">
      <w:fldChar w:fldCharType="begin"/>
    </w:r>
    <w:r w:rsidRPr="00620348">
      <w:instrText xml:space="preserve"> PAGE   \* MERGEFORMAT </w:instrText>
    </w:r>
    <w:r w:rsidRPr="00620348">
      <w:fldChar w:fldCharType="separate"/>
    </w:r>
    <w:r w:rsidR="00AB49A2" w:rsidRPr="00620348">
      <w:t>17</w:t>
    </w:r>
    <w:r w:rsidRPr="00620348">
      <w:fldChar w:fldCharType="end"/>
    </w:r>
    <w:r w:rsidRPr="00620348">
      <w:t xml:space="preserve"> of </w:t>
    </w:r>
    <w:fldSimple w:instr=" NUMPAGES   \* MERGEFORMAT ">
      <w:r w:rsidR="00AB49A2" w:rsidRPr="00620348">
        <w:t>29</w:t>
      </w:r>
    </w:fldSimple>
    <w:r w:rsidRPr="00620348">
      <w:t xml:space="preserve"> pages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C3A72" w14:textId="77777777" w:rsidR="00970770" w:rsidRPr="00620348" w:rsidRDefault="00970770">
      <w:r w:rsidRPr="00620348">
        <w:separator/>
      </w:r>
    </w:p>
  </w:footnote>
  <w:footnote w:type="continuationSeparator" w:id="0">
    <w:p w14:paraId="5E21C0E8" w14:textId="77777777" w:rsidR="00970770" w:rsidRPr="00620348" w:rsidRDefault="00970770">
      <w:r w:rsidRPr="00620348">
        <w:continuationSeparator/>
      </w:r>
    </w:p>
  </w:footnote>
  <w:footnote w:id="1">
    <w:p w14:paraId="1F7F8DFF" w14:textId="77777777" w:rsidR="009F6DF1" w:rsidRPr="00620348" w:rsidRDefault="009F6DF1">
      <w:pPr>
        <w:pStyle w:val="Textpoznpodarou"/>
      </w:pPr>
      <w:r w:rsidRPr="00620348">
        <w:rPr>
          <w:rStyle w:val="Znakapoznpodarou"/>
        </w:rPr>
        <w:footnoteRef/>
      </w:r>
      <w:r w:rsidRPr="00620348">
        <w:t xml:space="preserve"> </w:t>
      </w:r>
      <w:r w:rsidRPr="00620348">
        <w:rPr>
          <w:rFonts w:ascii="TimesNewRomanPSMT" w:hAnsi="TimesNewRomanPSMT" w:cs="TimesNewRomanPSMT"/>
          <w:color w:val="0000FF"/>
          <w:sz w:val="20"/>
          <w:szCs w:val="24"/>
          <w:lang w:eastAsia="de-DE"/>
        </w:rPr>
        <w:t>http://www.bipm.org/utils/common/CIPM_MRA/CIPM_MRA-D-05.pdf</w:t>
      </w:r>
    </w:p>
  </w:footnote>
  <w:footnote w:id="2">
    <w:p w14:paraId="7B772B47" w14:textId="77777777" w:rsidR="009F6DF1" w:rsidRPr="00620348" w:rsidRDefault="009F6DF1" w:rsidP="00FC4C0D">
      <w:pPr>
        <w:overflowPunct/>
        <w:textAlignment w:val="auto"/>
      </w:pPr>
    </w:p>
    <w:p w14:paraId="25C4331D" w14:textId="77777777" w:rsidR="009F6DF1" w:rsidRPr="00620348" w:rsidRDefault="009F6DF1" w:rsidP="00470B30">
      <w:pPr>
        <w:overflowPunct/>
        <w:textAlignment w:val="auto"/>
        <w:rPr>
          <w:sz w:val="12"/>
        </w:rPr>
      </w:pPr>
      <w:r w:rsidRPr="00620348">
        <w:rPr>
          <w:rStyle w:val="Znakapoznpodarou"/>
        </w:rPr>
        <w:footnoteRef/>
      </w:r>
      <w:r w:rsidRPr="00620348">
        <w:t xml:space="preserve"> </w:t>
      </w:r>
      <w:r w:rsidRPr="00620348">
        <w:rPr>
          <w:rFonts w:ascii="TimesNewRomanPSMT" w:hAnsi="TimesNewRomanPSMT" w:cs="TimesNewRomanPSMT"/>
          <w:color w:val="000000"/>
          <w:sz w:val="20"/>
          <w:szCs w:val="24"/>
          <w:lang w:eastAsia="de-DE"/>
        </w:rPr>
        <w:t xml:space="preserve">Note that at the time of the comparison traceability for new (BIPM) calibrations will be to the kilogram “consensus value”.  The calculation of the consensus value has been selected by the CCM Task Group to ensure continuity of the global mass scale and so the change in traceability will have no impact on the equivalence of results in this comparison. The increase in uncertainty when transferring from IPK traceability to the consensus value (and the potential increase in NMIs CMCs) will be dealt with as a separate exercise. </w:t>
      </w:r>
    </w:p>
  </w:footnote>
  <w:footnote w:id="3">
    <w:p w14:paraId="72E99DCC" w14:textId="77777777" w:rsidR="009F6DF1" w:rsidRPr="00620348" w:rsidRDefault="009F6DF1" w:rsidP="005357B1">
      <w:pPr>
        <w:overflowPunct/>
        <w:textAlignment w:val="auto"/>
      </w:pPr>
    </w:p>
    <w:p w14:paraId="07579924" w14:textId="77777777" w:rsidR="009F6DF1" w:rsidRPr="00620348" w:rsidRDefault="009F6DF1" w:rsidP="005357B1">
      <w:pPr>
        <w:overflowPunct/>
        <w:textAlignment w:val="auto"/>
        <w:rPr>
          <w:rFonts w:ascii="TimesNewRomanPSMT" w:hAnsi="TimesNewRomanPSMT" w:cs="TimesNewRomanPSMT"/>
          <w:color w:val="000000"/>
          <w:sz w:val="20"/>
          <w:szCs w:val="24"/>
          <w:lang w:eastAsia="de-DE"/>
        </w:rPr>
      </w:pPr>
      <w:r w:rsidRPr="00620348">
        <w:rPr>
          <w:rStyle w:val="Znakapoznpodarou"/>
        </w:rPr>
        <w:footnoteRef/>
      </w:r>
      <w:r w:rsidRPr="00620348">
        <w:t xml:space="preserve"> </w:t>
      </w:r>
      <w:r w:rsidRPr="00620348">
        <w:rPr>
          <w:rFonts w:ascii="TimesNewRomanPSMT" w:hAnsi="TimesNewRomanPSMT" w:cs="TimesNewRomanPSMT"/>
          <w:color w:val="000000"/>
          <w:sz w:val="20"/>
          <w:szCs w:val="24"/>
          <w:lang w:eastAsia="de-DE"/>
        </w:rPr>
        <w:t>JCGM 100:2008, Evaluation of measurement data - Guide to the expression of uncertainty in</w:t>
      </w:r>
    </w:p>
    <w:p w14:paraId="469AC1A2" w14:textId="77777777" w:rsidR="009F6DF1" w:rsidRPr="005357B1" w:rsidRDefault="009F6DF1" w:rsidP="005357B1">
      <w:pPr>
        <w:pStyle w:val="Textpoznpodarou"/>
        <w:rPr>
          <w:sz w:val="12"/>
        </w:rPr>
      </w:pPr>
      <w:r w:rsidRPr="00620348">
        <w:rPr>
          <w:rFonts w:ascii="TimesNewRomanPSMT" w:hAnsi="TimesNewRomanPSMT" w:cs="TimesNewRomanPSMT"/>
          <w:color w:val="000000"/>
          <w:sz w:val="20"/>
          <w:szCs w:val="24"/>
          <w:lang w:eastAsia="de-DE"/>
        </w:rPr>
        <w:t xml:space="preserve">measurement, 2008. </w:t>
      </w:r>
      <w:r w:rsidRPr="00620348">
        <w:rPr>
          <w:rFonts w:ascii="TimesNewRomanPSMT" w:hAnsi="TimesNewRomanPSMT" w:cs="TimesNewRomanPSMT"/>
          <w:color w:val="0000FF"/>
          <w:sz w:val="20"/>
          <w:szCs w:val="24"/>
          <w:lang w:eastAsia="de-DE"/>
        </w:rPr>
        <w:t>http://www.bipm.org/en/publications/guides/gum.html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35DF" w14:textId="4F7A98CD" w:rsidR="009F6DF1" w:rsidRPr="00620348" w:rsidRDefault="009F6DF1" w:rsidP="00843E81">
    <w:pPr>
      <w:pStyle w:val="Nadpis1"/>
      <w:tabs>
        <w:tab w:val="clear" w:pos="7258"/>
        <w:tab w:val="right" w:pos="9498"/>
      </w:tabs>
      <w:rPr>
        <w:rFonts w:ascii="Arial" w:hAnsi="Arial" w:cs="Arial"/>
        <w:sz w:val="22"/>
        <w:szCs w:val="22"/>
      </w:rPr>
    </w:pPr>
    <w:r w:rsidRPr="00620348">
      <w:rPr>
        <w:rFonts w:ascii="Arial" w:hAnsi="Arial" w:cs="Arial"/>
        <w:color w:val="000000"/>
        <w:sz w:val="20"/>
        <w:szCs w:val="24"/>
      </w:rPr>
      <w:t xml:space="preserve">EURAMET.M.M- </w:t>
    </w:r>
    <w:r w:rsidRPr="00620348">
      <w:rPr>
        <w:sz w:val="24"/>
        <w:szCs w:val="24"/>
      </w:rPr>
      <w:t xml:space="preserve">Comparison of </w:t>
    </w:r>
    <w:proofErr w:type="gramStart"/>
    <w:r w:rsidRPr="00620348">
      <w:rPr>
        <w:sz w:val="24"/>
        <w:szCs w:val="24"/>
      </w:rPr>
      <w:t>stainless steel</w:t>
    </w:r>
    <w:proofErr w:type="gramEnd"/>
    <w:r w:rsidRPr="00620348">
      <w:rPr>
        <w:sz w:val="24"/>
        <w:szCs w:val="24"/>
      </w:rPr>
      <w:t xml:space="preserve"> multiples and sub-multiples of the kilogram</w:t>
    </w:r>
    <w:r w:rsidRPr="00620348">
      <w:rPr>
        <w:rFonts w:ascii="Arial" w:hAnsi="Arial" w:cs="Arial"/>
      </w:rPr>
      <w:tab/>
    </w:r>
    <w:r w:rsidRPr="00620348">
      <w:rPr>
        <w:rFonts w:ascii="Arial" w:hAnsi="Arial" w:cs="Arial"/>
      </w:rPr>
      <w:tab/>
    </w:r>
  </w:p>
  <w:p w14:paraId="61DAA4A5" w14:textId="66841907" w:rsidR="009F6DF1" w:rsidRPr="00620348" w:rsidRDefault="009F6DF1" w:rsidP="00AE275E">
    <w:r w:rsidRPr="00620348">
      <w:rPr>
        <w:b/>
        <w:bCs/>
        <w:u w:val="single"/>
      </w:rPr>
      <w:t xml:space="preserve">Technical protocol </w:t>
    </w:r>
    <w:r w:rsidRPr="00620348">
      <w:rPr>
        <w:b/>
        <w:bCs/>
      </w:rPr>
      <w:tab/>
    </w:r>
    <w:r w:rsidRPr="00620348">
      <w:rPr>
        <w:b/>
        <w:bCs/>
      </w:rPr>
      <w:tab/>
    </w:r>
    <w:r w:rsidRPr="00620348">
      <w:rPr>
        <w:b/>
        <w:bCs/>
      </w:rPr>
      <w:tab/>
    </w:r>
    <w:r w:rsidRPr="00620348">
      <w:rPr>
        <w:b/>
        <w:bCs/>
      </w:rPr>
      <w:tab/>
    </w:r>
    <w:r w:rsidRPr="00620348">
      <w:rPr>
        <w:b/>
        <w:bCs/>
      </w:rPr>
      <w:tab/>
    </w:r>
    <w:r w:rsidRPr="00620348">
      <w:rPr>
        <w:b/>
        <w:bCs/>
      </w:rPr>
      <w:tab/>
    </w:r>
    <w:r w:rsidRPr="00620348">
      <w:rPr>
        <w:b/>
        <w:bCs/>
      </w:rPr>
      <w:tab/>
    </w:r>
    <w:r w:rsidRPr="00620348">
      <w:rPr>
        <w:b/>
        <w:bCs/>
      </w:rPr>
      <w:tab/>
    </w:r>
    <w:r w:rsidRPr="00620348">
      <w:rPr>
        <w:b/>
        <w:bCs/>
      </w:rPr>
      <w:tab/>
    </w:r>
    <w:r w:rsidRPr="00620348">
      <w:rPr>
        <w:b/>
        <w:bCs/>
      </w:rPr>
      <w:tab/>
    </w:r>
    <w:r w:rsidRPr="00620348">
      <w:t xml:space="preserve">July </w:t>
    </w:r>
    <w:r w:rsidR="00A15369" w:rsidRPr="00620348">
      <w:t>2025</w:t>
    </w:r>
  </w:p>
  <w:p w14:paraId="1BEB38DE" w14:textId="77777777" w:rsidR="009F6DF1" w:rsidRPr="00620348" w:rsidRDefault="009F6DF1">
    <w:pPr>
      <w:pStyle w:val="Zhlav"/>
      <w:rPr>
        <w:rStyle w:val="slostrnky"/>
        <w:rFonts w:ascii="Arial" w:hAnsi="Arial" w:cs="Arial"/>
      </w:rPr>
    </w:pPr>
    <w:r w:rsidRPr="00620348">
      <w:rPr>
        <w:rFonts w:ascii="Arial" w:hAnsi="Arial" w:cs="Arial"/>
      </w:rPr>
      <w:tab/>
    </w:r>
  </w:p>
  <w:p w14:paraId="29F157D8" w14:textId="77777777" w:rsidR="009F6DF1" w:rsidRPr="00620348" w:rsidRDefault="009F6DF1">
    <w:pPr>
      <w:rPr>
        <w:rFonts w:ascii="Arial" w:hAnsi="Arial" w:cs="Arial"/>
        <w:b/>
        <w:bCs/>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FD8269C"/>
    <w:lvl w:ilvl="0">
      <w:numFmt w:val="decimal"/>
      <w:lvlText w:val="*"/>
      <w:lvlJc w:val="left"/>
    </w:lvl>
  </w:abstractNum>
  <w:abstractNum w:abstractNumId="1" w15:restartNumberingAfterBreak="0">
    <w:nsid w:val="0E0E70BE"/>
    <w:multiLevelType w:val="hybridMultilevel"/>
    <w:tmpl w:val="437ECDF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5DD06F4"/>
    <w:multiLevelType w:val="multilevel"/>
    <w:tmpl w:val="437ECDF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A264AE4"/>
    <w:multiLevelType w:val="hybridMultilevel"/>
    <w:tmpl w:val="91D291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F9005D0"/>
    <w:multiLevelType w:val="hybridMultilevel"/>
    <w:tmpl w:val="634A70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F93574"/>
    <w:multiLevelType w:val="hybridMultilevel"/>
    <w:tmpl w:val="DCF2E0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CAB49B2"/>
    <w:multiLevelType w:val="hybridMultilevel"/>
    <w:tmpl w:val="29646C6E"/>
    <w:lvl w:ilvl="0" w:tplc="B608CF6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DBA6F6A"/>
    <w:multiLevelType w:val="hybridMultilevel"/>
    <w:tmpl w:val="EFC26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DDC09CF"/>
    <w:multiLevelType w:val="hybridMultilevel"/>
    <w:tmpl w:val="DC82E516"/>
    <w:lvl w:ilvl="0" w:tplc="C054CBA4">
      <w:start w:val="1"/>
      <w:numFmt w:val="upp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34F96DCD"/>
    <w:multiLevelType w:val="hybridMultilevel"/>
    <w:tmpl w:val="20802DC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3BD93994"/>
    <w:multiLevelType w:val="hybridMultilevel"/>
    <w:tmpl w:val="33DCCF6C"/>
    <w:lvl w:ilvl="0" w:tplc="A574CDD6">
      <w:start w:val="1"/>
      <w:numFmt w:val="bullet"/>
      <w:lvlText w:val=""/>
      <w:lvlJc w:val="left"/>
      <w:pPr>
        <w:tabs>
          <w:tab w:val="num" w:pos="360"/>
        </w:tabs>
        <w:ind w:left="284" w:hanging="284"/>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4D708C"/>
    <w:multiLevelType w:val="hybridMultilevel"/>
    <w:tmpl w:val="F01E6C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BAC4F71"/>
    <w:multiLevelType w:val="hybridMultilevel"/>
    <w:tmpl w:val="B4CCA2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1EB602E"/>
    <w:multiLevelType w:val="multilevel"/>
    <w:tmpl w:val="2B2239D0"/>
    <w:lvl w:ilvl="0">
      <w:start w:val="3"/>
      <w:numFmt w:val="decimal"/>
      <w:lvlText w:val="%1"/>
      <w:lvlJc w:val="left"/>
      <w:pPr>
        <w:tabs>
          <w:tab w:val="num" w:pos="1140"/>
        </w:tabs>
        <w:ind w:left="1140" w:hanging="1140"/>
      </w:pPr>
      <w:rPr>
        <w:rFonts w:hint="default"/>
      </w:rPr>
    </w:lvl>
    <w:lvl w:ilvl="1">
      <w:start w:val="10"/>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565836D5"/>
    <w:multiLevelType w:val="hybridMultilevel"/>
    <w:tmpl w:val="1A487D2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66D60C8"/>
    <w:multiLevelType w:val="multilevel"/>
    <w:tmpl w:val="43F80C1C"/>
    <w:lvl w:ilvl="0">
      <w:start w:val="3"/>
      <w:numFmt w:val="decimal"/>
      <w:lvlText w:val="%1"/>
      <w:lvlJc w:val="left"/>
      <w:pPr>
        <w:tabs>
          <w:tab w:val="num" w:pos="1140"/>
        </w:tabs>
        <w:ind w:left="1140" w:hanging="1140"/>
      </w:pPr>
      <w:rPr>
        <w:rFonts w:hint="default"/>
      </w:rPr>
    </w:lvl>
    <w:lvl w:ilvl="1">
      <w:start w:val="6"/>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618563AF"/>
    <w:multiLevelType w:val="hybridMultilevel"/>
    <w:tmpl w:val="D33AD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2B0497B"/>
    <w:multiLevelType w:val="multilevel"/>
    <w:tmpl w:val="65CCDDC2"/>
    <w:lvl w:ilvl="0">
      <w:start w:val="3"/>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66F17446"/>
    <w:multiLevelType w:val="hybridMultilevel"/>
    <w:tmpl w:val="C7E645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AB3212A"/>
    <w:multiLevelType w:val="hybridMultilevel"/>
    <w:tmpl w:val="F7D8E1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D577D22"/>
    <w:multiLevelType w:val="hybridMultilevel"/>
    <w:tmpl w:val="A9C2E8EA"/>
    <w:lvl w:ilvl="0" w:tplc="C054CBA4">
      <w:start w:val="1"/>
      <w:numFmt w:val="upperRoman"/>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6DB168B9"/>
    <w:multiLevelType w:val="hybridMultilevel"/>
    <w:tmpl w:val="7C9E48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2EF071D"/>
    <w:multiLevelType w:val="hybridMultilevel"/>
    <w:tmpl w:val="1190394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760736B9"/>
    <w:multiLevelType w:val="hybridMultilevel"/>
    <w:tmpl w:val="161448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A770AB1"/>
    <w:multiLevelType w:val="hybridMultilevel"/>
    <w:tmpl w:val="95F2DD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D4A46A5"/>
    <w:multiLevelType w:val="hybridMultilevel"/>
    <w:tmpl w:val="2DD21ABE"/>
    <w:lvl w:ilvl="0" w:tplc="27AC38FA">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16cid:durableId="105273056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283876540">
    <w:abstractNumId w:val="10"/>
  </w:num>
  <w:num w:numId="3" w16cid:durableId="1862208773">
    <w:abstractNumId w:val="25"/>
  </w:num>
  <w:num w:numId="4" w16cid:durableId="1915818609">
    <w:abstractNumId w:val="13"/>
  </w:num>
  <w:num w:numId="5" w16cid:durableId="1310397708">
    <w:abstractNumId w:val="21"/>
  </w:num>
  <w:num w:numId="6" w16cid:durableId="485900517">
    <w:abstractNumId w:val="17"/>
  </w:num>
  <w:num w:numId="7" w16cid:durableId="1280525332">
    <w:abstractNumId w:val="4"/>
  </w:num>
  <w:num w:numId="8" w16cid:durableId="1965037619">
    <w:abstractNumId w:val="5"/>
  </w:num>
  <w:num w:numId="9" w16cid:durableId="1518620329">
    <w:abstractNumId w:val="11"/>
  </w:num>
  <w:num w:numId="10" w16cid:durableId="258028962">
    <w:abstractNumId w:val="6"/>
  </w:num>
  <w:num w:numId="11" w16cid:durableId="410276733">
    <w:abstractNumId w:val="19"/>
  </w:num>
  <w:num w:numId="12" w16cid:durableId="339627315">
    <w:abstractNumId w:val="7"/>
  </w:num>
  <w:num w:numId="13" w16cid:durableId="225452437">
    <w:abstractNumId w:val="16"/>
  </w:num>
  <w:num w:numId="14" w16cid:durableId="1870948029">
    <w:abstractNumId w:val="14"/>
  </w:num>
  <w:num w:numId="15" w16cid:durableId="364061468">
    <w:abstractNumId w:val="24"/>
  </w:num>
  <w:num w:numId="16" w16cid:durableId="1418211745">
    <w:abstractNumId w:val="9"/>
  </w:num>
  <w:num w:numId="17" w16cid:durableId="1700740458">
    <w:abstractNumId w:val="15"/>
  </w:num>
  <w:num w:numId="18" w16cid:durableId="1757969992">
    <w:abstractNumId w:val="12"/>
  </w:num>
  <w:num w:numId="19" w16cid:durableId="1980568122">
    <w:abstractNumId w:val="23"/>
  </w:num>
  <w:num w:numId="20" w16cid:durableId="1450127202">
    <w:abstractNumId w:val="8"/>
  </w:num>
  <w:num w:numId="21" w16cid:durableId="1798794390">
    <w:abstractNumId w:val="20"/>
  </w:num>
  <w:num w:numId="22" w16cid:durableId="2097244342">
    <w:abstractNumId w:val="1"/>
  </w:num>
  <w:num w:numId="23" w16cid:durableId="230891806">
    <w:abstractNumId w:val="3"/>
  </w:num>
  <w:num w:numId="24" w16cid:durableId="478769210">
    <w:abstractNumId w:val="2"/>
  </w:num>
  <w:num w:numId="25" w16cid:durableId="1435132677">
    <w:abstractNumId w:val="22"/>
  </w:num>
  <w:num w:numId="26" w16cid:durableId="41520240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ctiveWritingStyle w:appName="MSWord" w:lang="it-IT" w:vendorID="64" w:dllVersion="6" w:nlCheck="1" w:checkStyle="0"/>
  <w:activeWritingStyle w:appName="MSWord" w:lang="en-GB" w:vendorID="64" w:dllVersion="6" w:nlCheck="1" w:checkStyle="1"/>
  <w:activeWritingStyle w:appName="MSWord" w:lang="de-DE" w:vendorID="64" w:dllVersion="6" w:nlCheck="1" w:checkStyle="1"/>
  <w:activeWritingStyle w:appName="MSWord" w:lang="en-US" w:vendorID="64" w:dllVersion="6" w:nlCheck="1" w:checkStyle="1"/>
  <w:activeWritingStyle w:appName="MSWord" w:lang="de-AT"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de-AT"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3"/>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185"/>
    <w:rsid w:val="00002591"/>
    <w:rsid w:val="0000303B"/>
    <w:rsid w:val="00003C81"/>
    <w:rsid w:val="00006214"/>
    <w:rsid w:val="000132CC"/>
    <w:rsid w:val="00015BB7"/>
    <w:rsid w:val="00023781"/>
    <w:rsid w:val="0003529A"/>
    <w:rsid w:val="00040142"/>
    <w:rsid w:val="000411B3"/>
    <w:rsid w:val="00045403"/>
    <w:rsid w:val="00046725"/>
    <w:rsid w:val="00046E76"/>
    <w:rsid w:val="0005108C"/>
    <w:rsid w:val="0005775E"/>
    <w:rsid w:val="00057A96"/>
    <w:rsid w:val="0006252D"/>
    <w:rsid w:val="0007298C"/>
    <w:rsid w:val="00080446"/>
    <w:rsid w:val="000851F2"/>
    <w:rsid w:val="000879EC"/>
    <w:rsid w:val="000942ED"/>
    <w:rsid w:val="000959CB"/>
    <w:rsid w:val="0009651F"/>
    <w:rsid w:val="00096BFF"/>
    <w:rsid w:val="00097DC9"/>
    <w:rsid w:val="000A08A3"/>
    <w:rsid w:val="000A3DB3"/>
    <w:rsid w:val="000A5D30"/>
    <w:rsid w:val="000B0260"/>
    <w:rsid w:val="000B0A09"/>
    <w:rsid w:val="000B7830"/>
    <w:rsid w:val="000C04F6"/>
    <w:rsid w:val="000C24B1"/>
    <w:rsid w:val="000C3148"/>
    <w:rsid w:val="000C729C"/>
    <w:rsid w:val="000C74B4"/>
    <w:rsid w:val="000C7ABE"/>
    <w:rsid w:val="000D21EB"/>
    <w:rsid w:val="000D36B3"/>
    <w:rsid w:val="000D3F56"/>
    <w:rsid w:val="000D4EDA"/>
    <w:rsid w:val="000D5280"/>
    <w:rsid w:val="000E0F83"/>
    <w:rsid w:val="000E243A"/>
    <w:rsid w:val="000E2B31"/>
    <w:rsid w:val="000E3A2B"/>
    <w:rsid w:val="000E63B4"/>
    <w:rsid w:val="000F0E44"/>
    <w:rsid w:val="000F430F"/>
    <w:rsid w:val="000F63E1"/>
    <w:rsid w:val="000F6B90"/>
    <w:rsid w:val="0010513D"/>
    <w:rsid w:val="0010570F"/>
    <w:rsid w:val="00106F86"/>
    <w:rsid w:val="00110598"/>
    <w:rsid w:val="00115F38"/>
    <w:rsid w:val="00120D04"/>
    <w:rsid w:val="0012168C"/>
    <w:rsid w:val="001216E4"/>
    <w:rsid w:val="00122159"/>
    <w:rsid w:val="00122E01"/>
    <w:rsid w:val="00130E0B"/>
    <w:rsid w:val="00134D26"/>
    <w:rsid w:val="00135511"/>
    <w:rsid w:val="00137F01"/>
    <w:rsid w:val="00141A93"/>
    <w:rsid w:val="001456A5"/>
    <w:rsid w:val="0015440B"/>
    <w:rsid w:val="001577F9"/>
    <w:rsid w:val="0016445A"/>
    <w:rsid w:val="001668B5"/>
    <w:rsid w:val="001739D6"/>
    <w:rsid w:val="0017460E"/>
    <w:rsid w:val="00174E4B"/>
    <w:rsid w:val="00181350"/>
    <w:rsid w:val="00187D9C"/>
    <w:rsid w:val="001940F8"/>
    <w:rsid w:val="00195DF0"/>
    <w:rsid w:val="00197185"/>
    <w:rsid w:val="001A42F5"/>
    <w:rsid w:val="001B06A8"/>
    <w:rsid w:val="001B634E"/>
    <w:rsid w:val="001C240F"/>
    <w:rsid w:val="001C32D2"/>
    <w:rsid w:val="001C7DA0"/>
    <w:rsid w:val="001D0252"/>
    <w:rsid w:val="001D2DF8"/>
    <w:rsid w:val="001D2F6A"/>
    <w:rsid w:val="001D3A6B"/>
    <w:rsid w:val="001E0744"/>
    <w:rsid w:val="001E4333"/>
    <w:rsid w:val="001E5313"/>
    <w:rsid w:val="001E5FAE"/>
    <w:rsid w:val="001E65F1"/>
    <w:rsid w:val="001F375B"/>
    <w:rsid w:val="001F5967"/>
    <w:rsid w:val="001F6754"/>
    <w:rsid w:val="001F70C5"/>
    <w:rsid w:val="0020366B"/>
    <w:rsid w:val="00206FE4"/>
    <w:rsid w:val="00207F6B"/>
    <w:rsid w:val="0021029D"/>
    <w:rsid w:val="002115BB"/>
    <w:rsid w:val="00212FBA"/>
    <w:rsid w:val="00213772"/>
    <w:rsid w:val="002207EE"/>
    <w:rsid w:val="002270A7"/>
    <w:rsid w:val="0022785C"/>
    <w:rsid w:val="00233A07"/>
    <w:rsid w:val="002375E7"/>
    <w:rsid w:val="0023788B"/>
    <w:rsid w:val="002402AE"/>
    <w:rsid w:val="00242843"/>
    <w:rsid w:val="00242B36"/>
    <w:rsid w:val="00243EA6"/>
    <w:rsid w:val="0024663A"/>
    <w:rsid w:val="002525AD"/>
    <w:rsid w:val="002556EA"/>
    <w:rsid w:val="002576FA"/>
    <w:rsid w:val="00260B2C"/>
    <w:rsid w:val="00264BAB"/>
    <w:rsid w:val="00266967"/>
    <w:rsid w:val="00271327"/>
    <w:rsid w:val="0027228B"/>
    <w:rsid w:val="00273A13"/>
    <w:rsid w:val="00275F20"/>
    <w:rsid w:val="00286FF6"/>
    <w:rsid w:val="00287167"/>
    <w:rsid w:val="00287830"/>
    <w:rsid w:val="002906C7"/>
    <w:rsid w:val="00290F43"/>
    <w:rsid w:val="00293219"/>
    <w:rsid w:val="0029328A"/>
    <w:rsid w:val="00294BFD"/>
    <w:rsid w:val="0029597D"/>
    <w:rsid w:val="00297C07"/>
    <w:rsid w:val="002A050E"/>
    <w:rsid w:val="002A1B30"/>
    <w:rsid w:val="002A1DA3"/>
    <w:rsid w:val="002A2FC1"/>
    <w:rsid w:val="002A4D3E"/>
    <w:rsid w:val="002B0197"/>
    <w:rsid w:val="002B6D55"/>
    <w:rsid w:val="002B6FC5"/>
    <w:rsid w:val="002C4DAB"/>
    <w:rsid w:val="002C6D67"/>
    <w:rsid w:val="002D3262"/>
    <w:rsid w:val="002D6F1E"/>
    <w:rsid w:val="002D7289"/>
    <w:rsid w:val="002E5E22"/>
    <w:rsid w:val="002F0E8B"/>
    <w:rsid w:val="002F15DF"/>
    <w:rsid w:val="002F29C2"/>
    <w:rsid w:val="002F3CB8"/>
    <w:rsid w:val="002F4009"/>
    <w:rsid w:val="00306BCF"/>
    <w:rsid w:val="00313614"/>
    <w:rsid w:val="00313FD2"/>
    <w:rsid w:val="003161D5"/>
    <w:rsid w:val="003216FC"/>
    <w:rsid w:val="003228EB"/>
    <w:rsid w:val="00334E22"/>
    <w:rsid w:val="0033715A"/>
    <w:rsid w:val="003408D0"/>
    <w:rsid w:val="00340AAB"/>
    <w:rsid w:val="00342876"/>
    <w:rsid w:val="00342890"/>
    <w:rsid w:val="003602D2"/>
    <w:rsid w:val="00361A38"/>
    <w:rsid w:val="00366F1E"/>
    <w:rsid w:val="00373A3B"/>
    <w:rsid w:val="003767ED"/>
    <w:rsid w:val="00380A63"/>
    <w:rsid w:val="00391F0B"/>
    <w:rsid w:val="00394FD1"/>
    <w:rsid w:val="003A066B"/>
    <w:rsid w:val="003A6858"/>
    <w:rsid w:val="003A777B"/>
    <w:rsid w:val="003B3A0B"/>
    <w:rsid w:val="003B6710"/>
    <w:rsid w:val="003C1F81"/>
    <w:rsid w:val="003C3F62"/>
    <w:rsid w:val="003C4D40"/>
    <w:rsid w:val="003D15F1"/>
    <w:rsid w:val="003D34D6"/>
    <w:rsid w:val="003E54D2"/>
    <w:rsid w:val="003E7F5C"/>
    <w:rsid w:val="003F2146"/>
    <w:rsid w:val="003F22B6"/>
    <w:rsid w:val="00411AAD"/>
    <w:rsid w:val="00412CC8"/>
    <w:rsid w:val="00416651"/>
    <w:rsid w:val="00416989"/>
    <w:rsid w:val="00417883"/>
    <w:rsid w:val="00426E8F"/>
    <w:rsid w:val="004337D7"/>
    <w:rsid w:val="00434B72"/>
    <w:rsid w:val="00434F86"/>
    <w:rsid w:val="004407AE"/>
    <w:rsid w:val="00442673"/>
    <w:rsid w:val="004519BE"/>
    <w:rsid w:val="004547B6"/>
    <w:rsid w:val="00454E69"/>
    <w:rsid w:val="00455C48"/>
    <w:rsid w:val="0046058A"/>
    <w:rsid w:val="00463668"/>
    <w:rsid w:val="00467A73"/>
    <w:rsid w:val="00470047"/>
    <w:rsid w:val="00470209"/>
    <w:rsid w:val="00470B30"/>
    <w:rsid w:val="0047214F"/>
    <w:rsid w:val="00472E82"/>
    <w:rsid w:val="00480026"/>
    <w:rsid w:val="00480A56"/>
    <w:rsid w:val="00484EBD"/>
    <w:rsid w:val="004858BC"/>
    <w:rsid w:val="00486911"/>
    <w:rsid w:val="00490318"/>
    <w:rsid w:val="00490EA4"/>
    <w:rsid w:val="00491E14"/>
    <w:rsid w:val="00494E0B"/>
    <w:rsid w:val="00495207"/>
    <w:rsid w:val="004959FF"/>
    <w:rsid w:val="004A0EF1"/>
    <w:rsid w:val="004A3110"/>
    <w:rsid w:val="004A70C6"/>
    <w:rsid w:val="004A723E"/>
    <w:rsid w:val="004B2BA5"/>
    <w:rsid w:val="004B5321"/>
    <w:rsid w:val="004C0ED1"/>
    <w:rsid w:val="004C1D92"/>
    <w:rsid w:val="004D1272"/>
    <w:rsid w:val="004D2AFF"/>
    <w:rsid w:val="004D519E"/>
    <w:rsid w:val="004D7705"/>
    <w:rsid w:val="004E06A6"/>
    <w:rsid w:val="004E222D"/>
    <w:rsid w:val="004E22FE"/>
    <w:rsid w:val="004E25EE"/>
    <w:rsid w:val="004E62FF"/>
    <w:rsid w:val="004F0225"/>
    <w:rsid w:val="004F1D74"/>
    <w:rsid w:val="004F1FF9"/>
    <w:rsid w:val="004F2431"/>
    <w:rsid w:val="004F5435"/>
    <w:rsid w:val="004F59B6"/>
    <w:rsid w:val="00502B89"/>
    <w:rsid w:val="0050361C"/>
    <w:rsid w:val="00506D9B"/>
    <w:rsid w:val="00507130"/>
    <w:rsid w:val="00514066"/>
    <w:rsid w:val="005157BE"/>
    <w:rsid w:val="00521F51"/>
    <w:rsid w:val="00526646"/>
    <w:rsid w:val="005270BB"/>
    <w:rsid w:val="005320D9"/>
    <w:rsid w:val="005357B1"/>
    <w:rsid w:val="0055056F"/>
    <w:rsid w:val="0055334B"/>
    <w:rsid w:val="00554DA9"/>
    <w:rsid w:val="005556C1"/>
    <w:rsid w:val="005558A4"/>
    <w:rsid w:val="00556AEA"/>
    <w:rsid w:val="00557306"/>
    <w:rsid w:val="00560E96"/>
    <w:rsid w:val="005640F2"/>
    <w:rsid w:val="00566273"/>
    <w:rsid w:val="005710F6"/>
    <w:rsid w:val="00574C42"/>
    <w:rsid w:val="00580A1D"/>
    <w:rsid w:val="00580CB1"/>
    <w:rsid w:val="00581864"/>
    <w:rsid w:val="00583811"/>
    <w:rsid w:val="005973FB"/>
    <w:rsid w:val="005A043B"/>
    <w:rsid w:val="005A203D"/>
    <w:rsid w:val="005A4B96"/>
    <w:rsid w:val="005A5326"/>
    <w:rsid w:val="005A6F96"/>
    <w:rsid w:val="005B29F7"/>
    <w:rsid w:val="005C3FE9"/>
    <w:rsid w:val="005C4190"/>
    <w:rsid w:val="005C55B4"/>
    <w:rsid w:val="005D2235"/>
    <w:rsid w:val="005D5B48"/>
    <w:rsid w:val="005D6B83"/>
    <w:rsid w:val="005E06EA"/>
    <w:rsid w:val="005E23F7"/>
    <w:rsid w:val="005E259F"/>
    <w:rsid w:val="005E2CE6"/>
    <w:rsid w:val="005E32A0"/>
    <w:rsid w:val="005F54FC"/>
    <w:rsid w:val="00602F97"/>
    <w:rsid w:val="0060343C"/>
    <w:rsid w:val="00607394"/>
    <w:rsid w:val="00610CC6"/>
    <w:rsid w:val="00611001"/>
    <w:rsid w:val="00611DE1"/>
    <w:rsid w:val="00615439"/>
    <w:rsid w:val="00615E25"/>
    <w:rsid w:val="00620348"/>
    <w:rsid w:val="00622F94"/>
    <w:rsid w:val="00623816"/>
    <w:rsid w:val="00625B1A"/>
    <w:rsid w:val="00625D55"/>
    <w:rsid w:val="00625F9C"/>
    <w:rsid w:val="00634BD3"/>
    <w:rsid w:val="0063671C"/>
    <w:rsid w:val="00643E22"/>
    <w:rsid w:val="00645373"/>
    <w:rsid w:val="00647519"/>
    <w:rsid w:val="00650150"/>
    <w:rsid w:val="00653E60"/>
    <w:rsid w:val="00655F8A"/>
    <w:rsid w:val="00662090"/>
    <w:rsid w:val="006624D2"/>
    <w:rsid w:val="00665BD0"/>
    <w:rsid w:val="00676253"/>
    <w:rsid w:val="0067637A"/>
    <w:rsid w:val="00683A20"/>
    <w:rsid w:val="00684713"/>
    <w:rsid w:val="006879CD"/>
    <w:rsid w:val="006930E3"/>
    <w:rsid w:val="00693B17"/>
    <w:rsid w:val="00697862"/>
    <w:rsid w:val="006A2A1D"/>
    <w:rsid w:val="006A4A90"/>
    <w:rsid w:val="006A5FD6"/>
    <w:rsid w:val="006A60C2"/>
    <w:rsid w:val="006A6B5A"/>
    <w:rsid w:val="006B1FBE"/>
    <w:rsid w:val="006B22AC"/>
    <w:rsid w:val="006B2A67"/>
    <w:rsid w:val="006C6A00"/>
    <w:rsid w:val="006D5F01"/>
    <w:rsid w:val="006D60A9"/>
    <w:rsid w:val="006D6254"/>
    <w:rsid w:val="006D6FC2"/>
    <w:rsid w:val="006E3B69"/>
    <w:rsid w:val="006E6198"/>
    <w:rsid w:val="006E7E3D"/>
    <w:rsid w:val="006F2220"/>
    <w:rsid w:val="006F389A"/>
    <w:rsid w:val="007020A8"/>
    <w:rsid w:val="00711ED9"/>
    <w:rsid w:val="00716075"/>
    <w:rsid w:val="007212E7"/>
    <w:rsid w:val="00726C0B"/>
    <w:rsid w:val="00735FF0"/>
    <w:rsid w:val="00740210"/>
    <w:rsid w:val="007470BA"/>
    <w:rsid w:val="00747BE2"/>
    <w:rsid w:val="00750D32"/>
    <w:rsid w:val="00750D3C"/>
    <w:rsid w:val="00751845"/>
    <w:rsid w:val="0076408C"/>
    <w:rsid w:val="00764F2C"/>
    <w:rsid w:val="007658C8"/>
    <w:rsid w:val="007736F3"/>
    <w:rsid w:val="00774EA8"/>
    <w:rsid w:val="007761BA"/>
    <w:rsid w:val="00791E29"/>
    <w:rsid w:val="007A0DA3"/>
    <w:rsid w:val="007A1E5C"/>
    <w:rsid w:val="007A27AA"/>
    <w:rsid w:val="007A789A"/>
    <w:rsid w:val="007B119B"/>
    <w:rsid w:val="007B1A5E"/>
    <w:rsid w:val="007B2A5F"/>
    <w:rsid w:val="007B4516"/>
    <w:rsid w:val="007B607E"/>
    <w:rsid w:val="007B6C40"/>
    <w:rsid w:val="007B7C20"/>
    <w:rsid w:val="007C02F1"/>
    <w:rsid w:val="007C1357"/>
    <w:rsid w:val="007C3064"/>
    <w:rsid w:val="007D3C84"/>
    <w:rsid w:val="007E1674"/>
    <w:rsid w:val="007E4B36"/>
    <w:rsid w:val="007F3D17"/>
    <w:rsid w:val="007F5831"/>
    <w:rsid w:val="007F78CE"/>
    <w:rsid w:val="00800A5F"/>
    <w:rsid w:val="008048FC"/>
    <w:rsid w:val="0080696B"/>
    <w:rsid w:val="008070DA"/>
    <w:rsid w:val="00810A0C"/>
    <w:rsid w:val="00810CF8"/>
    <w:rsid w:val="00814A44"/>
    <w:rsid w:val="00815973"/>
    <w:rsid w:val="00815BFF"/>
    <w:rsid w:val="008173EB"/>
    <w:rsid w:val="00820A87"/>
    <w:rsid w:val="00822AE8"/>
    <w:rsid w:val="00823033"/>
    <w:rsid w:val="0082348C"/>
    <w:rsid w:val="0082766F"/>
    <w:rsid w:val="008276FF"/>
    <w:rsid w:val="00840906"/>
    <w:rsid w:val="008418EF"/>
    <w:rsid w:val="00841FE6"/>
    <w:rsid w:val="00843878"/>
    <w:rsid w:val="00843E81"/>
    <w:rsid w:val="00844869"/>
    <w:rsid w:val="00851564"/>
    <w:rsid w:val="00851F77"/>
    <w:rsid w:val="00853FFD"/>
    <w:rsid w:val="00854C75"/>
    <w:rsid w:val="008578AC"/>
    <w:rsid w:val="00863FCB"/>
    <w:rsid w:val="00865BEA"/>
    <w:rsid w:val="00866861"/>
    <w:rsid w:val="00872D3D"/>
    <w:rsid w:val="00874086"/>
    <w:rsid w:val="00874BD0"/>
    <w:rsid w:val="00875F7C"/>
    <w:rsid w:val="00883291"/>
    <w:rsid w:val="008872CE"/>
    <w:rsid w:val="008A1BD6"/>
    <w:rsid w:val="008A2AE0"/>
    <w:rsid w:val="008A300A"/>
    <w:rsid w:val="008A4E10"/>
    <w:rsid w:val="008A4E3C"/>
    <w:rsid w:val="008A6A5E"/>
    <w:rsid w:val="008B2DE3"/>
    <w:rsid w:val="008B526B"/>
    <w:rsid w:val="008C0C3C"/>
    <w:rsid w:val="008C2398"/>
    <w:rsid w:val="008D1AD5"/>
    <w:rsid w:val="008E143F"/>
    <w:rsid w:val="00901100"/>
    <w:rsid w:val="009054FB"/>
    <w:rsid w:val="00907DBF"/>
    <w:rsid w:val="009113CF"/>
    <w:rsid w:val="00915E29"/>
    <w:rsid w:val="00920ED8"/>
    <w:rsid w:val="00923112"/>
    <w:rsid w:val="009247DC"/>
    <w:rsid w:val="0092700B"/>
    <w:rsid w:val="00927F35"/>
    <w:rsid w:val="00930344"/>
    <w:rsid w:val="00934A6F"/>
    <w:rsid w:val="00946D56"/>
    <w:rsid w:val="00951688"/>
    <w:rsid w:val="00954BC0"/>
    <w:rsid w:val="0095715D"/>
    <w:rsid w:val="00957E37"/>
    <w:rsid w:val="00961B72"/>
    <w:rsid w:val="00970770"/>
    <w:rsid w:val="009745B5"/>
    <w:rsid w:val="00982C23"/>
    <w:rsid w:val="00993AAB"/>
    <w:rsid w:val="00996A29"/>
    <w:rsid w:val="009A13D1"/>
    <w:rsid w:val="009A3D86"/>
    <w:rsid w:val="009A464F"/>
    <w:rsid w:val="009A4FFE"/>
    <w:rsid w:val="009A541E"/>
    <w:rsid w:val="009A706E"/>
    <w:rsid w:val="009B0874"/>
    <w:rsid w:val="009B0EFC"/>
    <w:rsid w:val="009B17B2"/>
    <w:rsid w:val="009B3CED"/>
    <w:rsid w:val="009C6EA4"/>
    <w:rsid w:val="009D2AC6"/>
    <w:rsid w:val="009D732F"/>
    <w:rsid w:val="009F6DF1"/>
    <w:rsid w:val="00A01E49"/>
    <w:rsid w:val="00A043C3"/>
    <w:rsid w:val="00A15369"/>
    <w:rsid w:val="00A327B4"/>
    <w:rsid w:val="00A328D3"/>
    <w:rsid w:val="00A337C1"/>
    <w:rsid w:val="00A33D3A"/>
    <w:rsid w:val="00A34922"/>
    <w:rsid w:val="00A3496E"/>
    <w:rsid w:val="00A36078"/>
    <w:rsid w:val="00A36743"/>
    <w:rsid w:val="00A40540"/>
    <w:rsid w:val="00A4782C"/>
    <w:rsid w:val="00A47C38"/>
    <w:rsid w:val="00A56176"/>
    <w:rsid w:val="00A56CAA"/>
    <w:rsid w:val="00A60487"/>
    <w:rsid w:val="00A67E7B"/>
    <w:rsid w:val="00A70896"/>
    <w:rsid w:val="00A70F64"/>
    <w:rsid w:val="00A74C7B"/>
    <w:rsid w:val="00A7615B"/>
    <w:rsid w:val="00A810A5"/>
    <w:rsid w:val="00A85BD3"/>
    <w:rsid w:val="00A90820"/>
    <w:rsid w:val="00A978B8"/>
    <w:rsid w:val="00AA3351"/>
    <w:rsid w:val="00AA3423"/>
    <w:rsid w:val="00AA45D4"/>
    <w:rsid w:val="00AA4A3E"/>
    <w:rsid w:val="00AB2583"/>
    <w:rsid w:val="00AB29B0"/>
    <w:rsid w:val="00AB3556"/>
    <w:rsid w:val="00AB49A2"/>
    <w:rsid w:val="00AB7103"/>
    <w:rsid w:val="00AC1B83"/>
    <w:rsid w:val="00AC1E85"/>
    <w:rsid w:val="00AD318B"/>
    <w:rsid w:val="00AD3D05"/>
    <w:rsid w:val="00AD5AB1"/>
    <w:rsid w:val="00AE275E"/>
    <w:rsid w:val="00AE3531"/>
    <w:rsid w:val="00AE697E"/>
    <w:rsid w:val="00AF10FF"/>
    <w:rsid w:val="00B00320"/>
    <w:rsid w:val="00B032F1"/>
    <w:rsid w:val="00B04D37"/>
    <w:rsid w:val="00B04F72"/>
    <w:rsid w:val="00B14660"/>
    <w:rsid w:val="00B14717"/>
    <w:rsid w:val="00B149D0"/>
    <w:rsid w:val="00B22323"/>
    <w:rsid w:val="00B23034"/>
    <w:rsid w:val="00B23CEA"/>
    <w:rsid w:val="00B23DD2"/>
    <w:rsid w:val="00B26A28"/>
    <w:rsid w:val="00B30ECD"/>
    <w:rsid w:val="00B33067"/>
    <w:rsid w:val="00B34C3B"/>
    <w:rsid w:val="00B36F8C"/>
    <w:rsid w:val="00B46049"/>
    <w:rsid w:val="00B47098"/>
    <w:rsid w:val="00B47F0F"/>
    <w:rsid w:val="00B51344"/>
    <w:rsid w:val="00B52997"/>
    <w:rsid w:val="00B54F32"/>
    <w:rsid w:val="00B57FA3"/>
    <w:rsid w:val="00B70662"/>
    <w:rsid w:val="00B73E6A"/>
    <w:rsid w:val="00B837C5"/>
    <w:rsid w:val="00B86A62"/>
    <w:rsid w:val="00B90BE4"/>
    <w:rsid w:val="00B94C5F"/>
    <w:rsid w:val="00B95387"/>
    <w:rsid w:val="00B96499"/>
    <w:rsid w:val="00B9680A"/>
    <w:rsid w:val="00BA081E"/>
    <w:rsid w:val="00BA513F"/>
    <w:rsid w:val="00BA55EF"/>
    <w:rsid w:val="00BA7A84"/>
    <w:rsid w:val="00BC0AFA"/>
    <w:rsid w:val="00BC0AFF"/>
    <w:rsid w:val="00BD0D7E"/>
    <w:rsid w:val="00BD1502"/>
    <w:rsid w:val="00BD27FD"/>
    <w:rsid w:val="00BD662F"/>
    <w:rsid w:val="00BD772D"/>
    <w:rsid w:val="00BE0332"/>
    <w:rsid w:val="00BE202F"/>
    <w:rsid w:val="00BE2B99"/>
    <w:rsid w:val="00BF57E4"/>
    <w:rsid w:val="00BF65C2"/>
    <w:rsid w:val="00BF789D"/>
    <w:rsid w:val="00C05056"/>
    <w:rsid w:val="00C10B74"/>
    <w:rsid w:val="00C110F5"/>
    <w:rsid w:val="00C20EDC"/>
    <w:rsid w:val="00C21CB2"/>
    <w:rsid w:val="00C23062"/>
    <w:rsid w:val="00C2667E"/>
    <w:rsid w:val="00C30A9A"/>
    <w:rsid w:val="00C33BA8"/>
    <w:rsid w:val="00C33E9F"/>
    <w:rsid w:val="00C34FC7"/>
    <w:rsid w:val="00C37861"/>
    <w:rsid w:val="00C40762"/>
    <w:rsid w:val="00C433DB"/>
    <w:rsid w:val="00C45224"/>
    <w:rsid w:val="00C45A12"/>
    <w:rsid w:val="00C46B7F"/>
    <w:rsid w:val="00C51512"/>
    <w:rsid w:val="00C52082"/>
    <w:rsid w:val="00C52ED9"/>
    <w:rsid w:val="00C5396D"/>
    <w:rsid w:val="00C54131"/>
    <w:rsid w:val="00C56FD6"/>
    <w:rsid w:val="00C60147"/>
    <w:rsid w:val="00C65172"/>
    <w:rsid w:val="00C7316E"/>
    <w:rsid w:val="00C746A5"/>
    <w:rsid w:val="00C75C12"/>
    <w:rsid w:val="00C76629"/>
    <w:rsid w:val="00C81875"/>
    <w:rsid w:val="00C82B7F"/>
    <w:rsid w:val="00C863DD"/>
    <w:rsid w:val="00C94F0B"/>
    <w:rsid w:val="00CA1367"/>
    <w:rsid w:val="00CA13AC"/>
    <w:rsid w:val="00CA1B33"/>
    <w:rsid w:val="00CA2E6C"/>
    <w:rsid w:val="00CA4D82"/>
    <w:rsid w:val="00CA698C"/>
    <w:rsid w:val="00CC5502"/>
    <w:rsid w:val="00CC7A41"/>
    <w:rsid w:val="00CD47E1"/>
    <w:rsid w:val="00CE645B"/>
    <w:rsid w:val="00CF1940"/>
    <w:rsid w:val="00CF21CD"/>
    <w:rsid w:val="00CF3F31"/>
    <w:rsid w:val="00CF4C00"/>
    <w:rsid w:val="00CF4C08"/>
    <w:rsid w:val="00CF4DA4"/>
    <w:rsid w:val="00CF6C07"/>
    <w:rsid w:val="00CF7591"/>
    <w:rsid w:val="00D06165"/>
    <w:rsid w:val="00D07554"/>
    <w:rsid w:val="00D13CC8"/>
    <w:rsid w:val="00D141A6"/>
    <w:rsid w:val="00D225AC"/>
    <w:rsid w:val="00D22CD9"/>
    <w:rsid w:val="00D302B9"/>
    <w:rsid w:val="00D305F1"/>
    <w:rsid w:val="00D315FD"/>
    <w:rsid w:val="00D323B8"/>
    <w:rsid w:val="00D34666"/>
    <w:rsid w:val="00D36601"/>
    <w:rsid w:val="00D377DC"/>
    <w:rsid w:val="00D37CA1"/>
    <w:rsid w:val="00D413EF"/>
    <w:rsid w:val="00D43219"/>
    <w:rsid w:val="00D43897"/>
    <w:rsid w:val="00D45966"/>
    <w:rsid w:val="00D52769"/>
    <w:rsid w:val="00D55746"/>
    <w:rsid w:val="00D617FD"/>
    <w:rsid w:val="00D667B7"/>
    <w:rsid w:val="00D67992"/>
    <w:rsid w:val="00D70BE4"/>
    <w:rsid w:val="00D722AF"/>
    <w:rsid w:val="00D7675F"/>
    <w:rsid w:val="00D81D1E"/>
    <w:rsid w:val="00D850F3"/>
    <w:rsid w:val="00D901B9"/>
    <w:rsid w:val="00D969BD"/>
    <w:rsid w:val="00DA048F"/>
    <w:rsid w:val="00DA4BA2"/>
    <w:rsid w:val="00DA5380"/>
    <w:rsid w:val="00DB25B1"/>
    <w:rsid w:val="00DB3DC6"/>
    <w:rsid w:val="00DB5B7E"/>
    <w:rsid w:val="00DD1374"/>
    <w:rsid w:val="00DD5E43"/>
    <w:rsid w:val="00DD75DD"/>
    <w:rsid w:val="00DD7BC3"/>
    <w:rsid w:val="00DE1B24"/>
    <w:rsid w:val="00DE6846"/>
    <w:rsid w:val="00DF30A2"/>
    <w:rsid w:val="00E04511"/>
    <w:rsid w:val="00E04D2D"/>
    <w:rsid w:val="00E13554"/>
    <w:rsid w:val="00E224C2"/>
    <w:rsid w:val="00E229F6"/>
    <w:rsid w:val="00E22EA6"/>
    <w:rsid w:val="00E23F5C"/>
    <w:rsid w:val="00E36192"/>
    <w:rsid w:val="00E36802"/>
    <w:rsid w:val="00E43382"/>
    <w:rsid w:val="00E4744A"/>
    <w:rsid w:val="00E518F1"/>
    <w:rsid w:val="00E528F9"/>
    <w:rsid w:val="00E54A6B"/>
    <w:rsid w:val="00E553DF"/>
    <w:rsid w:val="00E564FC"/>
    <w:rsid w:val="00E57A65"/>
    <w:rsid w:val="00E61BB2"/>
    <w:rsid w:val="00E62B63"/>
    <w:rsid w:val="00E67886"/>
    <w:rsid w:val="00E73FE9"/>
    <w:rsid w:val="00E760C9"/>
    <w:rsid w:val="00E76A46"/>
    <w:rsid w:val="00E81491"/>
    <w:rsid w:val="00E83D11"/>
    <w:rsid w:val="00EA41CD"/>
    <w:rsid w:val="00EA4234"/>
    <w:rsid w:val="00EA70EC"/>
    <w:rsid w:val="00EB4DCA"/>
    <w:rsid w:val="00EC4F2F"/>
    <w:rsid w:val="00EE6AF5"/>
    <w:rsid w:val="00EE7079"/>
    <w:rsid w:val="00EF0907"/>
    <w:rsid w:val="00EF1E7C"/>
    <w:rsid w:val="00EF214E"/>
    <w:rsid w:val="00EF242F"/>
    <w:rsid w:val="00EF4C7A"/>
    <w:rsid w:val="00EF5A95"/>
    <w:rsid w:val="00EF7DCE"/>
    <w:rsid w:val="00F12A69"/>
    <w:rsid w:val="00F13EB9"/>
    <w:rsid w:val="00F15C83"/>
    <w:rsid w:val="00F21A2D"/>
    <w:rsid w:val="00F226F2"/>
    <w:rsid w:val="00F2285F"/>
    <w:rsid w:val="00F26CA6"/>
    <w:rsid w:val="00F3526D"/>
    <w:rsid w:val="00F4219A"/>
    <w:rsid w:val="00F42FD8"/>
    <w:rsid w:val="00F44F1B"/>
    <w:rsid w:val="00F45538"/>
    <w:rsid w:val="00F45563"/>
    <w:rsid w:val="00F46F38"/>
    <w:rsid w:val="00F50E61"/>
    <w:rsid w:val="00F516A0"/>
    <w:rsid w:val="00F5363B"/>
    <w:rsid w:val="00F600F7"/>
    <w:rsid w:val="00F63758"/>
    <w:rsid w:val="00F66927"/>
    <w:rsid w:val="00F750BB"/>
    <w:rsid w:val="00F83390"/>
    <w:rsid w:val="00F96FBA"/>
    <w:rsid w:val="00FA3C6A"/>
    <w:rsid w:val="00FA4B5D"/>
    <w:rsid w:val="00FA5EAB"/>
    <w:rsid w:val="00FA6ECD"/>
    <w:rsid w:val="00FB34AA"/>
    <w:rsid w:val="00FB4F50"/>
    <w:rsid w:val="00FB687F"/>
    <w:rsid w:val="00FB7DBA"/>
    <w:rsid w:val="00FC10B5"/>
    <w:rsid w:val="00FC4C0D"/>
    <w:rsid w:val="00FC5274"/>
    <w:rsid w:val="00FC560D"/>
    <w:rsid w:val="00FC7330"/>
    <w:rsid w:val="00FD35FA"/>
    <w:rsid w:val="00FD594D"/>
    <w:rsid w:val="00FD6ED5"/>
    <w:rsid w:val="00FD71E6"/>
    <w:rsid w:val="00FE1028"/>
    <w:rsid w:val="00FE1361"/>
    <w:rsid w:val="00FE1410"/>
    <w:rsid w:val="00FE3D6F"/>
    <w:rsid w:val="00FF102E"/>
    <w:rsid w:val="00FF2034"/>
    <w:rsid w:val="00FF21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1000AD34"/>
  <w15:docId w15:val="{C7FB93A2-B313-44F2-8841-62DDC54D6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653E60"/>
    <w:pPr>
      <w:overflowPunct w:val="0"/>
      <w:autoSpaceDE w:val="0"/>
      <w:autoSpaceDN w:val="0"/>
      <w:adjustRightInd w:val="0"/>
      <w:textAlignment w:val="baseline"/>
    </w:pPr>
    <w:rPr>
      <w:sz w:val="22"/>
      <w:lang w:val="en-GB" w:eastAsia="sv-SE"/>
    </w:rPr>
  </w:style>
  <w:style w:type="paragraph" w:styleId="Nadpis1">
    <w:name w:val="heading 1"/>
    <w:basedOn w:val="Normln"/>
    <w:next w:val="Normln"/>
    <w:qFormat/>
    <w:pPr>
      <w:keepNext/>
      <w:keepLines/>
      <w:tabs>
        <w:tab w:val="left" w:pos="1134"/>
        <w:tab w:val="left" w:pos="3232"/>
        <w:tab w:val="left" w:pos="5897"/>
        <w:tab w:val="left" w:pos="7258"/>
      </w:tabs>
      <w:spacing w:after="120"/>
      <w:outlineLvl w:val="0"/>
    </w:pPr>
    <w:rPr>
      <w:b/>
      <w:sz w:val="28"/>
    </w:rPr>
  </w:style>
  <w:style w:type="paragraph" w:styleId="Nadpis2">
    <w:name w:val="heading 2"/>
    <w:basedOn w:val="Nadpis1"/>
    <w:next w:val="Normln"/>
    <w:qFormat/>
    <w:pPr>
      <w:outlineLvl w:val="1"/>
    </w:pPr>
    <w:rPr>
      <w:sz w:val="24"/>
    </w:rPr>
  </w:style>
  <w:style w:type="paragraph" w:styleId="Nadpis3">
    <w:name w:val="heading 3"/>
    <w:basedOn w:val="Nadpis2"/>
    <w:next w:val="Normln"/>
    <w:qFormat/>
    <w:pPr>
      <w:outlineLvl w:val="2"/>
    </w:pPr>
    <w:rPr>
      <w:sz w:val="22"/>
    </w:rPr>
  </w:style>
  <w:style w:type="paragraph" w:styleId="Nadpis4">
    <w:name w:val="heading 4"/>
    <w:basedOn w:val="Nadpis3"/>
    <w:next w:val="Normln"/>
    <w:qFormat/>
    <w:pPr>
      <w:outlineLvl w:val="3"/>
    </w:pPr>
    <w:rPr>
      <w:b w:val="0"/>
      <w:spacing w:val="20"/>
    </w:rPr>
  </w:style>
  <w:style w:type="paragraph" w:styleId="Nadpis5">
    <w:name w:val="heading 5"/>
    <w:basedOn w:val="Nadpis4"/>
    <w:next w:val="Normln"/>
    <w:qFormat/>
    <w:pPr>
      <w:outlineLvl w:val="4"/>
    </w:pPr>
    <w:rPr>
      <w:spacing w:val="10"/>
    </w:rPr>
  </w:style>
  <w:style w:type="paragraph" w:styleId="Nadpis6">
    <w:name w:val="heading 6"/>
    <w:basedOn w:val="Nadpis5"/>
    <w:next w:val="Normln"/>
    <w:qFormat/>
    <w:pPr>
      <w:outlineLvl w:val="5"/>
    </w:pPr>
    <w:rPr>
      <w:i/>
      <w:sz w:val="20"/>
    </w:rPr>
  </w:style>
  <w:style w:type="paragraph" w:styleId="Nadpis7">
    <w:name w:val="heading 7"/>
    <w:basedOn w:val="Normln"/>
    <w:next w:val="Normln"/>
    <w:qFormat/>
    <w:pPr>
      <w:keepNext/>
      <w:outlineLvl w:val="6"/>
    </w:pPr>
    <w:rPr>
      <w:b/>
      <w:bCs/>
      <w:color w:val="C0C0C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semiHidden/>
    <w:rPr>
      <w:sz w:val="16"/>
    </w:rPr>
  </w:style>
  <w:style w:type="paragraph" w:styleId="Textkomente">
    <w:name w:val="annotation text"/>
    <w:basedOn w:val="Normln"/>
    <w:semiHidden/>
  </w:style>
  <w:style w:type="paragraph" w:styleId="Zhlav">
    <w:name w:val="header"/>
    <w:basedOn w:val="Normln"/>
    <w:pPr>
      <w:tabs>
        <w:tab w:val="right" w:pos="9639"/>
      </w:tabs>
    </w:pPr>
  </w:style>
  <w:style w:type="paragraph" w:styleId="Adresanaoblku">
    <w:name w:val="envelope address"/>
    <w:basedOn w:val="Normln"/>
    <w:pPr>
      <w:framePr w:w="7938" w:h="1984" w:hRule="exact" w:hSpace="141" w:wrap="auto" w:hAnchor="page" w:xAlign="center" w:yAlign="bottom"/>
      <w:ind w:left="2880"/>
    </w:pPr>
    <w:rPr>
      <w:rFonts w:ascii="Courier New" w:hAnsi="Courier New"/>
      <w:sz w:val="24"/>
    </w:rPr>
  </w:style>
  <w:style w:type="character" w:customStyle="1" w:styleId="Hyperlink1">
    <w:name w:val="Hyperlink1"/>
    <w:rPr>
      <w:color w:val="0000FF"/>
      <w:u w:val="single"/>
    </w:rPr>
  </w:style>
  <w:style w:type="paragraph" w:styleId="Zpat">
    <w:name w:val="footer"/>
    <w:basedOn w:val="Normln"/>
    <w:pPr>
      <w:keepLines/>
      <w:tabs>
        <w:tab w:val="center" w:pos="4535"/>
        <w:tab w:val="right" w:pos="9639"/>
      </w:tabs>
    </w:pPr>
  </w:style>
  <w:style w:type="character" w:styleId="slostrnky">
    <w:name w:val="page number"/>
    <w:basedOn w:val="Standardnpsmoodstavce"/>
  </w:style>
  <w:style w:type="character" w:styleId="Hypertextovodkaz">
    <w:name w:val="Hyperlink"/>
    <w:uiPriority w:val="99"/>
    <w:rPr>
      <w:color w:val="0000FF"/>
      <w:u w:val="single"/>
    </w:rPr>
  </w:style>
  <w:style w:type="paragraph" w:styleId="Obsah1">
    <w:name w:val="toc 1"/>
    <w:basedOn w:val="Normln"/>
    <w:next w:val="Normln"/>
    <w:autoRedefine/>
    <w:uiPriority w:val="39"/>
    <w:pPr>
      <w:keepLines/>
      <w:tabs>
        <w:tab w:val="right" w:pos="8505"/>
      </w:tabs>
      <w:ind w:right="567"/>
    </w:pPr>
    <w:rPr>
      <w:b/>
    </w:rPr>
  </w:style>
  <w:style w:type="paragraph" w:styleId="Obsah2">
    <w:name w:val="toc 2"/>
    <w:basedOn w:val="Obsah1"/>
    <w:next w:val="Normln"/>
    <w:autoRedefine/>
    <w:uiPriority w:val="39"/>
    <w:rPr>
      <w:b w:val="0"/>
    </w:rPr>
  </w:style>
  <w:style w:type="paragraph" w:styleId="Obsah3">
    <w:name w:val="toc 3"/>
    <w:basedOn w:val="Obsah2"/>
    <w:next w:val="Normln"/>
    <w:autoRedefine/>
    <w:uiPriority w:val="39"/>
    <w:rsid w:val="00AB2583"/>
    <w:pPr>
      <w:tabs>
        <w:tab w:val="left" w:pos="1276"/>
      </w:tabs>
    </w:pPr>
  </w:style>
  <w:style w:type="paragraph" w:styleId="Obsah4">
    <w:name w:val="toc 4"/>
    <w:basedOn w:val="Obsah3"/>
    <w:next w:val="Normln"/>
    <w:autoRedefine/>
    <w:semiHidden/>
  </w:style>
  <w:style w:type="paragraph" w:styleId="Obsah5">
    <w:name w:val="toc 5"/>
    <w:basedOn w:val="Obsah4"/>
    <w:next w:val="Normln"/>
    <w:autoRedefine/>
    <w:semiHidden/>
  </w:style>
  <w:style w:type="paragraph" w:styleId="Obsah6">
    <w:name w:val="toc 6"/>
    <w:basedOn w:val="Normln"/>
    <w:next w:val="Normln"/>
    <w:autoRedefine/>
    <w:semiHidden/>
    <w:pPr>
      <w:ind w:left="1000"/>
    </w:pPr>
  </w:style>
  <w:style w:type="paragraph" w:styleId="Obsah7">
    <w:name w:val="toc 7"/>
    <w:basedOn w:val="Normln"/>
    <w:next w:val="Normln"/>
    <w:autoRedefine/>
    <w:semiHidden/>
    <w:pPr>
      <w:ind w:left="1200"/>
    </w:pPr>
  </w:style>
  <w:style w:type="paragraph" w:styleId="Obsah8">
    <w:name w:val="toc 8"/>
    <w:basedOn w:val="Normln"/>
    <w:next w:val="Normln"/>
    <w:autoRedefine/>
    <w:semiHidden/>
    <w:pPr>
      <w:ind w:left="1400"/>
    </w:pPr>
  </w:style>
  <w:style w:type="paragraph" w:styleId="Obsah9">
    <w:name w:val="toc 9"/>
    <w:basedOn w:val="Normln"/>
    <w:next w:val="Normln"/>
    <w:autoRedefine/>
    <w:semiHidden/>
    <w:pPr>
      <w:ind w:left="1600"/>
    </w:pPr>
  </w:style>
  <w:style w:type="paragraph" w:styleId="Zptenadresanaoblku">
    <w:name w:val="envelope return"/>
    <w:basedOn w:val="Normln"/>
    <w:rPr>
      <w:rFonts w:ascii="Arial" w:hAnsi="Arial"/>
      <w:smallCaps/>
      <w:sz w:val="16"/>
    </w:rPr>
  </w:style>
  <w:style w:type="character" w:styleId="Znakapoznpodarou">
    <w:name w:val="footnote reference"/>
    <w:semiHidden/>
    <w:rPr>
      <w:b/>
      <w:position w:val="6"/>
      <w:sz w:val="16"/>
    </w:rPr>
  </w:style>
  <w:style w:type="paragraph" w:styleId="Textpoznpodarou">
    <w:name w:val="footnote text"/>
    <w:basedOn w:val="Normln"/>
    <w:semiHidden/>
    <w:pPr>
      <w:tabs>
        <w:tab w:val="left" w:pos="284"/>
        <w:tab w:val="left" w:pos="3232"/>
        <w:tab w:val="left" w:pos="5897"/>
        <w:tab w:val="left" w:pos="7258"/>
      </w:tabs>
      <w:spacing w:after="60"/>
      <w:ind w:left="284" w:right="1418" w:hanging="284"/>
    </w:pPr>
    <w:rPr>
      <w:rFonts w:ascii="Arial Narrow" w:hAnsi="Arial Narrow"/>
      <w:sz w:val="16"/>
    </w:rPr>
  </w:style>
  <w:style w:type="paragraph" w:styleId="Seznam">
    <w:name w:val="List"/>
    <w:basedOn w:val="Normln"/>
    <w:pPr>
      <w:keepLines/>
      <w:spacing w:before="60"/>
      <w:ind w:left="283" w:hanging="283"/>
    </w:pPr>
  </w:style>
  <w:style w:type="paragraph" w:customStyle="1" w:styleId="Lptext">
    <w:name w:val="Löptext"/>
    <w:basedOn w:val="Normln"/>
    <w:pPr>
      <w:tabs>
        <w:tab w:val="left" w:pos="1985"/>
        <w:tab w:val="left" w:pos="2835"/>
        <w:tab w:val="left" w:pos="5245"/>
        <w:tab w:val="left" w:pos="7938"/>
        <w:tab w:val="right" w:pos="9923"/>
      </w:tabs>
      <w:spacing w:line="240" w:lineRule="exact"/>
      <w:jc w:val="both"/>
    </w:pPr>
  </w:style>
  <w:style w:type="paragraph" w:customStyle="1" w:styleId="Marginaltext">
    <w:name w:val="Marginaltext"/>
    <w:basedOn w:val="Normln"/>
    <w:pPr>
      <w:framePr w:w="1418" w:hSpace="284" w:wrap="around" w:vAnchor="text" w:hAnchor="page" w:y="1"/>
      <w:jc w:val="right"/>
    </w:pPr>
    <w:rPr>
      <w:b/>
    </w:rPr>
  </w:style>
  <w:style w:type="paragraph" w:styleId="Normlnodsazen">
    <w:name w:val="Normal Indent"/>
    <w:basedOn w:val="Normln"/>
    <w:pPr>
      <w:ind w:left="567"/>
    </w:pPr>
  </w:style>
  <w:style w:type="table" w:styleId="Mkatabulky">
    <w:name w:val="Table Grid"/>
    <w:basedOn w:val="Normlntabulka"/>
    <w:rsid w:val="00C54131"/>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3A6B"/>
    <w:pPr>
      <w:autoSpaceDE w:val="0"/>
      <w:autoSpaceDN w:val="0"/>
      <w:adjustRightInd w:val="0"/>
    </w:pPr>
    <w:rPr>
      <w:rFonts w:ascii="Arial" w:hAnsi="Arial" w:cs="Arial"/>
      <w:color w:val="000000"/>
      <w:sz w:val="24"/>
      <w:szCs w:val="24"/>
      <w:lang w:val="de-DE" w:eastAsia="de-DE"/>
    </w:rPr>
  </w:style>
  <w:style w:type="paragraph" w:styleId="Pedmtkomente">
    <w:name w:val="annotation subject"/>
    <w:basedOn w:val="Textkomente"/>
    <w:next w:val="Textkomente"/>
    <w:semiHidden/>
    <w:rsid w:val="0033715A"/>
    <w:rPr>
      <w:b/>
      <w:bCs/>
      <w:sz w:val="20"/>
    </w:rPr>
  </w:style>
  <w:style w:type="paragraph" w:styleId="Textbubliny">
    <w:name w:val="Balloon Text"/>
    <w:basedOn w:val="Normln"/>
    <w:semiHidden/>
    <w:rsid w:val="0033715A"/>
    <w:rPr>
      <w:rFonts w:ascii="Tahoma" w:hAnsi="Tahoma" w:cs="Tahoma"/>
      <w:sz w:val="16"/>
      <w:szCs w:val="16"/>
    </w:rPr>
  </w:style>
  <w:style w:type="character" w:styleId="Siln">
    <w:name w:val="Strong"/>
    <w:uiPriority w:val="22"/>
    <w:qFormat/>
    <w:rsid w:val="00993AAB"/>
    <w:rPr>
      <w:b/>
    </w:rPr>
  </w:style>
  <w:style w:type="character" w:customStyle="1" w:styleId="zoltanzelenka">
    <w:name w:val="zoltan zelenka"/>
    <w:semiHidden/>
    <w:rsid w:val="003A066B"/>
    <w:rPr>
      <w:rFonts w:ascii="Arial" w:hAnsi="Arial" w:cs="Arial"/>
      <w:color w:val="auto"/>
      <w:sz w:val="20"/>
      <w:szCs w:val="20"/>
    </w:rPr>
  </w:style>
  <w:style w:type="character" w:customStyle="1" w:styleId="Nevyeenzmnka1">
    <w:name w:val="Nevyřešená zmínka1"/>
    <w:uiPriority w:val="99"/>
    <w:semiHidden/>
    <w:unhideWhenUsed/>
    <w:rsid w:val="00BC0AFF"/>
    <w:rPr>
      <w:color w:val="605E5C"/>
      <w:shd w:val="clear" w:color="auto" w:fill="E1DFDD"/>
    </w:rPr>
  </w:style>
  <w:style w:type="character" w:customStyle="1" w:styleId="zmsearchresult3">
    <w:name w:val="zmsearchresult3"/>
    <w:basedOn w:val="Standardnpsmoodstavce"/>
    <w:rsid w:val="00662090"/>
  </w:style>
  <w:style w:type="character" w:customStyle="1" w:styleId="object3">
    <w:name w:val="object3"/>
    <w:basedOn w:val="Standardnpsmoodstavce"/>
    <w:rsid w:val="00662090"/>
  </w:style>
  <w:style w:type="character" w:customStyle="1" w:styleId="zmsearchresult">
    <w:name w:val="zmsearchresult"/>
    <w:basedOn w:val="Standardnpsmoodstavce"/>
    <w:rsid w:val="00934A6F"/>
  </w:style>
  <w:style w:type="character" w:customStyle="1" w:styleId="object">
    <w:name w:val="object"/>
    <w:basedOn w:val="Standardnpsmoodstavce"/>
    <w:rsid w:val="00122E01"/>
  </w:style>
  <w:style w:type="paragraph" w:styleId="Revize">
    <w:name w:val="Revision"/>
    <w:hidden/>
    <w:uiPriority w:val="99"/>
    <w:semiHidden/>
    <w:rsid w:val="00EF1E7C"/>
    <w:rPr>
      <w:sz w:val="22"/>
      <w:lang w:val="sv-SE" w:eastAsia="sv-SE"/>
    </w:rPr>
  </w:style>
  <w:style w:type="character" w:styleId="Nevyeenzmnka">
    <w:name w:val="Unresolved Mention"/>
    <w:basedOn w:val="Standardnpsmoodstavce"/>
    <w:uiPriority w:val="99"/>
    <w:semiHidden/>
    <w:unhideWhenUsed/>
    <w:rsid w:val="008C0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66802">
      <w:bodyDiv w:val="1"/>
      <w:marLeft w:val="0"/>
      <w:marRight w:val="0"/>
      <w:marTop w:val="0"/>
      <w:marBottom w:val="0"/>
      <w:divBdr>
        <w:top w:val="none" w:sz="0" w:space="0" w:color="auto"/>
        <w:left w:val="none" w:sz="0" w:space="0" w:color="auto"/>
        <w:bottom w:val="none" w:sz="0" w:space="0" w:color="auto"/>
        <w:right w:val="none" w:sz="0" w:space="0" w:color="auto"/>
      </w:divBdr>
    </w:div>
    <w:div w:id="74132719">
      <w:bodyDiv w:val="1"/>
      <w:marLeft w:val="0"/>
      <w:marRight w:val="0"/>
      <w:marTop w:val="0"/>
      <w:marBottom w:val="0"/>
      <w:divBdr>
        <w:top w:val="none" w:sz="0" w:space="0" w:color="auto"/>
        <w:left w:val="none" w:sz="0" w:space="0" w:color="auto"/>
        <w:bottom w:val="none" w:sz="0" w:space="0" w:color="auto"/>
        <w:right w:val="none" w:sz="0" w:space="0" w:color="auto"/>
      </w:divBdr>
    </w:div>
    <w:div w:id="249629055">
      <w:bodyDiv w:val="1"/>
      <w:marLeft w:val="0"/>
      <w:marRight w:val="0"/>
      <w:marTop w:val="0"/>
      <w:marBottom w:val="0"/>
      <w:divBdr>
        <w:top w:val="none" w:sz="0" w:space="0" w:color="auto"/>
        <w:left w:val="none" w:sz="0" w:space="0" w:color="auto"/>
        <w:bottom w:val="none" w:sz="0" w:space="0" w:color="auto"/>
        <w:right w:val="none" w:sz="0" w:space="0" w:color="auto"/>
      </w:divBdr>
    </w:div>
    <w:div w:id="253901811">
      <w:bodyDiv w:val="1"/>
      <w:marLeft w:val="0"/>
      <w:marRight w:val="0"/>
      <w:marTop w:val="0"/>
      <w:marBottom w:val="0"/>
      <w:divBdr>
        <w:top w:val="none" w:sz="0" w:space="0" w:color="auto"/>
        <w:left w:val="none" w:sz="0" w:space="0" w:color="auto"/>
        <w:bottom w:val="none" w:sz="0" w:space="0" w:color="auto"/>
        <w:right w:val="none" w:sz="0" w:space="0" w:color="auto"/>
      </w:divBdr>
    </w:div>
    <w:div w:id="314192006">
      <w:bodyDiv w:val="1"/>
      <w:marLeft w:val="0"/>
      <w:marRight w:val="0"/>
      <w:marTop w:val="0"/>
      <w:marBottom w:val="0"/>
      <w:divBdr>
        <w:top w:val="none" w:sz="0" w:space="0" w:color="auto"/>
        <w:left w:val="none" w:sz="0" w:space="0" w:color="auto"/>
        <w:bottom w:val="none" w:sz="0" w:space="0" w:color="auto"/>
        <w:right w:val="none" w:sz="0" w:space="0" w:color="auto"/>
      </w:divBdr>
    </w:div>
    <w:div w:id="364644317">
      <w:bodyDiv w:val="1"/>
      <w:marLeft w:val="0"/>
      <w:marRight w:val="0"/>
      <w:marTop w:val="0"/>
      <w:marBottom w:val="0"/>
      <w:divBdr>
        <w:top w:val="none" w:sz="0" w:space="0" w:color="auto"/>
        <w:left w:val="none" w:sz="0" w:space="0" w:color="auto"/>
        <w:bottom w:val="none" w:sz="0" w:space="0" w:color="auto"/>
        <w:right w:val="none" w:sz="0" w:space="0" w:color="auto"/>
      </w:divBdr>
    </w:div>
    <w:div w:id="379402989">
      <w:bodyDiv w:val="1"/>
      <w:marLeft w:val="0"/>
      <w:marRight w:val="0"/>
      <w:marTop w:val="0"/>
      <w:marBottom w:val="0"/>
      <w:divBdr>
        <w:top w:val="none" w:sz="0" w:space="0" w:color="auto"/>
        <w:left w:val="none" w:sz="0" w:space="0" w:color="auto"/>
        <w:bottom w:val="none" w:sz="0" w:space="0" w:color="auto"/>
        <w:right w:val="none" w:sz="0" w:space="0" w:color="auto"/>
      </w:divBdr>
    </w:div>
    <w:div w:id="467282850">
      <w:bodyDiv w:val="1"/>
      <w:marLeft w:val="0"/>
      <w:marRight w:val="0"/>
      <w:marTop w:val="0"/>
      <w:marBottom w:val="0"/>
      <w:divBdr>
        <w:top w:val="none" w:sz="0" w:space="0" w:color="auto"/>
        <w:left w:val="none" w:sz="0" w:space="0" w:color="auto"/>
        <w:bottom w:val="none" w:sz="0" w:space="0" w:color="auto"/>
        <w:right w:val="none" w:sz="0" w:space="0" w:color="auto"/>
      </w:divBdr>
      <w:divsChild>
        <w:div w:id="755177901">
          <w:marLeft w:val="0"/>
          <w:marRight w:val="0"/>
          <w:marTop w:val="90"/>
          <w:marBottom w:val="0"/>
          <w:divBdr>
            <w:top w:val="none" w:sz="0" w:space="0" w:color="auto"/>
            <w:left w:val="none" w:sz="0" w:space="0" w:color="auto"/>
            <w:bottom w:val="none" w:sz="0" w:space="0" w:color="auto"/>
            <w:right w:val="none" w:sz="0" w:space="0" w:color="auto"/>
          </w:divBdr>
          <w:divsChild>
            <w:div w:id="1473667897">
              <w:marLeft w:val="0"/>
              <w:marRight w:val="0"/>
              <w:marTop w:val="0"/>
              <w:marBottom w:val="420"/>
              <w:divBdr>
                <w:top w:val="none" w:sz="0" w:space="0" w:color="auto"/>
                <w:left w:val="none" w:sz="0" w:space="0" w:color="auto"/>
                <w:bottom w:val="none" w:sz="0" w:space="0" w:color="auto"/>
                <w:right w:val="none" w:sz="0" w:space="0" w:color="auto"/>
              </w:divBdr>
              <w:divsChild>
                <w:div w:id="1177227327">
                  <w:marLeft w:val="0"/>
                  <w:marRight w:val="0"/>
                  <w:marTop w:val="0"/>
                  <w:marBottom w:val="0"/>
                  <w:divBdr>
                    <w:top w:val="none" w:sz="0" w:space="0" w:color="auto"/>
                    <w:left w:val="none" w:sz="0" w:space="0" w:color="auto"/>
                    <w:bottom w:val="none" w:sz="0" w:space="0" w:color="auto"/>
                    <w:right w:val="none" w:sz="0" w:space="0" w:color="auto"/>
                  </w:divBdr>
                  <w:divsChild>
                    <w:div w:id="130528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84154">
      <w:bodyDiv w:val="1"/>
      <w:marLeft w:val="0"/>
      <w:marRight w:val="0"/>
      <w:marTop w:val="0"/>
      <w:marBottom w:val="0"/>
      <w:divBdr>
        <w:top w:val="none" w:sz="0" w:space="0" w:color="auto"/>
        <w:left w:val="none" w:sz="0" w:space="0" w:color="auto"/>
        <w:bottom w:val="none" w:sz="0" w:space="0" w:color="auto"/>
        <w:right w:val="none" w:sz="0" w:space="0" w:color="auto"/>
      </w:divBdr>
    </w:div>
    <w:div w:id="483474316">
      <w:bodyDiv w:val="1"/>
      <w:marLeft w:val="0"/>
      <w:marRight w:val="0"/>
      <w:marTop w:val="0"/>
      <w:marBottom w:val="0"/>
      <w:divBdr>
        <w:top w:val="none" w:sz="0" w:space="0" w:color="auto"/>
        <w:left w:val="none" w:sz="0" w:space="0" w:color="auto"/>
        <w:bottom w:val="none" w:sz="0" w:space="0" w:color="auto"/>
        <w:right w:val="none" w:sz="0" w:space="0" w:color="auto"/>
      </w:divBdr>
    </w:div>
    <w:div w:id="553084534">
      <w:bodyDiv w:val="1"/>
      <w:marLeft w:val="0"/>
      <w:marRight w:val="0"/>
      <w:marTop w:val="0"/>
      <w:marBottom w:val="0"/>
      <w:divBdr>
        <w:top w:val="none" w:sz="0" w:space="0" w:color="auto"/>
        <w:left w:val="none" w:sz="0" w:space="0" w:color="auto"/>
        <w:bottom w:val="none" w:sz="0" w:space="0" w:color="auto"/>
        <w:right w:val="none" w:sz="0" w:space="0" w:color="auto"/>
      </w:divBdr>
    </w:div>
    <w:div w:id="647591574">
      <w:bodyDiv w:val="1"/>
      <w:marLeft w:val="0"/>
      <w:marRight w:val="0"/>
      <w:marTop w:val="0"/>
      <w:marBottom w:val="0"/>
      <w:divBdr>
        <w:top w:val="none" w:sz="0" w:space="0" w:color="auto"/>
        <w:left w:val="none" w:sz="0" w:space="0" w:color="auto"/>
        <w:bottom w:val="none" w:sz="0" w:space="0" w:color="auto"/>
        <w:right w:val="none" w:sz="0" w:space="0" w:color="auto"/>
      </w:divBdr>
    </w:div>
    <w:div w:id="711925519">
      <w:bodyDiv w:val="1"/>
      <w:marLeft w:val="0"/>
      <w:marRight w:val="0"/>
      <w:marTop w:val="0"/>
      <w:marBottom w:val="0"/>
      <w:divBdr>
        <w:top w:val="none" w:sz="0" w:space="0" w:color="auto"/>
        <w:left w:val="none" w:sz="0" w:space="0" w:color="auto"/>
        <w:bottom w:val="none" w:sz="0" w:space="0" w:color="auto"/>
        <w:right w:val="none" w:sz="0" w:space="0" w:color="auto"/>
      </w:divBdr>
      <w:divsChild>
        <w:div w:id="587421840">
          <w:marLeft w:val="0"/>
          <w:marRight w:val="0"/>
          <w:marTop w:val="0"/>
          <w:marBottom w:val="0"/>
          <w:divBdr>
            <w:top w:val="none" w:sz="0" w:space="0" w:color="auto"/>
            <w:left w:val="none" w:sz="0" w:space="0" w:color="auto"/>
            <w:bottom w:val="none" w:sz="0" w:space="0" w:color="auto"/>
            <w:right w:val="none" w:sz="0" w:space="0" w:color="auto"/>
          </w:divBdr>
        </w:div>
      </w:divsChild>
    </w:div>
    <w:div w:id="734278172">
      <w:bodyDiv w:val="1"/>
      <w:marLeft w:val="0"/>
      <w:marRight w:val="0"/>
      <w:marTop w:val="0"/>
      <w:marBottom w:val="0"/>
      <w:divBdr>
        <w:top w:val="none" w:sz="0" w:space="0" w:color="auto"/>
        <w:left w:val="none" w:sz="0" w:space="0" w:color="auto"/>
        <w:bottom w:val="none" w:sz="0" w:space="0" w:color="auto"/>
        <w:right w:val="none" w:sz="0" w:space="0" w:color="auto"/>
      </w:divBdr>
    </w:div>
    <w:div w:id="743720145">
      <w:bodyDiv w:val="1"/>
      <w:marLeft w:val="0"/>
      <w:marRight w:val="0"/>
      <w:marTop w:val="0"/>
      <w:marBottom w:val="0"/>
      <w:divBdr>
        <w:top w:val="none" w:sz="0" w:space="0" w:color="auto"/>
        <w:left w:val="none" w:sz="0" w:space="0" w:color="auto"/>
        <w:bottom w:val="none" w:sz="0" w:space="0" w:color="auto"/>
        <w:right w:val="none" w:sz="0" w:space="0" w:color="auto"/>
      </w:divBdr>
    </w:div>
    <w:div w:id="855844311">
      <w:bodyDiv w:val="1"/>
      <w:marLeft w:val="0"/>
      <w:marRight w:val="0"/>
      <w:marTop w:val="0"/>
      <w:marBottom w:val="0"/>
      <w:divBdr>
        <w:top w:val="none" w:sz="0" w:space="0" w:color="auto"/>
        <w:left w:val="none" w:sz="0" w:space="0" w:color="auto"/>
        <w:bottom w:val="none" w:sz="0" w:space="0" w:color="auto"/>
        <w:right w:val="none" w:sz="0" w:space="0" w:color="auto"/>
      </w:divBdr>
      <w:divsChild>
        <w:div w:id="1815177178">
          <w:marLeft w:val="0"/>
          <w:marRight w:val="0"/>
          <w:marTop w:val="90"/>
          <w:marBottom w:val="0"/>
          <w:divBdr>
            <w:top w:val="none" w:sz="0" w:space="0" w:color="auto"/>
            <w:left w:val="none" w:sz="0" w:space="0" w:color="auto"/>
            <w:bottom w:val="none" w:sz="0" w:space="0" w:color="auto"/>
            <w:right w:val="none" w:sz="0" w:space="0" w:color="auto"/>
          </w:divBdr>
          <w:divsChild>
            <w:div w:id="1313683559">
              <w:marLeft w:val="0"/>
              <w:marRight w:val="0"/>
              <w:marTop w:val="0"/>
              <w:marBottom w:val="420"/>
              <w:divBdr>
                <w:top w:val="none" w:sz="0" w:space="0" w:color="auto"/>
                <w:left w:val="none" w:sz="0" w:space="0" w:color="auto"/>
                <w:bottom w:val="none" w:sz="0" w:space="0" w:color="auto"/>
                <w:right w:val="none" w:sz="0" w:space="0" w:color="auto"/>
              </w:divBdr>
              <w:divsChild>
                <w:div w:id="1556238260">
                  <w:marLeft w:val="0"/>
                  <w:marRight w:val="0"/>
                  <w:marTop w:val="0"/>
                  <w:marBottom w:val="0"/>
                  <w:divBdr>
                    <w:top w:val="none" w:sz="0" w:space="0" w:color="auto"/>
                    <w:left w:val="none" w:sz="0" w:space="0" w:color="auto"/>
                    <w:bottom w:val="none" w:sz="0" w:space="0" w:color="auto"/>
                    <w:right w:val="none" w:sz="0" w:space="0" w:color="auto"/>
                  </w:divBdr>
                  <w:divsChild>
                    <w:div w:id="212685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235638">
      <w:bodyDiv w:val="1"/>
      <w:marLeft w:val="0"/>
      <w:marRight w:val="0"/>
      <w:marTop w:val="0"/>
      <w:marBottom w:val="0"/>
      <w:divBdr>
        <w:top w:val="none" w:sz="0" w:space="0" w:color="auto"/>
        <w:left w:val="none" w:sz="0" w:space="0" w:color="auto"/>
        <w:bottom w:val="none" w:sz="0" w:space="0" w:color="auto"/>
        <w:right w:val="none" w:sz="0" w:space="0" w:color="auto"/>
      </w:divBdr>
    </w:div>
    <w:div w:id="1279029767">
      <w:bodyDiv w:val="1"/>
      <w:marLeft w:val="0"/>
      <w:marRight w:val="0"/>
      <w:marTop w:val="0"/>
      <w:marBottom w:val="0"/>
      <w:divBdr>
        <w:top w:val="none" w:sz="0" w:space="0" w:color="auto"/>
        <w:left w:val="none" w:sz="0" w:space="0" w:color="auto"/>
        <w:bottom w:val="none" w:sz="0" w:space="0" w:color="auto"/>
        <w:right w:val="none" w:sz="0" w:space="0" w:color="auto"/>
      </w:divBdr>
      <w:divsChild>
        <w:div w:id="184172107">
          <w:marLeft w:val="0"/>
          <w:marRight w:val="0"/>
          <w:marTop w:val="0"/>
          <w:marBottom w:val="0"/>
          <w:divBdr>
            <w:top w:val="none" w:sz="0" w:space="0" w:color="auto"/>
            <w:left w:val="none" w:sz="0" w:space="0" w:color="auto"/>
            <w:bottom w:val="none" w:sz="0" w:space="0" w:color="auto"/>
            <w:right w:val="none" w:sz="0" w:space="0" w:color="auto"/>
          </w:divBdr>
          <w:divsChild>
            <w:div w:id="1577008436">
              <w:marLeft w:val="0"/>
              <w:marRight w:val="0"/>
              <w:marTop w:val="0"/>
              <w:marBottom w:val="0"/>
              <w:divBdr>
                <w:top w:val="none" w:sz="0" w:space="0" w:color="auto"/>
                <w:left w:val="none" w:sz="0" w:space="0" w:color="auto"/>
                <w:bottom w:val="none" w:sz="0" w:space="0" w:color="auto"/>
                <w:right w:val="none" w:sz="0" w:space="0" w:color="auto"/>
              </w:divBdr>
              <w:divsChild>
                <w:div w:id="1347053281">
                  <w:marLeft w:val="0"/>
                  <w:marRight w:val="0"/>
                  <w:marTop w:val="0"/>
                  <w:marBottom w:val="0"/>
                  <w:divBdr>
                    <w:top w:val="none" w:sz="0" w:space="0" w:color="auto"/>
                    <w:left w:val="none" w:sz="0" w:space="0" w:color="auto"/>
                    <w:bottom w:val="none" w:sz="0" w:space="0" w:color="auto"/>
                    <w:right w:val="none" w:sz="0" w:space="0" w:color="auto"/>
                  </w:divBdr>
                  <w:divsChild>
                    <w:div w:id="2084595614">
                      <w:marLeft w:val="0"/>
                      <w:marRight w:val="0"/>
                      <w:marTop w:val="0"/>
                      <w:marBottom w:val="0"/>
                      <w:divBdr>
                        <w:top w:val="none" w:sz="0" w:space="0" w:color="auto"/>
                        <w:left w:val="none" w:sz="0" w:space="0" w:color="auto"/>
                        <w:bottom w:val="none" w:sz="0" w:space="0" w:color="auto"/>
                        <w:right w:val="none" w:sz="0" w:space="0" w:color="auto"/>
                      </w:divBdr>
                      <w:divsChild>
                        <w:div w:id="175265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940374">
      <w:bodyDiv w:val="1"/>
      <w:marLeft w:val="0"/>
      <w:marRight w:val="0"/>
      <w:marTop w:val="0"/>
      <w:marBottom w:val="0"/>
      <w:divBdr>
        <w:top w:val="none" w:sz="0" w:space="0" w:color="auto"/>
        <w:left w:val="none" w:sz="0" w:space="0" w:color="auto"/>
        <w:bottom w:val="none" w:sz="0" w:space="0" w:color="auto"/>
        <w:right w:val="none" w:sz="0" w:space="0" w:color="auto"/>
      </w:divBdr>
    </w:div>
    <w:div w:id="1375349649">
      <w:bodyDiv w:val="1"/>
      <w:marLeft w:val="0"/>
      <w:marRight w:val="0"/>
      <w:marTop w:val="0"/>
      <w:marBottom w:val="0"/>
      <w:divBdr>
        <w:top w:val="none" w:sz="0" w:space="0" w:color="auto"/>
        <w:left w:val="none" w:sz="0" w:space="0" w:color="auto"/>
        <w:bottom w:val="none" w:sz="0" w:space="0" w:color="auto"/>
        <w:right w:val="none" w:sz="0" w:space="0" w:color="auto"/>
      </w:divBdr>
    </w:div>
    <w:div w:id="1387991898">
      <w:bodyDiv w:val="1"/>
      <w:marLeft w:val="0"/>
      <w:marRight w:val="0"/>
      <w:marTop w:val="0"/>
      <w:marBottom w:val="0"/>
      <w:divBdr>
        <w:top w:val="none" w:sz="0" w:space="0" w:color="auto"/>
        <w:left w:val="none" w:sz="0" w:space="0" w:color="auto"/>
        <w:bottom w:val="none" w:sz="0" w:space="0" w:color="auto"/>
        <w:right w:val="none" w:sz="0" w:space="0" w:color="auto"/>
      </w:divBdr>
    </w:div>
    <w:div w:id="1492284690">
      <w:bodyDiv w:val="1"/>
      <w:marLeft w:val="0"/>
      <w:marRight w:val="0"/>
      <w:marTop w:val="0"/>
      <w:marBottom w:val="0"/>
      <w:divBdr>
        <w:top w:val="none" w:sz="0" w:space="0" w:color="auto"/>
        <w:left w:val="none" w:sz="0" w:space="0" w:color="auto"/>
        <w:bottom w:val="none" w:sz="0" w:space="0" w:color="auto"/>
        <w:right w:val="none" w:sz="0" w:space="0" w:color="auto"/>
      </w:divBdr>
    </w:div>
    <w:div w:id="1545487839">
      <w:bodyDiv w:val="1"/>
      <w:marLeft w:val="0"/>
      <w:marRight w:val="0"/>
      <w:marTop w:val="0"/>
      <w:marBottom w:val="0"/>
      <w:divBdr>
        <w:top w:val="none" w:sz="0" w:space="0" w:color="auto"/>
        <w:left w:val="none" w:sz="0" w:space="0" w:color="auto"/>
        <w:bottom w:val="none" w:sz="0" w:space="0" w:color="auto"/>
        <w:right w:val="none" w:sz="0" w:space="0" w:color="auto"/>
      </w:divBdr>
    </w:div>
    <w:div w:id="1551573189">
      <w:bodyDiv w:val="1"/>
      <w:marLeft w:val="0"/>
      <w:marRight w:val="0"/>
      <w:marTop w:val="0"/>
      <w:marBottom w:val="0"/>
      <w:divBdr>
        <w:top w:val="none" w:sz="0" w:space="0" w:color="auto"/>
        <w:left w:val="none" w:sz="0" w:space="0" w:color="auto"/>
        <w:bottom w:val="none" w:sz="0" w:space="0" w:color="auto"/>
        <w:right w:val="none" w:sz="0" w:space="0" w:color="auto"/>
      </w:divBdr>
    </w:div>
    <w:div w:id="1695034877">
      <w:bodyDiv w:val="1"/>
      <w:marLeft w:val="0"/>
      <w:marRight w:val="0"/>
      <w:marTop w:val="0"/>
      <w:marBottom w:val="0"/>
      <w:divBdr>
        <w:top w:val="none" w:sz="0" w:space="0" w:color="auto"/>
        <w:left w:val="none" w:sz="0" w:space="0" w:color="auto"/>
        <w:bottom w:val="none" w:sz="0" w:space="0" w:color="auto"/>
        <w:right w:val="none" w:sz="0" w:space="0" w:color="auto"/>
      </w:divBdr>
    </w:div>
    <w:div w:id="1761413278">
      <w:bodyDiv w:val="1"/>
      <w:marLeft w:val="0"/>
      <w:marRight w:val="0"/>
      <w:marTop w:val="0"/>
      <w:marBottom w:val="0"/>
      <w:divBdr>
        <w:top w:val="none" w:sz="0" w:space="0" w:color="auto"/>
        <w:left w:val="none" w:sz="0" w:space="0" w:color="auto"/>
        <w:bottom w:val="none" w:sz="0" w:space="0" w:color="auto"/>
        <w:right w:val="none" w:sz="0" w:space="0" w:color="auto"/>
      </w:divBdr>
    </w:div>
    <w:div w:id="1769081067">
      <w:bodyDiv w:val="1"/>
      <w:marLeft w:val="0"/>
      <w:marRight w:val="0"/>
      <w:marTop w:val="0"/>
      <w:marBottom w:val="0"/>
      <w:divBdr>
        <w:top w:val="none" w:sz="0" w:space="0" w:color="auto"/>
        <w:left w:val="none" w:sz="0" w:space="0" w:color="auto"/>
        <w:bottom w:val="none" w:sz="0" w:space="0" w:color="auto"/>
        <w:right w:val="none" w:sz="0" w:space="0" w:color="auto"/>
      </w:divBdr>
    </w:div>
    <w:div w:id="2045279279">
      <w:bodyDiv w:val="1"/>
      <w:marLeft w:val="0"/>
      <w:marRight w:val="0"/>
      <w:marTop w:val="0"/>
      <w:marBottom w:val="0"/>
      <w:divBdr>
        <w:top w:val="none" w:sz="0" w:space="0" w:color="auto"/>
        <w:left w:val="none" w:sz="0" w:space="0" w:color="auto"/>
        <w:bottom w:val="none" w:sz="0" w:space="0" w:color="auto"/>
        <w:right w:val="none" w:sz="0" w:space="0" w:color="auto"/>
      </w:divBdr>
    </w:div>
    <w:div w:id="210649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5.wmf"/><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mailto:Jaroslav.zuda@cmi.gov.cz"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roslav.zuda@cmi.gov.cz"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ADAECAEBB263C4EADBAD0FFE52E5DD1" ma:contentTypeVersion="13" ma:contentTypeDescription="Create a new document." ma:contentTypeScope="" ma:versionID="cd0cc5a7ca283ac15ea2a4a695f7527e">
  <xsd:schema xmlns:xsd="http://www.w3.org/2001/XMLSchema" xmlns:xs="http://www.w3.org/2001/XMLSchema" xmlns:p="http://schemas.microsoft.com/office/2006/metadata/properties" xmlns:ns3="008b23d9-8523-4f6f-8f40-76289e78f196" xmlns:ns4="0210932b-6510-46a9-a789-9d2ae2e5f62c" targetNamespace="http://schemas.microsoft.com/office/2006/metadata/properties" ma:root="true" ma:fieldsID="bbe399fa9c9a6a8156cf798cd5bc799e" ns3:_="" ns4:_="">
    <xsd:import namespace="008b23d9-8523-4f6f-8f40-76289e78f196"/>
    <xsd:import namespace="0210932b-6510-46a9-a789-9d2ae2e5f62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8b23d9-8523-4f6f-8f40-76289e78f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10932b-6510-46a9-a789-9d2ae2e5f6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65C8A8-7A24-4434-B510-B8024E87F3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3BE913-13CF-4EE4-94AD-940E262189DC}">
  <ds:schemaRefs>
    <ds:schemaRef ds:uri="http://schemas.microsoft.com/sharepoint/v3/contenttype/forms"/>
  </ds:schemaRefs>
</ds:datastoreItem>
</file>

<file path=customXml/itemProps3.xml><?xml version="1.0" encoding="utf-8"?>
<ds:datastoreItem xmlns:ds="http://schemas.openxmlformats.org/officeDocument/2006/customXml" ds:itemID="{D64A67D8-2E7B-4F27-9381-26F985BD6D89}">
  <ds:schemaRefs>
    <ds:schemaRef ds:uri="http://schemas.openxmlformats.org/officeDocument/2006/bibliography"/>
  </ds:schemaRefs>
</ds:datastoreItem>
</file>

<file path=customXml/itemProps4.xml><?xml version="1.0" encoding="utf-8"?>
<ds:datastoreItem xmlns:ds="http://schemas.openxmlformats.org/officeDocument/2006/customXml" ds:itemID="{D3C17909-F645-4163-AAF6-09A89200A3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8b23d9-8523-4f6f-8f40-76289e78f196"/>
    <ds:schemaRef ds:uri="0210932b-6510-46a9-a789-9d2ae2e5f6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2990</Words>
  <Characters>17647</Characters>
  <Application>Microsoft Office Word</Application>
  <DocSecurity>0</DocSecurity>
  <Lines>147</Lines>
  <Paragraphs>41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INTERCOMPARISON OF TWO BUOYANCY ARTEFACTS</vt:lpstr>
      <vt:lpstr>INTERCOMPARISON OF TWO BUOYANCY ARTEFACTS</vt:lpstr>
    </vt:vector>
  </TitlesOfParts>
  <Company/>
  <LinksUpToDate>false</LinksUpToDate>
  <CharactersWithSpaces>20596</CharactersWithSpaces>
  <SharedDoc>false</SharedDoc>
  <HLinks>
    <vt:vector size="372" baseType="variant">
      <vt:variant>
        <vt:i4>5701725</vt:i4>
      </vt:variant>
      <vt:variant>
        <vt:i4>234</vt:i4>
      </vt:variant>
      <vt:variant>
        <vt:i4>0</vt:i4>
      </vt:variant>
      <vt:variant>
        <vt:i4>5</vt:i4>
      </vt:variant>
      <vt:variant>
        <vt:lpwstr>callto:382 20 634 652</vt:lpwstr>
      </vt:variant>
      <vt:variant>
        <vt:lpwstr/>
      </vt:variant>
      <vt:variant>
        <vt:i4>5701725</vt:i4>
      </vt:variant>
      <vt:variant>
        <vt:i4>231</vt:i4>
      </vt:variant>
      <vt:variant>
        <vt:i4>0</vt:i4>
      </vt:variant>
      <vt:variant>
        <vt:i4>5</vt:i4>
      </vt:variant>
      <vt:variant>
        <vt:lpwstr>callto:382 20 601 360</vt:lpwstr>
      </vt:variant>
      <vt:variant>
        <vt:lpwstr/>
      </vt:variant>
      <vt:variant>
        <vt:i4>917547</vt:i4>
      </vt:variant>
      <vt:variant>
        <vt:i4>228</vt:i4>
      </vt:variant>
      <vt:variant>
        <vt:i4>0</vt:i4>
      </vt:variant>
      <vt:variant>
        <vt:i4>5</vt:i4>
      </vt:variant>
      <vt:variant>
        <vt:lpwstr>mailto:Mieke.Coenegrachts@economie.fgov.be</vt:lpwstr>
      </vt:variant>
      <vt:variant>
        <vt:lpwstr/>
      </vt:variant>
      <vt:variant>
        <vt:i4>917547</vt:i4>
      </vt:variant>
      <vt:variant>
        <vt:i4>225</vt:i4>
      </vt:variant>
      <vt:variant>
        <vt:i4>0</vt:i4>
      </vt:variant>
      <vt:variant>
        <vt:i4>5</vt:i4>
      </vt:variant>
      <vt:variant>
        <vt:lpwstr>mailto:Mieke.Coenegrachts@economie.fgov.be</vt:lpwstr>
      </vt:variant>
      <vt:variant>
        <vt:lpwstr/>
      </vt:variant>
      <vt:variant>
        <vt:i4>5701725</vt:i4>
      </vt:variant>
      <vt:variant>
        <vt:i4>222</vt:i4>
      </vt:variant>
      <vt:variant>
        <vt:i4>0</vt:i4>
      </vt:variant>
      <vt:variant>
        <vt:i4>5</vt:i4>
      </vt:variant>
      <vt:variant>
        <vt:lpwstr>callto:382 20 634 652</vt:lpwstr>
      </vt:variant>
      <vt:variant>
        <vt:lpwstr/>
      </vt:variant>
      <vt:variant>
        <vt:i4>5701725</vt:i4>
      </vt:variant>
      <vt:variant>
        <vt:i4>219</vt:i4>
      </vt:variant>
      <vt:variant>
        <vt:i4>0</vt:i4>
      </vt:variant>
      <vt:variant>
        <vt:i4>5</vt:i4>
      </vt:variant>
      <vt:variant>
        <vt:lpwstr>callto:382 20 601 360</vt:lpwstr>
      </vt:variant>
      <vt:variant>
        <vt:lpwstr/>
      </vt:variant>
      <vt:variant>
        <vt:i4>7864429</vt:i4>
      </vt:variant>
      <vt:variant>
        <vt:i4>216</vt:i4>
      </vt:variant>
      <vt:variant>
        <vt:i4>0</vt:i4>
      </vt:variant>
      <vt:variant>
        <vt:i4>5</vt:i4>
      </vt:variant>
      <vt:variant>
        <vt:lpwstr>http://www.metrologija.me/</vt:lpwstr>
      </vt:variant>
      <vt:variant>
        <vt:lpwstr/>
      </vt:variant>
      <vt:variant>
        <vt:i4>7864429</vt:i4>
      </vt:variant>
      <vt:variant>
        <vt:i4>213</vt:i4>
      </vt:variant>
      <vt:variant>
        <vt:i4>0</vt:i4>
      </vt:variant>
      <vt:variant>
        <vt:i4>5</vt:i4>
      </vt:variant>
      <vt:variant>
        <vt:lpwstr>http://www.metrologija.me/</vt:lpwstr>
      </vt:variant>
      <vt:variant>
        <vt:lpwstr/>
      </vt:variant>
      <vt:variant>
        <vt:i4>5111872</vt:i4>
      </vt:variant>
      <vt:variant>
        <vt:i4>210</vt:i4>
      </vt:variant>
      <vt:variant>
        <vt:i4>0</vt:i4>
      </vt:variant>
      <vt:variant>
        <vt:i4>5</vt:i4>
      </vt:variant>
      <vt:variant>
        <vt:lpwstr>callto:+387(0)33 568 909</vt:lpwstr>
      </vt:variant>
      <vt:variant>
        <vt:lpwstr/>
      </vt:variant>
      <vt:variant>
        <vt:i4>4653122</vt:i4>
      </vt:variant>
      <vt:variant>
        <vt:i4>207</vt:i4>
      </vt:variant>
      <vt:variant>
        <vt:i4>0</vt:i4>
      </vt:variant>
      <vt:variant>
        <vt:i4>5</vt:i4>
      </vt:variant>
      <vt:variant>
        <vt:lpwstr>callto:+387(0)33 568 920</vt:lpwstr>
      </vt:variant>
      <vt:variant>
        <vt:lpwstr/>
      </vt:variant>
      <vt:variant>
        <vt:i4>5243003</vt:i4>
      </vt:variant>
      <vt:variant>
        <vt:i4>204</vt:i4>
      </vt:variant>
      <vt:variant>
        <vt:i4>0</vt:i4>
      </vt:variant>
      <vt:variant>
        <vt:i4>5</vt:i4>
      </vt:variant>
      <vt:variant>
        <vt:lpwstr>mailto:sejla.alisic@met.gov.ba</vt:lpwstr>
      </vt:variant>
      <vt:variant>
        <vt:lpwstr/>
      </vt:variant>
      <vt:variant>
        <vt:i4>5243003</vt:i4>
      </vt:variant>
      <vt:variant>
        <vt:i4>201</vt:i4>
      </vt:variant>
      <vt:variant>
        <vt:i4>0</vt:i4>
      </vt:variant>
      <vt:variant>
        <vt:i4>5</vt:i4>
      </vt:variant>
      <vt:variant>
        <vt:lpwstr>mailto:sejla.alisic@met.gov.ba</vt:lpwstr>
      </vt:variant>
      <vt:variant>
        <vt:lpwstr/>
      </vt:variant>
      <vt:variant>
        <vt:i4>5505094</vt:i4>
      </vt:variant>
      <vt:variant>
        <vt:i4>198</vt:i4>
      </vt:variant>
      <vt:variant>
        <vt:i4>0</vt:i4>
      </vt:variant>
      <vt:variant>
        <vt:i4>5</vt:i4>
      </vt:variant>
      <vt:variant>
        <vt:lpwstr>callto:+351 212948188</vt:lpwstr>
      </vt:variant>
      <vt:variant>
        <vt:lpwstr/>
      </vt:variant>
      <vt:variant>
        <vt:i4>5963846</vt:i4>
      </vt:variant>
      <vt:variant>
        <vt:i4>195</vt:i4>
      </vt:variant>
      <vt:variant>
        <vt:i4>0</vt:i4>
      </vt:variant>
      <vt:variant>
        <vt:i4>5</vt:i4>
      </vt:variant>
      <vt:variant>
        <vt:lpwstr>callto:+351 212948170</vt:lpwstr>
      </vt:variant>
      <vt:variant>
        <vt:lpwstr/>
      </vt:variant>
      <vt:variant>
        <vt:i4>5505094</vt:i4>
      </vt:variant>
      <vt:variant>
        <vt:i4>192</vt:i4>
      </vt:variant>
      <vt:variant>
        <vt:i4>0</vt:i4>
      </vt:variant>
      <vt:variant>
        <vt:i4>5</vt:i4>
      </vt:variant>
      <vt:variant>
        <vt:lpwstr>callto:+351 212948188</vt:lpwstr>
      </vt:variant>
      <vt:variant>
        <vt:lpwstr/>
      </vt:variant>
      <vt:variant>
        <vt:i4>5963846</vt:i4>
      </vt:variant>
      <vt:variant>
        <vt:i4>189</vt:i4>
      </vt:variant>
      <vt:variant>
        <vt:i4>0</vt:i4>
      </vt:variant>
      <vt:variant>
        <vt:i4>5</vt:i4>
      </vt:variant>
      <vt:variant>
        <vt:lpwstr>callto:+351 212948170</vt:lpwstr>
      </vt:variant>
      <vt:variant>
        <vt:lpwstr/>
      </vt:variant>
      <vt:variant>
        <vt:i4>6553676</vt:i4>
      </vt:variant>
      <vt:variant>
        <vt:i4>186</vt:i4>
      </vt:variant>
      <vt:variant>
        <vt:i4>0</vt:i4>
      </vt:variant>
      <vt:variant>
        <vt:i4>5</vt:i4>
      </vt:variant>
      <vt:variant>
        <vt:lpwstr>mailto:jabrantes@ipq.pt</vt:lpwstr>
      </vt:variant>
      <vt:variant>
        <vt:lpwstr/>
      </vt:variant>
      <vt:variant>
        <vt:i4>6553676</vt:i4>
      </vt:variant>
      <vt:variant>
        <vt:i4>183</vt:i4>
      </vt:variant>
      <vt:variant>
        <vt:i4>0</vt:i4>
      </vt:variant>
      <vt:variant>
        <vt:i4>5</vt:i4>
      </vt:variant>
      <vt:variant>
        <vt:lpwstr>mailto:jabrantes@ipq.pt</vt:lpwstr>
      </vt:variant>
      <vt:variant>
        <vt:lpwstr/>
      </vt:variant>
      <vt:variant>
        <vt:i4>7929983</vt:i4>
      </vt:variant>
      <vt:variant>
        <vt:i4>180</vt:i4>
      </vt:variant>
      <vt:variant>
        <vt:i4>0</vt:i4>
      </vt:variant>
      <vt:variant>
        <vt:i4>5</vt:i4>
      </vt:variant>
      <vt:variant>
        <vt:lpwstr>callto:+389 75 45 60 96</vt:lpwstr>
      </vt:variant>
      <vt:variant>
        <vt:lpwstr/>
      </vt:variant>
      <vt:variant>
        <vt:i4>6684777</vt:i4>
      </vt:variant>
      <vt:variant>
        <vt:i4>177</vt:i4>
      </vt:variant>
      <vt:variant>
        <vt:i4>0</vt:i4>
      </vt:variant>
      <vt:variant>
        <vt:i4>5</vt:i4>
      </vt:variant>
      <vt:variant>
        <vt:lpwstr>callto:+389 2 24 44 677</vt:lpwstr>
      </vt:variant>
      <vt:variant>
        <vt:lpwstr/>
      </vt:variant>
      <vt:variant>
        <vt:i4>6422638</vt:i4>
      </vt:variant>
      <vt:variant>
        <vt:i4>174</vt:i4>
      </vt:variant>
      <vt:variant>
        <vt:i4>0</vt:i4>
      </vt:variant>
      <vt:variant>
        <vt:i4>5</vt:i4>
      </vt:variant>
      <vt:variant>
        <vt:lpwstr>callto:+389 2 24 03 676</vt:lpwstr>
      </vt:variant>
      <vt:variant>
        <vt:lpwstr/>
      </vt:variant>
      <vt:variant>
        <vt:i4>6553682</vt:i4>
      </vt:variant>
      <vt:variant>
        <vt:i4>171</vt:i4>
      </vt:variant>
      <vt:variant>
        <vt:i4>0</vt:i4>
      </vt:variant>
      <vt:variant>
        <vt:i4>5</vt:i4>
      </vt:variant>
      <vt:variant>
        <vt:lpwstr>mailto:bianka.stoilkovska@bom.gov.mk</vt:lpwstr>
      </vt:variant>
      <vt:variant>
        <vt:lpwstr/>
      </vt:variant>
      <vt:variant>
        <vt:i4>6553682</vt:i4>
      </vt:variant>
      <vt:variant>
        <vt:i4>168</vt:i4>
      </vt:variant>
      <vt:variant>
        <vt:i4>0</vt:i4>
      </vt:variant>
      <vt:variant>
        <vt:i4>5</vt:i4>
      </vt:variant>
      <vt:variant>
        <vt:lpwstr>mailto:bianka.stoilkovska@bom.gov.mk</vt:lpwstr>
      </vt:variant>
      <vt:variant>
        <vt:lpwstr/>
      </vt:variant>
      <vt:variant>
        <vt:i4>7929978</vt:i4>
      </vt:variant>
      <vt:variant>
        <vt:i4>165</vt:i4>
      </vt:variant>
      <vt:variant>
        <vt:i4>0</vt:i4>
      </vt:variant>
      <vt:variant>
        <vt:i4>5</vt:i4>
      </vt:variant>
      <vt:variant>
        <vt:lpwstr>callto:+966 505 474746</vt:lpwstr>
      </vt:variant>
      <vt:variant>
        <vt:lpwstr/>
      </vt:variant>
      <vt:variant>
        <vt:i4>6684797</vt:i4>
      </vt:variant>
      <vt:variant>
        <vt:i4>162</vt:i4>
      </vt:variant>
      <vt:variant>
        <vt:i4>0</vt:i4>
      </vt:variant>
      <vt:variant>
        <vt:i4>5</vt:i4>
      </vt:variant>
      <vt:variant>
        <vt:lpwstr>callto:+966 11 252 9717</vt:lpwstr>
      </vt:variant>
      <vt:variant>
        <vt:lpwstr/>
      </vt:variant>
      <vt:variant>
        <vt:i4>1966130</vt:i4>
      </vt:variant>
      <vt:variant>
        <vt:i4>159</vt:i4>
      </vt:variant>
      <vt:variant>
        <vt:i4>0</vt:i4>
      </vt:variant>
      <vt:variant>
        <vt:i4>5</vt:i4>
      </vt:variant>
      <vt:variant>
        <vt:lpwstr>mailto:r.yousefi@saso.gov.sa</vt:lpwstr>
      </vt:variant>
      <vt:variant>
        <vt:lpwstr/>
      </vt:variant>
      <vt:variant>
        <vt:i4>1966130</vt:i4>
      </vt:variant>
      <vt:variant>
        <vt:i4>156</vt:i4>
      </vt:variant>
      <vt:variant>
        <vt:i4>0</vt:i4>
      </vt:variant>
      <vt:variant>
        <vt:i4>5</vt:i4>
      </vt:variant>
      <vt:variant>
        <vt:lpwstr>mailto:r.yousefi@saso.gov.sa</vt:lpwstr>
      </vt:variant>
      <vt:variant>
        <vt:lpwstr/>
      </vt:variant>
      <vt:variant>
        <vt:i4>5701724</vt:i4>
      </vt:variant>
      <vt:variant>
        <vt:i4>153</vt:i4>
      </vt:variant>
      <vt:variant>
        <vt:i4>0</vt:i4>
      </vt:variant>
      <vt:variant>
        <vt:i4>5</vt:i4>
      </vt:variant>
      <vt:variant>
        <vt:lpwstr>callto:+385 (0)1 5635293</vt:lpwstr>
      </vt:variant>
      <vt:variant>
        <vt:lpwstr/>
      </vt:variant>
      <vt:variant>
        <vt:i4>5570614</vt:i4>
      </vt:variant>
      <vt:variant>
        <vt:i4>150</vt:i4>
      </vt:variant>
      <vt:variant>
        <vt:i4>0</vt:i4>
      </vt:variant>
      <vt:variant>
        <vt:i4>5</vt:i4>
      </vt:variant>
      <vt:variant>
        <vt:lpwstr>mailto:maja.zebicavdicevic@dzm.hr</vt:lpwstr>
      </vt:variant>
      <vt:variant>
        <vt:lpwstr/>
      </vt:variant>
      <vt:variant>
        <vt:i4>5570614</vt:i4>
      </vt:variant>
      <vt:variant>
        <vt:i4>147</vt:i4>
      </vt:variant>
      <vt:variant>
        <vt:i4>0</vt:i4>
      </vt:variant>
      <vt:variant>
        <vt:i4>5</vt:i4>
      </vt:variant>
      <vt:variant>
        <vt:lpwstr>mailto:maja.zebicavdicevic@dzm.hr</vt:lpwstr>
      </vt:variant>
      <vt:variant>
        <vt:lpwstr/>
      </vt:variant>
      <vt:variant>
        <vt:i4>2555922</vt:i4>
      </vt:variant>
      <vt:variant>
        <vt:i4>144</vt:i4>
      </vt:variant>
      <vt:variant>
        <vt:i4>0</vt:i4>
      </vt:variant>
      <vt:variant>
        <vt:i4>5</vt:i4>
      </vt:variant>
      <vt:variant>
        <vt:lpwstr>mailto:pantic@dmdm.rs</vt:lpwstr>
      </vt:variant>
      <vt:variant>
        <vt:lpwstr/>
      </vt:variant>
      <vt:variant>
        <vt:i4>2555922</vt:i4>
      </vt:variant>
      <vt:variant>
        <vt:i4>141</vt:i4>
      </vt:variant>
      <vt:variant>
        <vt:i4>0</vt:i4>
      </vt:variant>
      <vt:variant>
        <vt:i4>5</vt:i4>
      </vt:variant>
      <vt:variant>
        <vt:lpwstr>mailto:pantic@dmdm.rs</vt:lpwstr>
      </vt:variant>
      <vt:variant>
        <vt:lpwstr/>
      </vt:variant>
      <vt:variant>
        <vt:i4>2162717</vt:i4>
      </vt:variant>
      <vt:variant>
        <vt:i4>138</vt:i4>
      </vt:variant>
      <vt:variant>
        <vt:i4>0</vt:i4>
      </vt:variant>
      <vt:variant>
        <vt:i4>5</vt:i4>
      </vt:variant>
      <vt:variant>
        <vt:lpwstr>mailto:ilya.victorov@economy.gov.il</vt:lpwstr>
      </vt:variant>
      <vt:variant>
        <vt:lpwstr/>
      </vt:variant>
      <vt:variant>
        <vt:i4>2162717</vt:i4>
      </vt:variant>
      <vt:variant>
        <vt:i4>135</vt:i4>
      </vt:variant>
      <vt:variant>
        <vt:i4>0</vt:i4>
      </vt:variant>
      <vt:variant>
        <vt:i4>5</vt:i4>
      </vt:variant>
      <vt:variant>
        <vt:lpwstr>mailto:ilya.victorov@economy.gov.il</vt:lpwstr>
      </vt:variant>
      <vt:variant>
        <vt:lpwstr/>
      </vt:variant>
      <vt:variant>
        <vt:i4>589909</vt:i4>
      </vt:variant>
      <vt:variant>
        <vt:i4>132</vt:i4>
      </vt:variant>
      <vt:variant>
        <vt:i4>0</vt:i4>
      </vt:variant>
      <vt:variant>
        <vt:i4>5</vt:i4>
      </vt:variant>
      <vt:variant>
        <vt:lpwstr>mailto:s_tsiporenko@ukrcsm.kiev.ua</vt:lpwstr>
      </vt:variant>
      <vt:variant>
        <vt:lpwstr/>
      </vt:variant>
      <vt:variant>
        <vt:i4>589909</vt:i4>
      </vt:variant>
      <vt:variant>
        <vt:i4>129</vt:i4>
      </vt:variant>
      <vt:variant>
        <vt:i4>0</vt:i4>
      </vt:variant>
      <vt:variant>
        <vt:i4>5</vt:i4>
      </vt:variant>
      <vt:variant>
        <vt:lpwstr>mailto:s_tsiporenko@ukrcsm.kiev.ua</vt:lpwstr>
      </vt:variant>
      <vt:variant>
        <vt:lpwstr/>
      </vt:variant>
      <vt:variant>
        <vt:i4>1572976</vt:i4>
      </vt:variant>
      <vt:variant>
        <vt:i4>126</vt:i4>
      </vt:variant>
      <vt:variant>
        <vt:i4>0</vt:i4>
      </vt:variant>
      <vt:variant>
        <vt:i4>5</vt:i4>
      </vt:variant>
      <vt:variant>
        <vt:lpwstr>mailto:Goran.Grgic@gov.si</vt:lpwstr>
      </vt:variant>
      <vt:variant>
        <vt:lpwstr/>
      </vt:variant>
      <vt:variant>
        <vt:i4>7012381</vt:i4>
      </vt:variant>
      <vt:variant>
        <vt:i4>123</vt:i4>
      </vt:variant>
      <vt:variant>
        <vt:i4>0</vt:i4>
      </vt:variant>
      <vt:variant>
        <vt:i4>5</vt:i4>
      </vt:variant>
      <vt:variant>
        <vt:lpwstr>mailto:Matej.Grum@gov.si</vt:lpwstr>
      </vt:variant>
      <vt:variant>
        <vt:lpwstr/>
      </vt:variant>
      <vt:variant>
        <vt:i4>7536707</vt:i4>
      </vt:variant>
      <vt:variant>
        <vt:i4>120</vt:i4>
      </vt:variant>
      <vt:variant>
        <vt:i4>0</vt:i4>
      </vt:variant>
      <vt:variant>
        <vt:i4>5</vt:i4>
      </vt:variant>
      <vt:variant>
        <vt:lpwstr>mailto:alain.leytem@ilnas.etat.lu</vt:lpwstr>
      </vt:variant>
      <vt:variant>
        <vt:lpwstr/>
      </vt:variant>
      <vt:variant>
        <vt:i4>7536707</vt:i4>
      </vt:variant>
      <vt:variant>
        <vt:i4>117</vt:i4>
      </vt:variant>
      <vt:variant>
        <vt:i4>0</vt:i4>
      </vt:variant>
      <vt:variant>
        <vt:i4>5</vt:i4>
      </vt:variant>
      <vt:variant>
        <vt:lpwstr>mailto:alain.leytem@ilnas.etat.lu</vt:lpwstr>
      </vt:variant>
      <vt:variant>
        <vt:lpwstr/>
      </vt:variant>
      <vt:variant>
        <vt:i4>983138</vt:i4>
      </vt:variant>
      <vt:variant>
        <vt:i4>114</vt:i4>
      </vt:variant>
      <vt:variant>
        <vt:i4>0</vt:i4>
      </vt:variant>
      <vt:variant>
        <vt:i4>5</vt:i4>
      </vt:variant>
      <vt:variant>
        <vt:lpwstr>mailto:Tatjana.Zandarova@latmb.lv</vt:lpwstr>
      </vt:variant>
      <vt:variant>
        <vt:lpwstr/>
      </vt:variant>
      <vt:variant>
        <vt:i4>983138</vt:i4>
      </vt:variant>
      <vt:variant>
        <vt:i4>111</vt:i4>
      </vt:variant>
      <vt:variant>
        <vt:i4>0</vt:i4>
      </vt:variant>
      <vt:variant>
        <vt:i4>5</vt:i4>
      </vt:variant>
      <vt:variant>
        <vt:lpwstr>mailto:Tatjana.Zandarova@latmb.lv</vt:lpwstr>
      </vt:variant>
      <vt:variant>
        <vt:lpwstr/>
      </vt:variant>
      <vt:variant>
        <vt:i4>1114224</vt:i4>
      </vt:variant>
      <vt:variant>
        <vt:i4>108</vt:i4>
      </vt:variant>
      <vt:variant>
        <vt:i4>0</vt:i4>
      </vt:variant>
      <vt:variant>
        <vt:i4>5</vt:i4>
      </vt:variant>
      <vt:variant>
        <vt:lpwstr>mailto:richard.hogstrom@vtt.fi</vt:lpwstr>
      </vt:variant>
      <vt:variant>
        <vt:lpwstr/>
      </vt:variant>
      <vt:variant>
        <vt:i4>1114224</vt:i4>
      </vt:variant>
      <vt:variant>
        <vt:i4>105</vt:i4>
      </vt:variant>
      <vt:variant>
        <vt:i4>0</vt:i4>
      </vt:variant>
      <vt:variant>
        <vt:i4>5</vt:i4>
      </vt:variant>
      <vt:variant>
        <vt:lpwstr>mailto:richard.hogstrom@vtt.fi</vt:lpwstr>
      </vt:variant>
      <vt:variant>
        <vt:lpwstr/>
      </vt:variant>
      <vt:variant>
        <vt:i4>2031679</vt:i4>
      </vt:variant>
      <vt:variant>
        <vt:i4>102</vt:i4>
      </vt:variant>
      <vt:variant>
        <vt:i4>0</vt:i4>
      </vt:variant>
      <vt:variant>
        <vt:i4>5</vt:i4>
      </vt:variant>
      <vt:variant>
        <vt:lpwstr>mailto:allar@metrosert.ee</vt:lpwstr>
      </vt:variant>
      <vt:variant>
        <vt:lpwstr/>
      </vt:variant>
      <vt:variant>
        <vt:i4>2031679</vt:i4>
      </vt:variant>
      <vt:variant>
        <vt:i4>99</vt:i4>
      </vt:variant>
      <vt:variant>
        <vt:i4>0</vt:i4>
      </vt:variant>
      <vt:variant>
        <vt:i4>5</vt:i4>
      </vt:variant>
      <vt:variant>
        <vt:lpwstr>mailto:allar@metrosert.ee</vt:lpwstr>
      </vt:variant>
      <vt:variant>
        <vt:lpwstr/>
      </vt:variant>
      <vt:variant>
        <vt:i4>7340104</vt:i4>
      </vt:variant>
      <vt:variant>
        <vt:i4>96</vt:i4>
      </vt:variant>
      <vt:variant>
        <vt:i4>0</vt:i4>
      </vt:variant>
      <vt:variant>
        <vt:i4>5</vt:i4>
      </vt:variant>
      <vt:variant>
        <vt:lpwstr>mailto:m.miteva@bim.government.bg</vt:lpwstr>
      </vt:variant>
      <vt:variant>
        <vt:lpwstr/>
      </vt:variant>
      <vt:variant>
        <vt:i4>7340104</vt:i4>
      </vt:variant>
      <vt:variant>
        <vt:i4>93</vt:i4>
      </vt:variant>
      <vt:variant>
        <vt:i4>0</vt:i4>
      </vt:variant>
      <vt:variant>
        <vt:i4>5</vt:i4>
      </vt:variant>
      <vt:variant>
        <vt:lpwstr>mailto:m.miteva@bim.government.bg</vt:lpwstr>
      </vt:variant>
      <vt:variant>
        <vt:lpwstr/>
      </vt:variant>
      <vt:variant>
        <vt:i4>4980859</vt:i4>
      </vt:variant>
      <vt:variant>
        <vt:i4>90</vt:i4>
      </vt:variant>
      <vt:variant>
        <vt:i4>0</vt:i4>
      </vt:variant>
      <vt:variant>
        <vt:i4>5</vt:i4>
      </vt:variant>
      <vt:variant>
        <vt:lpwstr>mailto:zoltan.zelenka@bev.gv.at</vt:lpwstr>
      </vt:variant>
      <vt:variant>
        <vt:lpwstr/>
      </vt:variant>
      <vt:variant>
        <vt:i4>4980859</vt:i4>
      </vt:variant>
      <vt:variant>
        <vt:i4>87</vt:i4>
      </vt:variant>
      <vt:variant>
        <vt:i4>0</vt:i4>
      </vt:variant>
      <vt:variant>
        <vt:i4>5</vt:i4>
      </vt:variant>
      <vt:variant>
        <vt:lpwstr>mailto:zoltan.zelenka@bev.gv.at</vt:lpwstr>
      </vt:variant>
      <vt:variant>
        <vt:lpwstr/>
      </vt:variant>
      <vt:variant>
        <vt:i4>4128855</vt:i4>
      </vt:variant>
      <vt:variant>
        <vt:i4>84</vt:i4>
      </vt:variant>
      <vt:variant>
        <vt:i4>0</vt:i4>
      </vt:variant>
      <vt:variant>
        <vt:i4>5</vt:i4>
      </vt:variant>
      <vt:variant>
        <vt:lpwstr>mailto:stefan.russi@metas.ch</vt:lpwstr>
      </vt:variant>
      <vt:variant>
        <vt:lpwstr/>
      </vt:variant>
      <vt:variant>
        <vt:i4>393337</vt:i4>
      </vt:variant>
      <vt:variant>
        <vt:i4>81</vt:i4>
      </vt:variant>
      <vt:variant>
        <vt:i4>0</vt:i4>
      </vt:variant>
      <vt:variant>
        <vt:i4>5</vt:i4>
      </vt:variant>
      <vt:variant>
        <vt:lpwstr>mailto:christian.wuetrich@metas.ch</vt:lpwstr>
      </vt:variant>
      <vt:variant>
        <vt:lpwstr/>
      </vt:variant>
      <vt:variant>
        <vt:i4>1835118</vt:i4>
      </vt:variant>
      <vt:variant>
        <vt:i4>78</vt:i4>
      </vt:variant>
      <vt:variant>
        <vt:i4>0</vt:i4>
      </vt:variant>
      <vt:variant>
        <vt:i4>5</vt:i4>
      </vt:variant>
      <vt:variant>
        <vt:lpwstr>mailto:a.malengo@inrim.it</vt:lpwstr>
      </vt:variant>
      <vt:variant>
        <vt:lpwstr/>
      </vt:variant>
      <vt:variant>
        <vt:i4>1835118</vt:i4>
      </vt:variant>
      <vt:variant>
        <vt:i4>75</vt:i4>
      </vt:variant>
      <vt:variant>
        <vt:i4>0</vt:i4>
      </vt:variant>
      <vt:variant>
        <vt:i4>5</vt:i4>
      </vt:variant>
      <vt:variant>
        <vt:lpwstr>mailto:a.malengo@inrim.it</vt:lpwstr>
      </vt:variant>
      <vt:variant>
        <vt:lpwstr/>
      </vt:variant>
      <vt:variant>
        <vt:i4>7602188</vt:i4>
      </vt:variant>
      <vt:variant>
        <vt:i4>72</vt:i4>
      </vt:variant>
      <vt:variant>
        <vt:i4>0</vt:i4>
      </vt:variant>
      <vt:variant>
        <vt:i4>5</vt:i4>
      </vt:variant>
      <vt:variant>
        <vt:lpwstr>mailto:michael.borys@ptb.de</vt:lpwstr>
      </vt:variant>
      <vt:variant>
        <vt:lpwstr/>
      </vt:variant>
      <vt:variant>
        <vt:i4>7602188</vt:i4>
      </vt:variant>
      <vt:variant>
        <vt:i4>69</vt:i4>
      </vt:variant>
      <vt:variant>
        <vt:i4>0</vt:i4>
      </vt:variant>
      <vt:variant>
        <vt:i4>5</vt:i4>
      </vt:variant>
      <vt:variant>
        <vt:lpwstr>mailto:michael.borys@ptb.de</vt:lpwstr>
      </vt:variant>
      <vt:variant>
        <vt:lpwstr/>
      </vt:variant>
      <vt:variant>
        <vt:i4>7143497</vt:i4>
      </vt:variant>
      <vt:variant>
        <vt:i4>66</vt:i4>
      </vt:variant>
      <vt:variant>
        <vt:i4>0</vt:i4>
      </vt:variant>
      <vt:variant>
        <vt:i4>5</vt:i4>
      </vt:variant>
      <vt:variant>
        <vt:lpwstr>mailto:ln@dfm.dk</vt:lpwstr>
      </vt:variant>
      <vt:variant>
        <vt:lpwstr/>
      </vt:variant>
      <vt:variant>
        <vt:i4>7143497</vt:i4>
      </vt:variant>
      <vt:variant>
        <vt:i4>63</vt:i4>
      </vt:variant>
      <vt:variant>
        <vt:i4>0</vt:i4>
      </vt:variant>
      <vt:variant>
        <vt:i4>5</vt:i4>
      </vt:variant>
      <vt:variant>
        <vt:lpwstr>mailto:ln@dfm.dk</vt:lpwstr>
      </vt:variant>
      <vt:variant>
        <vt:lpwstr/>
      </vt:variant>
      <vt:variant>
        <vt:i4>589878</vt:i4>
      </vt:variant>
      <vt:variant>
        <vt:i4>60</vt:i4>
      </vt:variant>
      <vt:variant>
        <vt:i4>0</vt:i4>
      </vt:variant>
      <vt:variant>
        <vt:i4>5</vt:i4>
      </vt:variant>
      <vt:variant>
        <vt:lpwstr>mailto:stuart.davidson@npl.co.uk</vt:lpwstr>
      </vt:variant>
      <vt:variant>
        <vt:lpwstr/>
      </vt:variant>
      <vt:variant>
        <vt:i4>589878</vt:i4>
      </vt:variant>
      <vt:variant>
        <vt:i4>57</vt:i4>
      </vt:variant>
      <vt:variant>
        <vt:i4>0</vt:i4>
      </vt:variant>
      <vt:variant>
        <vt:i4>5</vt:i4>
      </vt:variant>
      <vt:variant>
        <vt:lpwstr>mailto:stuart.davidson@npl.co.uk</vt:lpwstr>
      </vt:variant>
      <vt:variant>
        <vt:lpwstr/>
      </vt:variant>
      <vt:variant>
        <vt:i4>6422609</vt:i4>
      </vt:variant>
      <vt:variant>
        <vt:i4>54</vt:i4>
      </vt:variant>
      <vt:variant>
        <vt:i4>0</vt:i4>
      </vt:variant>
      <vt:variant>
        <vt:i4>5</vt:i4>
      </vt:variant>
      <vt:variant>
        <vt:lpwstr>mailto:beste.korutlu@tubitak.gov.tr</vt:lpwstr>
      </vt:variant>
      <vt:variant>
        <vt:lpwstr/>
      </vt:variant>
      <vt:variant>
        <vt:i4>6422609</vt:i4>
      </vt:variant>
      <vt:variant>
        <vt:i4>51</vt:i4>
      </vt:variant>
      <vt:variant>
        <vt:i4>0</vt:i4>
      </vt:variant>
      <vt:variant>
        <vt:i4>5</vt:i4>
      </vt:variant>
      <vt:variant>
        <vt:lpwstr>mailto:beste.korutlu@tubitak.gov.tr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INTERCOMPARISON OF TWO BUOYANCY ARTEFACTS</dc:title>
  <dc:subject/>
  <dc:creator>Labor 1.11</dc:creator>
  <cp:keywords/>
  <cp:lastModifiedBy>Jaroslav Zůda</cp:lastModifiedBy>
  <cp:revision>2</cp:revision>
  <cp:lastPrinted>2021-08-13T11:28:00Z</cp:lastPrinted>
  <dcterms:created xsi:type="dcterms:W3CDTF">2025-09-04T06:37:00Z</dcterms:created>
  <dcterms:modified xsi:type="dcterms:W3CDTF">2025-09-04T06:37:00Z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rcoClassification">
    <vt:lpwstr>NPL Official</vt:lpwstr>
  </property>
  <property fmtid="{D5CDD505-2E9C-101B-9397-08002B2CF9AE}" pid="3" name="aliashDocumentMarking">
    <vt:lpwstr/>
  </property>
  <property fmtid="{D5CDD505-2E9C-101B-9397-08002B2CF9AE}" pid="4" name="MSIP_Label_9df4b5af-ab42-45d5-91e7-45583bed1b2a_Enabled">
    <vt:lpwstr>true</vt:lpwstr>
  </property>
  <property fmtid="{D5CDD505-2E9C-101B-9397-08002B2CF9AE}" pid="5" name="MSIP_Label_9df4b5af-ab42-45d5-91e7-45583bed1b2a_SetDate">
    <vt:lpwstr>2020-07-08T16:52:07Z</vt:lpwstr>
  </property>
  <property fmtid="{D5CDD505-2E9C-101B-9397-08002B2CF9AE}" pid="6" name="MSIP_Label_9df4b5af-ab42-45d5-91e7-45583bed1b2a_Method">
    <vt:lpwstr>Standard</vt:lpwstr>
  </property>
  <property fmtid="{D5CDD505-2E9C-101B-9397-08002B2CF9AE}" pid="7" name="MSIP_Label_9df4b5af-ab42-45d5-91e7-45583bed1b2a_Name">
    <vt:lpwstr>9df4b5af-ab42-45d5-91e7-45583bed1b2a</vt:lpwstr>
  </property>
  <property fmtid="{D5CDD505-2E9C-101B-9397-08002B2CF9AE}" pid="8" name="MSIP_Label_9df4b5af-ab42-45d5-91e7-45583bed1b2a_SiteId">
    <vt:lpwstr>601e5460-b1bf-49c0-bd2d-e76ffc186a8d</vt:lpwstr>
  </property>
  <property fmtid="{D5CDD505-2E9C-101B-9397-08002B2CF9AE}" pid="9" name="MSIP_Label_9df4b5af-ab42-45d5-91e7-45583bed1b2a_ActionId">
    <vt:lpwstr>8180f0eb-39d9-4f84-b544-05cc5d6c1577</vt:lpwstr>
  </property>
  <property fmtid="{D5CDD505-2E9C-101B-9397-08002B2CF9AE}" pid="10" name="MSIP_Label_9df4b5af-ab42-45d5-91e7-45583bed1b2a_ContentBits">
    <vt:lpwstr>0</vt:lpwstr>
  </property>
  <property fmtid="{D5CDD505-2E9C-101B-9397-08002B2CF9AE}" pid="11" name="ContentTypeId">
    <vt:lpwstr>0x010100DADAECAEBB263C4EADBAD0FFE52E5DD1</vt:lpwstr>
  </property>
</Properties>
</file>