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74F59" w14:textId="7ACB6343" w:rsidR="009A2E49" w:rsidRPr="008078A1" w:rsidRDefault="000D492A" w:rsidP="00F33EE5">
      <w:pPr>
        <w:spacing w:line="0" w:lineRule="atLeast"/>
        <w:jc w:val="center"/>
        <w:rPr>
          <w:b/>
          <w:sz w:val="28"/>
          <w:szCs w:val="28"/>
          <w:lang w:val="en-GB"/>
        </w:rPr>
      </w:pPr>
      <w:r w:rsidRPr="008078A1">
        <w:rPr>
          <w:b/>
          <w:sz w:val="28"/>
          <w:szCs w:val="28"/>
          <w:lang w:val="en-GB"/>
        </w:rPr>
        <w:t xml:space="preserve">The Technical Protocol </w:t>
      </w:r>
      <w:r w:rsidR="005565E9" w:rsidRPr="008078A1">
        <w:rPr>
          <w:b/>
          <w:sz w:val="28"/>
          <w:szCs w:val="28"/>
          <w:lang w:val="en-GB"/>
        </w:rPr>
        <w:t>for</w:t>
      </w:r>
      <w:r w:rsidRPr="008078A1">
        <w:rPr>
          <w:b/>
          <w:sz w:val="28"/>
          <w:szCs w:val="28"/>
          <w:lang w:val="en-GB"/>
        </w:rPr>
        <w:t xml:space="preserve"> </w:t>
      </w:r>
      <w:r w:rsidR="00345137" w:rsidRPr="008078A1">
        <w:rPr>
          <w:b/>
          <w:sz w:val="28"/>
          <w:szCs w:val="28"/>
          <w:lang w:val="en-GB"/>
        </w:rPr>
        <w:t>EURAMET</w:t>
      </w:r>
      <w:r w:rsidR="00D67CAC" w:rsidRPr="008078A1">
        <w:rPr>
          <w:b/>
          <w:sz w:val="28"/>
          <w:szCs w:val="28"/>
          <w:lang w:val="en-GB"/>
        </w:rPr>
        <w:t xml:space="preserve"> </w:t>
      </w:r>
      <w:r w:rsidR="008357F0" w:rsidRPr="008078A1">
        <w:rPr>
          <w:b/>
          <w:sz w:val="28"/>
          <w:szCs w:val="28"/>
          <w:lang w:val="en-GB"/>
        </w:rPr>
        <w:t>Project</w:t>
      </w:r>
      <w:r w:rsidR="00D67CAC" w:rsidRPr="008078A1">
        <w:rPr>
          <w:b/>
          <w:sz w:val="28"/>
          <w:szCs w:val="28"/>
          <w:lang w:val="en-GB"/>
        </w:rPr>
        <w:t xml:space="preserve"> No. </w:t>
      </w:r>
      <w:r w:rsidR="00AB22F0">
        <w:rPr>
          <w:b/>
          <w:sz w:val="28"/>
          <w:szCs w:val="28"/>
          <w:lang w:val="en-GB"/>
        </w:rPr>
        <w:t>1590</w:t>
      </w:r>
    </w:p>
    <w:p w14:paraId="6E6C189E" w14:textId="43F94801" w:rsidR="00961162" w:rsidRDefault="002E053B" w:rsidP="00961162">
      <w:pPr>
        <w:spacing w:line="0" w:lineRule="atLeast"/>
        <w:jc w:val="center"/>
        <w:rPr>
          <w:b/>
          <w:sz w:val="28"/>
          <w:szCs w:val="28"/>
          <w:lang w:val="en-GB"/>
        </w:rPr>
      </w:pPr>
      <w:r w:rsidRPr="008078A1">
        <w:rPr>
          <w:b/>
          <w:sz w:val="28"/>
          <w:szCs w:val="28"/>
          <w:lang w:val="en-GB"/>
        </w:rPr>
        <w:t xml:space="preserve">Inter-laboratory </w:t>
      </w:r>
      <w:r w:rsidR="00D50B8C" w:rsidRPr="008078A1">
        <w:rPr>
          <w:b/>
          <w:sz w:val="28"/>
          <w:szCs w:val="28"/>
          <w:lang w:val="en-GB"/>
        </w:rPr>
        <w:t>C</w:t>
      </w:r>
      <w:r w:rsidRPr="008078A1">
        <w:rPr>
          <w:b/>
          <w:sz w:val="28"/>
          <w:szCs w:val="28"/>
          <w:lang w:val="en-GB"/>
        </w:rPr>
        <w:t xml:space="preserve">alibration </w:t>
      </w:r>
      <w:r w:rsidR="00D50B8C" w:rsidRPr="008078A1">
        <w:rPr>
          <w:b/>
          <w:sz w:val="28"/>
          <w:szCs w:val="28"/>
          <w:lang w:val="en-GB"/>
        </w:rPr>
        <w:t>C</w:t>
      </w:r>
      <w:r w:rsidRPr="008078A1">
        <w:rPr>
          <w:b/>
          <w:sz w:val="28"/>
          <w:szCs w:val="28"/>
          <w:lang w:val="en-GB"/>
        </w:rPr>
        <w:t>omparison</w:t>
      </w:r>
    </w:p>
    <w:p w14:paraId="40536C46" w14:textId="4046926C" w:rsidR="002E053B" w:rsidRPr="008078A1" w:rsidRDefault="005565E9" w:rsidP="00961162">
      <w:pPr>
        <w:spacing w:line="0" w:lineRule="atLeast"/>
        <w:jc w:val="center"/>
        <w:rPr>
          <w:b/>
          <w:sz w:val="28"/>
          <w:szCs w:val="28"/>
          <w:lang w:val="en-GB"/>
        </w:rPr>
      </w:pPr>
      <w:r w:rsidRPr="008078A1">
        <w:rPr>
          <w:b/>
          <w:sz w:val="28"/>
          <w:szCs w:val="28"/>
          <w:lang w:val="en-GB"/>
        </w:rPr>
        <w:t>of</w:t>
      </w:r>
      <w:r w:rsidR="002E053B" w:rsidRPr="008078A1">
        <w:rPr>
          <w:b/>
          <w:sz w:val="28"/>
          <w:szCs w:val="28"/>
          <w:lang w:val="en-GB"/>
        </w:rPr>
        <w:t xml:space="preserve"> </w:t>
      </w:r>
      <w:r w:rsidRPr="008078A1">
        <w:rPr>
          <w:b/>
          <w:sz w:val="28"/>
          <w:szCs w:val="28"/>
          <w:lang w:val="en-GB"/>
        </w:rPr>
        <w:t>the</w:t>
      </w:r>
      <w:r w:rsidR="002E053B" w:rsidRPr="008078A1">
        <w:rPr>
          <w:b/>
          <w:sz w:val="28"/>
          <w:szCs w:val="28"/>
          <w:lang w:val="en-GB"/>
        </w:rPr>
        <w:t xml:space="preserve"> </w:t>
      </w:r>
      <w:r w:rsidR="00F30B57" w:rsidRPr="008078A1">
        <w:rPr>
          <w:b/>
          <w:sz w:val="28"/>
          <w:szCs w:val="28"/>
          <w:lang w:val="en-GB"/>
        </w:rPr>
        <w:t>Rotary Piston</w:t>
      </w:r>
      <w:r w:rsidR="00961162">
        <w:rPr>
          <w:b/>
          <w:sz w:val="28"/>
          <w:szCs w:val="28"/>
          <w:lang w:val="en-GB"/>
        </w:rPr>
        <w:t xml:space="preserve"> </w:t>
      </w:r>
      <w:r w:rsidR="00D50B8C" w:rsidRPr="008078A1">
        <w:rPr>
          <w:b/>
          <w:sz w:val="28"/>
          <w:szCs w:val="28"/>
          <w:lang w:val="en-GB"/>
        </w:rPr>
        <w:t>G</w:t>
      </w:r>
      <w:r w:rsidR="002E053B" w:rsidRPr="008078A1">
        <w:rPr>
          <w:b/>
          <w:sz w:val="28"/>
          <w:szCs w:val="28"/>
          <w:lang w:val="en-GB"/>
        </w:rPr>
        <w:t xml:space="preserve">as </w:t>
      </w:r>
      <w:r w:rsidR="00D50B8C" w:rsidRPr="008078A1">
        <w:rPr>
          <w:b/>
          <w:sz w:val="28"/>
          <w:szCs w:val="28"/>
          <w:lang w:val="en-GB"/>
        </w:rPr>
        <w:t>M</w:t>
      </w:r>
      <w:r w:rsidR="002E053B" w:rsidRPr="008078A1">
        <w:rPr>
          <w:b/>
          <w:sz w:val="28"/>
          <w:szCs w:val="28"/>
          <w:lang w:val="en-GB"/>
        </w:rPr>
        <w:t>eter G650</w:t>
      </w:r>
    </w:p>
    <w:p w14:paraId="5B6D9E0F" w14:textId="77777777" w:rsidR="002E053B" w:rsidRPr="008078A1" w:rsidRDefault="002E053B" w:rsidP="00190AF2">
      <w:pPr>
        <w:spacing w:line="0" w:lineRule="atLeast"/>
        <w:jc w:val="both"/>
        <w:rPr>
          <w:b/>
          <w:sz w:val="28"/>
          <w:szCs w:val="28"/>
          <w:lang w:val="en-GB"/>
        </w:rPr>
      </w:pPr>
    </w:p>
    <w:p w14:paraId="17557D1E" w14:textId="77777777" w:rsidR="008C4F8B" w:rsidRPr="008078A1" w:rsidRDefault="008C4F8B" w:rsidP="00E07991">
      <w:pPr>
        <w:spacing w:line="0" w:lineRule="atLeast"/>
        <w:ind w:firstLine="540"/>
        <w:jc w:val="both"/>
        <w:rPr>
          <w:b/>
          <w:lang w:val="en-GB"/>
        </w:rPr>
      </w:pPr>
      <w:r w:rsidRPr="008078A1">
        <w:rPr>
          <w:b/>
          <w:lang w:val="en-GB"/>
        </w:rPr>
        <w:t xml:space="preserve">1. </w:t>
      </w:r>
      <w:r w:rsidR="00186BDF" w:rsidRPr="008078A1">
        <w:rPr>
          <w:b/>
          <w:lang w:val="en-GB"/>
        </w:rPr>
        <w:t xml:space="preserve">Introduction </w:t>
      </w:r>
    </w:p>
    <w:p w14:paraId="45ADAF4E" w14:textId="77777777" w:rsidR="008C4F8B" w:rsidRPr="008078A1" w:rsidRDefault="008C4F8B" w:rsidP="00E07991">
      <w:pPr>
        <w:spacing w:line="0" w:lineRule="atLeast"/>
        <w:ind w:firstLine="540"/>
        <w:jc w:val="both"/>
        <w:rPr>
          <w:lang w:val="en-GB"/>
        </w:rPr>
      </w:pPr>
    </w:p>
    <w:p w14:paraId="332B2126" w14:textId="610B4919" w:rsidR="00B41754" w:rsidRPr="008078A1" w:rsidRDefault="00D02EAB" w:rsidP="00E07991">
      <w:pPr>
        <w:spacing w:line="0" w:lineRule="atLeast"/>
        <w:ind w:firstLine="540"/>
        <w:jc w:val="both"/>
        <w:rPr>
          <w:lang w:val="en-GB"/>
        </w:rPr>
      </w:pPr>
      <w:r w:rsidRPr="008078A1">
        <w:rPr>
          <w:lang w:val="en-GB"/>
        </w:rPr>
        <w:t>The aim of th</w:t>
      </w:r>
      <w:r w:rsidR="006E094D" w:rsidRPr="008078A1">
        <w:rPr>
          <w:lang w:val="en-GB"/>
        </w:rPr>
        <w:t xml:space="preserve">e </w:t>
      </w:r>
      <w:r w:rsidRPr="008078A1">
        <w:rPr>
          <w:lang w:val="en-GB"/>
        </w:rPr>
        <w:t xml:space="preserve">comparison is </w:t>
      </w:r>
      <w:r w:rsidR="006E094D" w:rsidRPr="008078A1">
        <w:rPr>
          <w:lang w:val="en-GB"/>
        </w:rPr>
        <w:t xml:space="preserve">to </w:t>
      </w:r>
      <w:r w:rsidRPr="008078A1">
        <w:rPr>
          <w:lang w:val="en-GB"/>
        </w:rPr>
        <w:t>compare the performance of calibration</w:t>
      </w:r>
      <w:r w:rsidR="00B41754" w:rsidRPr="008078A1">
        <w:rPr>
          <w:lang w:val="en-GB"/>
        </w:rPr>
        <w:t>s</w:t>
      </w:r>
      <w:r w:rsidRPr="008078A1">
        <w:rPr>
          <w:lang w:val="en-GB"/>
        </w:rPr>
        <w:t xml:space="preserve"> of </w:t>
      </w:r>
      <w:r w:rsidR="009420A8" w:rsidRPr="008078A1">
        <w:rPr>
          <w:lang w:val="en-GB"/>
        </w:rPr>
        <w:t>a</w:t>
      </w:r>
      <w:r w:rsidR="00D50B8C" w:rsidRPr="008078A1">
        <w:rPr>
          <w:lang w:val="en-GB"/>
        </w:rPr>
        <w:t xml:space="preserve"> </w:t>
      </w:r>
      <w:r w:rsidRPr="008078A1">
        <w:rPr>
          <w:lang w:val="en-GB"/>
        </w:rPr>
        <w:t>gas meter in different gas flow laboratories</w:t>
      </w:r>
      <w:r w:rsidR="006E094D" w:rsidRPr="008078A1">
        <w:rPr>
          <w:lang w:val="en-GB"/>
        </w:rPr>
        <w:t xml:space="preserve"> in </w:t>
      </w:r>
      <w:smartTag w:uri="urn:schemas-microsoft-com:office:smarttags" w:element="place">
        <w:r w:rsidR="006E094D" w:rsidRPr="008078A1">
          <w:rPr>
            <w:lang w:val="en-GB"/>
          </w:rPr>
          <w:t>Europe</w:t>
        </w:r>
      </w:smartTag>
      <w:r w:rsidRPr="008078A1">
        <w:rPr>
          <w:lang w:val="en-GB"/>
        </w:rPr>
        <w:t xml:space="preserve">. </w:t>
      </w:r>
      <w:r w:rsidR="008C4F8B" w:rsidRPr="008078A1">
        <w:rPr>
          <w:lang w:val="en-GB"/>
        </w:rPr>
        <w:t xml:space="preserve">A </w:t>
      </w:r>
      <w:r w:rsidR="00F30B57" w:rsidRPr="008078A1">
        <w:rPr>
          <w:lang w:val="en-GB"/>
        </w:rPr>
        <w:t>rotary piston gas meter IRM-3-DUO</w:t>
      </w:r>
      <w:r w:rsidR="008C4F8B" w:rsidRPr="008078A1">
        <w:rPr>
          <w:lang w:val="en-GB"/>
        </w:rPr>
        <w:t xml:space="preserve"> G65</w:t>
      </w:r>
      <w:r w:rsidR="00BC5924" w:rsidRPr="008078A1">
        <w:rPr>
          <w:lang w:val="en-GB"/>
        </w:rPr>
        <w:t>0</w:t>
      </w:r>
      <w:r w:rsidR="008C4F8B" w:rsidRPr="008078A1">
        <w:rPr>
          <w:lang w:val="en-GB"/>
        </w:rPr>
        <w:t xml:space="preserve"> will be used to compare low pressure test fac</w:t>
      </w:r>
      <w:r w:rsidR="00F30B57" w:rsidRPr="008078A1">
        <w:rPr>
          <w:lang w:val="en-GB"/>
        </w:rPr>
        <w:t>ilities over the flow range (</w:t>
      </w:r>
      <w:r w:rsidR="003E3770">
        <w:rPr>
          <w:lang w:val="en-GB"/>
        </w:rPr>
        <w:t>50</w:t>
      </w:r>
      <w:r w:rsidR="00BC5924" w:rsidRPr="008078A1">
        <w:rPr>
          <w:lang w:val="en-GB"/>
        </w:rPr>
        <w:t xml:space="preserve"> </w:t>
      </w:r>
      <w:r w:rsidR="008C4F8B" w:rsidRPr="008078A1">
        <w:rPr>
          <w:lang w:val="en-GB"/>
        </w:rPr>
        <w:t>÷ 1</w:t>
      </w:r>
      <w:r w:rsidR="00BC5924" w:rsidRPr="008078A1">
        <w:rPr>
          <w:lang w:val="en-GB"/>
        </w:rPr>
        <w:t>0</w:t>
      </w:r>
      <w:r w:rsidR="008C4F8B" w:rsidRPr="008078A1">
        <w:rPr>
          <w:lang w:val="en-GB"/>
        </w:rPr>
        <w:t>00) m</w:t>
      </w:r>
      <w:r w:rsidR="008C4F8B" w:rsidRPr="008078A1">
        <w:rPr>
          <w:vertAlign w:val="superscript"/>
          <w:lang w:val="en-GB"/>
        </w:rPr>
        <w:t>3</w:t>
      </w:r>
      <w:r w:rsidR="008C4F8B" w:rsidRPr="008078A1">
        <w:rPr>
          <w:lang w:val="en-GB"/>
        </w:rPr>
        <w:t xml:space="preserve">/h. </w:t>
      </w:r>
      <w:r w:rsidR="00186BDF" w:rsidRPr="008078A1">
        <w:rPr>
          <w:lang w:val="en-GB"/>
        </w:rPr>
        <w:t xml:space="preserve"> </w:t>
      </w:r>
      <w:r w:rsidR="00B41754" w:rsidRPr="008078A1">
        <w:rPr>
          <w:lang w:val="en-GB"/>
        </w:rPr>
        <w:t xml:space="preserve">If laboratories are not able to cover all the flow </w:t>
      </w:r>
      <w:r w:rsidR="003E3770" w:rsidRPr="008078A1">
        <w:rPr>
          <w:lang w:val="en-GB"/>
        </w:rPr>
        <w:t>rates,</w:t>
      </w:r>
      <w:r w:rsidR="00B41754" w:rsidRPr="008078A1">
        <w:rPr>
          <w:lang w:val="en-GB"/>
        </w:rPr>
        <w:t xml:space="preserve"> they may calibrate the meter over </w:t>
      </w:r>
      <w:r w:rsidR="002677E1" w:rsidRPr="008078A1">
        <w:rPr>
          <w:lang w:val="en-GB"/>
        </w:rPr>
        <w:t xml:space="preserve">a </w:t>
      </w:r>
      <w:r w:rsidR="00B41754" w:rsidRPr="008078A1">
        <w:rPr>
          <w:lang w:val="en-GB"/>
        </w:rPr>
        <w:t>part of the flow range.</w:t>
      </w:r>
    </w:p>
    <w:p w14:paraId="18A3722B" w14:textId="77777777" w:rsidR="006E094D" w:rsidRPr="008078A1" w:rsidRDefault="006E094D" w:rsidP="00E07991">
      <w:pPr>
        <w:spacing w:line="0" w:lineRule="atLeast"/>
        <w:ind w:firstLine="540"/>
        <w:jc w:val="both"/>
        <w:rPr>
          <w:lang w:val="en-GB"/>
        </w:rPr>
      </w:pPr>
    </w:p>
    <w:p w14:paraId="515F9A69" w14:textId="77777777" w:rsidR="00916C49" w:rsidRPr="008078A1" w:rsidRDefault="00916C49" w:rsidP="00E07991">
      <w:pPr>
        <w:spacing w:line="0" w:lineRule="atLeast"/>
        <w:ind w:firstLine="540"/>
        <w:jc w:val="both"/>
        <w:rPr>
          <w:b/>
          <w:lang w:val="en-GB"/>
        </w:rPr>
      </w:pPr>
      <w:r w:rsidRPr="008078A1">
        <w:rPr>
          <w:b/>
          <w:lang w:val="en-GB"/>
        </w:rPr>
        <w:t xml:space="preserve">2. Participants and time schedule </w:t>
      </w:r>
    </w:p>
    <w:p w14:paraId="5BB39039" w14:textId="77777777" w:rsidR="00916C49" w:rsidRPr="008078A1" w:rsidRDefault="00916C49" w:rsidP="00E07991">
      <w:pPr>
        <w:spacing w:line="0" w:lineRule="atLeast"/>
        <w:ind w:firstLine="540"/>
        <w:jc w:val="both"/>
        <w:rPr>
          <w:lang w:val="en-GB"/>
        </w:rPr>
      </w:pPr>
    </w:p>
    <w:p w14:paraId="2474DDB5" w14:textId="6646B33A" w:rsidR="005D1D74" w:rsidRDefault="00916C49" w:rsidP="00E07991">
      <w:pPr>
        <w:pStyle w:val="Zkladntext"/>
        <w:ind w:firstLine="540"/>
        <w:jc w:val="both"/>
        <w:rPr>
          <w:sz w:val="24"/>
          <w:szCs w:val="24"/>
          <w:lang w:val="en-GB"/>
        </w:rPr>
      </w:pPr>
      <w:r w:rsidRPr="008078A1">
        <w:rPr>
          <w:sz w:val="24"/>
          <w:szCs w:val="24"/>
          <w:lang w:val="en-GB"/>
        </w:rPr>
        <w:t xml:space="preserve">Each country will take </w:t>
      </w:r>
      <w:r w:rsidR="006C4BD5" w:rsidRPr="008078A1">
        <w:rPr>
          <w:sz w:val="24"/>
          <w:szCs w:val="24"/>
          <w:u w:val="single"/>
          <w:lang w:val="en-GB"/>
        </w:rPr>
        <w:t>3</w:t>
      </w:r>
      <w:r w:rsidRPr="008078A1">
        <w:rPr>
          <w:sz w:val="24"/>
          <w:szCs w:val="24"/>
          <w:u w:val="single"/>
          <w:lang w:val="en-GB"/>
        </w:rPr>
        <w:t xml:space="preserve"> week</w:t>
      </w:r>
      <w:r w:rsidR="00BC5924" w:rsidRPr="008078A1">
        <w:rPr>
          <w:sz w:val="24"/>
          <w:szCs w:val="24"/>
          <w:u w:val="single"/>
          <w:lang w:val="en-GB"/>
        </w:rPr>
        <w:t>s</w:t>
      </w:r>
      <w:r w:rsidRPr="008078A1">
        <w:rPr>
          <w:sz w:val="24"/>
          <w:szCs w:val="24"/>
          <w:lang w:val="en-GB"/>
        </w:rPr>
        <w:t xml:space="preserve"> to perform the calibration of the meter </w:t>
      </w:r>
      <w:r w:rsidR="00CC3998" w:rsidRPr="008078A1">
        <w:rPr>
          <w:sz w:val="24"/>
          <w:szCs w:val="24"/>
          <w:lang w:val="en-GB"/>
        </w:rPr>
        <w:t>and to transfer the meter to</w:t>
      </w:r>
      <w:r w:rsidR="00E07991" w:rsidRPr="008078A1">
        <w:rPr>
          <w:sz w:val="24"/>
          <w:szCs w:val="24"/>
          <w:lang w:val="en-GB"/>
        </w:rPr>
        <w:t xml:space="preserve"> a</w:t>
      </w:r>
      <w:r w:rsidR="00CC3998" w:rsidRPr="008078A1">
        <w:rPr>
          <w:sz w:val="24"/>
          <w:szCs w:val="24"/>
          <w:lang w:val="en-GB"/>
        </w:rPr>
        <w:t xml:space="preserve"> next laboratory. The participants and the time </w:t>
      </w:r>
      <w:r w:rsidR="00DE3A5D" w:rsidRPr="008078A1">
        <w:rPr>
          <w:sz w:val="24"/>
          <w:szCs w:val="24"/>
          <w:lang w:val="en-GB"/>
        </w:rPr>
        <w:t>schedule are</w:t>
      </w:r>
      <w:r w:rsidR="00CC3998" w:rsidRPr="008078A1">
        <w:rPr>
          <w:sz w:val="24"/>
          <w:szCs w:val="24"/>
          <w:lang w:val="en-GB"/>
        </w:rPr>
        <w:t xml:space="preserve"> mentioned in </w:t>
      </w:r>
      <w:r w:rsidR="00E07991" w:rsidRPr="008078A1">
        <w:rPr>
          <w:sz w:val="24"/>
          <w:szCs w:val="24"/>
          <w:lang w:val="en-GB"/>
        </w:rPr>
        <w:t xml:space="preserve">    </w:t>
      </w:r>
      <w:r w:rsidR="00CC3998" w:rsidRPr="008078A1">
        <w:rPr>
          <w:i/>
          <w:sz w:val="24"/>
          <w:szCs w:val="24"/>
          <w:lang w:val="en-GB"/>
        </w:rPr>
        <w:t>table</w:t>
      </w:r>
      <w:r w:rsidR="00E07991" w:rsidRPr="008078A1">
        <w:rPr>
          <w:i/>
          <w:sz w:val="24"/>
          <w:szCs w:val="24"/>
          <w:lang w:val="en-GB"/>
        </w:rPr>
        <w:t xml:space="preserve"> </w:t>
      </w:r>
      <w:smartTag w:uri="urn:schemas-microsoft-com:office:smarttags" w:element="metricconverter">
        <w:smartTagPr>
          <w:attr w:name="ProductID" w:val="1. In"/>
        </w:smartTagPr>
        <w:r w:rsidR="00CC3998" w:rsidRPr="008078A1">
          <w:rPr>
            <w:i/>
            <w:sz w:val="24"/>
            <w:szCs w:val="24"/>
            <w:lang w:val="en-GB"/>
          </w:rPr>
          <w:t>1</w:t>
        </w:r>
        <w:r w:rsidR="00CC3998" w:rsidRPr="008078A1">
          <w:rPr>
            <w:sz w:val="24"/>
            <w:szCs w:val="24"/>
            <w:lang w:val="en-GB"/>
          </w:rPr>
          <w:t>.</w:t>
        </w:r>
        <w:r w:rsidR="00E07991" w:rsidRPr="008078A1">
          <w:rPr>
            <w:sz w:val="24"/>
            <w:szCs w:val="24"/>
            <w:lang w:val="en-GB"/>
          </w:rPr>
          <w:t xml:space="preserve"> In</w:t>
        </w:r>
      </w:smartTag>
      <w:r w:rsidR="00E07991" w:rsidRPr="008078A1">
        <w:rPr>
          <w:sz w:val="24"/>
          <w:szCs w:val="24"/>
          <w:lang w:val="en-GB"/>
        </w:rPr>
        <w:t xml:space="preserve"> the </w:t>
      </w:r>
      <w:r w:rsidR="00E07991" w:rsidRPr="008078A1">
        <w:rPr>
          <w:i/>
          <w:sz w:val="24"/>
          <w:szCs w:val="24"/>
          <w:lang w:val="en-GB"/>
        </w:rPr>
        <w:t>table 1</w:t>
      </w:r>
      <w:r w:rsidR="00E07991" w:rsidRPr="008078A1">
        <w:rPr>
          <w:sz w:val="24"/>
          <w:szCs w:val="24"/>
          <w:lang w:val="en-GB"/>
        </w:rPr>
        <w:t xml:space="preserve"> there the </w:t>
      </w:r>
      <w:r w:rsidR="00956D9A" w:rsidRPr="008078A1">
        <w:rPr>
          <w:sz w:val="24"/>
          <w:szCs w:val="24"/>
          <w:lang w:val="en-GB"/>
        </w:rPr>
        <w:t>“</w:t>
      </w:r>
      <w:r w:rsidR="00E07991" w:rsidRPr="008078A1">
        <w:rPr>
          <w:i/>
          <w:sz w:val="24"/>
          <w:szCs w:val="24"/>
          <w:lang w:val="en-GB"/>
        </w:rPr>
        <w:t>address of the place of calibration</w:t>
      </w:r>
      <w:r w:rsidR="00956D9A" w:rsidRPr="008078A1">
        <w:rPr>
          <w:sz w:val="24"/>
          <w:szCs w:val="24"/>
          <w:lang w:val="en-GB"/>
        </w:rPr>
        <w:t>”</w:t>
      </w:r>
      <w:r w:rsidR="00E07991" w:rsidRPr="008078A1">
        <w:rPr>
          <w:sz w:val="24"/>
          <w:szCs w:val="24"/>
          <w:lang w:val="en-GB"/>
        </w:rPr>
        <w:t xml:space="preserve"> is the address where the meter </w:t>
      </w:r>
      <w:r w:rsidR="00956D9A" w:rsidRPr="008078A1">
        <w:rPr>
          <w:sz w:val="24"/>
          <w:szCs w:val="24"/>
          <w:lang w:val="en-GB"/>
        </w:rPr>
        <w:t>should be sent.</w:t>
      </w:r>
      <w:r w:rsidR="0060636F">
        <w:rPr>
          <w:sz w:val="24"/>
          <w:szCs w:val="24"/>
          <w:lang w:val="en-GB"/>
        </w:rPr>
        <w:t xml:space="preserve"> Please, mention also the name of responsible person of next laboratory  on the label on the wooden box.</w:t>
      </w:r>
    </w:p>
    <w:p w14:paraId="326A39D4" w14:textId="77777777" w:rsidR="00916C49" w:rsidRPr="008078A1" w:rsidRDefault="00916C49" w:rsidP="002D54CD">
      <w:pPr>
        <w:pStyle w:val="Zkladntext"/>
        <w:jc w:val="center"/>
        <w:rPr>
          <w:i/>
          <w:sz w:val="24"/>
          <w:szCs w:val="24"/>
          <w:lang w:val="en-GB"/>
        </w:rPr>
      </w:pPr>
      <w:r w:rsidRPr="008078A1">
        <w:rPr>
          <w:i/>
          <w:sz w:val="24"/>
          <w:szCs w:val="24"/>
          <w:lang w:val="en-GB"/>
        </w:rPr>
        <w:t xml:space="preserve">Table 1 - Participants </w:t>
      </w:r>
      <w:r w:rsidR="00CC3998" w:rsidRPr="008078A1">
        <w:rPr>
          <w:i/>
          <w:sz w:val="24"/>
          <w:szCs w:val="24"/>
          <w:lang w:val="en-GB"/>
        </w:rPr>
        <w:t>and</w:t>
      </w:r>
      <w:r w:rsidR="00D50B8C" w:rsidRPr="008078A1">
        <w:rPr>
          <w:i/>
          <w:sz w:val="24"/>
          <w:szCs w:val="24"/>
          <w:lang w:val="en-GB"/>
        </w:rPr>
        <w:t xml:space="preserve"> the</w:t>
      </w:r>
      <w:r w:rsidR="00CC3998" w:rsidRPr="008078A1">
        <w:rPr>
          <w:i/>
          <w:sz w:val="24"/>
          <w:szCs w:val="24"/>
          <w:lang w:val="en-GB"/>
        </w:rPr>
        <w:t xml:space="preserve"> time </w:t>
      </w:r>
      <w:r w:rsidR="00403F4D" w:rsidRPr="008078A1">
        <w:rPr>
          <w:i/>
          <w:sz w:val="24"/>
          <w:szCs w:val="24"/>
          <w:lang w:val="en-GB"/>
        </w:rPr>
        <w:t>s</w:t>
      </w:r>
      <w:r w:rsidR="00CC3998" w:rsidRPr="008078A1">
        <w:rPr>
          <w:i/>
          <w:sz w:val="24"/>
          <w:szCs w:val="24"/>
          <w:lang w:val="en-GB"/>
        </w:rPr>
        <w:t>chedule</w:t>
      </w:r>
    </w:p>
    <w:tbl>
      <w:tblPr>
        <w:tblW w:w="10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69"/>
        <w:gridCol w:w="1785"/>
        <w:gridCol w:w="2254"/>
        <w:gridCol w:w="2536"/>
        <w:gridCol w:w="1408"/>
        <w:gridCol w:w="1300"/>
      </w:tblGrid>
      <w:tr w:rsidR="009170E1" w:rsidRPr="008078A1" w14:paraId="2F373577" w14:textId="77777777" w:rsidTr="001D6881">
        <w:trPr>
          <w:trHeight w:val="550"/>
          <w:jc w:val="center"/>
        </w:trPr>
        <w:tc>
          <w:tcPr>
            <w:tcW w:w="1169" w:type="dxa"/>
            <w:shd w:val="clear" w:color="auto" w:fill="auto"/>
          </w:tcPr>
          <w:p w14:paraId="30394206" w14:textId="77777777" w:rsidR="009170E1" w:rsidRPr="008078A1" w:rsidRDefault="009170E1" w:rsidP="009E3041">
            <w:pPr>
              <w:pStyle w:val="Zkladntext"/>
              <w:spacing w:after="0" w:line="0" w:lineRule="atLeast"/>
              <w:jc w:val="center"/>
              <w:rPr>
                <w:sz w:val="22"/>
                <w:szCs w:val="22"/>
                <w:lang w:val="en-GB"/>
              </w:rPr>
            </w:pPr>
            <w:r w:rsidRPr="008078A1">
              <w:rPr>
                <w:rFonts w:eastAsia="Arial Unicode MS"/>
                <w:b/>
                <w:bCs/>
                <w:sz w:val="22"/>
                <w:szCs w:val="22"/>
                <w:lang w:val="en-GB"/>
              </w:rPr>
              <w:t>Country</w:t>
            </w:r>
          </w:p>
        </w:tc>
        <w:tc>
          <w:tcPr>
            <w:tcW w:w="1785" w:type="dxa"/>
            <w:shd w:val="clear" w:color="auto" w:fill="auto"/>
          </w:tcPr>
          <w:p w14:paraId="1FA6A903" w14:textId="77777777" w:rsidR="009170E1" w:rsidRPr="008078A1" w:rsidRDefault="009170E1" w:rsidP="009E3041">
            <w:pPr>
              <w:pStyle w:val="Zkladntext"/>
              <w:spacing w:after="0" w:line="0" w:lineRule="atLeast"/>
              <w:jc w:val="center"/>
              <w:rPr>
                <w:sz w:val="22"/>
                <w:szCs w:val="22"/>
                <w:lang w:val="en-GB"/>
              </w:rPr>
            </w:pPr>
            <w:r w:rsidRPr="008078A1">
              <w:rPr>
                <w:rFonts w:eastAsia="Arial Unicode MS"/>
                <w:b/>
                <w:bCs/>
                <w:sz w:val="22"/>
                <w:szCs w:val="22"/>
                <w:lang w:val="en-GB"/>
              </w:rPr>
              <w:t>Laboratory</w:t>
            </w:r>
          </w:p>
        </w:tc>
        <w:tc>
          <w:tcPr>
            <w:tcW w:w="2254" w:type="dxa"/>
            <w:shd w:val="clear" w:color="auto" w:fill="auto"/>
          </w:tcPr>
          <w:p w14:paraId="57AEA0D8" w14:textId="77777777" w:rsidR="009170E1" w:rsidRPr="008078A1" w:rsidRDefault="009170E1" w:rsidP="009E3041">
            <w:pPr>
              <w:pStyle w:val="Zkladntext"/>
              <w:spacing w:after="0" w:line="0" w:lineRule="atLeast"/>
              <w:jc w:val="center"/>
              <w:rPr>
                <w:b/>
                <w:sz w:val="22"/>
                <w:szCs w:val="22"/>
                <w:lang w:val="en-GB"/>
              </w:rPr>
            </w:pPr>
            <w:r w:rsidRPr="008078A1">
              <w:rPr>
                <w:b/>
                <w:sz w:val="22"/>
                <w:szCs w:val="22"/>
                <w:lang w:val="en-GB"/>
              </w:rPr>
              <w:t>Address of the</w:t>
            </w:r>
          </w:p>
          <w:p w14:paraId="615D669E" w14:textId="77777777" w:rsidR="009170E1" w:rsidRPr="008078A1" w:rsidRDefault="009170E1" w:rsidP="009E3041">
            <w:pPr>
              <w:pStyle w:val="Zkladntext"/>
              <w:spacing w:after="0" w:line="0" w:lineRule="atLeast"/>
              <w:jc w:val="center"/>
              <w:rPr>
                <w:b/>
                <w:sz w:val="22"/>
                <w:szCs w:val="22"/>
                <w:lang w:val="en-GB"/>
              </w:rPr>
            </w:pPr>
            <w:r w:rsidRPr="008078A1">
              <w:rPr>
                <w:b/>
                <w:sz w:val="22"/>
                <w:szCs w:val="22"/>
                <w:lang w:val="en-GB"/>
              </w:rPr>
              <w:t>place of calibration</w:t>
            </w:r>
          </w:p>
        </w:tc>
        <w:tc>
          <w:tcPr>
            <w:tcW w:w="2536" w:type="dxa"/>
            <w:shd w:val="clear" w:color="auto" w:fill="auto"/>
          </w:tcPr>
          <w:p w14:paraId="5736A7AB" w14:textId="77777777" w:rsidR="009170E1" w:rsidRPr="008078A1" w:rsidRDefault="009170E1" w:rsidP="009E3041">
            <w:pPr>
              <w:pStyle w:val="Zkladntext"/>
              <w:spacing w:after="0" w:line="0" w:lineRule="atLeast"/>
              <w:jc w:val="center"/>
              <w:rPr>
                <w:b/>
                <w:sz w:val="22"/>
                <w:szCs w:val="22"/>
                <w:lang w:val="en-GB"/>
              </w:rPr>
            </w:pPr>
            <w:r w:rsidRPr="008078A1">
              <w:rPr>
                <w:b/>
                <w:sz w:val="22"/>
                <w:szCs w:val="22"/>
                <w:lang w:val="en-GB"/>
              </w:rPr>
              <w:t>e-mail</w:t>
            </w:r>
          </w:p>
          <w:p w14:paraId="66CB3704" w14:textId="77777777" w:rsidR="009170E1" w:rsidRPr="008078A1" w:rsidRDefault="009170E1" w:rsidP="009E3041">
            <w:pPr>
              <w:pStyle w:val="Zkladntext"/>
              <w:spacing w:after="0" w:line="0" w:lineRule="atLeast"/>
              <w:jc w:val="center"/>
              <w:rPr>
                <w:b/>
                <w:sz w:val="22"/>
                <w:szCs w:val="22"/>
                <w:lang w:val="en-GB"/>
              </w:rPr>
            </w:pPr>
            <w:r w:rsidRPr="008078A1">
              <w:rPr>
                <w:b/>
                <w:sz w:val="22"/>
                <w:szCs w:val="22"/>
                <w:lang w:val="en-GB"/>
              </w:rPr>
              <w:t>telephone</w:t>
            </w:r>
          </w:p>
          <w:p w14:paraId="1D0A83E0" w14:textId="77777777" w:rsidR="002A1BED" w:rsidRPr="008078A1" w:rsidRDefault="002A1BED" w:rsidP="009E3041">
            <w:pPr>
              <w:pStyle w:val="Zkladntext"/>
              <w:spacing w:after="0" w:line="0" w:lineRule="atLeast"/>
              <w:jc w:val="center"/>
              <w:rPr>
                <w:b/>
                <w:sz w:val="22"/>
                <w:szCs w:val="22"/>
                <w:lang w:val="en-GB"/>
              </w:rPr>
            </w:pPr>
          </w:p>
        </w:tc>
        <w:tc>
          <w:tcPr>
            <w:tcW w:w="1408" w:type="dxa"/>
            <w:shd w:val="clear" w:color="auto" w:fill="auto"/>
          </w:tcPr>
          <w:p w14:paraId="3771DFAC" w14:textId="77777777" w:rsidR="009170E1" w:rsidRPr="008078A1" w:rsidRDefault="009170E1" w:rsidP="009E3041">
            <w:pPr>
              <w:pStyle w:val="Zkladntext"/>
              <w:spacing w:after="0" w:line="0" w:lineRule="atLeast"/>
              <w:jc w:val="center"/>
              <w:rPr>
                <w:b/>
                <w:sz w:val="22"/>
                <w:szCs w:val="22"/>
                <w:lang w:val="en-GB"/>
              </w:rPr>
            </w:pPr>
            <w:r w:rsidRPr="008078A1">
              <w:rPr>
                <w:b/>
                <w:sz w:val="22"/>
                <w:szCs w:val="22"/>
                <w:lang w:val="en-GB"/>
              </w:rPr>
              <w:t>Date of calibration</w:t>
            </w:r>
          </w:p>
        </w:tc>
        <w:tc>
          <w:tcPr>
            <w:tcW w:w="1300" w:type="dxa"/>
            <w:shd w:val="clear" w:color="auto" w:fill="auto"/>
          </w:tcPr>
          <w:p w14:paraId="269EA546" w14:textId="77777777" w:rsidR="009170E1" w:rsidRPr="008078A1" w:rsidRDefault="009170E1" w:rsidP="009E3041">
            <w:pPr>
              <w:pStyle w:val="Zkladntext"/>
              <w:spacing w:after="0" w:line="0" w:lineRule="atLeast"/>
              <w:jc w:val="center"/>
              <w:rPr>
                <w:b/>
                <w:sz w:val="22"/>
                <w:szCs w:val="22"/>
                <w:lang w:val="en-GB"/>
              </w:rPr>
            </w:pPr>
            <w:r w:rsidRPr="008078A1">
              <w:rPr>
                <w:b/>
                <w:sz w:val="22"/>
                <w:szCs w:val="22"/>
                <w:lang w:val="en-GB"/>
              </w:rPr>
              <w:t>Responsible</w:t>
            </w:r>
            <w:r w:rsidR="00E07991" w:rsidRPr="008078A1">
              <w:rPr>
                <w:b/>
                <w:sz w:val="22"/>
                <w:szCs w:val="22"/>
                <w:lang w:val="en-GB"/>
              </w:rPr>
              <w:t xml:space="preserve"> person</w:t>
            </w:r>
          </w:p>
        </w:tc>
      </w:tr>
      <w:tr w:rsidR="009170E1" w:rsidRPr="008078A1" w14:paraId="60042909" w14:textId="77777777" w:rsidTr="001D6881">
        <w:trPr>
          <w:trHeight w:val="782"/>
          <w:jc w:val="center"/>
        </w:trPr>
        <w:tc>
          <w:tcPr>
            <w:tcW w:w="1169" w:type="dxa"/>
            <w:shd w:val="clear" w:color="auto" w:fill="auto"/>
          </w:tcPr>
          <w:p w14:paraId="5E08697E" w14:textId="77777777" w:rsidR="009170E1" w:rsidRPr="008078A1" w:rsidRDefault="009170E1" w:rsidP="009E3041">
            <w:pPr>
              <w:pStyle w:val="Zkladntext"/>
              <w:spacing w:after="0" w:line="0" w:lineRule="atLeast"/>
              <w:jc w:val="center"/>
              <w:rPr>
                <w:lang w:val="en-GB"/>
              </w:rPr>
            </w:pPr>
            <w:r w:rsidRPr="008078A1">
              <w:rPr>
                <w:lang w:val="en-GB"/>
              </w:rPr>
              <w:t>Czech Republic</w:t>
            </w:r>
          </w:p>
          <w:p w14:paraId="03C3EA35" w14:textId="77777777" w:rsidR="00901B4E" w:rsidRPr="008078A1" w:rsidRDefault="00901B4E" w:rsidP="009E3041">
            <w:pPr>
              <w:pStyle w:val="Zkladntext"/>
              <w:spacing w:after="0" w:line="0" w:lineRule="atLeast"/>
              <w:jc w:val="center"/>
              <w:rPr>
                <w:lang w:val="en-GB"/>
              </w:rPr>
            </w:pPr>
            <w:r w:rsidRPr="008078A1">
              <w:rPr>
                <w:lang w:val="en-GB"/>
              </w:rPr>
              <w:t>(PILOT LAB)</w:t>
            </w:r>
          </w:p>
        </w:tc>
        <w:tc>
          <w:tcPr>
            <w:tcW w:w="1785" w:type="dxa"/>
            <w:shd w:val="clear" w:color="auto" w:fill="auto"/>
          </w:tcPr>
          <w:p w14:paraId="30CBC326" w14:textId="77777777" w:rsidR="009170E1" w:rsidRPr="008078A1" w:rsidRDefault="009170E1" w:rsidP="009E3041">
            <w:pPr>
              <w:pStyle w:val="Zkladntext"/>
              <w:spacing w:after="0" w:line="0" w:lineRule="atLeast"/>
              <w:jc w:val="center"/>
              <w:rPr>
                <w:lang w:val="en-GB"/>
              </w:rPr>
            </w:pPr>
            <w:r w:rsidRPr="008078A1">
              <w:rPr>
                <w:lang w:val="en-GB"/>
              </w:rPr>
              <w:t>CMI</w:t>
            </w:r>
          </w:p>
          <w:p w14:paraId="140A60A0" w14:textId="77777777" w:rsidR="009170E1" w:rsidRPr="008078A1" w:rsidRDefault="009170E1" w:rsidP="009E3041">
            <w:pPr>
              <w:pStyle w:val="Zkladntext"/>
              <w:spacing w:after="0" w:line="0" w:lineRule="atLeast"/>
              <w:jc w:val="center"/>
              <w:rPr>
                <w:lang w:val="en-GB"/>
              </w:rPr>
            </w:pPr>
            <w:r w:rsidRPr="008078A1">
              <w:rPr>
                <w:lang w:val="en-GB"/>
              </w:rPr>
              <w:t>Czech Metrology Institute</w:t>
            </w:r>
          </w:p>
        </w:tc>
        <w:tc>
          <w:tcPr>
            <w:tcW w:w="2254" w:type="dxa"/>
            <w:shd w:val="clear" w:color="auto" w:fill="auto"/>
          </w:tcPr>
          <w:p w14:paraId="3C224598" w14:textId="2B39FC79" w:rsidR="003E3770" w:rsidRDefault="003E3770" w:rsidP="003E3770">
            <w:pPr>
              <w:pStyle w:val="Zkladntext"/>
              <w:spacing w:after="0" w:line="0" w:lineRule="atLeast"/>
              <w:jc w:val="center"/>
              <w:rPr>
                <w:lang w:val="en-GB"/>
              </w:rPr>
            </w:pPr>
            <w:r w:rsidRPr="008078A1">
              <w:rPr>
                <w:lang w:val="en-GB"/>
              </w:rPr>
              <w:t>Czech Metrology Institute</w:t>
            </w:r>
            <w:r w:rsidR="009170E1" w:rsidRPr="008078A1">
              <w:rPr>
                <w:lang w:val="en-GB"/>
              </w:rPr>
              <w:br/>
            </w:r>
            <w:r>
              <w:rPr>
                <w:lang w:val="en-GB"/>
              </w:rPr>
              <w:t>Prumyslova 455</w:t>
            </w:r>
          </w:p>
          <w:p w14:paraId="6D7DA660" w14:textId="32427757" w:rsidR="001A3699" w:rsidRPr="008078A1" w:rsidRDefault="003E3770" w:rsidP="003E3770">
            <w:pPr>
              <w:pStyle w:val="Zkladntext"/>
              <w:spacing w:after="0" w:line="0" w:lineRule="atLeast"/>
              <w:jc w:val="center"/>
              <w:rPr>
                <w:lang w:val="en-GB"/>
              </w:rPr>
            </w:pPr>
            <w:r>
              <w:rPr>
                <w:lang w:val="en-GB"/>
              </w:rPr>
              <w:t xml:space="preserve">53003 Pardubice </w:t>
            </w:r>
          </w:p>
          <w:p w14:paraId="08649B80" w14:textId="77777777" w:rsidR="009170E1" w:rsidRPr="008078A1" w:rsidRDefault="009170E1" w:rsidP="009E3041">
            <w:pPr>
              <w:pStyle w:val="Zkladntext"/>
              <w:spacing w:after="0" w:line="0" w:lineRule="atLeast"/>
              <w:jc w:val="center"/>
              <w:rPr>
                <w:lang w:val="en-GB"/>
              </w:rPr>
            </w:pPr>
            <w:smartTag w:uri="urn:schemas-microsoft-com:office:smarttags" w:element="place">
              <w:smartTag w:uri="urn:schemas-microsoft-com:office:smarttags" w:element="PlaceName">
                <w:r w:rsidRPr="008078A1">
                  <w:rPr>
                    <w:lang w:val="en-GB"/>
                  </w:rPr>
                  <w:t>Czech</w:t>
                </w:r>
              </w:smartTag>
              <w:r w:rsidRPr="008078A1">
                <w:rPr>
                  <w:lang w:val="en-GB"/>
                </w:rPr>
                <w:t xml:space="preserve"> </w:t>
              </w:r>
              <w:smartTag w:uri="urn:schemas-microsoft-com:office:smarttags" w:element="PlaceType">
                <w:r w:rsidRPr="008078A1">
                  <w:rPr>
                    <w:lang w:val="en-GB"/>
                  </w:rPr>
                  <w:t>Republic</w:t>
                </w:r>
              </w:smartTag>
            </w:smartTag>
          </w:p>
        </w:tc>
        <w:tc>
          <w:tcPr>
            <w:tcW w:w="2536" w:type="dxa"/>
            <w:shd w:val="clear" w:color="auto" w:fill="auto"/>
          </w:tcPr>
          <w:p w14:paraId="310A456D" w14:textId="77777777" w:rsidR="001D6881" w:rsidRDefault="001D6881" w:rsidP="009E3041">
            <w:pPr>
              <w:spacing w:line="0" w:lineRule="atLeast"/>
              <w:jc w:val="center"/>
              <w:rPr>
                <w:sz w:val="20"/>
                <w:szCs w:val="20"/>
                <w:lang w:val="en-GB"/>
              </w:rPr>
            </w:pPr>
          </w:p>
          <w:p w14:paraId="365718F0" w14:textId="1FB655E7" w:rsidR="009170E1" w:rsidRPr="008078A1" w:rsidRDefault="00000000" w:rsidP="009E3041">
            <w:pPr>
              <w:spacing w:line="0" w:lineRule="atLeast"/>
              <w:jc w:val="center"/>
              <w:rPr>
                <w:sz w:val="20"/>
                <w:szCs w:val="20"/>
                <w:lang w:val="en-GB"/>
              </w:rPr>
            </w:pPr>
            <w:hyperlink r:id="rId7" w:history="1">
              <w:r w:rsidR="002A1BED" w:rsidRPr="008078A1">
                <w:rPr>
                  <w:rStyle w:val="Hypertextovodkaz"/>
                  <w:color w:val="auto"/>
                  <w:sz w:val="20"/>
                  <w:szCs w:val="20"/>
                  <w:lang w:val="en-GB"/>
                </w:rPr>
                <w:t>tvalenta@cmi.cz</w:t>
              </w:r>
            </w:hyperlink>
          </w:p>
          <w:p w14:paraId="4664807C" w14:textId="77777777" w:rsidR="002A1BED" w:rsidRPr="008078A1" w:rsidRDefault="002A1BED" w:rsidP="009E3041">
            <w:pPr>
              <w:spacing w:line="0" w:lineRule="atLeast"/>
              <w:jc w:val="center"/>
              <w:rPr>
                <w:sz w:val="20"/>
                <w:szCs w:val="20"/>
                <w:lang w:val="en-GB"/>
              </w:rPr>
            </w:pPr>
          </w:p>
          <w:p w14:paraId="0DFAA9A0" w14:textId="2047D802" w:rsidR="002A1BED" w:rsidRPr="008078A1" w:rsidRDefault="002A1BED" w:rsidP="001D6881">
            <w:pPr>
              <w:spacing w:line="0" w:lineRule="atLeast"/>
              <w:jc w:val="center"/>
              <w:rPr>
                <w:sz w:val="20"/>
                <w:szCs w:val="20"/>
                <w:lang w:val="en-GB"/>
              </w:rPr>
            </w:pPr>
            <w:r w:rsidRPr="008078A1">
              <w:rPr>
                <w:sz w:val="20"/>
                <w:szCs w:val="20"/>
                <w:lang w:val="en-GB"/>
              </w:rPr>
              <w:t>+420 466 670 728</w:t>
            </w:r>
          </w:p>
        </w:tc>
        <w:tc>
          <w:tcPr>
            <w:tcW w:w="1408" w:type="dxa"/>
            <w:shd w:val="clear" w:color="auto" w:fill="auto"/>
          </w:tcPr>
          <w:p w14:paraId="09482928" w14:textId="77777777" w:rsidR="00965950" w:rsidRPr="008078A1" w:rsidRDefault="00965950" w:rsidP="009E3041">
            <w:pPr>
              <w:spacing w:line="0" w:lineRule="atLeast"/>
              <w:jc w:val="center"/>
              <w:rPr>
                <w:sz w:val="20"/>
                <w:szCs w:val="20"/>
                <w:lang w:val="en-GB"/>
              </w:rPr>
            </w:pPr>
          </w:p>
          <w:p w14:paraId="5BFD92BF" w14:textId="534C8B42" w:rsidR="00D96035" w:rsidRPr="008078A1" w:rsidRDefault="009420A8" w:rsidP="00AC4269">
            <w:pPr>
              <w:tabs>
                <w:tab w:val="left" w:pos="1230"/>
              </w:tabs>
              <w:ind w:left="70"/>
              <w:rPr>
                <w:sz w:val="20"/>
                <w:szCs w:val="20"/>
                <w:lang w:val="en-GB"/>
              </w:rPr>
            </w:pPr>
            <w:r w:rsidRPr="008078A1">
              <w:rPr>
                <w:sz w:val="20"/>
                <w:szCs w:val="20"/>
                <w:lang w:val="en-GB"/>
              </w:rPr>
              <w:t>1</w:t>
            </w:r>
            <w:r w:rsidR="003E3770">
              <w:rPr>
                <w:sz w:val="20"/>
                <w:szCs w:val="20"/>
                <w:lang w:val="en-GB"/>
              </w:rPr>
              <w:t>1</w:t>
            </w:r>
            <w:r w:rsidRPr="008078A1">
              <w:rPr>
                <w:sz w:val="20"/>
                <w:szCs w:val="20"/>
                <w:lang w:val="en-GB"/>
              </w:rPr>
              <w:t>.</w:t>
            </w:r>
            <w:r w:rsidR="003E3770">
              <w:rPr>
                <w:sz w:val="20"/>
                <w:szCs w:val="20"/>
                <w:lang w:val="en-GB"/>
              </w:rPr>
              <w:t>12</w:t>
            </w:r>
            <w:r w:rsidRPr="008078A1">
              <w:rPr>
                <w:sz w:val="20"/>
                <w:szCs w:val="20"/>
                <w:lang w:val="en-GB"/>
              </w:rPr>
              <w:t>.20</w:t>
            </w:r>
            <w:r w:rsidR="003E3770">
              <w:rPr>
                <w:sz w:val="20"/>
                <w:szCs w:val="20"/>
                <w:lang w:val="en-GB"/>
              </w:rPr>
              <w:t>23</w:t>
            </w:r>
            <w:r w:rsidR="00AC4269">
              <w:rPr>
                <w:sz w:val="20"/>
                <w:szCs w:val="20"/>
                <w:lang w:val="en-GB"/>
              </w:rPr>
              <w:t xml:space="preserve"> -</w:t>
            </w:r>
            <w:r w:rsidR="0060636F">
              <w:rPr>
                <w:sz w:val="20"/>
                <w:szCs w:val="20"/>
                <w:lang w:val="en-GB"/>
              </w:rPr>
              <w:t>22</w:t>
            </w:r>
            <w:r w:rsidR="00D96035" w:rsidRPr="008078A1">
              <w:rPr>
                <w:sz w:val="20"/>
                <w:szCs w:val="20"/>
                <w:lang w:val="en-GB"/>
              </w:rPr>
              <w:t>.</w:t>
            </w:r>
            <w:r w:rsidR="003E3770">
              <w:rPr>
                <w:sz w:val="20"/>
                <w:szCs w:val="20"/>
                <w:lang w:val="en-GB"/>
              </w:rPr>
              <w:t>12</w:t>
            </w:r>
            <w:r w:rsidR="00D96035" w:rsidRPr="008078A1">
              <w:rPr>
                <w:sz w:val="20"/>
                <w:szCs w:val="20"/>
                <w:lang w:val="en-GB"/>
              </w:rPr>
              <w:t>.20</w:t>
            </w:r>
            <w:r w:rsidR="003E3770">
              <w:rPr>
                <w:sz w:val="20"/>
                <w:szCs w:val="20"/>
                <w:lang w:val="en-GB"/>
              </w:rPr>
              <w:t>23</w:t>
            </w:r>
          </w:p>
          <w:p w14:paraId="29F384E0" w14:textId="77777777" w:rsidR="00965950" w:rsidRPr="008078A1" w:rsidRDefault="00965950" w:rsidP="009E3041">
            <w:pPr>
              <w:spacing w:line="0" w:lineRule="atLeast"/>
              <w:jc w:val="center"/>
              <w:rPr>
                <w:sz w:val="20"/>
                <w:szCs w:val="20"/>
                <w:lang w:val="en-GB"/>
              </w:rPr>
            </w:pPr>
          </w:p>
        </w:tc>
        <w:tc>
          <w:tcPr>
            <w:tcW w:w="1300" w:type="dxa"/>
            <w:shd w:val="clear" w:color="auto" w:fill="auto"/>
          </w:tcPr>
          <w:p w14:paraId="5A42BF67" w14:textId="77777777" w:rsidR="001D6881" w:rsidRDefault="001D6881" w:rsidP="009E3041">
            <w:pPr>
              <w:pStyle w:val="Zkladntext"/>
              <w:spacing w:after="0" w:line="0" w:lineRule="atLeast"/>
              <w:jc w:val="center"/>
              <w:rPr>
                <w:lang w:val="en-GB"/>
              </w:rPr>
            </w:pPr>
          </w:p>
          <w:p w14:paraId="123B8103" w14:textId="72163D83" w:rsidR="009170E1" w:rsidRPr="008078A1" w:rsidRDefault="009170E1" w:rsidP="009E3041">
            <w:pPr>
              <w:pStyle w:val="Zkladntext"/>
              <w:spacing w:after="0" w:line="0" w:lineRule="atLeast"/>
              <w:jc w:val="center"/>
              <w:rPr>
                <w:lang w:val="en-GB"/>
              </w:rPr>
            </w:pPr>
            <w:r w:rsidRPr="008078A1">
              <w:rPr>
                <w:lang w:val="en-GB"/>
              </w:rPr>
              <w:t>Tom</w:t>
            </w:r>
            <w:r w:rsidR="007D49B1" w:rsidRPr="008078A1">
              <w:rPr>
                <w:lang w:val="en-GB"/>
              </w:rPr>
              <w:t>as</w:t>
            </w:r>
          </w:p>
          <w:p w14:paraId="0FD10046" w14:textId="77777777" w:rsidR="009170E1" w:rsidRPr="008078A1" w:rsidRDefault="009170E1" w:rsidP="009E3041">
            <w:pPr>
              <w:pStyle w:val="Zkladntext"/>
              <w:spacing w:after="0" w:line="0" w:lineRule="atLeast"/>
              <w:jc w:val="center"/>
              <w:rPr>
                <w:lang w:val="en-GB"/>
              </w:rPr>
            </w:pPr>
            <w:r w:rsidRPr="008078A1">
              <w:rPr>
                <w:lang w:val="en-GB"/>
              </w:rPr>
              <w:t>Valenta</w:t>
            </w:r>
          </w:p>
        </w:tc>
      </w:tr>
      <w:tr w:rsidR="00BC5924" w:rsidRPr="008078A1" w14:paraId="07D90BFE" w14:textId="77777777" w:rsidTr="001D6881">
        <w:trPr>
          <w:trHeight w:val="917"/>
          <w:jc w:val="center"/>
        </w:trPr>
        <w:tc>
          <w:tcPr>
            <w:tcW w:w="1169" w:type="dxa"/>
            <w:shd w:val="clear" w:color="auto" w:fill="auto"/>
          </w:tcPr>
          <w:p w14:paraId="1AA73389" w14:textId="77777777" w:rsidR="00BC5924" w:rsidRPr="008078A1" w:rsidRDefault="00BC5924" w:rsidP="009E3041">
            <w:pPr>
              <w:pStyle w:val="Zkladntext"/>
              <w:spacing w:after="0" w:line="0" w:lineRule="atLeast"/>
              <w:jc w:val="center"/>
              <w:rPr>
                <w:lang w:val="en-GB"/>
              </w:rPr>
            </w:pPr>
          </w:p>
          <w:p w14:paraId="1B70CC83" w14:textId="77777777" w:rsidR="00BC5924" w:rsidRPr="008078A1" w:rsidRDefault="00BC5924" w:rsidP="009E3041">
            <w:pPr>
              <w:pStyle w:val="Zkladntext"/>
              <w:spacing w:after="0" w:line="0" w:lineRule="atLeast"/>
              <w:jc w:val="center"/>
              <w:rPr>
                <w:lang w:val="en-GB"/>
              </w:rPr>
            </w:pPr>
            <w:smartTag w:uri="urn:schemas-microsoft-com:office:smarttags" w:element="place">
              <w:smartTag w:uri="urn:schemas-microsoft-com:office:smarttags" w:element="country-region">
                <w:r w:rsidRPr="008078A1">
                  <w:rPr>
                    <w:lang w:val="en-GB"/>
                  </w:rPr>
                  <w:t>Germany</w:t>
                </w:r>
              </w:smartTag>
            </w:smartTag>
          </w:p>
        </w:tc>
        <w:tc>
          <w:tcPr>
            <w:tcW w:w="1785" w:type="dxa"/>
            <w:shd w:val="clear" w:color="auto" w:fill="auto"/>
          </w:tcPr>
          <w:p w14:paraId="51628AD7" w14:textId="77777777" w:rsidR="00BC5924" w:rsidRPr="008078A1" w:rsidRDefault="00BC5924" w:rsidP="009E3041">
            <w:pPr>
              <w:pStyle w:val="Zkladntext"/>
              <w:spacing w:after="0" w:line="0" w:lineRule="atLeast"/>
              <w:jc w:val="center"/>
              <w:rPr>
                <w:lang w:val="en-GB"/>
              </w:rPr>
            </w:pPr>
            <w:r w:rsidRPr="008078A1">
              <w:rPr>
                <w:lang w:val="en-GB"/>
              </w:rPr>
              <w:t>PTB</w:t>
            </w:r>
          </w:p>
          <w:p w14:paraId="4C753E5C" w14:textId="77777777" w:rsidR="00BC5924" w:rsidRPr="008078A1" w:rsidRDefault="00BC5924" w:rsidP="009E3041">
            <w:pPr>
              <w:pStyle w:val="Zkladntext"/>
              <w:spacing w:after="0" w:line="0" w:lineRule="atLeast"/>
              <w:jc w:val="center"/>
              <w:rPr>
                <w:lang w:val="en-GB"/>
              </w:rPr>
            </w:pPr>
            <w:r w:rsidRPr="008078A1">
              <w:rPr>
                <w:lang w:val="en-GB"/>
              </w:rPr>
              <w:t>Physikalisch-Technische Bundesanstalt</w:t>
            </w:r>
          </w:p>
        </w:tc>
        <w:tc>
          <w:tcPr>
            <w:tcW w:w="2254" w:type="dxa"/>
            <w:shd w:val="clear" w:color="auto" w:fill="auto"/>
          </w:tcPr>
          <w:p w14:paraId="48E62A9C" w14:textId="77777777" w:rsidR="00BC5924" w:rsidRPr="008078A1" w:rsidRDefault="00BC5924" w:rsidP="009E3041">
            <w:pPr>
              <w:pStyle w:val="Zkladntext"/>
              <w:spacing w:after="0" w:line="0" w:lineRule="atLeast"/>
              <w:jc w:val="center"/>
              <w:rPr>
                <w:lang w:val="en-GB"/>
              </w:rPr>
            </w:pPr>
            <w:r w:rsidRPr="008078A1">
              <w:rPr>
                <w:lang w:val="en-GB"/>
              </w:rPr>
              <w:t>PTB</w:t>
            </w:r>
          </w:p>
          <w:p w14:paraId="40FD7EAF" w14:textId="77777777" w:rsidR="00BC5924" w:rsidRPr="008078A1" w:rsidRDefault="00BC5924" w:rsidP="009E3041">
            <w:pPr>
              <w:pStyle w:val="Zkladntext"/>
              <w:spacing w:after="0" w:line="0" w:lineRule="atLeast"/>
              <w:jc w:val="center"/>
              <w:rPr>
                <w:lang w:val="en-GB"/>
              </w:rPr>
            </w:pPr>
            <w:r w:rsidRPr="008078A1">
              <w:rPr>
                <w:lang w:val="en-GB"/>
              </w:rPr>
              <w:t>Bundesallee 100</w:t>
            </w:r>
            <w:r w:rsidRPr="008078A1">
              <w:rPr>
                <w:lang w:val="en-GB"/>
              </w:rPr>
              <w:br/>
              <w:t>38116 Braunschweig</w:t>
            </w:r>
          </w:p>
          <w:p w14:paraId="57F1DB83" w14:textId="77777777" w:rsidR="00BC5924" w:rsidRPr="008078A1" w:rsidRDefault="00BC5924" w:rsidP="009E3041">
            <w:pPr>
              <w:pStyle w:val="Zkladntext"/>
              <w:spacing w:after="0" w:line="0" w:lineRule="atLeast"/>
              <w:jc w:val="center"/>
              <w:rPr>
                <w:lang w:val="en-GB"/>
              </w:rPr>
            </w:pPr>
            <w:smartTag w:uri="urn:schemas-microsoft-com:office:smarttags" w:element="place">
              <w:smartTag w:uri="urn:schemas-microsoft-com:office:smarttags" w:element="country-region">
                <w:r w:rsidRPr="008078A1">
                  <w:rPr>
                    <w:lang w:val="en-GB"/>
                  </w:rPr>
                  <w:t>Germany</w:t>
                </w:r>
              </w:smartTag>
            </w:smartTag>
          </w:p>
        </w:tc>
        <w:tc>
          <w:tcPr>
            <w:tcW w:w="2536" w:type="dxa"/>
            <w:shd w:val="clear" w:color="auto" w:fill="auto"/>
          </w:tcPr>
          <w:p w14:paraId="747F058E" w14:textId="77777777" w:rsidR="009D71CB" w:rsidRPr="008078A1" w:rsidRDefault="009D71CB" w:rsidP="009E3041">
            <w:pPr>
              <w:spacing w:line="0" w:lineRule="atLeast"/>
              <w:jc w:val="center"/>
              <w:rPr>
                <w:sz w:val="20"/>
                <w:szCs w:val="20"/>
                <w:lang w:val="en-GB"/>
              </w:rPr>
            </w:pPr>
          </w:p>
          <w:p w14:paraId="4805180A" w14:textId="77777777" w:rsidR="00BC5924" w:rsidRPr="008078A1" w:rsidRDefault="00000000" w:rsidP="009E3041">
            <w:pPr>
              <w:spacing w:line="0" w:lineRule="atLeast"/>
              <w:jc w:val="center"/>
              <w:rPr>
                <w:sz w:val="20"/>
                <w:szCs w:val="20"/>
                <w:lang w:val="en-GB"/>
              </w:rPr>
            </w:pPr>
            <w:hyperlink r:id="rId8" w:history="1">
              <w:r w:rsidR="00BC5924" w:rsidRPr="008078A1">
                <w:rPr>
                  <w:rStyle w:val="Hypertextovodkaz"/>
                  <w:color w:val="auto"/>
                  <w:sz w:val="20"/>
                  <w:szCs w:val="20"/>
                  <w:lang w:val="en-GB"/>
                </w:rPr>
                <w:t>Bodo.Mickan@ptb.de</w:t>
              </w:r>
            </w:hyperlink>
          </w:p>
          <w:p w14:paraId="0678106D" w14:textId="77777777" w:rsidR="00BC5924" w:rsidRPr="008078A1" w:rsidRDefault="00BC5924" w:rsidP="009E3041">
            <w:pPr>
              <w:spacing w:line="0" w:lineRule="atLeast"/>
              <w:jc w:val="center"/>
              <w:rPr>
                <w:sz w:val="20"/>
                <w:szCs w:val="20"/>
                <w:lang w:val="en-GB"/>
              </w:rPr>
            </w:pPr>
          </w:p>
          <w:p w14:paraId="471AE270" w14:textId="5A09ECE2" w:rsidR="00BC5924" w:rsidRPr="008078A1" w:rsidRDefault="006C4BD5" w:rsidP="009E3041">
            <w:pPr>
              <w:spacing w:line="0" w:lineRule="atLeast"/>
              <w:jc w:val="center"/>
              <w:rPr>
                <w:sz w:val="20"/>
                <w:szCs w:val="20"/>
                <w:lang w:val="en-GB"/>
              </w:rPr>
            </w:pPr>
            <w:r w:rsidRPr="008078A1">
              <w:rPr>
                <w:sz w:val="20"/>
                <w:szCs w:val="20"/>
                <w:lang w:val="en-GB"/>
              </w:rPr>
              <w:t>+49 531 592 1331</w:t>
            </w:r>
          </w:p>
        </w:tc>
        <w:tc>
          <w:tcPr>
            <w:tcW w:w="1408" w:type="dxa"/>
            <w:shd w:val="clear" w:color="auto" w:fill="auto"/>
          </w:tcPr>
          <w:p w14:paraId="6D6DCF68" w14:textId="77777777" w:rsidR="009D71CB" w:rsidRPr="008078A1" w:rsidRDefault="009D71CB" w:rsidP="009D71CB">
            <w:pPr>
              <w:spacing w:line="0" w:lineRule="atLeast"/>
              <w:jc w:val="center"/>
              <w:rPr>
                <w:sz w:val="20"/>
                <w:szCs w:val="20"/>
                <w:lang w:val="en-GB"/>
              </w:rPr>
            </w:pPr>
          </w:p>
          <w:p w14:paraId="28BAB820" w14:textId="5CCDD170" w:rsidR="00D96035" w:rsidRPr="008078A1" w:rsidRDefault="003E3770" w:rsidP="009D71CB">
            <w:pPr>
              <w:spacing w:line="0" w:lineRule="atLeast"/>
              <w:jc w:val="center"/>
              <w:rPr>
                <w:sz w:val="20"/>
                <w:szCs w:val="20"/>
                <w:lang w:val="en-GB"/>
              </w:rPr>
            </w:pPr>
            <w:r>
              <w:rPr>
                <w:sz w:val="20"/>
                <w:szCs w:val="20"/>
                <w:lang w:val="en-GB"/>
              </w:rPr>
              <w:t>2</w:t>
            </w:r>
            <w:r w:rsidR="00D96035" w:rsidRPr="008078A1">
              <w:rPr>
                <w:sz w:val="20"/>
                <w:szCs w:val="20"/>
                <w:lang w:val="en-GB"/>
              </w:rPr>
              <w:t>.</w:t>
            </w:r>
            <w:r>
              <w:rPr>
                <w:sz w:val="20"/>
                <w:szCs w:val="20"/>
                <w:lang w:val="en-GB"/>
              </w:rPr>
              <w:t>1</w:t>
            </w:r>
            <w:r w:rsidR="00D96035" w:rsidRPr="008078A1">
              <w:rPr>
                <w:sz w:val="20"/>
                <w:szCs w:val="20"/>
                <w:lang w:val="en-GB"/>
              </w:rPr>
              <w:t>.20</w:t>
            </w:r>
            <w:r>
              <w:rPr>
                <w:sz w:val="20"/>
                <w:szCs w:val="20"/>
                <w:lang w:val="en-GB"/>
              </w:rPr>
              <w:t>2</w:t>
            </w:r>
            <w:r w:rsidR="00D96035" w:rsidRPr="008078A1">
              <w:rPr>
                <w:sz w:val="20"/>
                <w:szCs w:val="20"/>
                <w:lang w:val="en-GB"/>
              </w:rPr>
              <w:t>4</w:t>
            </w:r>
            <w:r w:rsidR="00AC4269">
              <w:rPr>
                <w:sz w:val="20"/>
                <w:szCs w:val="20"/>
                <w:lang w:val="en-GB"/>
              </w:rPr>
              <w:t xml:space="preserve"> -</w:t>
            </w:r>
          </w:p>
          <w:p w14:paraId="2B051514" w14:textId="20BD79A8" w:rsidR="00965950" w:rsidRPr="008078A1" w:rsidRDefault="003E3770" w:rsidP="003E3770">
            <w:pPr>
              <w:spacing w:line="0" w:lineRule="atLeast"/>
              <w:jc w:val="center"/>
              <w:rPr>
                <w:sz w:val="20"/>
                <w:szCs w:val="20"/>
                <w:lang w:val="en-GB"/>
              </w:rPr>
            </w:pPr>
            <w:r>
              <w:rPr>
                <w:sz w:val="20"/>
                <w:szCs w:val="20"/>
                <w:lang w:val="en-GB"/>
              </w:rPr>
              <w:t>19</w:t>
            </w:r>
            <w:r w:rsidR="00D96035" w:rsidRPr="008078A1">
              <w:rPr>
                <w:sz w:val="20"/>
                <w:szCs w:val="20"/>
                <w:lang w:val="en-GB"/>
              </w:rPr>
              <w:t>.</w:t>
            </w:r>
            <w:r>
              <w:rPr>
                <w:sz w:val="20"/>
                <w:szCs w:val="20"/>
                <w:lang w:val="en-GB"/>
              </w:rPr>
              <w:t>1</w:t>
            </w:r>
            <w:r w:rsidR="00D96035" w:rsidRPr="008078A1">
              <w:rPr>
                <w:sz w:val="20"/>
                <w:szCs w:val="20"/>
                <w:lang w:val="en-GB"/>
              </w:rPr>
              <w:t>.20</w:t>
            </w:r>
            <w:r>
              <w:rPr>
                <w:sz w:val="20"/>
                <w:szCs w:val="20"/>
                <w:lang w:val="en-GB"/>
              </w:rPr>
              <w:t>24</w:t>
            </w:r>
          </w:p>
        </w:tc>
        <w:tc>
          <w:tcPr>
            <w:tcW w:w="1300" w:type="dxa"/>
            <w:shd w:val="clear" w:color="auto" w:fill="auto"/>
          </w:tcPr>
          <w:p w14:paraId="7D065EAD" w14:textId="77777777" w:rsidR="00BC5924" w:rsidRPr="008078A1" w:rsidRDefault="00BC5924" w:rsidP="009E3041">
            <w:pPr>
              <w:pStyle w:val="Zkladntext"/>
              <w:spacing w:after="0" w:line="0" w:lineRule="atLeast"/>
              <w:jc w:val="center"/>
              <w:rPr>
                <w:lang w:val="en-GB"/>
              </w:rPr>
            </w:pPr>
          </w:p>
          <w:p w14:paraId="786B1ED0" w14:textId="77777777" w:rsidR="008B0A82" w:rsidRPr="008078A1" w:rsidRDefault="00BC5924" w:rsidP="009E3041">
            <w:pPr>
              <w:pStyle w:val="Zkladntext"/>
              <w:spacing w:after="0" w:line="0" w:lineRule="atLeast"/>
              <w:jc w:val="center"/>
              <w:rPr>
                <w:lang w:val="en-GB"/>
              </w:rPr>
            </w:pPr>
            <w:r w:rsidRPr="008078A1">
              <w:rPr>
                <w:lang w:val="en-GB"/>
              </w:rPr>
              <w:t xml:space="preserve">Bodo </w:t>
            </w:r>
          </w:p>
          <w:p w14:paraId="4089F717" w14:textId="77777777" w:rsidR="00BC5924" w:rsidRPr="008078A1" w:rsidRDefault="00BC5924" w:rsidP="009E3041">
            <w:pPr>
              <w:pStyle w:val="Zkladntext"/>
              <w:spacing w:after="0" w:line="0" w:lineRule="atLeast"/>
              <w:jc w:val="center"/>
              <w:rPr>
                <w:lang w:val="en-GB"/>
              </w:rPr>
            </w:pPr>
            <w:r w:rsidRPr="008078A1">
              <w:rPr>
                <w:lang w:val="en-GB"/>
              </w:rPr>
              <w:t>Mickan</w:t>
            </w:r>
          </w:p>
        </w:tc>
      </w:tr>
      <w:tr w:rsidR="00EA6751" w:rsidRPr="008078A1" w14:paraId="2BF344A1" w14:textId="77777777" w:rsidTr="00D14C17">
        <w:trPr>
          <w:trHeight w:val="773"/>
          <w:jc w:val="center"/>
        </w:trPr>
        <w:tc>
          <w:tcPr>
            <w:tcW w:w="1169" w:type="dxa"/>
            <w:shd w:val="clear" w:color="auto" w:fill="auto"/>
          </w:tcPr>
          <w:p w14:paraId="20C4F363" w14:textId="77777777" w:rsidR="00EA6751" w:rsidRPr="008078A1" w:rsidRDefault="00EA6751" w:rsidP="00EA6751">
            <w:pPr>
              <w:pStyle w:val="Zkladntext"/>
              <w:spacing w:after="0" w:line="0" w:lineRule="atLeast"/>
              <w:jc w:val="center"/>
              <w:rPr>
                <w:lang w:val="en-GB"/>
              </w:rPr>
            </w:pPr>
          </w:p>
          <w:p w14:paraId="3EB9D17D" w14:textId="77777777" w:rsidR="00EA6751" w:rsidRPr="008078A1" w:rsidRDefault="00EA6751" w:rsidP="00EA6751">
            <w:pPr>
              <w:pStyle w:val="Zkladntext"/>
              <w:spacing w:after="0" w:line="0" w:lineRule="atLeast"/>
              <w:jc w:val="center"/>
              <w:rPr>
                <w:lang w:val="en-GB"/>
              </w:rPr>
            </w:pPr>
          </w:p>
          <w:p w14:paraId="18AC76F4" w14:textId="79A68EE9" w:rsidR="00EA6751" w:rsidRPr="008078A1" w:rsidRDefault="00EA6751" w:rsidP="00EA6751">
            <w:pPr>
              <w:pStyle w:val="Zkladntext"/>
              <w:spacing w:after="0" w:line="0" w:lineRule="atLeast"/>
              <w:jc w:val="center"/>
              <w:rPr>
                <w:lang w:val="en-GB"/>
              </w:rPr>
            </w:pPr>
            <w:smartTag w:uri="urn:schemas-microsoft-com:office:smarttags" w:element="place">
              <w:smartTag w:uri="urn:schemas-microsoft-com:office:smarttags" w:element="country-region">
                <w:r w:rsidRPr="008078A1">
                  <w:rPr>
                    <w:lang w:val="en-GB"/>
                  </w:rPr>
                  <w:t>Denmark</w:t>
                </w:r>
              </w:smartTag>
            </w:smartTag>
          </w:p>
        </w:tc>
        <w:tc>
          <w:tcPr>
            <w:tcW w:w="1785" w:type="dxa"/>
            <w:shd w:val="clear" w:color="auto" w:fill="auto"/>
          </w:tcPr>
          <w:p w14:paraId="05C56D12" w14:textId="77777777" w:rsidR="00EA6751" w:rsidRPr="008078A1" w:rsidRDefault="00EA6751" w:rsidP="00EA6751">
            <w:pPr>
              <w:pStyle w:val="Zkladntext"/>
              <w:spacing w:after="0" w:line="0" w:lineRule="atLeast"/>
              <w:jc w:val="center"/>
              <w:rPr>
                <w:lang w:val="en-GB"/>
              </w:rPr>
            </w:pPr>
          </w:p>
          <w:p w14:paraId="01F5F8BA" w14:textId="77777777" w:rsidR="00EA6751" w:rsidRPr="008078A1" w:rsidRDefault="00EA6751" w:rsidP="00EA6751">
            <w:pPr>
              <w:pStyle w:val="Zkladntext"/>
              <w:spacing w:after="0" w:line="0" w:lineRule="atLeast"/>
              <w:jc w:val="center"/>
              <w:rPr>
                <w:lang w:val="en-GB"/>
              </w:rPr>
            </w:pPr>
          </w:p>
          <w:p w14:paraId="2B5C1B26" w14:textId="545398FD" w:rsidR="00EA6751" w:rsidRPr="008078A1" w:rsidRDefault="00EA6751" w:rsidP="00EA6751">
            <w:pPr>
              <w:pStyle w:val="Zkladntext"/>
              <w:spacing w:after="0" w:line="0" w:lineRule="atLeast"/>
              <w:jc w:val="center"/>
              <w:rPr>
                <w:lang w:val="en-GB"/>
              </w:rPr>
            </w:pPr>
            <w:r w:rsidRPr="008078A1">
              <w:rPr>
                <w:lang w:val="en-GB"/>
              </w:rPr>
              <w:t>FORCE Technology</w:t>
            </w:r>
          </w:p>
        </w:tc>
        <w:tc>
          <w:tcPr>
            <w:tcW w:w="2254" w:type="dxa"/>
            <w:shd w:val="clear" w:color="auto" w:fill="auto"/>
          </w:tcPr>
          <w:p w14:paraId="078A569A" w14:textId="140402F6" w:rsidR="00EA6751" w:rsidRPr="008078A1" w:rsidRDefault="00EA6751" w:rsidP="00EA6751">
            <w:pPr>
              <w:pStyle w:val="Zkladntext"/>
              <w:spacing w:after="0" w:line="0" w:lineRule="atLeast"/>
              <w:jc w:val="center"/>
              <w:rPr>
                <w:lang w:val="en-GB"/>
              </w:rPr>
            </w:pPr>
            <w:r w:rsidRPr="008078A1">
              <w:rPr>
                <w:lang w:val="en-GB"/>
              </w:rPr>
              <w:t>FORCE Technology</w:t>
            </w:r>
            <w:r w:rsidRPr="008078A1">
              <w:rPr>
                <w:lang w:val="en-GB"/>
              </w:rPr>
              <w:br/>
              <w:t xml:space="preserve">Navervej 1 </w:t>
            </w:r>
            <w:r w:rsidRPr="008078A1">
              <w:rPr>
                <w:lang w:val="en-GB"/>
              </w:rPr>
              <w:br/>
              <w:t xml:space="preserve">6600 Vejen </w:t>
            </w:r>
            <w:r w:rsidRPr="008078A1">
              <w:rPr>
                <w:lang w:val="en-GB"/>
              </w:rPr>
              <w:br/>
              <w:t>Denmark</w:t>
            </w:r>
          </w:p>
        </w:tc>
        <w:tc>
          <w:tcPr>
            <w:tcW w:w="2536" w:type="dxa"/>
            <w:shd w:val="clear" w:color="auto" w:fill="auto"/>
          </w:tcPr>
          <w:p w14:paraId="1D7AA4F9" w14:textId="77777777" w:rsidR="000B0619" w:rsidRDefault="000B0619" w:rsidP="008A4F65">
            <w:pPr>
              <w:spacing w:line="0" w:lineRule="atLeast"/>
              <w:jc w:val="center"/>
              <w:rPr>
                <w:rStyle w:val="Hypertextovodkaz"/>
                <w:color w:val="auto"/>
                <w:sz w:val="20"/>
                <w:szCs w:val="20"/>
                <w:lang w:val="en-GB"/>
              </w:rPr>
            </w:pPr>
          </w:p>
          <w:p w14:paraId="5A781CA6" w14:textId="1A8131DC" w:rsidR="00EA6751" w:rsidRPr="000B0619" w:rsidRDefault="00000000" w:rsidP="008A4F65">
            <w:pPr>
              <w:spacing w:line="0" w:lineRule="atLeast"/>
              <w:jc w:val="center"/>
              <w:rPr>
                <w:rStyle w:val="Hypertextovodkaz"/>
                <w:color w:val="auto"/>
                <w:sz w:val="20"/>
                <w:szCs w:val="20"/>
                <w:lang w:val="en-GB"/>
              </w:rPr>
            </w:pPr>
            <w:hyperlink r:id="rId9" w:history="1">
              <w:r w:rsidR="00890DEE" w:rsidRPr="00890DEE">
                <w:rPr>
                  <w:rStyle w:val="Hypertextovodkaz"/>
                  <w:color w:val="auto"/>
                  <w:sz w:val="20"/>
                  <w:szCs w:val="20"/>
                  <w:lang w:val="en-GB"/>
                </w:rPr>
                <w:t>JRB@forcetechnology.com</w:t>
              </w:r>
            </w:hyperlink>
            <w:r w:rsidR="008A4F65" w:rsidRPr="000B0619">
              <w:rPr>
                <w:rStyle w:val="Hypertextovodkaz"/>
                <w:color w:val="auto"/>
                <w:sz w:val="20"/>
                <w:szCs w:val="20"/>
                <w:lang w:val="en-GB"/>
              </w:rPr>
              <w:t> </w:t>
            </w:r>
          </w:p>
          <w:p w14:paraId="4CEFEA44" w14:textId="77777777" w:rsidR="00EA6751" w:rsidRPr="000B0619" w:rsidRDefault="00EA6751" w:rsidP="000B0619">
            <w:pPr>
              <w:spacing w:line="0" w:lineRule="atLeast"/>
              <w:jc w:val="center"/>
              <w:rPr>
                <w:sz w:val="20"/>
                <w:szCs w:val="20"/>
                <w:lang w:val="en-GB"/>
              </w:rPr>
            </w:pPr>
          </w:p>
          <w:p w14:paraId="61290498" w14:textId="4F9AC671" w:rsidR="00890DEE" w:rsidRPr="000B0619" w:rsidRDefault="008A4F65" w:rsidP="00D14C17">
            <w:pPr>
              <w:spacing w:line="0" w:lineRule="atLeast"/>
              <w:jc w:val="center"/>
              <w:rPr>
                <w:rStyle w:val="Hypertextovodkaz"/>
                <w:color w:val="auto"/>
              </w:rPr>
            </w:pPr>
            <w:r w:rsidRPr="000B0619">
              <w:rPr>
                <w:sz w:val="20"/>
                <w:szCs w:val="20"/>
                <w:lang w:val="en-GB"/>
              </w:rPr>
              <w:t>+45 22697620</w:t>
            </w:r>
          </w:p>
        </w:tc>
        <w:tc>
          <w:tcPr>
            <w:tcW w:w="1408" w:type="dxa"/>
            <w:shd w:val="clear" w:color="auto" w:fill="auto"/>
          </w:tcPr>
          <w:p w14:paraId="7AD550E8" w14:textId="77777777" w:rsidR="00EA6751" w:rsidRPr="008078A1" w:rsidRDefault="00EA6751" w:rsidP="00EA6751">
            <w:pPr>
              <w:spacing w:line="0" w:lineRule="atLeast"/>
              <w:jc w:val="center"/>
              <w:rPr>
                <w:sz w:val="20"/>
                <w:szCs w:val="20"/>
                <w:lang w:val="en-GB"/>
              </w:rPr>
            </w:pPr>
          </w:p>
          <w:p w14:paraId="648DDD79" w14:textId="1D7D6132" w:rsidR="00EA6751" w:rsidRPr="008078A1" w:rsidRDefault="00AC4269" w:rsidP="00EA6751">
            <w:pPr>
              <w:spacing w:line="0" w:lineRule="atLeast"/>
              <w:jc w:val="center"/>
              <w:rPr>
                <w:sz w:val="20"/>
                <w:szCs w:val="20"/>
                <w:lang w:val="en-GB"/>
              </w:rPr>
            </w:pPr>
            <w:r>
              <w:rPr>
                <w:sz w:val="20"/>
                <w:szCs w:val="20"/>
                <w:lang w:val="en-GB"/>
              </w:rPr>
              <w:t>22.1.</w:t>
            </w:r>
            <w:r w:rsidR="00EA6751" w:rsidRPr="008078A1">
              <w:rPr>
                <w:sz w:val="20"/>
                <w:szCs w:val="20"/>
                <w:lang w:val="en-GB"/>
              </w:rPr>
              <w:t>20</w:t>
            </w:r>
            <w:r>
              <w:rPr>
                <w:sz w:val="20"/>
                <w:szCs w:val="20"/>
                <w:lang w:val="en-GB"/>
              </w:rPr>
              <w:t>2</w:t>
            </w:r>
            <w:r w:rsidR="00EA6751" w:rsidRPr="008078A1">
              <w:rPr>
                <w:sz w:val="20"/>
                <w:szCs w:val="20"/>
                <w:lang w:val="en-GB"/>
              </w:rPr>
              <w:t>4</w:t>
            </w:r>
            <w:r>
              <w:rPr>
                <w:sz w:val="20"/>
                <w:szCs w:val="20"/>
                <w:lang w:val="en-GB"/>
              </w:rPr>
              <w:t xml:space="preserve"> -</w:t>
            </w:r>
          </w:p>
          <w:p w14:paraId="7DA23353" w14:textId="6A7725EA" w:rsidR="00EA6751" w:rsidRPr="008078A1" w:rsidRDefault="00AC4269" w:rsidP="00D14C17">
            <w:pPr>
              <w:spacing w:line="0" w:lineRule="atLeast"/>
              <w:jc w:val="center"/>
              <w:rPr>
                <w:sz w:val="20"/>
                <w:szCs w:val="20"/>
                <w:lang w:val="en-GB"/>
              </w:rPr>
            </w:pPr>
            <w:r>
              <w:rPr>
                <w:sz w:val="20"/>
                <w:szCs w:val="20"/>
                <w:lang w:val="en-GB"/>
              </w:rPr>
              <w:t>9</w:t>
            </w:r>
            <w:r w:rsidR="00EA6751" w:rsidRPr="008078A1">
              <w:rPr>
                <w:sz w:val="20"/>
                <w:szCs w:val="20"/>
                <w:lang w:val="en-GB"/>
              </w:rPr>
              <w:t>.</w:t>
            </w:r>
            <w:r>
              <w:rPr>
                <w:sz w:val="20"/>
                <w:szCs w:val="20"/>
                <w:lang w:val="en-GB"/>
              </w:rPr>
              <w:t>2</w:t>
            </w:r>
            <w:r w:rsidR="00EA6751" w:rsidRPr="008078A1">
              <w:rPr>
                <w:sz w:val="20"/>
                <w:szCs w:val="20"/>
                <w:lang w:val="en-GB"/>
              </w:rPr>
              <w:t>.20</w:t>
            </w:r>
            <w:r>
              <w:rPr>
                <w:sz w:val="20"/>
                <w:szCs w:val="20"/>
                <w:lang w:val="en-GB"/>
              </w:rPr>
              <w:t>2</w:t>
            </w:r>
            <w:r w:rsidR="00EA6751" w:rsidRPr="008078A1">
              <w:rPr>
                <w:sz w:val="20"/>
                <w:szCs w:val="20"/>
                <w:lang w:val="en-GB"/>
              </w:rPr>
              <w:t>4</w:t>
            </w:r>
          </w:p>
        </w:tc>
        <w:tc>
          <w:tcPr>
            <w:tcW w:w="1300" w:type="dxa"/>
            <w:shd w:val="clear" w:color="auto" w:fill="auto"/>
          </w:tcPr>
          <w:p w14:paraId="249870FC" w14:textId="77777777" w:rsidR="00EA6751" w:rsidRPr="008078A1" w:rsidRDefault="00EA6751" w:rsidP="00EA6751">
            <w:pPr>
              <w:pStyle w:val="Zkladntext"/>
              <w:spacing w:after="0" w:line="0" w:lineRule="atLeast"/>
              <w:jc w:val="center"/>
              <w:rPr>
                <w:lang w:val="en-GB"/>
              </w:rPr>
            </w:pPr>
          </w:p>
          <w:p w14:paraId="5297FDDF" w14:textId="54BC9D9A" w:rsidR="00EA6751" w:rsidRPr="008078A1" w:rsidRDefault="008A4F65" w:rsidP="00EA6751">
            <w:pPr>
              <w:pStyle w:val="Zkladntext"/>
              <w:spacing w:after="0" w:line="0" w:lineRule="atLeast"/>
              <w:jc w:val="center"/>
              <w:rPr>
                <w:lang w:val="en-GB"/>
              </w:rPr>
            </w:pPr>
            <w:r w:rsidRPr="008A4F65">
              <w:rPr>
                <w:lang w:val="en-GB"/>
              </w:rPr>
              <w:t>Jesper Busk</w:t>
            </w:r>
          </w:p>
        </w:tc>
      </w:tr>
      <w:tr w:rsidR="003E3770" w:rsidRPr="003E3770" w14:paraId="5D3083D8" w14:textId="77777777" w:rsidTr="001D6881">
        <w:trPr>
          <w:trHeight w:val="917"/>
          <w:jc w:val="center"/>
        </w:trPr>
        <w:tc>
          <w:tcPr>
            <w:tcW w:w="1169" w:type="dxa"/>
            <w:shd w:val="clear" w:color="auto" w:fill="auto"/>
          </w:tcPr>
          <w:p w14:paraId="7A736BE0" w14:textId="77777777" w:rsidR="003E3770" w:rsidRPr="008078A1" w:rsidRDefault="003E3770" w:rsidP="003E3770">
            <w:pPr>
              <w:pStyle w:val="Zkladntext"/>
              <w:spacing w:after="0" w:line="0" w:lineRule="atLeast"/>
              <w:jc w:val="center"/>
              <w:rPr>
                <w:lang w:val="en-GB"/>
              </w:rPr>
            </w:pPr>
          </w:p>
          <w:p w14:paraId="25D25EAC" w14:textId="38FE766C" w:rsidR="003E3770" w:rsidRPr="008078A1" w:rsidRDefault="003E3770" w:rsidP="003E3770">
            <w:pPr>
              <w:pStyle w:val="Zkladntext"/>
              <w:spacing w:after="0" w:line="0" w:lineRule="atLeast"/>
              <w:jc w:val="center"/>
              <w:rPr>
                <w:lang w:val="en-GB"/>
              </w:rPr>
            </w:pPr>
            <w:smartTag w:uri="urn:schemas-microsoft-com:office:smarttags" w:element="place">
              <w:smartTag w:uri="urn:schemas-microsoft-com:office:smarttags" w:element="country-region">
                <w:r w:rsidRPr="008078A1">
                  <w:rPr>
                    <w:lang w:val="en-GB"/>
                  </w:rPr>
                  <w:t>Netherlands</w:t>
                </w:r>
              </w:smartTag>
            </w:smartTag>
          </w:p>
        </w:tc>
        <w:tc>
          <w:tcPr>
            <w:tcW w:w="1785" w:type="dxa"/>
            <w:shd w:val="clear" w:color="auto" w:fill="auto"/>
          </w:tcPr>
          <w:p w14:paraId="1511E56E" w14:textId="77777777" w:rsidR="003E3770" w:rsidRPr="008078A1" w:rsidRDefault="003E3770" w:rsidP="003E3770">
            <w:pPr>
              <w:pStyle w:val="Zkladntext"/>
              <w:spacing w:after="0" w:line="0" w:lineRule="atLeast"/>
              <w:jc w:val="center"/>
              <w:rPr>
                <w:lang w:val="en-GB"/>
              </w:rPr>
            </w:pPr>
            <w:r w:rsidRPr="008078A1">
              <w:rPr>
                <w:lang w:val="en-GB"/>
              </w:rPr>
              <w:t>VSL</w:t>
            </w:r>
          </w:p>
          <w:p w14:paraId="1286C654" w14:textId="6A9B586B" w:rsidR="003E3770" w:rsidRPr="008078A1" w:rsidRDefault="003E3770" w:rsidP="003E3770">
            <w:pPr>
              <w:pStyle w:val="Zkladntext"/>
              <w:spacing w:after="0" w:line="0" w:lineRule="atLeast"/>
              <w:jc w:val="center"/>
              <w:rPr>
                <w:lang w:val="en-GB"/>
              </w:rPr>
            </w:pPr>
            <w:r w:rsidRPr="008078A1">
              <w:rPr>
                <w:lang w:val="en-GB"/>
              </w:rPr>
              <w:t>(Van Swinden Laboratorium)</w:t>
            </w:r>
          </w:p>
        </w:tc>
        <w:tc>
          <w:tcPr>
            <w:tcW w:w="2254" w:type="dxa"/>
            <w:shd w:val="clear" w:color="auto" w:fill="auto"/>
          </w:tcPr>
          <w:p w14:paraId="649BE832" w14:textId="77777777" w:rsidR="003E3770" w:rsidRPr="008A4F65" w:rsidRDefault="003E3770" w:rsidP="003E3770">
            <w:pPr>
              <w:pStyle w:val="Zkladntext"/>
              <w:spacing w:after="0" w:line="0" w:lineRule="atLeast"/>
              <w:jc w:val="center"/>
              <w:rPr>
                <w:lang w:val="en-GB"/>
              </w:rPr>
            </w:pPr>
            <w:r w:rsidRPr="008A4F65">
              <w:rPr>
                <w:lang w:val="en-GB"/>
              </w:rPr>
              <w:t xml:space="preserve">VSL </w:t>
            </w:r>
          </w:p>
          <w:p w14:paraId="57732FD3" w14:textId="248D8A6E" w:rsidR="003E3770" w:rsidRPr="008A4F65" w:rsidRDefault="00EA6751" w:rsidP="003E3770">
            <w:pPr>
              <w:pStyle w:val="Zkladntext"/>
              <w:spacing w:after="0" w:line="0" w:lineRule="atLeast"/>
              <w:jc w:val="center"/>
              <w:rPr>
                <w:lang w:val="en-GB"/>
              </w:rPr>
            </w:pPr>
            <w:r w:rsidRPr="008A4F65">
              <w:rPr>
                <w:lang w:val="en-GB"/>
              </w:rPr>
              <w:t>Thijsseweg 11</w:t>
            </w:r>
            <w:r w:rsidRPr="008A4F65">
              <w:rPr>
                <w:lang w:val="en-GB"/>
              </w:rPr>
              <w:br/>
              <w:t>2629 JA Delft</w:t>
            </w:r>
            <w:r w:rsidRPr="008A4F65">
              <w:rPr>
                <w:rFonts w:ascii="PT Sans" w:hAnsi="PT Sans"/>
                <w:color w:val="1E1A56"/>
                <w:sz w:val="27"/>
                <w:szCs w:val="27"/>
                <w:lang w:val="en-GB"/>
              </w:rPr>
              <w:br/>
            </w:r>
            <w:r w:rsidR="003E3770" w:rsidRPr="008A4F65">
              <w:rPr>
                <w:lang w:val="en-GB"/>
              </w:rPr>
              <w:t>The Netherlands</w:t>
            </w:r>
          </w:p>
        </w:tc>
        <w:tc>
          <w:tcPr>
            <w:tcW w:w="2536" w:type="dxa"/>
            <w:shd w:val="clear" w:color="auto" w:fill="auto"/>
          </w:tcPr>
          <w:p w14:paraId="44683F66" w14:textId="77777777" w:rsidR="00963B13" w:rsidRPr="008A4F65" w:rsidRDefault="00963B13" w:rsidP="00963B13">
            <w:pPr>
              <w:pStyle w:val="Zkladntext"/>
              <w:spacing w:after="0" w:line="0" w:lineRule="atLeast"/>
              <w:jc w:val="center"/>
              <w:rPr>
                <w:lang w:val="en-GB"/>
              </w:rPr>
            </w:pPr>
          </w:p>
          <w:p w14:paraId="416F898D" w14:textId="7C474E2F" w:rsidR="00963B13" w:rsidRPr="00EA6751" w:rsidRDefault="00000000" w:rsidP="00EA6751">
            <w:pPr>
              <w:spacing w:line="0" w:lineRule="atLeast"/>
              <w:jc w:val="center"/>
              <w:rPr>
                <w:rStyle w:val="Hypertextovodkaz"/>
                <w:color w:val="auto"/>
                <w:sz w:val="20"/>
                <w:szCs w:val="20"/>
                <w:lang w:val="en-GB"/>
              </w:rPr>
            </w:pPr>
            <w:hyperlink r:id="rId10" w:history="1">
              <w:r w:rsidR="00963B13" w:rsidRPr="00EA6751">
                <w:rPr>
                  <w:rStyle w:val="Hypertextovodkaz"/>
                  <w:color w:val="auto"/>
                  <w:sz w:val="20"/>
                  <w:szCs w:val="20"/>
                  <w:lang w:val="en-GB"/>
                </w:rPr>
                <w:t>twendel@vsl.nl</w:t>
              </w:r>
            </w:hyperlink>
          </w:p>
          <w:p w14:paraId="605543E7" w14:textId="77777777" w:rsidR="00963B13" w:rsidRPr="008078A1" w:rsidRDefault="00963B13" w:rsidP="00963B13">
            <w:pPr>
              <w:pStyle w:val="Zkladntext"/>
              <w:spacing w:after="0" w:line="0" w:lineRule="atLeast"/>
              <w:jc w:val="center"/>
              <w:rPr>
                <w:lang w:val="en-GB"/>
              </w:rPr>
            </w:pPr>
          </w:p>
          <w:p w14:paraId="78FE8B0A" w14:textId="3B7DC5EF" w:rsidR="003E3770" w:rsidRPr="00963B13" w:rsidRDefault="00000000" w:rsidP="00963B13">
            <w:pPr>
              <w:spacing w:line="0" w:lineRule="atLeast"/>
              <w:jc w:val="center"/>
              <w:rPr>
                <w:sz w:val="20"/>
                <w:szCs w:val="20"/>
                <w:lang w:val="en-GB"/>
              </w:rPr>
            </w:pPr>
            <w:hyperlink r:id="rId11" w:tgtFrame="_blank" w:history="1">
              <w:r w:rsidR="00963B13" w:rsidRPr="00963B13">
                <w:rPr>
                  <w:sz w:val="20"/>
                  <w:szCs w:val="20"/>
                  <w:lang w:val="en-GB"/>
                </w:rPr>
                <w:t>+31631119906</w:t>
              </w:r>
            </w:hyperlink>
          </w:p>
        </w:tc>
        <w:tc>
          <w:tcPr>
            <w:tcW w:w="1408" w:type="dxa"/>
            <w:shd w:val="clear" w:color="auto" w:fill="auto"/>
          </w:tcPr>
          <w:p w14:paraId="3BDE22A8" w14:textId="77777777" w:rsidR="003E3770" w:rsidRPr="008078A1" w:rsidRDefault="003E3770" w:rsidP="003E3770">
            <w:pPr>
              <w:spacing w:line="0" w:lineRule="atLeast"/>
              <w:jc w:val="center"/>
              <w:rPr>
                <w:sz w:val="20"/>
                <w:szCs w:val="20"/>
                <w:lang w:val="en-GB"/>
              </w:rPr>
            </w:pPr>
          </w:p>
          <w:p w14:paraId="7B3CDE7E" w14:textId="6CB70CDA" w:rsidR="003E3770" w:rsidRDefault="00AC4269" w:rsidP="003E3770">
            <w:pPr>
              <w:spacing w:line="0" w:lineRule="atLeast"/>
              <w:jc w:val="center"/>
              <w:rPr>
                <w:sz w:val="20"/>
                <w:szCs w:val="20"/>
                <w:lang w:val="en-GB"/>
              </w:rPr>
            </w:pPr>
            <w:r>
              <w:rPr>
                <w:sz w:val="20"/>
                <w:szCs w:val="20"/>
                <w:lang w:val="en-GB"/>
              </w:rPr>
              <w:t xml:space="preserve">12.2.2024 </w:t>
            </w:r>
            <w:r w:rsidR="001D6881">
              <w:rPr>
                <w:sz w:val="20"/>
                <w:szCs w:val="20"/>
                <w:lang w:val="en-GB"/>
              </w:rPr>
              <w:t>–</w:t>
            </w:r>
          </w:p>
          <w:p w14:paraId="4D082CE9" w14:textId="34597076" w:rsidR="001D6881" w:rsidRPr="008078A1" w:rsidRDefault="001D6881" w:rsidP="003E3770">
            <w:pPr>
              <w:spacing w:line="0" w:lineRule="atLeast"/>
              <w:jc w:val="center"/>
              <w:rPr>
                <w:sz w:val="20"/>
                <w:szCs w:val="20"/>
                <w:lang w:val="en-GB"/>
              </w:rPr>
            </w:pPr>
            <w:r>
              <w:rPr>
                <w:sz w:val="20"/>
                <w:szCs w:val="20"/>
                <w:lang w:val="en-GB"/>
              </w:rPr>
              <w:t>1.3.2024</w:t>
            </w:r>
          </w:p>
          <w:p w14:paraId="5828F338" w14:textId="77777777" w:rsidR="003E3770" w:rsidRPr="008078A1" w:rsidRDefault="003E3770" w:rsidP="003E3770">
            <w:pPr>
              <w:spacing w:line="0" w:lineRule="atLeast"/>
              <w:jc w:val="center"/>
              <w:rPr>
                <w:sz w:val="20"/>
                <w:szCs w:val="20"/>
                <w:lang w:val="en-GB"/>
              </w:rPr>
            </w:pPr>
          </w:p>
        </w:tc>
        <w:tc>
          <w:tcPr>
            <w:tcW w:w="1300" w:type="dxa"/>
            <w:shd w:val="clear" w:color="auto" w:fill="auto"/>
          </w:tcPr>
          <w:p w14:paraId="6930747E" w14:textId="77777777" w:rsidR="003E3770" w:rsidRPr="003E3770" w:rsidRDefault="003E3770" w:rsidP="003E3770">
            <w:pPr>
              <w:pStyle w:val="Zkladntext"/>
              <w:spacing w:after="0" w:line="0" w:lineRule="atLeast"/>
              <w:jc w:val="center"/>
              <w:rPr>
                <w:lang w:val="de-DE"/>
              </w:rPr>
            </w:pPr>
          </w:p>
          <w:p w14:paraId="36079D76" w14:textId="3B106CD7" w:rsidR="003E3770" w:rsidRPr="00963B13" w:rsidRDefault="00963B13" w:rsidP="003E3770">
            <w:pPr>
              <w:pStyle w:val="Zkladntext"/>
              <w:spacing w:after="0" w:line="0" w:lineRule="atLeast"/>
              <w:jc w:val="center"/>
              <w:rPr>
                <w:lang w:val="de-DE"/>
              </w:rPr>
            </w:pPr>
            <w:r w:rsidRPr="00963B13">
              <w:rPr>
                <w:lang w:val="de-DE"/>
              </w:rPr>
              <w:t xml:space="preserve">Thomas Wendel </w:t>
            </w:r>
          </w:p>
        </w:tc>
      </w:tr>
      <w:tr w:rsidR="00AC4269" w:rsidRPr="003E3770" w14:paraId="2C34894E" w14:textId="77777777" w:rsidTr="001D6881">
        <w:trPr>
          <w:trHeight w:val="917"/>
          <w:jc w:val="center"/>
        </w:trPr>
        <w:tc>
          <w:tcPr>
            <w:tcW w:w="1169" w:type="dxa"/>
            <w:shd w:val="clear" w:color="auto" w:fill="auto"/>
          </w:tcPr>
          <w:p w14:paraId="2B155CD8" w14:textId="3C567A54" w:rsidR="00AC4269" w:rsidRPr="008078A1" w:rsidRDefault="00AC4269" w:rsidP="00AC4269">
            <w:pPr>
              <w:pStyle w:val="Zkladntext"/>
              <w:spacing w:after="0" w:line="0" w:lineRule="atLeast"/>
              <w:jc w:val="center"/>
              <w:rPr>
                <w:lang w:val="en-GB"/>
              </w:rPr>
            </w:pPr>
            <w:smartTag w:uri="urn:schemas-microsoft-com:office:smarttags" w:element="place">
              <w:smartTag w:uri="urn:schemas-microsoft-com:office:smarttags" w:element="country-region">
                <w:r w:rsidRPr="008078A1">
                  <w:rPr>
                    <w:lang w:val="en-GB"/>
                  </w:rPr>
                  <w:t>Austria</w:t>
                </w:r>
              </w:smartTag>
            </w:smartTag>
          </w:p>
        </w:tc>
        <w:tc>
          <w:tcPr>
            <w:tcW w:w="1785" w:type="dxa"/>
            <w:shd w:val="clear" w:color="auto" w:fill="auto"/>
          </w:tcPr>
          <w:p w14:paraId="5C9FCA38" w14:textId="77777777" w:rsidR="00AC4269" w:rsidRPr="003E3770" w:rsidRDefault="00AC4269" w:rsidP="00AC4269">
            <w:pPr>
              <w:pStyle w:val="Zkladntext"/>
              <w:spacing w:after="0" w:line="0" w:lineRule="atLeast"/>
              <w:jc w:val="center"/>
              <w:rPr>
                <w:lang w:val="de-DE"/>
              </w:rPr>
            </w:pPr>
            <w:r w:rsidRPr="003E3770">
              <w:rPr>
                <w:lang w:val="de-DE"/>
              </w:rPr>
              <w:t>BEV</w:t>
            </w:r>
          </w:p>
          <w:p w14:paraId="6D97A069" w14:textId="791DC126" w:rsidR="00AC4269" w:rsidRPr="00AC4269" w:rsidRDefault="00AC4269" w:rsidP="00AC4269">
            <w:pPr>
              <w:pStyle w:val="Zkladntext"/>
              <w:spacing w:after="0" w:line="0" w:lineRule="atLeast"/>
              <w:jc w:val="center"/>
              <w:rPr>
                <w:lang w:val="de-DE"/>
              </w:rPr>
            </w:pPr>
            <w:r w:rsidRPr="003E3770">
              <w:rPr>
                <w:lang w:val="de-DE"/>
              </w:rPr>
              <w:t>Bundesamt für Eich- und Vermessungswesen</w:t>
            </w:r>
          </w:p>
        </w:tc>
        <w:tc>
          <w:tcPr>
            <w:tcW w:w="2254" w:type="dxa"/>
            <w:shd w:val="clear" w:color="auto" w:fill="auto"/>
          </w:tcPr>
          <w:p w14:paraId="0587C3D9" w14:textId="77777777" w:rsidR="00AC4269" w:rsidRPr="00AB22F0" w:rsidRDefault="00AC4269" w:rsidP="00AC4269">
            <w:pPr>
              <w:pStyle w:val="Zkladntext"/>
              <w:spacing w:after="0" w:line="0" w:lineRule="atLeast"/>
              <w:jc w:val="center"/>
              <w:rPr>
                <w:lang w:val="de-DE"/>
              </w:rPr>
            </w:pPr>
            <w:r w:rsidRPr="00AB22F0">
              <w:rPr>
                <w:lang w:val="de-DE"/>
              </w:rPr>
              <w:t>BEV</w:t>
            </w:r>
          </w:p>
          <w:p w14:paraId="447104D1" w14:textId="77777777" w:rsidR="00AC4269" w:rsidRPr="00AB22F0" w:rsidRDefault="00AC4269" w:rsidP="00AC4269">
            <w:pPr>
              <w:pStyle w:val="Zkladntext"/>
              <w:spacing w:after="0" w:line="0" w:lineRule="atLeast"/>
              <w:jc w:val="center"/>
              <w:rPr>
                <w:lang w:val="de-DE"/>
              </w:rPr>
            </w:pPr>
            <w:r w:rsidRPr="00AB22F0">
              <w:rPr>
                <w:lang w:val="de-DE"/>
              </w:rPr>
              <w:t>Arltgasse 35</w:t>
            </w:r>
          </w:p>
          <w:p w14:paraId="3ED2AD7A" w14:textId="77777777" w:rsidR="00AC4269" w:rsidRPr="00AB22F0" w:rsidRDefault="00AC4269" w:rsidP="00AC4269">
            <w:pPr>
              <w:pStyle w:val="Zkladntext"/>
              <w:spacing w:after="0" w:line="0" w:lineRule="atLeast"/>
              <w:jc w:val="center"/>
              <w:rPr>
                <w:lang w:val="de-DE"/>
              </w:rPr>
            </w:pPr>
            <w:r w:rsidRPr="00AB22F0">
              <w:rPr>
                <w:lang w:val="de-DE"/>
              </w:rPr>
              <w:t>A-1160 Wien</w:t>
            </w:r>
          </w:p>
          <w:p w14:paraId="6CF1C318" w14:textId="3355FC36" w:rsidR="00AC4269" w:rsidRPr="00EA6751" w:rsidRDefault="00AC4269" w:rsidP="00AC4269">
            <w:pPr>
              <w:pStyle w:val="Zkladntext"/>
              <w:spacing w:after="0" w:line="0" w:lineRule="atLeast"/>
              <w:jc w:val="center"/>
              <w:rPr>
                <w:lang w:val="de-DE"/>
              </w:rPr>
            </w:pPr>
            <w:r w:rsidRPr="00AB22F0">
              <w:rPr>
                <w:lang w:val="de-DE"/>
              </w:rPr>
              <w:t>Austria</w:t>
            </w:r>
          </w:p>
        </w:tc>
        <w:tc>
          <w:tcPr>
            <w:tcW w:w="2536" w:type="dxa"/>
            <w:shd w:val="clear" w:color="auto" w:fill="auto"/>
          </w:tcPr>
          <w:p w14:paraId="7DE1E86B" w14:textId="77777777" w:rsidR="001D6881" w:rsidRPr="00AB22F0" w:rsidRDefault="001D6881" w:rsidP="00AC4269">
            <w:pPr>
              <w:spacing w:line="0" w:lineRule="atLeast"/>
              <w:jc w:val="center"/>
              <w:rPr>
                <w:rStyle w:val="Hypertextovodkaz"/>
                <w:color w:val="auto"/>
                <w:sz w:val="20"/>
                <w:szCs w:val="20"/>
                <w:lang w:val="de-DE"/>
              </w:rPr>
            </w:pPr>
          </w:p>
          <w:p w14:paraId="6E160E0B" w14:textId="730907AA" w:rsidR="00AC4269" w:rsidRPr="001D6881" w:rsidRDefault="00000000" w:rsidP="00AC4269">
            <w:pPr>
              <w:spacing w:line="0" w:lineRule="atLeast"/>
              <w:jc w:val="center"/>
              <w:rPr>
                <w:rStyle w:val="Hypertextovodkaz"/>
                <w:color w:val="auto"/>
                <w:lang w:val="de-DE"/>
              </w:rPr>
            </w:pPr>
            <w:hyperlink r:id="rId12" w:history="1">
              <w:r w:rsidR="001D6881" w:rsidRPr="001D6881">
                <w:rPr>
                  <w:rStyle w:val="Hypertextovodkaz"/>
                  <w:color w:val="auto"/>
                  <w:sz w:val="20"/>
                  <w:szCs w:val="20"/>
                  <w:lang w:val="de-DE"/>
                </w:rPr>
                <w:t>claudia.berkmann@bev.gv.at</w:t>
              </w:r>
            </w:hyperlink>
          </w:p>
          <w:p w14:paraId="207E82EF" w14:textId="16FD3D61" w:rsidR="00AC4269" w:rsidRPr="00AC4269" w:rsidRDefault="00AC4269" w:rsidP="00AC4269">
            <w:pPr>
              <w:spacing w:line="0" w:lineRule="atLeast"/>
              <w:jc w:val="center"/>
              <w:rPr>
                <w:sz w:val="20"/>
                <w:szCs w:val="20"/>
                <w:lang w:val="de-DE"/>
              </w:rPr>
            </w:pPr>
            <w:r w:rsidRPr="00AC4269">
              <w:rPr>
                <w:sz w:val="20"/>
                <w:szCs w:val="20"/>
                <w:lang w:val="de-DE"/>
              </w:rPr>
              <w:t>+43 1 211 10</w:t>
            </w:r>
            <w:r>
              <w:rPr>
                <w:sz w:val="20"/>
                <w:szCs w:val="20"/>
                <w:lang w:val="de-DE"/>
              </w:rPr>
              <w:t>-</w:t>
            </w:r>
            <w:r w:rsidRPr="00AC4269">
              <w:rPr>
                <w:sz w:val="20"/>
                <w:szCs w:val="20"/>
                <w:lang w:val="de-DE"/>
              </w:rPr>
              <w:t>826539</w:t>
            </w:r>
          </w:p>
          <w:p w14:paraId="11D65FBD" w14:textId="77777777" w:rsidR="00AC4269" w:rsidRPr="00AC4269" w:rsidRDefault="00AC4269" w:rsidP="00AC4269">
            <w:pPr>
              <w:pStyle w:val="Zkladntext"/>
              <w:spacing w:after="0" w:line="0" w:lineRule="atLeast"/>
              <w:jc w:val="center"/>
              <w:rPr>
                <w:lang w:val="cs-CZ"/>
              </w:rPr>
            </w:pPr>
          </w:p>
        </w:tc>
        <w:tc>
          <w:tcPr>
            <w:tcW w:w="1408" w:type="dxa"/>
            <w:shd w:val="clear" w:color="auto" w:fill="auto"/>
          </w:tcPr>
          <w:p w14:paraId="4FFFA156" w14:textId="77777777" w:rsidR="00AC4269" w:rsidRPr="00AC4269" w:rsidRDefault="00AC4269" w:rsidP="00AC4269">
            <w:pPr>
              <w:spacing w:line="0" w:lineRule="atLeast"/>
              <w:jc w:val="center"/>
              <w:rPr>
                <w:sz w:val="20"/>
                <w:szCs w:val="20"/>
                <w:lang w:val="de-DE"/>
              </w:rPr>
            </w:pPr>
          </w:p>
          <w:p w14:paraId="1CDD3EA8" w14:textId="02A93A13" w:rsidR="00AC4269" w:rsidRPr="008078A1" w:rsidRDefault="001D6881" w:rsidP="00AC4269">
            <w:pPr>
              <w:spacing w:line="0" w:lineRule="atLeast"/>
              <w:jc w:val="center"/>
              <w:rPr>
                <w:sz w:val="20"/>
                <w:szCs w:val="20"/>
                <w:lang w:val="en-GB"/>
              </w:rPr>
            </w:pPr>
            <w:r>
              <w:rPr>
                <w:sz w:val="20"/>
                <w:szCs w:val="20"/>
                <w:lang w:val="en-GB"/>
              </w:rPr>
              <w:t>4</w:t>
            </w:r>
            <w:r w:rsidR="00AC4269" w:rsidRPr="008078A1">
              <w:rPr>
                <w:sz w:val="20"/>
                <w:szCs w:val="20"/>
                <w:lang w:val="en-GB"/>
              </w:rPr>
              <w:t>.</w:t>
            </w:r>
            <w:r>
              <w:rPr>
                <w:sz w:val="20"/>
                <w:szCs w:val="20"/>
                <w:lang w:val="en-GB"/>
              </w:rPr>
              <w:t>3</w:t>
            </w:r>
            <w:r w:rsidR="00AC4269" w:rsidRPr="008078A1">
              <w:rPr>
                <w:sz w:val="20"/>
                <w:szCs w:val="20"/>
                <w:lang w:val="en-GB"/>
              </w:rPr>
              <w:t>.20</w:t>
            </w:r>
            <w:r>
              <w:rPr>
                <w:sz w:val="20"/>
                <w:szCs w:val="20"/>
                <w:lang w:val="en-GB"/>
              </w:rPr>
              <w:t>24 -</w:t>
            </w:r>
          </w:p>
          <w:p w14:paraId="6EB96169" w14:textId="4A53E0AC" w:rsidR="00AC4269" w:rsidRPr="008078A1" w:rsidRDefault="001D6881" w:rsidP="00AC4269">
            <w:pPr>
              <w:spacing w:line="0" w:lineRule="atLeast"/>
              <w:jc w:val="center"/>
              <w:rPr>
                <w:sz w:val="20"/>
                <w:szCs w:val="20"/>
                <w:lang w:val="en-GB"/>
              </w:rPr>
            </w:pPr>
            <w:r>
              <w:rPr>
                <w:sz w:val="20"/>
                <w:szCs w:val="20"/>
                <w:lang w:val="en-GB"/>
              </w:rPr>
              <w:t>22</w:t>
            </w:r>
            <w:r w:rsidR="00AC4269" w:rsidRPr="008078A1">
              <w:rPr>
                <w:sz w:val="20"/>
                <w:szCs w:val="20"/>
                <w:lang w:val="en-GB"/>
              </w:rPr>
              <w:t>.</w:t>
            </w:r>
            <w:r>
              <w:rPr>
                <w:sz w:val="20"/>
                <w:szCs w:val="20"/>
                <w:lang w:val="en-GB"/>
              </w:rPr>
              <w:t>3</w:t>
            </w:r>
            <w:r w:rsidR="00AC4269" w:rsidRPr="008078A1">
              <w:rPr>
                <w:sz w:val="20"/>
                <w:szCs w:val="20"/>
                <w:lang w:val="en-GB"/>
              </w:rPr>
              <w:t>.20</w:t>
            </w:r>
            <w:r>
              <w:rPr>
                <w:sz w:val="20"/>
                <w:szCs w:val="20"/>
                <w:lang w:val="en-GB"/>
              </w:rPr>
              <w:t>24</w:t>
            </w:r>
          </w:p>
          <w:p w14:paraId="68239E6A" w14:textId="77777777" w:rsidR="00AC4269" w:rsidRPr="008078A1" w:rsidRDefault="00AC4269" w:rsidP="00AC4269">
            <w:pPr>
              <w:spacing w:line="0" w:lineRule="atLeast"/>
              <w:jc w:val="center"/>
              <w:rPr>
                <w:sz w:val="20"/>
                <w:szCs w:val="20"/>
                <w:lang w:val="en-GB"/>
              </w:rPr>
            </w:pPr>
          </w:p>
        </w:tc>
        <w:tc>
          <w:tcPr>
            <w:tcW w:w="1300" w:type="dxa"/>
            <w:shd w:val="clear" w:color="auto" w:fill="auto"/>
          </w:tcPr>
          <w:p w14:paraId="58DAE3B1" w14:textId="77777777" w:rsidR="00AC4269" w:rsidRPr="001D6881" w:rsidRDefault="00AC4269" w:rsidP="00AC4269">
            <w:pPr>
              <w:pStyle w:val="Zkladntext"/>
              <w:spacing w:after="0" w:line="0" w:lineRule="atLeast"/>
              <w:jc w:val="center"/>
              <w:rPr>
                <w:lang w:val="de-DE"/>
              </w:rPr>
            </w:pPr>
          </w:p>
          <w:p w14:paraId="4B1B905B" w14:textId="77777777" w:rsidR="00AC4269" w:rsidRPr="001D6881" w:rsidRDefault="00AC4269" w:rsidP="001D6881">
            <w:pPr>
              <w:pStyle w:val="FormtovanvHTML"/>
              <w:jc w:val="center"/>
              <w:rPr>
                <w:rFonts w:ascii="Times New Roman" w:hAnsi="Times New Roman" w:cs="Times New Roman"/>
                <w:lang w:val="de-DE"/>
              </w:rPr>
            </w:pPr>
            <w:r w:rsidRPr="001D6881">
              <w:rPr>
                <w:rFonts w:ascii="Times New Roman" w:hAnsi="Times New Roman" w:cs="Times New Roman"/>
                <w:lang w:val="de-DE"/>
              </w:rPr>
              <w:t>Claudia Berkmann</w:t>
            </w:r>
          </w:p>
          <w:p w14:paraId="398130A9" w14:textId="6CFD43B6" w:rsidR="00AC4269" w:rsidRPr="003E3770" w:rsidRDefault="00AC4269" w:rsidP="00AC4269">
            <w:pPr>
              <w:pStyle w:val="Zkladntext"/>
              <w:spacing w:after="0" w:line="0" w:lineRule="atLeast"/>
              <w:jc w:val="center"/>
              <w:rPr>
                <w:lang w:val="de-DE"/>
              </w:rPr>
            </w:pPr>
          </w:p>
        </w:tc>
      </w:tr>
      <w:tr w:rsidR="00EA6751" w:rsidRPr="003E3770" w14:paraId="3B6A0F1B" w14:textId="77777777" w:rsidTr="001D6881">
        <w:trPr>
          <w:trHeight w:val="917"/>
          <w:jc w:val="center"/>
        </w:trPr>
        <w:tc>
          <w:tcPr>
            <w:tcW w:w="1169" w:type="dxa"/>
            <w:shd w:val="clear" w:color="auto" w:fill="auto"/>
          </w:tcPr>
          <w:p w14:paraId="6D19C5C7" w14:textId="77777777" w:rsidR="00EA6751" w:rsidRPr="008078A1" w:rsidRDefault="00EA6751" w:rsidP="00EA6751">
            <w:pPr>
              <w:pStyle w:val="Zkladntext"/>
              <w:spacing w:after="0" w:line="0" w:lineRule="atLeast"/>
              <w:jc w:val="center"/>
              <w:rPr>
                <w:lang w:val="en-GB"/>
              </w:rPr>
            </w:pPr>
          </w:p>
          <w:p w14:paraId="6588E2C6" w14:textId="10C54D2B" w:rsidR="00EA6751" w:rsidRPr="008078A1" w:rsidRDefault="00EA6751" w:rsidP="00EA6751">
            <w:pPr>
              <w:pStyle w:val="Zkladntext"/>
              <w:spacing w:after="0" w:line="0" w:lineRule="atLeast"/>
              <w:jc w:val="center"/>
              <w:rPr>
                <w:lang w:val="en-GB"/>
              </w:rPr>
            </w:pPr>
            <w:smartTag w:uri="urn:schemas-microsoft-com:office:smarttags" w:element="place">
              <w:smartTag w:uri="urn:schemas-microsoft-com:office:smarttags" w:element="country-region">
                <w:r w:rsidRPr="008078A1">
                  <w:rPr>
                    <w:lang w:val="en-GB"/>
                  </w:rPr>
                  <w:t>Poland</w:t>
                </w:r>
              </w:smartTag>
            </w:smartTag>
          </w:p>
        </w:tc>
        <w:tc>
          <w:tcPr>
            <w:tcW w:w="1785" w:type="dxa"/>
            <w:shd w:val="clear" w:color="auto" w:fill="auto"/>
          </w:tcPr>
          <w:p w14:paraId="14110B0B" w14:textId="77777777" w:rsidR="00EA6751" w:rsidRPr="008078A1" w:rsidRDefault="00EA6751" w:rsidP="00EA6751">
            <w:pPr>
              <w:pStyle w:val="Zkladntext"/>
              <w:spacing w:after="0" w:line="0" w:lineRule="atLeast"/>
              <w:jc w:val="center"/>
              <w:rPr>
                <w:lang w:val="en-GB"/>
              </w:rPr>
            </w:pPr>
            <w:r w:rsidRPr="008078A1">
              <w:rPr>
                <w:lang w:val="en-GB"/>
              </w:rPr>
              <w:t>GUM</w:t>
            </w:r>
          </w:p>
          <w:p w14:paraId="6CE1728B" w14:textId="77777777" w:rsidR="00EA6751" w:rsidRPr="008078A1" w:rsidRDefault="00EA6751" w:rsidP="00EA6751">
            <w:pPr>
              <w:pStyle w:val="Zkladntext"/>
              <w:spacing w:after="0" w:line="0" w:lineRule="atLeast"/>
              <w:jc w:val="center"/>
              <w:rPr>
                <w:lang w:val="en-GB"/>
              </w:rPr>
            </w:pPr>
            <w:r w:rsidRPr="008078A1">
              <w:rPr>
                <w:lang w:val="en-GB"/>
              </w:rPr>
              <w:t>Główny Urząd Miar</w:t>
            </w:r>
          </w:p>
          <w:p w14:paraId="1FF43EA0" w14:textId="77777777" w:rsidR="00EA6751" w:rsidRPr="008078A1" w:rsidRDefault="00EA6751" w:rsidP="00EA6751">
            <w:pPr>
              <w:pStyle w:val="Zkladntext"/>
              <w:spacing w:after="0" w:line="0" w:lineRule="atLeast"/>
              <w:jc w:val="center"/>
              <w:rPr>
                <w:lang w:val="en-GB"/>
              </w:rPr>
            </w:pPr>
            <w:r w:rsidRPr="008078A1">
              <w:rPr>
                <w:lang w:val="en-GB"/>
              </w:rPr>
              <w:t>(Central Office of Measures)</w:t>
            </w:r>
          </w:p>
          <w:p w14:paraId="4F70C0E3" w14:textId="77777777" w:rsidR="00EA6751" w:rsidRPr="008078A1" w:rsidRDefault="00EA6751" w:rsidP="00EA6751">
            <w:pPr>
              <w:pStyle w:val="Zkladntext"/>
              <w:spacing w:after="0" w:line="0" w:lineRule="atLeast"/>
              <w:jc w:val="center"/>
              <w:rPr>
                <w:lang w:val="en-GB"/>
              </w:rPr>
            </w:pPr>
          </w:p>
        </w:tc>
        <w:tc>
          <w:tcPr>
            <w:tcW w:w="2254" w:type="dxa"/>
            <w:shd w:val="clear" w:color="auto" w:fill="auto"/>
          </w:tcPr>
          <w:p w14:paraId="78134AFA" w14:textId="234B8C9A" w:rsidR="00EA6751" w:rsidRPr="008078A1" w:rsidRDefault="00EA6751" w:rsidP="00EA6751">
            <w:pPr>
              <w:pStyle w:val="Zkladntext"/>
              <w:spacing w:after="0" w:line="0" w:lineRule="atLeast"/>
              <w:jc w:val="center"/>
              <w:rPr>
                <w:lang w:val="en-GB"/>
              </w:rPr>
            </w:pPr>
            <w:r w:rsidRPr="008078A1">
              <w:rPr>
                <w:lang w:val="en-GB"/>
              </w:rPr>
              <w:t>Central Office of Measures</w:t>
            </w:r>
          </w:p>
          <w:p w14:paraId="33A4A114" w14:textId="17304445" w:rsidR="00EA6751" w:rsidRPr="00EA6751" w:rsidRDefault="00EA6751" w:rsidP="00EA6751">
            <w:pPr>
              <w:pStyle w:val="Zkladntext"/>
              <w:spacing w:after="0" w:line="0" w:lineRule="atLeast"/>
              <w:jc w:val="center"/>
              <w:rPr>
                <w:lang w:val="de-DE"/>
              </w:rPr>
            </w:pPr>
            <w:r w:rsidRPr="008078A1">
              <w:rPr>
                <w:lang w:val="en-GB"/>
              </w:rPr>
              <w:t>00-950 Warszawa  P-10</w:t>
            </w:r>
            <w:r w:rsidRPr="008078A1">
              <w:rPr>
                <w:lang w:val="en-GB"/>
              </w:rPr>
              <w:br/>
              <w:t>ul. Elektoralna 2</w:t>
            </w:r>
            <w:r w:rsidRPr="008078A1">
              <w:rPr>
                <w:lang w:val="en-GB"/>
              </w:rPr>
              <w:br/>
            </w:r>
            <w:smartTag w:uri="urn:schemas-microsoft-com:office:smarttags" w:element="place">
              <w:smartTag w:uri="urn:schemas-microsoft-com:office:smarttags" w:element="country-region">
                <w:r w:rsidRPr="008078A1">
                  <w:rPr>
                    <w:lang w:val="en-GB"/>
                  </w:rPr>
                  <w:t>Poland</w:t>
                </w:r>
              </w:smartTag>
            </w:smartTag>
          </w:p>
        </w:tc>
        <w:tc>
          <w:tcPr>
            <w:tcW w:w="2536" w:type="dxa"/>
            <w:shd w:val="clear" w:color="auto" w:fill="auto"/>
          </w:tcPr>
          <w:p w14:paraId="6B81E8ED" w14:textId="77777777" w:rsidR="0060636F" w:rsidRPr="00AB22F0" w:rsidRDefault="0060636F" w:rsidP="00EA6751">
            <w:pPr>
              <w:spacing w:line="0" w:lineRule="atLeast"/>
              <w:jc w:val="center"/>
              <w:rPr>
                <w:rStyle w:val="Hypertextovodkaz"/>
                <w:color w:val="auto"/>
                <w:sz w:val="20"/>
                <w:szCs w:val="20"/>
                <w:lang w:val="de-DE"/>
              </w:rPr>
            </w:pPr>
          </w:p>
          <w:p w14:paraId="0297B456" w14:textId="685A4E7C" w:rsidR="00EA6751" w:rsidRPr="00EA6751" w:rsidRDefault="00000000" w:rsidP="00EA6751">
            <w:pPr>
              <w:spacing w:line="0" w:lineRule="atLeast"/>
              <w:jc w:val="center"/>
              <w:rPr>
                <w:rStyle w:val="Hypertextovodkaz"/>
                <w:color w:val="auto"/>
                <w:sz w:val="20"/>
                <w:szCs w:val="20"/>
                <w:lang w:val="de-DE"/>
              </w:rPr>
            </w:pPr>
            <w:hyperlink r:id="rId13" w:history="1">
              <w:r w:rsidR="00EA6751" w:rsidRPr="00EA6751">
                <w:rPr>
                  <w:rStyle w:val="Hypertextovodkaz"/>
                  <w:color w:val="auto"/>
                  <w:sz w:val="20"/>
                  <w:szCs w:val="20"/>
                  <w:lang w:val="de-DE"/>
                </w:rPr>
                <w:t>adam.urbanowicz@gum.gov.pl</w:t>
              </w:r>
            </w:hyperlink>
          </w:p>
          <w:p w14:paraId="146734E2" w14:textId="77777777" w:rsidR="00EA6751" w:rsidRPr="00EA6751" w:rsidRDefault="00EA6751" w:rsidP="00EA6751">
            <w:pPr>
              <w:rPr>
                <w:rStyle w:val="Hypertextovodkaz"/>
                <w:color w:val="auto"/>
                <w:sz w:val="20"/>
                <w:szCs w:val="20"/>
                <w:lang w:val="de-DE"/>
              </w:rPr>
            </w:pPr>
          </w:p>
          <w:p w14:paraId="4DC44339" w14:textId="71D1ABEE" w:rsidR="00EA6751" w:rsidRPr="00EA6751" w:rsidRDefault="00EA6751" w:rsidP="0060636F">
            <w:pPr>
              <w:jc w:val="center"/>
              <w:rPr>
                <w:lang w:val="de-DE"/>
              </w:rPr>
            </w:pPr>
            <w:r w:rsidRPr="00EA6751">
              <w:rPr>
                <w:rFonts w:ascii="Arial" w:hAnsi="Arial" w:cs="Arial"/>
                <w:sz w:val="20"/>
                <w:szCs w:val="20"/>
                <w:lang w:val="de-DE"/>
              </w:rPr>
              <w:t>+</w:t>
            </w:r>
            <w:r w:rsidRPr="00EA6751">
              <w:rPr>
                <w:sz w:val="20"/>
                <w:szCs w:val="20"/>
                <w:lang w:val="de-DE"/>
              </w:rPr>
              <w:t>48 22 581 9319</w:t>
            </w:r>
          </w:p>
        </w:tc>
        <w:tc>
          <w:tcPr>
            <w:tcW w:w="1408" w:type="dxa"/>
            <w:shd w:val="clear" w:color="auto" w:fill="auto"/>
          </w:tcPr>
          <w:p w14:paraId="1530F117" w14:textId="77777777" w:rsidR="00EA6751" w:rsidRPr="00EA6751" w:rsidRDefault="00EA6751" w:rsidP="00EA6751">
            <w:pPr>
              <w:spacing w:line="0" w:lineRule="atLeast"/>
              <w:jc w:val="center"/>
              <w:rPr>
                <w:sz w:val="20"/>
                <w:szCs w:val="20"/>
                <w:lang w:val="de-DE"/>
              </w:rPr>
            </w:pPr>
          </w:p>
          <w:p w14:paraId="119DB5C2" w14:textId="4AD2321C" w:rsidR="00EA6751" w:rsidRPr="008078A1" w:rsidRDefault="001D6881" w:rsidP="00EA6751">
            <w:pPr>
              <w:spacing w:line="0" w:lineRule="atLeast"/>
              <w:jc w:val="center"/>
              <w:rPr>
                <w:sz w:val="20"/>
                <w:szCs w:val="20"/>
                <w:lang w:val="en-GB"/>
              </w:rPr>
            </w:pPr>
            <w:r>
              <w:rPr>
                <w:sz w:val="20"/>
                <w:szCs w:val="20"/>
                <w:lang w:val="en-GB"/>
              </w:rPr>
              <w:t>25</w:t>
            </w:r>
            <w:r w:rsidR="00EA6751" w:rsidRPr="008078A1">
              <w:rPr>
                <w:sz w:val="20"/>
                <w:szCs w:val="20"/>
                <w:lang w:val="en-GB"/>
              </w:rPr>
              <w:t>.</w:t>
            </w:r>
            <w:r>
              <w:rPr>
                <w:sz w:val="20"/>
                <w:szCs w:val="20"/>
                <w:lang w:val="en-GB"/>
              </w:rPr>
              <w:t>3</w:t>
            </w:r>
            <w:r w:rsidR="00EA6751" w:rsidRPr="008078A1">
              <w:rPr>
                <w:sz w:val="20"/>
                <w:szCs w:val="20"/>
                <w:lang w:val="en-GB"/>
              </w:rPr>
              <w:t>.20</w:t>
            </w:r>
            <w:r>
              <w:rPr>
                <w:sz w:val="20"/>
                <w:szCs w:val="20"/>
                <w:lang w:val="en-GB"/>
              </w:rPr>
              <w:t xml:space="preserve">24 </w:t>
            </w:r>
            <w:r w:rsidR="00EA6751" w:rsidRPr="008078A1">
              <w:rPr>
                <w:sz w:val="20"/>
                <w:szCs w:val="20"/>
                <w:lang w:val="en-GB"/>
              </w:rPr>
              <w:t>-</w:t>
            </w:r>
          </w:p>
          <w:p w14:paraId="6A528201" w14:textId="371BDEAE" w:rsidR="00EA6751" w:rsidRPr="008078A1" w:rsidRDefault="001D6881" w:rsidP="00EA6751">
            <w:pPr>
              <w:spacing w:line="0" w:lineRule="atLeast"/>
              <w:jc w:val="center"/>
              <w:rPr>
                <w:sz w:val="20"/>
                <w:szCs w:val="20"/>
                <w:lang w:val="en-GB"/>
              </w:rPr>
            </w:pPr>
            <w:r>
              <w:rPr>
                <w:sz w:val="20"/>
                <w:szCs w:val="20"/>
                <w:lang w:val="en-GB"/>
              </w:rPr>
              <w:t>12.4.2024</w:t>
            </w:r>
          </w:p>
          <w:p w14:paraId="7D53BC11" w14:textId="77777777" w:rsidR="00EA6751" w:rsidRPr="008078A1" w:rsidRDefault="00EA6751" w:rsidP="00EA6751">
            <w:pPr>
              <w:spacing w:line="0" w:lineRule="atLeast"/>
              <w:jc w:val="center"/>
              <w:rPr>
                <w:sz w:val="20"/>
                <w:szCs w:val="20"/>
                <w:lang w:val="en-GB"/>
              </w:rPr>
            </w:pPr>
          </w:p>
        </w:tc>
        <w:tc>
          <w:tcPr>
            <w:tcW w:w="1300" w:type="dxa"/>
            <w:shd w:val="clear" w:color="auto" w:fill="auto"/>
          </w:tcPr>
          <w:p w14:paraId="7A5258D8" w14:textId="77777777" w:rsidR="00EA6751" w:rsidRPr="008078A1" w:rsidRDefault="00EA6751" w:rsidP="00EA6751">
            <w:pPr>
              <w:pStyle w:val="Zkladntext"/>
              <w:spacing w:after="0" w:line="0" w:lineRule="atLeast"/>
              <w:jc w:val="center"/>
              <w:rPr>
                <w:lang w:val="en-GB"/>
              </w:rPr>
            </w:pPr>
          </w:p>
          <w:p w14:paraId="1062DAA1" w14:textId="2DDD0D3D" w:rsidR="00EA6751" w:rsidRPr="003E3770" w:rsidRDefault="00EA6751" w:rsidP="00EA6751">
            <w:pPr>
              <w:pStyle w:val="Zkladntext"/>
              <w:spacing w:after="0" w:line="0" w:lineRule="atLeast"/>
              <w:jc w:val="center"/>
              <w:rPr>
                <w:lang w:val="de-DE"/>
              </w:rPr>
            </w:pPr>
            <w:r w:rsidRPr="008078A1">
              <w:rPr>
                <w:lang w:val="en-GB"/>
              </w:rPr>
              <w:t>A</w:t>
            </w:r>
            <w:r>
              <w:rPr>
                <w:lang w:val="en-GB"/>
              </w:rPr>
              <w:t>dam Urbanowicz</w:t>
            </w:r>
          </w:p>
        </w:tc>
      </w:tr>
      <w:tr w:rsidR="0086695D" w:rsidRPr="0086695D" w14:paraId="16D0ABF3" w14:textId="77777777" w:rsidTr="001D6881">
        <w:trPr>
          <w:trHeight w:val="917"/>
          <w:jc w:val="center"/>
        </w:trPr>
        <w:tc>
          <w:tcPr>
            <w:tcW w:w="1169" w:type="dxa"/>
            <w:shd w:val="clear" w:color="auto" w:fill="auto"/>
          </w:tcPr>
          <w:p w14:paraId="5970451C" w14:textId="77777777" w:rsidR="0086695D" w:rsidRPr="0086695D" w:rsidRDefault="0086695D" w:rsidP="00EA6751">
            <w:pPr>
              <w:pStyle w:val="Zkladntext"/>
              <w:spacing w:after="0" w:line="0" w:lineRule="atLeast"/>
              <w:jc w:val="center"/>
              <w:rPr>
                <w:color w:val="00B0F0"/>
                <w:lang w:val="en-GB"/>
              </w:rPr>
            </w:pPr>
          </w:p>
          <w:p w14:paraId="3B24DF20" w14:textId="3062CD71" w:rsidR="0086695D" w:rsidRPr="0086695D" w:rsidRDefault="0086695D" w:rsidP="00EA6751">
            <w:pPr>
              <w:pStyle w:val="Zkladntext"/>
              <w:spacing w:after="0" w:line="0" w:lineRule="atLeast"/>
              <w:jc w:val="center"/>
              <w:rPr>
                <w:color w:val="00B0F0"/>
                <w:lang w:val="en-GB"/>
              </w:rPr>
            </w:pPr>
            <w:r w:rsidRPr="0086695D">
              <w:rPr>
                <w:color w:val="00B0F0"/>
                <w:lang w:val="en-GB"/>
              </w:rPr>
              <w:t>Lithuania</w:t>
            </w:r>
          </w:p>
        </w:tc>
        <w:tc>
          <w:tcPr>
            <w:tcW w:w="1785" w:type="dxa"/>
            <w:shd w:val="clear" w:color="auto" w:fill="auto"/>
          </w:tcPr>
          <w:p w14:paraId="0DC73715" w14:textId="77777777" w:rsidR="0086695D" w:rsidRPr="0086695D" w:rsidRDefault="0086695D" w:rsidP="0086695D">
            <w:pPr>
              <w:pStyle w:val="Zkladntext"/>
              <w:spacing w:after="0" w:line="0" w:lineRule="atLeast"/>
              <w:jc w:val="center"/>
              <w:rPr>
                <w:color w:val="00B0F0"/>
                <w:lang w:val="en-GB"/>
              </w:rPr>
            </w:pPr>
            <w:r w:rsidRPr="0086695D">
              <w:rPr>
                <w:color w:val="00B0F0"/>
                <w:lang w:val="en-GB"/>
              </w:rPr>
              <w:t>Lithuanian Energy Institute</w:t>
            </w:r>
          </w:p>
          <w:p w14:paraId="1090B175" w14:textId="6F3C2C2C" w:rsidR="0086695D" w:rsidRPr="0086695D" w:rsidRDefault="0086695D" w:rsidP="0086695D">
            <w:pPr>
              <w:pStyle w:val="Zkladntext"/>
              <w:spacing w:after="0" w:line="0" w:lineRule="atLeast"/>
              <w:jc w:val="center"/>
              <w:rPr>
                <w:color w:val="00B0F0"/>
                <w:lang w:val="en-GB"/>
              </w:rPr>
            </w:pPr>
            <w:r w:rsidRPr="0086695D">
              <w:rPr>
                <w:color w:val="00B0F0"/>
                <w:lang w:val="en-GB"/>
              </w:rPr>
              <w:t>(</w:t>
            </w:r>
            <w:r w:rsidRPr="0086695D">
              <w:rPr>
                <w:color w:val="00B0F0"/>
                <w:lang w:val="en-GB"/>
              </w:rPr>
              <w:t>Heat equipment research and testing laboratory</w:t>
            </w:r>
            <w:r w:rsidRPr="0086695D">
              <w:rPr>
                <w:color w:val="00B0F0"/>
                <w:lang w:val="en-GB"/>
              </w:rPr>
              <w:t>)</w:t>
            </w:r>
          </w:p>
        </w:tc>
        <w:tc>
          <w:tcPr>
            <w:tcW w:w="2254" w:type="dxa"/>
            <w:shd w:val="clear" w:color="auto" w:fill="auto"/>
          </w:tcPr>
          <w:p w14:paraId="5B536F94" w14:textId="77777777" w:rsidR="0086695D" w:rsidRPr="0086695D" w:rsidRDefault="0086695D" w:rsidP="0086695D">
            <w:pPr>
              <w:pStyle w:val="Zkladntext"/>
              <w:spacing w:after="0" w:line="0" w:lineRule="atLeast"/>
              <w:jc w:val="center"/>
              <w:rPr>
                <w:color w:val="00B0F0"/>
                <w:lang w:val="en-GB"/>
              </w:rPr>
            </w:pPr>
            <w:r w:rsidRPr="0086695D">
              <w:rPr>
                <w:color w:val="00B0F0"/>
                <w:lang w:val="en-GB"/>
              </w:rPr>
              <w:t>Lithuanian Energy Institute</w:t>
            </w:r>
          </w:p>
          <w:p w14:paraId="77E9C695" w14:textId="77777777" w:rsidR="0086695D" w:rsidRPr="0086695D" w:rsidRDefault="0086695D" w:rsidP="00EA6751">
            <w:pPr>
              <w:pStyle w:val="Zkladntext"/>
              <w:spacing w:after="0" w:line="0" w:lineRule="atLeast"/>
              <w:jc w:val="center"/>
              <w:rPr>
                <w:color w:val="00B0F0"/>
                <w:lang w:val="en-GB"/>
              </w:rPr>
            </w:pPr>
            <w:r w:rsidRPr="0086695D">
              <w:rPr>
                <w:color w:val="00B0F0"/>
                <w:lang w:val="en-GB"/>
              </w:rPr>
              <w:t>Breslaujos st. 3</w:t>
            </w:r>
          </w:p>
          <w:p w14:paraId="2F74AA78" w14:textId="77777777" w:rsidR="0086695D" w:rsidRPr="0086695D" w:rsidRDefault="0086695D" w:rsidP="00EA6751">
            <w:pPr>
              <w:pStyle w:val="Zkladntext"/>
              <w:spacing w:after="0" w:line="0" w:lineRule="atLeast"/>
              <w:jc w:val="center"/>
              <w:rPr>
                <w:color w:val="00B0F0"/>
                <w:lang w:val="en-GB"/>
              </w:rPr>
            </w:pPr>
            <w:r w:rsidRPr="0086695D">
              <w:rPr>
                <w:color w:val="00B0F0"/>
                <w:lang w:val="en-GB"/>
              </w:rPr>
              <w:t xml:space="preserve"> LT-44403 Kaunas</w:t>
            </w:r>
          </w:p>
          <w:p w14:paraId="19F49F63" w14:textId="29BC8CCB" w:rsidR="0086695D" w:rsidRPr="0086695D" w:rsidRDefault="0086695D" w:rsidP="00EA6751">
            <w:pPr>
              <w:pStyle w:val="Zkladntext"/>
              <w:spacing w:after="0" w:line="0" w:lineRule="atLeast"/>
              <w:jc w:val="center"/>
              <w:rPr>
                <w:color w:val="00B0F0"/>
                <w:lang w:val="en-GB"/>
              </w:rPr>
            </w:pPr>
            <w:r w:rsidRPr="0086695D">
              <w:rPr>
                <w:color w:val="00B0F0"/>
                <w:lang w:val="en-GB"/>
              </w:rPr>
              <w:t>Lithuania</w:t>
            </w:r>
          </w:p>
        </w:tc>
        <w:tc>
          <w:tcPr>
            <w:tcW w:w="2536" w:type="dxa"/>
            <w:shd w:val="clear" w:color="auto" w:fill="auto"/>
          </w:tcPr>
          <w:p w14:paraId="6A7DD0C2" w14:textId="4E5C1F7F" w:rsidR="0086695D" w:rsidRPr="0086695D" w:rsidRDefault="0086695D" w:rsidP="0086695D">
            <w:pPr>
              <w:spacing w:line="0" w:lineRule="atLeast"/>
              <w:jc w:val="center"/>
              <w:rPr>
                <w:rStyle w:val="Hypertextovodkaz"/>
                <w:color w:val="00B0F0"/>
                <w:sz w:val="20"/>
                <w:szCs w:val="20"/>
                <w:u w:val="none"/>
                <w:lang w:val="en-GB"/>
              </w:rPr>
            </w:pPr>
          </w:p>
          <w:p w14:paraId="77BE8993" w14:textId="77777777" w:rsidR="0086695D" w:rsidRPr="0086695D" w:rsidRDefault="0086695D" w:rsidP="0086695D">
            <w:pPr>
              <w:spacing w:line="0" w:lineRule="atLeast"/>
              <w:jc w:val="center"/>
              <w:rPr>
                <w:rStyle w:val="Hypertextovodkaz"/>
                <w:color w:val="00B0F0"/>
                <w:sz w:val="20"/>
                <w:szCs w:val="20"/>
                <w:lang w:val="en-GB"/>
              </w:rPr>
            </w:pPr>
            <w:hyperlink r:id="rId14" w:history="1">
              <w:r w:rsidRPr="0086695D">
                <w:rPr>
                  <w:rStyle w:val="Hypertextovodkaz"/>
                  <w:color w:val="00B0F0"/>
                  <w:sz w:val="20"/>
                  <w:szCs w:val="20"/>
                  <w:lang w:val="en-GB"/>
                </w:rPr>
                <w:t>arunas.stankevicius@lei.lt</w:t>
              </w:r>
            </w:hyperlink>
          </w:p>
          <w:p w14:paraId="07254EB1" w14:textId="77777777" w:rsidR="0086695D" w:rsidRPr="0086695D" w:rsidRDefault="0086695D" w:rsidP="0086695D">
            <w:pPr>
              <w:spacing w:line="0" w:lineRule="atLeast"/>
              <w:jc w:val="center"/>
              <w:rPr>
                <w:rStyle w:val="Hypertextovodkaz"/>
                <w:color w:val="00B0F0"/>
                <w:sz w:val="20"/>
                <w:szCs w:val="20"/>
                <w:lang w:val="en-GB"/>
              </w:rPr>
            </w:pPr>
          </w:p>
          <w:p w14:paraId="58935030" w14:textId="3D4894CC" w:rsidR="0086695D" w:rsidRPr="0086695D" w:rsidRDefault="0086695D" w:rsidP="0086695D">
            <w:pPr>
              <w:spacing w:line="0" w:lineRule="atLeast"/>
              <w:jc w:val="center"/>
              <w:rPr>
                <w:rStyle w:val="Hypertextovodkaz"/>
                <w:color w:val="00B0F0"/>
                <w:sz w:val="20"/>
                <w:szCs w:val="20"/>
                <w:lang w:val="de-DE"/>
              </w:rPr>
            </w:pPr>
            <w:r w:rsidRPr="0086695D">
              <w:rPr>
                <w:rStyle w:val="Hypertextovodkaz"/>
                <w:color w:val="00B0F0"/>
                <w:sz w:val="20"/>
                <w:szCs w:val="20"/>
                <w:u w:val="none"/>
                <w:lang w:val="en-GB"/>
              </w:rPr>
              <w:t>+370</w:t>
            </w:r>
            <w:r w:rsidRPr="0086695D">
              <w:rPr>
                <w:rStyle w:val="Hypertextovodkaz"/>
                <w:color w:val="00B0F0"/>
                <w:sz w:val="20"/>
                <w:szCs w:val="20"/>
                <w:u w:val="none"/>
                <w:lang w:val="en-GB"/>
              </w:rPr>
              <w:t xml:space="preserve"> </w:t>
            </w:r>
            <w:r w:rsidRPr="0086695D">
              <w:rPr>
                <w:rStyle w:val="Hypertextovodkaz"/>
                <w:color w:val="00B0F0"/>
                <w:sz w:val="20"/>
                <w:szCs w:val="20"/>
                <w:u w:val="none"/>
                <w:lang w:val="en-GB"/>
              </w:rPr>
              <w:t>68620850</w:t>
            </w:r>
          </w:p>
        </w:tc>
        <w:tc>
          <w:tcPr>
            <w:tcW w:w="1408" w:type="dxa"/>
            <w:shd w:val="clear" w:color="auto" w:fill="auto"/>
          </w:tcPr>
          <w:p w14:paraId="4852B529" w14:textId="77777777" w:rsidR="0086695D" w:rsidRPr="0086695D" w:rsidRDefault="0086695D" w:rsidP="0086695D">
            <w:pPr>
              <w:spacing w:line="0" w:lineRule="atLeast"/>
              <w:jc w:val="center"/>
              <w:rPr>
                <w:color w:val="00B0F0"/>
                <w:sz w:val="20"/>
                <w:szCs w:val="20"/>
                <w:lang w:val="en-GB"/>
              </w:rPr>
            </w:pPr>
          </w:p>
          <w:p w14:paraId="657DE987" w14:textId="5EF717A3" w:rsidR="0086695D" w:rsidRPr="0086695D" w:rsidRDefault="0086695D" w:rsidP="0086695D">
            <w:pPr>
              <w:spacing w:line="0" w:lineRule="atLeast"/>
              <w:jc w:val="center"/>
              <w:rPr>
                <w:color w:val="00B0F0"/>
                <w:sz w:val="20"/>
                <w:szCs w:val="20"/>
                <w:lang w:val="en-GB"/>
              </w:rPr>
            </w:pPr>
            <w:r w:rsidRPr="0086695D">
              <w:rPr>
                <w:color w:val="00B0F0"/>
                <w:sz w:val="20"/>
                <w:szCs w:val="20"/>
                <w:lang w:val="en-GB"/>
              </w:rPr>
              <w:t>15.4.2024 -</w:t>
            </w:r>
          </w:p>
          <w:p w14:paraId="2A74D409" w14:textId="77777777" w:rsidR="0086695D" w:rsidRPr="0086695D" w:rsidRDefault="0086695D" w:rsidP="0086695D">
            <w:pPr>
              <w:spacing w:line="0" w:lineRule="atLeast"/>
              <w:jc w:val="center"/>
              <w:rPr>
                <w:color w:val="00B0F0"/>
                <w:sz w:val="20"/>
                <w:szCs w:val="20"/>
                <w:lang w:val="en-GB"/>
              </w:rPr>
            </w:pPr>
            <w:r w:rsidRPr="0086695D">
              <w:rPr>
                <w:color w:val="00B0F0"/>
                <w:sz w:val="20"/>
                <w:szCs w:val="20"/>
                <w:lang w:val="en-GB"/>
              </w:rPr>
              <w:t>3.5.2024</w:t>
            </w:r>
          </w:p>
          <w:p w14:paraId="26781642" w14:textId="77777777" w:rsidR="0086695D" w:rsidRPr="0086695D" w:rsidRDefault="0086695D" w:rsidP="00EA6751">
            <w:pPr>
              <w:spacing w:line="0" w:lineRule="atLeast"/>
              <w:jc w:val="center"/>
              <w:rPr>
                <w:color w:val="00B0F0"/>
                <w:sz w:val="20"/>
                <w:szCs w:val="20"/>
                <w:lang w:val="de-DE"/>
              </w:rPr>
            </w:pPr>
          </w:p>
        </w:tc>
        <w:tc>
          <w:tcPr>
            <w:tcW w:w="1300" w:type="dxa"/>
            <w:shd w:val="clear" w:color="auto" w:fill="auto"/>
          </w:tcPr>
          <w:p w14:paraId="73A2A4C4" w14:textId="77777777" w:rsidR="0086695D" w:rsidRPr="0086695D" w:rsidRDefault="0086695D" w:rsidP="00EA6751">
            <w:pPr>
              <w:pStyle w:val="Zkladntext"/>
              <w:spacing w:after="0" w:line="0" w:lineRule="atLeast"/>
              <w:jc w:val="center"/>
              <w:rPr>
                <w:color w:val="00B0F0"/>
                <w:lang w:val="en-GB"/>
              </w:rPr>
            </w:pPr>
          </w:p>
          <w:p w14:paraId="67FAAD21" w14:textId="061F2387" w:rsidR="0086695D" w:rsidRPr="0086695D" w:rsidRDefault="0086695D" w:rsidP="00EA6751">
            <w:pPr>
              <w:pStyle w:val="Zkladntext"/>
              <w:spacing w:after="0" w:line="0" w:lineRule="atLeast"/>
              <w:jc w:val="center"/>
              <w:rPr>
                <w:color w:val="00B0F0"/>
                <w:lang w:val="en-GB"/>
              </w:rPr>
            </w:pPr>
            <w:r w:rsidRPr="0086695D">
              <w:rPr>
                <w:color w:val="00B0F0"/>
                <w:lang w:val="en-GB"/>
              </w:rPr>
              <w:t>Arūnas Stankevičius</w:t>
            </w:r>
          </w:p>
        </w:tc>
      </w:tr>
      <w:tr w:rsidR="00D14C17" w:rsidRPr="008078A1" w14:paraId="0CCAD8CC" w14:textId="77777777" w:rsidTr="006053A3">
        <w:trPr>
          <w:trHeight w:val="567"/>
          <w:jc w:val="center"/>
        </w:trPr>
        <w:tc>
          <w:tcPr>
            <w:tcW w:w="1169" w:type="dxa"/>
            <w:shd w:val="clear" w:color="auto" w:fill="auto"/>
          </w:tcPr>
          <w:p w14:paraId="4E2D0FC8" w14:textId="77777777" w:rsidR="00D14C17" w:rsidRPr="008078A1" w:rsidRDefault="00D14C17" w:rsidP="006053A3">
            <w:pPr>
              <w:pStyle w:val="Zkladntext"/>
              <w:spacing w:after="0" w:line="0" w:lineRule="atLeast"/>
              <w:jc w:val="center"/>
              <w:rPr>
                <w:lang w:val="en-GB"/>
              </w:rPr>
            </w:pPr>
            <w:r w:rsidRPr="008078A1">
              <w:rPr>
                <w:rFonts w:eastAsia="Arial Unicode MS"/>
                <w:b/>
                <w:bCs/>
                <w:sz w:val="22"/>
                <w:szCs w:val="22"/>
                <w:lang w:val="en-GB"/>
              </w:rPr>
              <w:lastRenderedPageBreak/>
              <w:t>Country</w:t>
            </w:r>
          </w:p>
        </w:tc>
        <w:tc>
          <w:tcPr>
            <w:tcW w:w="1785" w:type="dxa"/>
            <w:shd w:val="clear" w:color="auto" w:fill="auto"/>
          </w:tcPr>
          <w:p w14:paraId="31C343C6" w14:textId="77777777" w:rsidR="00D14C17" w:rsidRPr="008078A1" w:rsidRDefault="00D14C17" w:rsidP="006053A3">
            <w:pPr>
              <w:pStyle w:val="Zkladntext"/>
              <w:spacing w:after="0" w:line="0" w:lineRule="atLeast"/>
              <w:jc w:val="center"/>
              <w:rPr>
                <w:lang w:val="en-GB"/>
              </w:rPr>
            </w:pPr>
            <w:r w:rsidRPr="008078A1">
              <w:rPr>
                <w:rFonts w:eastAsia="Arial Unicode MS"/>
                <w:b/>
                <w:bCs/>
                <w:sz w:val="22"/>
                <w:szCs w:val="22"/>
                <w:lang w:val="en-GB"/>
              </w:rPr>
              <w:t>Laboratory</w:t>
            </w:r>
          </w:p>
        </w:tc>
        <w:tc>
          <w:tcPr>
            <w:tcW w:w="2254" w:type="dxa"/>
            <w:shd w:val="clear" w:color="auto" w:fill="auto"/>
          </w:tcPr>
          <w:p w14:paraId="2B0BCDC9" w14:textId="77777777" w:rsidR="00D14C17" w:rsidRPr="008078A1" w:rsidRDefault="00D14C17" w:rsidP="006053A3">
            <w:pPr>
              <w:pStyle w:val="Zkladntext"/>
              <w:spacing w:after="0" w:line="0" w:lineRule="atLeast"/>
              <w:jc w:val="center"/>
              <w:rPr>
                <w:b/>
                <w:sz w:val="22"/>
                <w:szCs w:val="22"/>
                <w:lang w:val="en-GB"/>
              </w:rPr>
            </w:pPr>
            <w:r w:rsidRPr="008078A1">
              <w:rPr>
                <w:b/>
                <w:sz w:val="22"/>
                <w:szCs w:val="22"/>
                <w:lang w:val="en-GB"/>
              </w:rPr>
              <w:t>Address of the</w:t>
            </w:r>
          </w:p>
          <w:p w14:paraId="7EE25D1A" w14:textId="77777777" w:rsidR="00D14C17" w:rsidRPr="008078A1" w:rsidRDefault="00D14C17" w:rsidP="006053A3">
            <w:pPr>
              <w:pStyle w:val="Zkladntext"/>
              <w:spacing w:after="0" w:line="0" w:lineRule="atLeast"/>
              <w:jc w:val="center"/>
              <w:rPr>
                <w:lang w:val="en-GB"/>
              </w:rPr>
            </w:pPr>
            <w:r w:rsidRPr="008078A1">
              <w:rPr>
                <w:b/>
                <w:sz w:val="22"/>
                <w:szCs w:val="22"/>
                <w:lang w:val="en-GB"/>
              </w:rPr>
              <w:t>place of calibration</w:t>
            </w:r>
          </w:p>
        </w:tc>
        <w:tc>
          <w:tcPr>
            <w:tcW w:w="2536" w:type="dxa"/>
            <w:shd w:val="clear" w:color="auto" w:fill="auto"/>
          </w:tcPr>
          <w:p w14:paraId="4D1A9A6B" w14:textId="77777777" w:rsidR="00D14C17" w:rsidRPr="008078A1" w:rsidRDefault="00D14C17" w:rsidP="006053A3">
            <w:pPr>
              <w:pStyle w:val="Zkladntext"/>
              <w:spacing w:after="0" w:line="0" w:lineRule="atLeast"/>
              <w:jc w:val="center"/>
              <w:rPr>
                <w:b/>
                <w:sz w:val="22"/>
                <w:szCs w:val="22"/>
                <w:lang w:val="en-GB"/>
              </w:rPr>
            </w:pPr>
            <w:r w:rsidRPr="008078A1">
              <w:rPr>
                <w:b/>
                <w:sz w:val="22"/>
                <w:szCs w:val="22"/>
                <w:lang w:val="en-GB"/>
              </w:rPr>
              <w:t>e-mail</w:t>
            </w:r>
          </w:p>
          <w:p w14:paraId="10A2CAF9" w14:textId="77777777" w:rsidR="00D14C17" w:rsidRDefault="00D14C17" w:rsidP="006053A3">
            <w:pPr>
              <w:pStyle w:val="Zkladntext"/>
              <w:spacing w:after="0" w:line="0" w:lineRule="atLeast"/>
              <w:jc w:val="center"/>
              <w:rPr>
                <w:rStyle w:val="Hypertextovodkaz"/>
                <w:color w:val="auto"/>
                <w:lang w:val="en-GB"/>
              </w:rPr>
            </w:pPr>
            <w:r w:rsidRPr="008078A1">
              <w:rPr>
                <w:b/>
                <w:sz w:val="22"/>
                <w:szCs w:val="22"/>
                <w:lang w:val="en-GB"/>
              </w:rPr>
              <w:t>telephone</w:t>
            </w:r>
          </w:p>
        </w:tc>
        <w:tc>
          <w:tcPr>
            <w:tcW w:w="1408" w:type="dxa"/>
            <w:shd w:val="clear" w:color="auto" w:fill="auto"/>
          </w:tcPr>
          <w:p w14:paraId="50516C9A" w14:textId="77777777" w:rsidR="00D14C17" w:rsidRPr="008078A1" w:rsidRDefault="00D14C17" w:rsidP="006053A3">
            <w:pPr>
              <w:spacing w:line="0" w:lineRule="atLeast"/>
              <w:jc w:val="center"/>
              <w:rPr>
                <w:sz w:val="20"/>
                <w:szCs w:val="20"/>
                <w:lang w:val="en-GB"/>
              </w:rPr>
            </w:pPr>
            <w:r w:rsidRPr="008078A1">
              <w:rPr>
                <w:b/>
                <w:sz w:val="22"/>
                <w:szCs w:val="22"/>
                <w:lang w:val="en-GB"/>
              </w:rPr>
              <w:t>Date of calibration</w:t>
            </w:r>
          </w:p>
        </w:tc>
        <w:tc>
          <w:tcPr>
            <w:tcW w:w="1300" w:type="dxa"/>
            <w:shd w:val="clear" w:color="auto" w:fill="auto"/>
          </w:tcPr>
          <w:p w14:paraId="5EC027FC" w14:textId="77777777" w:rsidR="00D14C17" w:rsidRPr="008078A1" w:rsidRDefault="00D14C17" w:rsidP="006053A3">
            <w:pPr>
              <w:pStyle w:val="Zkladntext"/>
              <w:spacing w:after="0" w:line="0" w:lineRule="atLeast"/>
              <w:jc w:val="center"/>
              <w:rPr>
                <w:lang w:val="en-GB"/>
              </w:rPr>
            </w:pPr>
            <w:r w:rsidRPr="008078A1">
              <w:rPr>
                <w:b/>
                <w:sz w:val="22"/>
                <w:szCs w:val="22"/>
                <w:lang w:val="en-GB"/>
              </w:rPr>
              <w:t>Responsible person</w:t>
            </w:r>
          </w:p>
        </w:tc>
      </w:tr>
      <w:tr w:rsidR="0086695D" w:rsidRPr="008078A1" w14:paraId="3D0927DA" w14:textId="77777777" w:rsidTr="001D6881">
        <w:trPr>
          <w:trHeight w:val="906"/>
          <w:jc w:val="center"/>
        </w:trPr>
        <w:tc>
          <w:tcPr>
            <w:tcW w:w="1169" w:type="dxa"/>
            <w:shd w:val="clear" w:color="auto" w:fill="auto"/>
          </w:tcPr>
          <w:p w14:paraId="6CE02C45" w14:textId="77777777" w:rsidR="0086695D" w:rsidRPr="008078A1" w:rsidRDefault="0086695D" w:rsidP="0086695D">
            <w:pPr>
              <w:pStyle w:val="Zkladntext"/>
              <w:spacing w:after="0" w:line="0" w:lineRule="atLeast"/>
              <w:jc w:val="center"/>
              <w:rPr>
                <w:lang w:val="en-GB"/>
              </w:rPr>
            </w:pPr>
            <w:r w:rsidRPr="008078A1">
              <w:rPr>
                <w:lang w:val="en-GB"/>
              </w:rPr>
              <w:t>Czech Republic</w:t>
            </w:r>
          </w:p>
          <w:p w14:paraId="6F0F3299" w14:textId="77777777" w:rsidR="0086695D" w:rsidRPr="008078A1" w:rsidRDefault="0086695D" w:rsidP="0086695D">
            <w:pPr>
              <w:pStyle w:val="Zkladntext"/>
              <w:spacing w:after="0" w:line="0" w:lineRule="atLeast"/>
              <w:jc w:val="center"/>
              <w:rPr>
                <w:lang w:val="en-GB"/>
              </w:rPr>
            </w:pPr>
            <w:r w:rsidRPr="008078A1">
              <w:rPr>
                <w:lang w:val="en-GB"/>
              </w:rPr>
              <w:t>(PILOT LAB)</w:t>
            </w:r>
          </w:p>
        </w:tc>
        <w:tc>
          <w:tcPr>
            <w:tcW w:w="1785" w:type="dxa"/>
            <w:shd w:val="clear" w:color="auto" w:fill="auto"/>
          </w:tcPr>
          <w:p w14:paraId="35150833" w14:textId="77777777" w:rsidR="0086695D" w:rsidRPr="008078A1" w:rsidRDefault="0086695D" w:rsidP="0086695D">
            <w:pPr>
              <w:pStyle w:val="Zkladntext"/>
              <w:spacing w:after="0" w:line="0" w:lineRule="atLeast"/>
              <w:jc w:val="center"/>
              <w:rPr>
                <w:lang w:val="en-GB"/>
              </w:rPr>
            </w:pPr>
          </w:p>
          <w:p w14:paraId="02E866AC" w14:textId="77777777" w:rsidR="0086695D" w:rsidRPr="008078A1" w:rsidRDefault="0086695D" w:rsidP="0086695D">
            <w:pPr>
              <w:pStyle w:val="Zkladntext"/>
              <w:spacing w:after="0" w:line="0" w:lineRule="atLeast"/>
              <w:jc w:val="center"/>
              <w:rPr>
                <w:lang w:val="en-GB"/>
              </w:rPr>
            </w:pPr>
            <w:r w:rsidRPr="008078A1">
              <w:rPr>
                <w:lang w:val="en-GB"/>
              </w:rPr>
              <w:t>CMI</w:t>
            </w:r>
          </w:p>
          <w:p w14:paraId="28B7754E" w14:textId="77777777" w:rsidR="0086695D" w:rsidRPr="008078A1" w:rsidRDefault="0086695D" w:rsidP="0086695D">
            <w:pPr>
              <w:pStyle w:val="Zkladntext"/>
              <w:spacing w:after="0" w:line="0" w:lineRule="atLeast"/>
              <w:jc w:val="center"/>
              <w:rPr>
                <w:lang w:val="en-GB"/>
              </w:rPr>
            </w:pPr>
            <w:r w:rsidRPr="008078A1">
              <w:rPr>
                <w:lang w:val="en-GB"/>
              </w:rPr>
              <w:t>Czech Metrology Institute</w:t>
            </w:r>
          </w:p>
        </w:tc>
        <w:tc>
          <w:tcPr>
            <w:tcW w:w="2254" w:type="dxa"/>
            <w:shd w:val="clear" w:color="auto" w:fill="auto"/>
          </w:tcPr>
          <w:p w14:paraId="6501E487" w14:textId="77777777" w:rsidR="0086695D" w:rsidRDefault="0086695D" w:rsidP="0086695D">
            <w:pPr>
              <w:pStyle w:val="Zkladntext"/>
              <w:spacing w:after="0" w:line="0" w:lineRule="atLeast"/>
              <w:jc w:val="center"/>
              <w:rPr>
                <w:lang w:val="en-GB"/>
              </w:rPr>
            </w:pPr>
            <w:r w:rsidRPr="008078A1">
              <w:rPr>
                <w:lang w:val="en-GB"/>
              </w:rPr>
              <w:t>Czech Metrology Institute</w:t>
            </w:r>
            <w:r w:rsidRPr="008078A1">
              <w:rPr>
                <w:lang w:val="en-GB"/>
              </w:rPr>
              <w:br/>
            </w:r>
            <w:r>
              <w:rPr>
                <w:lang w:val="en-GB"/>
              </w:rPr>
              <w:t>Prumyslova 455</w:t>
            </w:r>
          </w:p>
          <w:p w14:paraId="14A8F180" w14:textId="77777777" w:rsidR="0086695D" w:rsidRPr="008078A1" w:rsidRDefault="0086695D" w:rsidP="0086695D">
            <w:pPr>
              <w:pStyle w:val="Zkladntext"/>
              <w:spacing w:after="0" w:line="0" w:lineRule="atLeast"/>
              <w:jc w:val="center"/>
              <w:rPr>
                <w:lang w:val="en-GB"/>
              </w:rPr>
            </w:pPr>
            <w:r>
              <w:rPr>
                <w:lang w:val="en-GB"/>
              </w:rPr>
              <w:t xml:space="preserve">53003 Pardubice </w:t>
            </w:r>
          </w:p>
          <w:p w14:paraId="0B9DCA17" w14:textId="304588E7" w:rsidR="0086695D" w:rsidRPr="008078A1" w:rsidRDefault="0086695D" w:rsidP="0086695D">
            <w:pPr>
              <w:pStyle w:val="Zkladntext"/>
              <w:spacing w:after="0" w:line="0" w:lineRule="atLeast"/>
              <w:jc w:val="center"/>
              <w:rPr>
                <w:lang w:val="en-GB"/>
              </w:rPr>
            </w:pPr>
            <w:r w:rsidRPr="008078A1">
              <w:rPr>
                <w:lang w:val="en-GB"/>
              </w:rPr>
              <w:t>Czech Republic</w:t>
            </w:r>
          </w:p>
        </w:tc>
        <w:tc>
          <w:tcPr>
            <w:tcW w:w="2536" w:type="dxa"/>
            <w:shd w:val="clear" w:color="auto" w:fill="auto"/>
          </w:tcPr>
          <w:p w14:paraId="3D792249" w14:textId="77777777" w:rsidR="0086695D" w:rsidRDefault="0086695D" w:rsidP="0086695D">
            <w:pPr>
              <w:spacing w:line="0" w:lineRule="atLeast"/>
              <w:jc w:val="center"/>
              <w:rPr>
                <w:sz w:val="20"/>
                <w:szCs w:val="20"/>
                <w:lang w:val="en-GB"/>
              </w:rPr>
            </w:pPr>
          </w:p>
          <w:p w14:paraId="3F5E964B" w14:textId="1493965D" w:rsidR="0086695D" w:rsidRPr="00D9579D" w:rsidRDefault="0086695D" w:rsidP="0086695D">
            <w:pPr>
              <w:spacing w:line="0" w:lineRule="atLeast"/>
              <w:jc w:val="center"/>
              <w:rPr>
                <w:sz w:val="20"/>
                <w:szCs w:val="20"/>
                <w:lang w:val="en-GB"/>
              </w:rPr>
            </w:pPr>
            <w:hyperlink r:id="rId15" w:history="1">
              <w:r w:rsidRPr="00D9579D">
                <w:rPr>
                  <w:rStyle w:val="Hypertextovodkaz"/>
                  <w:color w:val="auto"/>
                  <w:sz w:val="20"/>
                  <w:szCs w:val="20"/>
                  <w:lang w:val="en-GB"/>
                </w:rPr>
                <w:t>tvalenta@cmi.cz</w:t>
              </w:r>
            </w:hyperlink>
          </w:p>
          <w:p w14:paraId="2AB88F18" w14:textId="77777777" w:rsidR="0086695D" w:rsidRPr="008078A1" w:rsidRDefault="0086695D" w:rsidP="0086695D">
            <w:pPr>
              <w:spacing w:line="0" w:lineRule="atLeast"/>
              <w:jc w:val="center"/>
              <w:rPr>
                <w:sz w:val="20"/>
                <w:szCs w:val="20"/>
                <w:lang w:val="en-GB"/>
              </w:rPr>
            </w:pPr>
          </w:p>
          <w:p w14:paraId="418A44CF" w14:textId="16F0BF81" w:rsidR="0086695D" w:rsidRPr="008078A1" w:rsidRDefault="0086695D" w:rsidP="0086695D">
            <w:pPr>
              <w:spacing w:line="0" w:lineRule="atLeast"/>
              <w:jc w:val="center"/>
              <w:rPr>
                <w:sz w:val="20"/>
                <w:szCs w:val="20"/>
                <w:lang w:val="en-GB"/>
              </w:rPr>
            </w:pPr>
            <w:r w:rsidRPr="008078A1">
              <w:rPr>
                <w:sz w:val="20"/>
                <w:szCs w:val="20"/>
                <w:lang w:val="en-GB"/>
              </w:rPr>
              <w:t>+420 466 670</w:t>
            </w:r>
            <w:r>
              <w:rPr>
                <w:sz w:val="20"/>
                <w:szCs w:val="20"/>
                <w:lang w:val="en-GB"/>
              </w:rPr>
              <w:t> </w:t>
            </w:r>
            <w:r w:rsidRPr="008078A1">
              <w:rPr>
                <w:sz w:val="20"/>
                <w:szCs w:val="20"/>
                <w:lang w:val="en-GB"/>
              </w:rPr>
              <w:t>728</w:t>
            </w:r>
          </w:p>
        </w:tc>
        <w:tc>
          <w:tcPr>
            <w:tcW w:w="1408" w:type="dxa"/>
            <w:shd w:val="clear" w:color="auto" w:fill="auto"/>
          </w:tcPr>
          <w:p w14:paraId="443015E9" w14:textId="77777777" w:rsidR="0086695D" w:rsidRPr="0086695D" w:rsidRDefault="0086695D" w:rsidP="0086695D">
            <w:pPr>
              <w:spacing w:line="0" w:lineRule="atLeast"/>
              <w:jc w:val="center"/>
              <w:rPr>
                <w:color w:val="00B0F0"/>
                <w:sz w:val="20"/>
                <w:szCs w:val="20"/>
                <w:lang w:val="en-GB"/>
              </w:rPr>
            </w:pPr>
          </w:p>
          <w:p w14:paraId="03C55CCC" w14:textId="77777777" w:rsidR="0086695D" w:rsidRPr="0086695D" w:rsidRDefault="0086695D" w:rsidP="0086695D">
            <w:pPr>
              <w:spacing w:line="0" w:lineRule="atLeast"/>
              <w:jc w:val="center"/>
              <w:rPr>
                <w:color w:val="00B0F0"/>
                <w:sz w:val="20"/>
                <w:szCs w:val="20"/>
                <w:lang w:val="en-GB"/>
              </w:rPr>
            </w:pPr>
            <w:r w:rsidRPr="0086695D">
              <w:rPr>
                <w:color w:val="00B0F0"/>
                <w:sz w:val="20"/>
                <w:szCs w:val="20"/>
                <w:lang w:val="en-GB"/>
              </w:rPr>
              <w:t>6.5.2024 -</w:t>
            </w:r>
          </w:p>
          <w:p w14:paraId="4585A6B8" w14:textId="77777777" w:rsidR="0086695D" w:rsidRPr="0086695D" w:rsidRDefault="0086695D" w:rsidP="0086695D">
            <w:pPr>
              <w:spacing w:line="0" w:lineRule="atLeast"/>
              <w:jc w:val="center"/>
              <w:rPr>
                <w:color w:val="00B0F0"/>
                <w:sz w:val="20"/>
                <w:szCs w:val="20"/>
                <w:lang w:val="en-GB"/>
              </w:rPr>
            </w:pPr>
            <w:r w:rsidRPr="0086695D">
              <w:rPr>
                <w:color w:val="00B0F0"/>
                <w:sz w:val="20"/>
                <w:szCs w:val="20"/>
                <w:lang w:val="en-GB"/>
              </w:rPr>
              <w:t>24.5.2024</w:t>
            </w:r>
          </w:p>
          <w:p w14:paraId="6D35E81A" w14:textId="77777777" w:rsidR="0086695D" w:rsidRPr="0086695D" w:rsidRDefault="0086695D" w:rsidP="0086695D">
            <w:pPr>
              <w:spacing w:line="0" w:lineRule="atLeast"/>
              <w:jc w:val="center"/>
              <w:rPr>
                <w:color w:val="00B0F0"/>
                <w:sz w:val="20"/>
                <w:szCs w:val="20"/>
                <w:lang w:val="en-GB"/>
              </w:rPr>
            </w:pPr>
          </w:p>
        </w:tc>
        <w:tc>
          <w:tcPr>
            <w:tcW w:w="1300" w:type="dxa"/>
            <w:shd w:val="clear" w:color="auto" w:fill="auto"/>
          </w:tcPr>
          <w:p w14:paraId="48161B37" w14:textId="77777777" w:rsidR="0086695D" w:rsidRPr="008078A1" w:rsidRDefault="0086695D" w:rsidP="0086695D">
            <w:pPr>
              <w:pStyle w:val="Zkladntext"/>
              <w:spacing w:after="0" w:line="0" w:lineRule="atLeast"/>
              <w:jc w:val="center"/>
              <w:rPr>
                <w:lang w:val="en-GB"/>
              </w:rPr>
            </w:pPr>
          </w:p>
          <w:p w14:paraId="131EEADE" w14:textId="77777777" w:rsidR="0086695D" w:rsidRPr="008078A1" w:rsidRDefault="0086695D" w:rsidP="0086695D">
            <w:pPr>
              <w:pStyle w:val="Zkladntext"/>
              <w:spacing w:after="0" w:line="0" w:lineRule="atLeast"/>
              <w:jc w:val="center"/>
              <w:rPr>
                <w:lang w:val="en-GB"/>
              </w:rPr>
            </w:pPr>
            <w:r w:rsidRPr="008078A1">
              <w:rPr>
                <w:lang w:val="en-GB"/>
              </w:rPr>
              <w:t>Tomas</w:t>
            </w:r>
          </w:p>
          <w:p w14:paraId="242510FB" w14:textId="77777777" w:rsidR="0086695D" w:rsidRPr="008078A1" w:rsidRDefault="0086695D" w:rsidP="0086695D">
            <w:pPr>
              <w:pStyle w:val="Zkladntext"/>
              <w:spacing w:after="0" w:line="0" w:lineRule="atLeast"/>
              <w:jc w:val="center"/>
              <w:rPr>
                <w:lang w:val="en-GB"/>
              </w:rPr>
            </w:pPr>
            <w:r w:rsidRPr="008078A1">
              <w:rPr>
                <w:lang w:val="en-GB"/>
              </w:rPr>
              <w:t>Valenta</w:t>
            </w:r>
          </w:p>
        </w:tc>
      </w:tr>
      <w:tr w:rsidR="0086695D" w:rsidRPr="008078A1" w14:paraId="7E55C117" w14:textId="77777777" w:rsidTr="001D6881">
        <w:trPr>
          <w:trHeight w:val="1101"/>
          <w:jc w:val="center"/>
        </w:trPr>
        <w:tc>
          <w:tcPr>
            <w:tcW w:w="1169" w:type="dxa"/>
            <w:shd w:val="clear" w:color="auto" w:fill="auto"/>
          </w:tcPr>
          <w:p w14:paraId="234AB8A7" w14:textId="77777777" w:rsidR="0086695D" w:rsidRPr="008078A1" w:rsidRDefault="0086695D" w:rsidP="0086695D">
            <w:pPr>
              <w:pStyle w:val="Zkladntext"/>
              <w:spacing w:after="0" w:line="0" w:lineRule="atLeast"/>
              <w:jc w:val="center"/>
              <w:rPr>
                <w:lang w:val="en-GB"/>
              </w:rPr>
            </w:pPr>
          </w:p>
          <w:p w14:paraId="049AAC13" w14:textId="77777777" w:rsidR="0086695D" w:rsidRPr="008078A1" w:rsidRDefault="0086695D" w:rsidP="0086695D">
            <w:pPr>
              <w:pStyle w:val="Zkladntext"/>
              <w:spacing w:after="0" w:line="0" w:lineRule="atLeast"/>
              <w:jc w:val="center"/>
              <w:rPr>
                <w:lang w:val="en-GB"/>
              </w:rPr>
            </w:pPr>
            <w:smartTag w:uri="urn:schemas-microsoft-com:office:smarttags" w:element="place">
              <w:smartTag w:uri="urn:schemas-microsoft-com:office:smarttags" w:element="country-region">
                <w:r w:rsidRPr="008078A1">
                  <w:rPr>
                    <w:lang w:val="en-GB"/>
                  </w:rPr>
                  <w:t>Switzerland</w:t>
                </w:r>
              </w:smartTag>
            </w:smartTag>
          </w:p>
          <w:p w14:paraId="3CC7FA5E" w14:textId="77777777" w:rsidR="0086695D" w:rsidRPr="008078A1" w:rsidRDefault="0086695D" w:rsidP="0086695D">
            <w:pPr>
              <w:pStyle w:val="Zkladntext"/>
              <w:spacing w:after="0" w:line="0" w:lineRule="atLeast"/>
              <w:jc w:val="center"/>
              <w:rPr>
                <w:lang w:val="en-GB"/>
              </w:rPr>
            </w:pPr>
          </w:p>
          <w:p w14:paraId="5EDCBB18" w14:textId="77777777" w:rsidR="0086695D" w:rsidRPr="008078A1" w:rsidRDefault="0086695D" w:rsidP="0086695D">
            <w:pPr>
              <w:pStyle w:val="Zkladntext"/>
              <w:spacing w:after="0" w:line="0" w:lineRule="atLeast"/>
              <w:jc w:val="center"/>
              <w:rPr>
                <w:lang w:val="en-GB"/>
              </w:rPr>
            </w:pPr>
          </w:p>
          <w:p w14:paraId="5502647B" w14:textId="77777777" w:rsidR="0086695D" w:rsidRPr="0060636F" w:rsidRDefault="0086695D" w:rsidP="0086695D">
            <w:pPr>
              <w:pStyle w:val="Zkladntext"/>
              <w:spacing w:after="0" w:line="0" w:lineRule="atLeast"/>
              <w:jc w:val="center"/>
              <w:rPr>
                <w:b/>
                <w:bCs/>
                <w:i/>
                <w:lang w:val="en-GB"/>
              </w:rPr>
            </w:pPr>
            <w:r w:rsidRPr="0060636F">
              <w:rPr>
                <w:b/>
                <w:bCs/>
                <w:i/>
                <w:lang w:val="en-GB"/>
              </w:rPr>
              <w:t>(ATA-CARNET)</w:t>
            </w:r>
          </w:p>
        </w:tc>
        <w:tc>
          <w:tcPr>
            <w:tcW w:w="1785" w:type="dxa"/>
            <w:shd w:val="clear" w:color="auto" w:fill="auto"/>
          </w:tcPr>
          <w:p w14:paraId="57D59794" w14:textId="77777777" w:rsidR="0086695D" w:rsidRPr="008078A1" w:rsidRDefault="0086695D" w:rsidP="0086695D">
            <w:pPr>
              <w:pStyle w:val="Zkladntext"/>
              <w:spacing w:after="0" w:line="0" w:lineRule="atLeast"/>
              <w:jc w:val="center"/>
              <w:rPr>
                <w:lang w:val="en-GB"/>
              </w:rPr>
            </w:pPr>
          </w:p>
          <w:p w14:paraId="3824DAE3" w14:textId="77777777" w:rsidR="0086695D" w:rsidRPr="008078A1" w:rsidRDefault="0086695D" w:rsidP="0086695D">
            <w:pPr>
              <w:pStyle w:val="Zkladntext"/>
              <w:spacing w:after="0" w:line="0" w:lineRule="atLeast"/>
              <w:jc w:val="center"/>
              <w:rPr>
                <w:lang w:val="en-GB"/>
              </w:rPr>
            </w:pPr>
            <w:r w:rsidRPr="008078A1">
              <w:rPr>
                <w:lang w:val="en-GB"/>
              </w:rPr>
              <w:t>METAS</w:t>
            </w:r>
          </w:p>
          <w:p w14:paraId="78EE134C" w14:textId="77777777" w:rsidR="0086695D" w:rsidRPr="008078A1" w:rsidRDefault="0086695D" w:rsidP="0086695D">
            <w:pPr>
              <w:pStyle w:val="Zkladntext"/>
              <w:spacing w:after="0" w:line="0" w:lineRule="atLeast"/>
              <w:jc w:val="center"/>
              <w:rPr>
                <w:lang w:val="en-GB"/>
              </w:rPr>
            </w:pPr>
            <w:r w:rsidRPr="008078A1">
              <w:rPr>
                <w:lang w:val="en-GB"/>
              </w:rPr>
              <w:t xml:space="preserve">Metrology and Accreditation </w:t>
            </w:r>
            <w:smartTag w:uri="urn:schemas-microsoft-com:office:smarttags" w:element="place">
              <w:smartTag w:uri="urn:schemas-microsoft-com:office:smarttags" w:element="country-region">
                <w:r w:rsidRPr="008078A1">
                  <w:rPr>
                    <w:lang w:val="en-GB"/>
                  </w:rPr>
                  <w:t>Switzerland</w:t>
                </w:r>
              </w:smartTag>
            </w:smartTag>
          </w:p>
        </w:tc>
        <w:tc>
          <w:tcPr>
            <w:tcW w:w="2254" w:type="dxa"/>
            <w:shd w:val="clear" w:color="auto" w:fill="auto"/>
          </w:tcPr>
          <w:p w14:paraId="60674CD5" w14:textId="77777777" w:rsidR="0086695D" w:rsidRPr="008078A1" w:rsidRDefault="0086695D" w:rsidP="0086695D">
            <w:pPr>
              <w:pStyle w:val="Zkladntext"/>
              <w:spacing w:after="0" w:line="0" w:lineRule="atLeast"/>
              <w:jc w:val="center"/>
              <w:rPr>
                <w:lang w:val="en-GB"/>
              </w:rPr>
            </w:pPr>
            <w:r w:rsidRPr="008078A1">
              <w:rPr>
                <w:lang w:val="en-GB"/>
              </w:rPr>
              <w:t>Federal Institute of Metrology METAS</w:t>
            </w:r>
          </w:p>
          <w:p w14:paraId="75FB7BE4" w14:textId="77777777" w:rsidR="0086695D" w:rsidRPr="008078A1" w:rsidRDefault="0086695D" w:rsidP="0086695D">
            <w:pPr>
              <w:pStyle w:val="Zkladntext"/>
              <w:spacing w:after="0" w:line="0" w:lineRule="atLeast"/>
              <w:jc w:val="center"/>
              <w:rPr>
                <w:lang w:val="en-GB"/>
              </w:rPr>
            </w:pPr>
            <w:r w:rsidRPr="008078A1">
              <w:rPr>
                <w:lang w:val="en-GB"/>
              </w:rPr>
              <w:t>Laboratory for Flow and Hydrometry</w:t>
            </w:r>
          </w:p>
          <w:p w14:paraId="4BCCC4FA" w14:textId="77777777" w:rsidR="0086695D" w:rsidRPr="008078A1" w:rsidRDefault="0086695D" w:rsidP="0086695D">
            <w:pPr>
              <w:pStyle w:val="Zkladntext"/>
              <w:spacing w:after="0" w:line="0" w:lineRule="atLeast"/>
              <w:jc w:val="center"/>
              <w:rPr>
                <w:lang w:val="en-GB"/>
              </w:rPr>
            </w:pPr>
            <w:r w:rsidRPr="008078A1">
              <w:rPr>
                <w:lang w:val="en-GB"/>
              </w:rPr>
              <w:t>Lindenweg 50,</w:t>
            </w:r>
          </w:p>
          <w:p w14:paraId="09AD7B12" w14:textId="77777777" w:rsidR="0086695D" w:rsidRPr="008078A1" w:rsidRDefault="0086695D" w:rsidP="0086695D">
            <w:pPr>
              <w:pStyle w:val="Zkladntext"/>
              <w:spacing w:after="0" w:line="0" w:lineRule="atLeast"/>
              <w:jc w:val="center"/>
              <w:rPr>
                <w:lang w:val="en-GB"/>
              </w:rPr>
            </w:pPr>
            <w:r w:rsidRPr="008078A1">
              <w:rPr>
                <w:lang w:val="en-GB"/>
              </w:rPr>
              <w:t>3084 Wabern-Bern</w:t>
            </w:r>
          </w:p>
          <w:p w14:paraId="5F57299E" w14:textId="77777777" w:rsidR="0086695D" w:rsidRPr="008078A1" w:rsidRDefault="0086695D" w:rsidP="0086695D">
            <w:pPr>
              <w:pStyle w:val="Zkladntext"/>
              <w:spacing w:after="0" w:line="0" w:lineRule="atLeast"/>
              <w:jc w:val="center"/>
              <w:rPr>
                <w:lang w:val="en-GB"/>
              </w:rPr>
            </w:pPr>
            <w:smartTag w:uri="urn:schemas-microsoft-com:office:smarttags" w:element="place">
              <w:smartTag w:uri="urn:schemas-microsoft-com:office:smarttags" w:element="country-region">
                <w:r w:rsidRPr="008078A1">
                  <w:rPr>
                    <w:lang w:val="en-GB"/>
                  </w:rPr>
                  <w:t>Switzerland</w:t>
                </w:r>
              </w:smartTag>
            </w:smartTag>
          </w:p>
        </w:tc>
        <w:tc>
          <w:tcPr>
            <w:tcW w:w="2536" w:type="dxa"/>
            <w:shd w:val="clear" w:color="auto" w:fill="auto"/>
          </w:tcPr>
          <w:p w14:paraId="3D46175A" w14:textId="77777777" w:rsidR="0086695D" w:rsidRDefault="0086695D" w:rsidP="0086695D">
            <w:pPr>
              <w:spacing w:before="100" w:beforeAutospacing="1" w:after="100" w:afterAutospacing="1"/>
              <w:jc w:val="center"/>
              <w:rPr>
                <w:rStyle w:val="Hypertextovodkaz"/>
                <w:color w:val="auto"/>
                <w:sz w:val="20"/>
                <w:szCs w:val="20"/>
                <w:lang w:val="en-GB"/>
              </w:rPr>
            </w:pPr>
          </w:p>
          <w:p w14:paraId="2DE48890" w14:textId="71D96D61" w:rsidR="0086695D" w:rsidRPr="008078A1" w:rsidRDefault="0086695D" w:rsidP="0086695D">
            <w:pPr>
              <w:spacing w:before="100" w:beforeAutospacing="1" w:after="100" w:afterAutospacing="1"/>
              <w:jc w:val="center"/>
              <w:rPr>
                <w:rFonts w:ascii="Arial" w:hAnsi="Arial" w:cs="Arial"/>
                <w:sz w:val="20"/>
                <w:szCs w:val="20"/>
                <w:lang w:val="en-GB"/>
              </w:rPr>
            </w:pPr>
            <w:r w:rsidRPr="008078A1">
              <w:rPr>
                <w:rStyle w:val="Hypertextovodkaz"/>
                <w:color w:val="auto"/>
                <w:sz w:val="20"/>
                <w:szCs w:val="20"/>
                <w:lang w:val="en-GB"/>
              </w:rPr>
              <w:t>marc.dehuu@metas.ch</w:t>
            </w:r>
          </w:p>
          <w:p w14:paraId="3357C0F3" w14:textId="77777777" w:rsidR="0086695D" w:rsidRPr="008078A1" w:rsidRDefault="0086695D" w:rsidP="0086695D">
            <w:pPr>
              <w:spacing w:line="0" w:lineRule="atLeast"/>
              <w:jc w:val="center"/>
              <w:rPr>
                <w:rFonts w:ascii="Arial" w:hAnsi="Arial" w:cs="Arial"/>
                <w:sz w:val="20"/>
                <w:szCs w:val="20"/>
                <w:lang w:val="en-GB"/>
              </w:rPr>
            </w:pPr>
          </w:p>
          <w:p w14:paraId="26FB38FB" w14:textId="08BF3BB1" w:rsidR="0086695D" w:rsidRPr="008078A1" w:rsidRDefault="0086695D" w:rsidP="0086695D">
            <w:pPr>
              <w:spacing w:line="0" w:lineRule="atLeast"/>
              <w:jc w:val="center"/>
              <w:rPr>
                <w:sz w:val="20"/>
                <w:szCs w:val="20"/>
                <w:lang w:val="en-GB"/>
              </w:rPr>
            </w:pPr>
            <w:r w:rsidRPr="008078A1">
              <w:rPr>
                <w:sz w:val="20"/>
                <w:szCs w:val="20"/>
                <w:lang w:val="en-GB"/>
              </w:rPr>
              <w:t>+41 58 387 02 67</w:t>
            </w:r>
            <w:r w:rsidRPr="008078A1">
              <w:rPr>
                <w:rFonts w:ascii="Arial" w:hAnsi="Arial" w:cs="Arial"/>
                <w:sz w:val="20"/>
                <w:szCs w:val="20"/>
                <w:lang w:val="en-GB"/>
              </w:rPr>
              <w:t xml:space="preserve"> </w:t>
            </w:r>
          </w:p>
        </w:tc>
        <w:tc>
          <w:tcPr>
            <w:tcW w:w="1408" w:type="dxa"/>
            <w:shd w:val="clear" w:color="auto" w:fill="auto"/>
          </w:tcPr>
          <w:p w14:paraId="44D1C538" w14:textId="77777777" w:rsidR="0086695D" w:rsidRPr="0086695D" w:rsidRDefault="0086695D" w:rsidP="0086695D">
            <w:pPr>
              <w:spacing w:line="0" w:lineRule="atLeast"/>
              <w:jc w:val="center"/>
              <w:rPr>
                <w:color w:val="00B0F0"/>
                <w:sz w:val="20"/>
                <w:szCs w:val="20"/>
                <w:lang w:val="en-GB"/>
              </w:rPr>
            </w:pPr>
          </w:p>
          <w:p w14:paraId="00E97E32" w14:textId="77777777" w:rsidR="0086695D" w:rsidRPr="0086695D" w:rsidRDefault="0086695D" w:rsidP="0086695D">
            <w:pPr>
              <w:spacing w:line="0" w:lineRule="atLeast"/>
              <w:jc w:val="center"/>
              <w:rPr>
                <w:color w:val="00B0F0"/>
                <w:sz w:val="20"/>
                <w:szCs w:val="20"/>
                <w:lang w:val="en-GB"/>
              </w:rPr>
            </w:pPr>
          </w:p>
          <w:p w14:paraId="130A7EBB" w14:textId="41735750" w:rsidR="0086695D" w:rsidRPr="0086695D" w:rsidRDefault="0086695D" w:rsidP="0086695D">
            <w:pPr>
              <w:spacing w:line="0" w:lineRule="atLeast"/>
              <w:jc w:val="center"/>
              <w:rPr>
                <w:color w:val="00B0F0"/>
                <w:sz w:val="20"/>
                <w:szCs w:val="20"/>
                <w:lang w:val="en-GB"/>
              </w:rPr>
            </w:pPr>
            <w:r w:rsidRPr="0086695D">
              <w:rPr>
                <w:color w:val="00B0F0"/>
                <w:sz w:val="20"/>
                <w:szCs w:val="20"/>
                <w:lang w:val="en-GB"/>
              </w:rPr>
              <w:t>27.5.2024 -</w:t>
            </w:r>
          </w:p>
          <w:p w14:paraId="14AC7B5E" w14:textId="77777777" w:rsidR="0086695D" w:rsidRPr="0086695D" w:rsidRDefault="0086695D" w:rsidP="0086695D">
            <w:pPr>
              <w:spacing w:line="0" w:lineRule="atLeast"/>
              <w:jc w:val="center"/>
              <w:rPr>
                <w:color w:val="00B0F0"/>
                <w:sz w:val="20"/>
                <w:szCs w:val="20"/>
                <w:lang w:val="en-GB"/>
              </w:rPr>
            </w:pPr>
            <w:r w:rsidRPr="0086695D">
              <w:rPr>
                <w:color w:val="00B0F0"/>
                <w:sz w:val="20"/>
                <w:szCs w:val="20"/>
                <w:lang w:val="en-GB"/>
              </w:rPr>
              <w:t>14.6.2024</w:t>
            </w:r>
          </w:p>
          <w:p w14:paraId="03669E5F" w14:textId="77777777" w:rsidR="0086695D" w:rsidRPr="0086695D" w:rsidRDefault="0086695D" w:rsidP="0086695D">
            <w:pPr>
              <w:spacing w:line="0" w:lineRule="atLeast"/>
              <w:jc w:val="center"/>
              <w:rPr>
                <w:color w:val="00B0F0"/>
                <w:sz w:val="20"/>
                <w:szCs w:val="20"/>
                <w:lang w:val="en-GB"/>
              </w:rPr>
            </w:pPr>
          </w:p>
        </w:tc>
        <w:tc>
          <w:tcPr>
            <w:tcW w:w="1300" w:type="dxa"/>
            <w:shd w:val="clear" w:color="auto" w:fill="auto"/>
          </w:tcPr>
          <w:p w14:paraId="12D6522B" w14:textId="77777777" w:rsidR="0086695D" w:rsidRPr="008078A1" w:rsidRDefault="0086695D" w:rsidP="0086695D">
            <w:pPr>
              <w:pStyle w:val="Zkladntext"/>
              <w:spacing w:after="0" w:line="0" w:lineRule="atLeast"/>
              <w:jc w:val="center"/>
              <w:rPr>
                <w:lang w:val="en-GB"/>
              </w:rPr>
            </w:pPr>
          </w:p>
          <w:p w14:paraId="1CBE55E2" w14:textId="77777777" w:rsidR="0086695D" w:rsidRDefault="0086695D" w:rsidP="0086695D">
            <w:pPr>
              <w:pStyle w:val="Zkladntext"/>
              <w:spacing w:after="0" w:line="0" w:lineRule="atLeast"/>
              <w:jc w:val="center"/>
              <w:rPr>
                <w:lang w:val="en-GB"/>
              </w:rPr>
            </w:pPr>
          </w:p>
          <w:p w14:paraId="431B032E" w14:textId="6ACEDB42" w:rsidR="0086695D" w:rsidRPr="008078A1" w:rsidRDefault="0086695D" w:rsidP="0086695D">
            <w:pPr>
              <w:pStyle w:val="Zkladntext"/>
              <w:spacing w:after="0" w:line="0" w:lineRule="atLeast"/>
              <w:jc w:val="center"/>
              <w:rPr>
                <w:lang w:val="en-GB"/>
              </w:rPr>
            </w:pPr>
            <w:r w:rsidRPr="008078A1">
              <w:rPr>
                <w:lang w:val="en-GB"/>
              </w:rPr>
              <w:t>Marc de Huu</w:t>
            </w:r>
          </w:p>
        </w:tc>
      </w:tr>
      <w:tr w:rsidR="0086695D" w:rsidRPr="008078A1" w14:paraId="2C87389A" w14:textId="77777777" w:rsidTr="001D6881">
        <w:trPr>
          <w:trHeight w:val="1113"/>
          <w:jc w:val="center"/>
        </w:trPr>
        <w:tc>
          <w:tcPr>
            <w:tcW w:w="1169" w:type="dxa"/>
            <w:shd w:val="clear" w:color="auto" w:fill="auto"/>
          </w:tcPr>
          <w:p w14:paraId="3ADD9733" w14:textId="77777777" w:rsidR="0086695D" w:rsidRPr="008078A1" w:rsidRDefault="0086695D" w:rsidP="0086695D">
            <w:pPr>
              <w:pStyle w:val="Zkladntext"/>
              <w:spacing w:after="0" w:line="0" w:lineRule="atLeast"/>
              <w:jc w:val="center"/>
              <w:rPr>
                <w:bCs/>
                <w:lang w:val="en-GB"/>
              </w:rPr>
            </w:pPr>
          </w:p>
          <w:p w14:paraId="61FE6581" w14:textId="77777777" w:rsidR="0086695D" w:rsidRPr="008078A1" w:rsidRDefault="0086695D" w:rsidP="0086695D">
            <w:pPr>
              <w:pStyle w:val="Zkladntext"/>
              <w:spacing w:after="0" w:line="0" w:lineRule="atLeast"/>
              <w:jc w:val="center"/>
              <w:rPr>
                <w:lang w:val="en-GB"/>
              </w:rPr>
            </w:pPr>
            <w:smartTag w:uri="urn:schemas-microsoft-com:office:smarttags" w:element="place">
              <w:smartTag w:uri="urn:schemas-microsoft-com:office:smarttags" w:element="country-region">
                <w:r w:rsidRPr="008078A1">
                  <w:rPr>
                    <w:lang w:val="en-GB"/>
                  </w:rPr>
                  <w:t>Bosnia and Herzegovina</w:t>
                </w:r>
              </w:smartTag>
            </w:smartTag>
          </w:p>
          <w:p w14:paraId="7788E7DE" w14:textId="77777777" w:rsidR="0086695D" w:rsidRPr="0060636F" w:rsidRDefault="0086695D" w:rsidP="0086695D">
            <w:pPr>
              <w:pStyle w:val="Zkladntext"/>
              <w:spacing w:after="0" w:line="0" w:lineRule="atLeast"/>
              <w:jc w:val="center"/>
              <w:rPr>
                <w:b/>
                <w:i/>
                <w:lang w:val="en-GB"/>
              </w:rPr>
            </w:pPr>
            <w:r w:rsidRPr="0060636F">
              <w:rPr>
                <w:b/>
                <w:i/>
                <w:lang w:val="en-GB"/>
              </w:rPr>
              <w:t>(ATA-CARNET)</w:t>
            </w:r>
          </w:p>
        </w:tc>
        <w:tc>
          <w:tcPr>
            <w:tcW w:w="1785" w:type="dxa"/>
            <w:shd w:val="clear" w:color="auto" w:fill="auto"/>
          </w:tcPr>
          <w:p w14:paraId="5A341FF7" w14:textId="77777777" w:rsidR="0086695D" w:rsidRPr="00AB22F0" w:rsidRDefault="0086695D" w:rsidP="0086695D">
            <w:pPr>
              <w:pStyle w:val="Zkladntext"/>
              <w:spacing w:after="0" w:line="0" w:lineRule="atLeast"/>
              <w:jc w:val="center"/>
              <w:rPr>
                <w:bCs/>
                <w:lang w:val="pl-PL"/>
              </w:rPr>
            </w:pPr>
          </w:p>
          <w:p w14:paraId="1CBB2B5D" w14:textId="77777777" w:rsidR="0086695D" w:rsidRPr="00AB22F0" w:rsidRDefault="0086695D" w:rsidP="0086695D">
            <w:pPr>
              <w:pStyle w:val="Zkladntext"/>
              <w:spacing w:after="0" w:line="0" w:lineRule="atLeast"/>
              <w:jc w:val="center"/>
              <w:rPr>
                <w:lang w:val="pl-PL"/>
              </w:rPr>
            </w:pPr>
          </w:p>
          <w:p w14:paraId="537B4016" w14:textId="77777777" w:rsidR="0086695D" w:rsidRPr="00AB22F0" w:rsidRDefault="0086695D" w:rsidP="0086695D">
            <w:pPr>
              <w:pStyle w:val="Zkladntext"/>
              <w:spacing w:after="0" w:line="0" w:lineRule="atLeast"/>
              <w:jc w:val="center"/>
              <w:rPr>
                <w:bCs/>
                <w:lang w:val="pl-PL"/>
              </w:rPr>
            </w:pPr>
            <w:r w:rsidRPr="00AB22F0">
              <w:rPr>
                <w:bCs/>
                <w:lang w:val="pl-PL"/>
              </w:rPr>
              <w:t>Institut za mjeriteljstvo Bosne i Hercegovine</w:t>
            </w:r>
          </w:p>
        </w:tc>
        <w:tc>
          <w:tcPr>
            <w:tcW w:w="2254" w:type="dxa"/>
            <w:shd w:val="clear" w:color="auto" w:fill="auto"/>
          </w:tcPr>
          <w:p w14:paraId="68FA5D1F" w14:textId="77777777" w:rsidR="0086695D" w:rsidRPr="00AB22F0" w:rsidRDefault="0086695D" w:rsidP="0086695D">
            <w:pPr>
              <w:pStyle w:val="Zkladntext"/>
              <w:spacing w:after="0" w:line="0" w:lineRule="atLeast"/>
              <w:jc w:val="center"/>
              <w:rPr>
                <w:lang w:val="pl-PL"/>
              </w:rPr>
            </w:pPr>
            <w:r w:rsidRPr="00AB22F0">
              <w:rPr>
                <w:lang w:val="pl-PL"/>
              </w:rPr>
              <w:t>LABSAGAS</w:t>
            </w:r>
          </w:p>
          <w:p w14:paraId="67D36C10" w14:textId="77777777" w:rsidR="0086695D" w:rsidRPr="00AB22F0" w:rsidRDefault="0086695D" w:rsidP="0086695D">
            <w:pPr>
              <w:pStyle w:val="Zkladntext"/>
              <w:spacing w:after="0" w:line="0" w:lineRule="atLeast"/>
              <w:jc w:val="center"/>
              <w:rPr>
                <w:lang w:val="pl-PL"/>
              </w:rPr>
            </w:pPr>
            <w:r w:rsidRPr="00AB22F0">
              <w:rPr>
                <w:lang w:val="pl-PL"/>
              </w:rPr>
              <w:t>KJKP Sarajevogas d.o.o</w:t>
            </w:r>
          </w:p>
          <w:p w14:paraId="34E5A10B" w14:textId="77777777" w:rsidR="0086695D" w:rsidRPr="00AB22F0" w:rsidRDefault="0086695D" w:rsidP="0086695D">
            <w:pPr>
              <w:pStyle w:val="Zkladntext"/>
              <w:spacing w:after="0" w:line="0" w:lineRule="atLeast"/>
              <w:jc w:val="center"/>
              <w:rPr>
                <w:lang w:val="pl-PL"/>
              </w:rPr>
            </w:pPr>
            <w:r w:rsidRPr="00AB22F0">
              <w:rPr>
                <w:lang w:val="pl-PL"/>
              </w:rPr>
              <w:t>Trg Fadile Odžaković 4</w:t>
            </w:r>
          </w:p>
          <w:p w14:paraId="685FE6CE" w14:textId="6A4B2228" w:rsidR="0086695D" w:rsidRPr="00AB22F0" w:rsidRDefault="0086695D" w:rsidP="0086695D">
            <w:pPr>
              <w:pStyle w:val="Zkladntext"/>
              <w:spacing w:after="0" w:line="0" w:lineRule="atLeast"/>
              <w:jc w:val="center"/>
              <w:rPr>
                <w:lang w:val="pl-PL"/>
              </w:rPr>
            </w:pPr>
            <w:r w:rsidRPr="00AB22F0">
              <w:rPr>
                <w:lang w:val="pl-PL"/>
              </w:rPr>
              <w:t>71000 Sarajevo</w:t>
            </w:r>
          </w:p>
          <w:p w14:paraId="0415ECC0" w14:textId="2B61B18B" w:rsidR="0086695D" w:rsidRPr="00AB22F0" w:rsidRDefault="0086695D" w:rsidP="0086695D">
            <w:pPr>
              <w:pStyle w:val="Zkladntext"/>
              <w:spacing w:after="0" w:line="0" w:lineRule="atLeast"/>
              <w:jc w:val="center"/>
              <w:rPr>
                <w:bCs/>
                <w:lang w:val="pl-PL"/>
              </w:rPr>
            </w:pPr>
            <w:r w:rsidRPr="00AB22F0">
              <w:rPr>
                <w:lang w:val="pl-PL"/>
              </w:rPr>
              <w:t>Bosnia and Herzegovina</w:t>
            </w:r>
          </w:p>
        </w:tc>
        <w:tc>
          <w:tcPr>
            <w:tcW w:w="2536" w:type="dxa"/>
            <w:shd w:val="clear" w:color="auto" w:fill="auto"/>
          </w:tcPr>
          <w:p w14:paraId="3AC0A75B" w14:textId="77777777" w:rsidR="0086695D" w:rsidRPr="00AB22F0" w:rsidRDefault="0086695D" w:rsidP="0086695D">
            <w:pPr>
              <w:spacing w:before="100" w:beforeAutospacing="1" w:after="100" w:afterAutospacing="1"/>
              <w:jc w:val="center"/>
              <w:rPr>
                <w:rStyle w:val="Hypertextovodkaz"/>
                <w:color w:val="auto"/>
                <w:sz w:val="20"/>
                <w:szCs w:val="20"/>
                <w:lang w:val="pl-PL"/>
              </w:rPr>
            </w:pPr>
          </w:p>
          <w:p w14:paraId="1838B322" w14:textId="0349A161" w:rsidR="0086695D" w:rsidRPr="008078A1" w:rsidRDefault="0086695D" w:rsidP="0086695D">
            <w:pPr>
              <w:spacing w:before="100" w:beforeAutospacing="1" w:after="100" w:afterAutospacing="1"/>
              <w:jc w:val="center"/>
              <w:rPr>
                <w:sz w:val="20"/>
                <w:szCs w:val="20"/>
                <w:lang w:val="en-GB"/>
              </w:rPr>
            </w:pPr>
            <w:r w:rsidRPr="00AC4269">
              <w:rPr>
                <w:rStyle w:val="Hypertextovodkaz"/>
                <w:color w:val="auto"/>
                <w:sz w:val="20"/>
                <w:szCs w:val="20"/>
                <w:lang w:val="en-GB"/>
              </w:rPr>
              <w:t>ibusuladzic@sarajevogas.ba</w:t>
            </w:r>
          </w:p>
          <w:p w14:paraId="523CF06C" w14:textId="77777777" w:rsidR="0086695D" w:rsidRPr="008078A1" w:rsidRDefault="0086695D" w:rsidP="0086695D">
            <w:pPr>
              <w:spacing w:line="0" w:lineRule="atLeast"/>
              <w:jc w:val="center"/>
              <w:rPr>
                <w:bCs/>
                <w:sz w:val="20"/>
                <w:szCs w:val="20"/>
                <w:lang w:val="en-GB"/>
              </w:rPr>
            </w:pPr>
          </w:p>
        </w:tc>
        <w:tc>
          <w:tcPr>
            <w:tcW w:w="1408" w:type="dxa"/>
            <w:shd w:val="clear" w:color="auto" w:fill="auto"/>
          </w:tcPr>
          <w:p w14:paraId="06E04D9C" w14:textId="77777777" w:rsidR="0086695D" w:rsidRPr="0086695D" w:rsidRDefault="0086695D" w:rsidP="0086695D">
            <w:pPr>
              <w:spacing w:line="0" w:lineRule="atLeast"/>
              <w:jc w:val="center"/>
              <w:rPr>
                <w:color w:val="00B0F0"/>
                <w:sz w:val="20"/>
                <w:szCs w:val="20"/>
                <w:lang w:val="en-GB"/>
              </w:rPr>
            </w:pPr>
          </w:p>
          <w:p w14:paraId="1B7C0888" w14:textId="77777777" w:rsidR="0086695D" w:rsidRPr="0086695D" w:rsidRDefault="0086695D" w:rsidP="0086695D">
            <w:pPr>
              <w:spacing w:line="0" w:lineRule="atLeast"/>
              <w:jc w:val="center"/>
              <w:rPr>
                <w:color w:val="00B0F0"/>
                <w:sz w:val="20"/>
                <w:szCs w:val="20"/>
                <w:lang w:val="en-GB"/>
              </w:rPr>
            </w:pPr>
          </w:p>
          <w:p w14:paraId="13531A59" w14:textId="77777777" w:rsidR="0086695D" w:rsidRPr="0086695D" w:rsidRDefault="0086695D" w:rsidP="0086695D">
            <w:pPr>
              <w:jc w:val="center"/>
              <w:rPr>
                <w:color w:val="00B0F0"/>
                <w:sz w:val="20"/>
                <w:szCs w:val="20"/>
                <w:lang w:val="en-GB"/>
              </w:rPr>
            </w:pPr>
            <w:r w:rsidRPr="0086695D">
              <w:rPr>
                <w:color w:val="00B0F0"/>
                <w:sz w:val="20"/>
                <w:szCs w:val="20"/>
                <w:lang w:val="en-GB"/>
              </w:rPr>
              <w:t>17.6.2024 –</w:t>
            </w:r>
          </w:p>
          <w:p w14:paraId="00600F52" w14:textId="762696C7" w:rsidR="0086695D" w:rsidRPr="0086695D" w:rsidRDefault="0086695D" w:rsidP="0086695D">
            <w:pPr>
              <w:spacing w:line="0" w:lineRule="atLeast"/>
              <w:jc w:val="center"/>
              <w:rPr>
                <w:color w:val="00B0F0"/>
                <w:sz w:val="20"/>
                <w:szCs w:val="20"/>
                <w:lang w:val="en-GB"/>
              </w:rPr>
            </w:pPr>
            <w:r w:rsidRPr="0086695D">
              <w:rPr>
                <w:color w:val="00B0F0"/>
                <w:sz w:val="20"/>
                <w:szCs w:val="20"/>
                <w:lang w:val="en-GB"/>
              </w:rPr>
              <w:t>5.7.2024</w:t>
            </w:r>
          </w:p>
        </w:tc>
        <w:tc>
          <w:tcPr>
            <w:tcW w:w="1300" w:type="dxa"/>
            <w:shd w:val="clear" w:color="auto" w:fill="auto"/>
          </w:tcPr>
          <w:p w14:paraId="00385BF7" w14:textId="77777777" w:rsidR="0086695D" w:rsidRPr="008078A1" w:rsidRDefault="0086695D" w:rsidP="0086695D">
            <w:pPr>
              <w:pStyle w:val="Zkladntext"/>
              <w:spacing w:after="0" w:line="0" w:lineRule="atLeast"/>
              <w:jc w:val="center"/>
              <w:rPr>
                <w:bCs/>
                <w:lang w:val="en-GB"/>
              </w:rPr>
            </w:pPr>
          </w:p>
          <w:p w14:paraId="302CC358" w14:textId="77777777" w:rsidR="0086695D" w:rsidRPr="00AC4269" w:rsidRDefault="0086695D" w:rsidP="0086695D">
            <w:pPr>
              <w:pStyle w:val="Zkladntext"/>
              <w:spacing w:after="0" w:line="0" w:lineRule="atLeast"/>
              <w:jc w:val="center"/>
              <w:rPr>
                <w:bCs/>
                <w:lang w:val="en-GB"/>
              </w:rPr>
            </w:pPr>
            <w:r w:rsidRPr="00AC4269">
              <w:rPr>
                <w:bCs/>
                <w:lang w:val="en-GB"/>
              </w:rPr>
              <w:t>Ibrahim Busuladžić</w:t>
            </w:r>
          </w:p>
          <w:p w14:paraId="2B67146C" w14:textId="4D8631AE" w:rsidR="0086695D" w:rsidRPr="008078A1" w:rsidRDefault="0086695D" w:rsidP="0086695D">
            <w:pPr>
              <w:pStyle w:val="Zkladntext"/>
              <w:spacing w:after="0" w:line="0" w:lineRule="atLeast"/>
              <w:jc w:val="center"/>
              <w:rPr>
                <w:bCs/>
                <w:lang w:val="en-GB"/>
              </w:rPr>
            </w:pPr>
          </w:p>
        </w:tc>
      </w:tr>
      <w:tr w:rsidR="0086695D" w:rsidRPr="008078A1" w14:paraId="3767EBD1" w14:textId="77777777" w:rsidTr="001D6881">
        <w:tblPrEx>
          <w:tblCellMar>
            <w:left w:w="108" w:type="dxa"/>
            <w:right w:w="108" w:type="dxa"/>
          </w:tblCellMar>
        </w:tblPrEx>
        <w:trPr>
          <w:trHeight w:val="1101"/>
          <w:jc w:val="center"/>
        </w:trPr>
        <w:tc>
          <w:tcPr>
            <w:tcW w:w="1169" w:type="dxa"/>
            <w:shd w:val="clear" w:color="auto" w:fill="auto"/>
          </w:tcPr>
          <w:p w14:paraId="310D10A7" w14:textId="77777777" w:rsidR="0086695D" w:rsidRPr="008078A1" w:rsidRDefault="0086695D" w:rsidP="0086695D">
            <w:pPr>
              <w:pStyle w:val="Zkladntext"/>
              <w:spacing w:after="0" w:line="0" w:lineRule="atLeast"/>
              <w:jc w:val="center"/>
              <w:rPr>
                <w:lang w:val="en-GB"/>
              </w:rPr>
            </w:pPr>
          </w:p>
          <w:p w14:paraId="5D44A1F8" w14:textId="77777777" w:rsidR="0086695D" w:rsidRPr="008078A1" w:rsidRDefault="0086695D" w:rsidP="0086695D">
            <w:pPr>
              <w:pStyle w:val="Zkladntext"/>
              <w:spacing w:after="0" w:line="0" w:lineRule="atLeast"/>
              <w:jc w:val="center"/>
              <w:rPr>
                <w:lang w:val="en-GB"/>
              </w:rPr>
            </w:pPr>
            <w:smartTag w:uri="urn:schemas-microsoft-com:office:smarttags" w:element="place">
              <w:smartTag w:uri="urn:schemas-microsoft-com:office:smarttags" w:element="PlaceName">
                <w:r w:rsidRPr="008078A1">
                  <w:rPr>
                    <w:lang w:val="en-GB"/>
                  </w:rPr>
                  <w:t>Czech</w:t>
                </w:r>
              </w:smartTag>
              <w:r w:rsidRPr="008078A1">
                <w:rPr>
                  <w:lang w:val="en-GB"/>
                </w:rPr>
                <w:t xml:space="preserve"> </w:t>
              </w:r>
              <w:smartTag w:uri="urn:schemas-microsoft-com:office:smarttags" w:element="PlaceType">
                <w:r w:rsidRPr="008078A1">
                  <w:rPr>
                    <w:lang w:val="en-GB"/>
                  </w:rPr>
                  <w:t>Republic</w:t>
                </w:r>
              </w:smartTag>
            </w:smartTag>
          </w:p>
          <w:p w14:paraId="2D0695FD" w14:textId="77777777" w:rsidR="0086695D" w:rsidRPr="008078A1" w:rsidRDefault="0086695D" w:rsidP="0086695D">
            <w:pPr>
              <w:pStyle w:val="Zkladntext"/>
              <w:spacing w:after="0" w:line="0" w:lineRule="atLeast"/>
              <w:jc w:val="center"/>
              <w:rPr>
                <w:lang w:val="en-GB"/>
              </w:rPr>
            </w:pPr>
            <w:r w:rsidRPr="008078A1">
              <w:rPr>
                <w:lang w:val="en-GB"/>
              </w:rPr>
              <w:t>(PILOT LAB)</w:t>
            </w:r>
          </w:p>
        </w:tc>
        <w:tc>
          <w:tcPr>
            <w:tcW w:w="1785" w:type="dxa"/>
            <w:shd w:val="clear" w:color="auto" w:fill="auto"/>
          </w:tcPr>
          <w:p w14:paraId="70B4DE27" w14:textId="77777777" w:rsidR="0086695D" w:rsidRPr="008078A1" w:rsidRDefault="0086695D" w:rsidP="0086695D">
            <w:pPr>
              <w:pStyle w:val="Zkladntext"/>
              <w:spacing w:after="0" w:line="0" w:lineRule="atLeast"/>
              <w:jc w:val="center"/>
              <w:rPr>
                <w:lang w:val="en-GB"/>
              </w:rPr>
            </w:pPr>
          </w:p>
          <w:p w14:paraId="65BB76CD" w14:textId="77777777" w:rsidR="0086695D" w:rsidRPr="008078A1" w:rsidRDefault="0086695D" w:rsidP="0086695D">
            <w:pPr>
              <w:pStyle w:val="Zkladntext"/>
              <w:spacing w:after="0" w:line="0" w:lineRule="atLeast"/>
              <w:jc w:val="center"/>
              <w:rPr>
                <w:lang w:val="en-GB"/>
              </w:rPr>
            </w:pPr>
            <w:r w:rsidRPr="008078A1">
              <w:rPr>
                <w:lang w:val="en-GB"/>
              </w:rPr>
              <w:t>CMI</w:t>
            </w:r>
          </w:p>
          <w:p w14:paraId="63C98165" w14:textId="77777777" w:rsidR="0086695D" w:rsidRPr="008078A1" w:rsidRDefault="0086695D" w:rsidP="0086695D">
            <w:pPr>
              <w:pStyle w:val="Zkladntext"/>
              <w:spacing w:after="0" w:line="0" w:lineRule="atLeast"/>
              <w:jc w:val="center"/>
              <w:rPr>
                <w:lang w:val="en-GB"/>
              </w:rPr>
            </w:pPr>
            <w:r w:rsidRPr="008078A1">
              <w:rPr>
                <w:lang w:val="en-GB"/>
              </w:rPr>
              <w:t>Czech Metrology Institute</w:t>
            </w:r>
          </w:p>
        </w:tc>
        <w:tc>
          <w:tcPr>
            <w:tcW w:w="2254" w:type="dxa"/>
            <w:shd w:val="clear" w:color="auto" w:fill="auto"/>
          </w:tcPr>
          <w:p w14:paraId="3D89EF4C" w14:textId="477CCD2C" w:rsidR="0086695D" w:rsidRDefault="0086695D" w:rsidP="0086695D">
            <w:pPr>
              <w:pStyle w:val="Zkladntext"/>
              <w:spacing w:after="0" w:line="0" w:lineRule="atLeast"/>
              <w:jc w:val="center"/>
              <w:rPr>
                <w:lang w:val="en-GB"/>
              </w:rPr>
            </w:pPr>
            <w:r w:rsidRPr="008078A1">
              <w:rPr>
                <w:lang w:val="en-GB"/>
              </w:rPr>
              <w:t>Czech Metrology</w:t>
            </w:r>
            <w:r>
              <w:rPr>
                <w:lang w:val="en-GB"/>
              </w:rPr>
              <w:t xml:space="preserve"> </w:t>
            </w:r>
            <w:r w:rsidRPr="008078A1">
              <w:rPr>
                <w:lang w:val="en-GB"/>
              </w:rPr>
              <w:t>Institute</w:t>
            </w:r>
            <w:r w:rsidRPr="008078A1">
              <w:rPr>
                <w:lang w:val="en-GB"/>
              </w:rPr>
              <w:br/>
            </w:r>
            <w:r>
              <w:rPr>
                <w:lang w:val="en-GB"/>
              </w:rPr>
              <w:t>Prumyslova 455</w:t>
            </w:r>
          </w:p>
          <w:p w14:paraId="6FADFB17" w14:textId="77777777" w:rsidR="0086695D" w:rsidRPr="008078A1" w:rsidRDefault="0086695D" w:rsidP="0086695D">
            <w:pPr>
              <w:pStyle w:val="Zkladntext"/>
              <w:spacing w:after="0" w:line="0" w:lineRule="atLeast"/>
              <w:jc w:val="center"/>
              <w:rPr>
                <w:lang w:val="en-GB"/>
              </w:rPr>
            </w:pPr>
            <w:r>
              <w:rPr>
                <w:lang w:val="en-GB"/>
              </w:rPr>
              <w:t xml:space="preserve">53003 Pardubice </w:t>
            </w:r>
          </w:p>
          <w:p w14:paraId="6AC25B64" w14:textId="0086A250" w:rsidR="0086695D" w:rsidRPr="008078A1" w:rsidRDefault="0086695D" w:rsidP="0086695D">
            <w:pPr>
              <w:pStyle w:val="Zkladntext"/>
              <w:spacing w:after="0" w:line="0" w:lineRule="atLeast"/>
              <w:jc w:val="center"/>
              <w:rPr>
                <w:lang w:val="en-GB"/>
              </w:rPr>
            </w:pPr>
            <w:r w:rsidRPr="008078A1">
              <w:rPr>
                <w:lang w:val="en-GB"/>
              </w:rPr>
              <w:t>Czech Republic</w:t>
            </w:r>
          </w:p>
        </w:tc>
        <w:tc>
          <w:tcPr>
            <w:tcW w:w="2536" w:type="dxa"/>
            <w:shd w:val="clear" w:color="auto" w:fill="auto"/>
          </w:tcPr>
          <w:p w14:paraId="3D390024" w14:textId="77777777" w:rsidR="0086695D" w:rsidRPr="008078A1" w:rsidRDefault="0086695D" w:rsidP="0086695D">
            <w:pPr>
              <w:spacing w:line="0" w:lineRule="atLeast"/>
              <w:jc w:val="center"/>
              <w:rPr>
                <w:sz w:val="20"/>
                <w:szCs w:val="20"/>
                <w:lang w:val="en-GB"/>
              </w:rPr>
            </w:pPr>
          </w:p>
          <w:p w14:paraId="4EC745BC" w14:textId="77777777" w:rsidR="0086695D" w:rsidRPr="008078A1" w:rsidRDefault="0086695D" w:rsidP="0086695D">
            <w:pPr>
              <w:spacing w:line="0" w:lineRule="atLeast"/>
              <w:jc w:val="center"/>
              <w:rPr>
                <w:sz w:val="20"/>
                <w:szCs w:val="20"/>
                <w:lang w:val="en-GB"/>
              </w:rPr>
            </w:pPr>
            <w:hyperlink r:id="rId16" w:history="1">
              <w:r w:rsidRPr="008078A1">
                <w:rPr>
                  <w:rStyle w:val="Hypertextovodkaz"/>
                  <w:color w:val="auto"/>
                  <w:sz w:val="20"/>
                  <w:szCs w:val="20"/>
                  <w:lang w:val="en-GB"/>
                </w:rPr>
                <w:t>tvalenta@cmi.cz</w:t>
              </w:r>
            </w:hyperlink>
          </w:p>
          <w:p w14:paraId="4DCB2346" w14:textId="77777777" w:rsidR="0086695D" w:rsidRPr="008078A1" w:rsidRDefault="0086695D" w:rsidP="0086695D">
            <w:pPr>
              <w:spacing w:line="0" w:lineRule="atLeast"/>
              <w:jc w:val="center"/>
              <w:rPr>
                <w:sz w:val="20"/>
                <w:szCs w:val="20"/>
                <w:lang w:val="en-GB"/>
              </w:rPr>
            </w:pPr>
          </w:p>
          <w:p w14:paraId="515BC822" w14:textId="37DD66BC" w:rsidR="0086695D" w:rsidRPr="008078A1" w:rsidRDefault="0086695D" w:rsidP="0086695D">
            <w:pPr>
              <w:spacing w:line="0" w:lineRule="atLeast"/>
              <w:jc w:val="center"/>
              <w:rPr>
                <w:sz w:val="20"/>
                <w:szCs w:val="20"/>
                <w:lang w:val="en-GB"/>
              </w:rPr>
            </w:pPr>
            <w:r w:rsidRPr="008078A1">
              <w:rPr>
                <w:sz w:val="20"/>
                <w:szCs w:val="20"/>
                <w:lang w:val="en-GB"/>
              </w:rPr>
              <w:t>+420 466 670</w:t>
            </w:r>
            <w:r>
              <w:rPr>
                <w:sz w:val="20"/>
                <w:szCs w:val="20"/>
                <w:lang w:val="en-GB"/>
              </w:rPr>
              <w:t> </w:t>
            </w:r>
            <w:r w:rsidRPr="008078A1">
              <w:rPr>
                <w:sz w:val="20"/>
                <w:szCs w:val="20"/>
                <w:lang w:val="en-GB"/>
              </w:rPr>
              <w:t>728</w:t>
            </w:r>
          </w:p>
        </w:tc>
        <w:tc>
          <w:tcPr>
            <w:tcW w:w="1408" w:type="dxa"/>
            <w:shd w:val="clear" w:color="auto" w:fill="auto"/>
          </w:tcPr>
          <w:p w14:paraId="4919910D" w14:textId="77777777" w:rsidR="0086695D" w:rsidRPr="0086695D" w:rsidRDefault="0086695D" w:rsidP="0086695D">
            <w:pPr>
              <w:spacing w:line="0" w:lineRule="atLeast"/>
              <w:jc w:val="center"/>
              <w:rPr>
                <w:color w:val="00B0F0"/>
                <w:sz w:val="20"/>
                <w:szCs w:val="20"/>
                <w:lang w:val="en-GB"/>
              </w:rPr>
            </w:pPr>
          </w:p>
          <w:p w14:paraId="58F66EBD" w14:textId="40427545" w:rsidR="0086695D" w:rsidRPr="0086695D" w:rsidRDefault="0086695D" w:rsidP="0086695D">
            <w:pPr>
              <w:jc w:val="center"/>
              <w:rPr>
                <w:color w:val="00B0F0"/>
                <w:sz w:val="20"/>
                <w:szCs w:val="20"/>
                <w:lang w:val="en-GB"/>
              </w:rPr>
            </w:pPr>
            <w:r w:rsidRPr="0086695D">
              <w:rPr>
                <w:color w:val="00B0F0"/>
                <w:sz w:val="20"/>
                <w:szCs w:val="20"/>
                <w:lang w:val="en-GB"/>
              </w:rPr>
              <w:t>8</w:t>
            </w:r>
            <w:r w:rsidRPr="0086695D">
              <w:rPr>
                <w:color w:val="00B0F0"/>
                <w:sz w:val="20"/>
                <w:szCs w:val="20"/>
                <w:lang w:val="en-GB"/>
              </w:rPr>
              <w:t>.</w:t>
            </w:r>
            <w:r w:rsidRPr="0086695D">
              <w:rPr>
                <w:color w:val="00B0F0"/>
                <w:sz w:val="20"/>
                <w:szCs w:val="20"/>
                <w:lang w:val="en-GB"/>
              </w:rPr>
              <w:t>7</w:t>
            </w:r>
            <w:r w:rsidRPr="0086695D">
              <w:rPr>
                <w:color w:val="00B0F0"/>
                <w:sz w:val="20"/>
                <w:szCs w:val="20"/>
                <w:lang w:val="en-GB"/>
              </w:rPr>
              <w:t>.2024 –</w:t>
            </w:r>
          </w:p>
          <w:p w14:paraId="793748F2" w14:textId="762D8E75" w:rsidR="0086695D" w:rsidRPr="0086695D" w:rsidRDefault="0086695D" w:rsidP="0086695D">
            <w:pPr>
              <w:spacing w:line="0" w:lineRule="atLeast"/>
              <w:jc w:val="center"/>
              <w:rPr>
                <w:color w:val="00B0F0"/>
                <w:sz w:val="20"/>
                <w:szCs w:val="20"/>
                <w:lang w:val="en-GB"/>
              </w:rPr>
            </w:pPr>
            <w:r w:rsidRPr="0086695D">
              <w:rPr>
                <w:color w:val="00B0F0"/>
                <w:sz w:val="20"/>
                <w:szCs w:val="20"/>
                <w:lang w:val="en-GB"/>
              </w:rPr>
              <w:t>26</w:t>
            </w:r>
            <w:r w:rsidRPr="0086695D">
              <w:rPr>
                <w:color w:val="00B0F0"/>
                <w:sz w:val="20"/>
                <w:szCs w:val="20"/>
                <w:lang w:val="en-GB"/>
              </w:rPr>
              <w:t>.7.2024</w:t>
            </w:r>
          </w:p>
          <w:p w14:paraId="74DE6B3F" w14:textId="77777777" w:rsidR="0086695D" w:rsidRPr="0086695D" w:rsidRDefault="0086695D" w:rsidP="0086695D">
            <w:pPr>
              <w:spacing w:line="0" w:lineRule="atLeast"/>
              <w:jc w:val="center"/>
              <w:rPr>
                <w:color w:val="00B0F0"/>
                <w:sz w:val="20"/>
                <w:szCs w:val="20"/>
                <w:lang w:val="en-GB"/>
              </w:rPr>
            </w:pPr>
          </w:p>
          <w:p w14:paraId="6941248D" w14:textId="6ACE9C67" w:rsidR="0086695D" w:rsidRPr="0086695D" w:rsidRDefault="0086695D" w:rsidP="0086695D">
            <w:pPr>
              <w:jc w:val="center"/>
              <w:rPr>
                <w:color w:val="00B0F0"/>
                <w:sz w:val="20"/>
                <w:szCs w:val="20"/>
                <w:lang w:val="en-GB"/>
              </w:rPr>
            </w:pPr>
          </w:p>
        </w:tc>
        <w:tc>
          <w:tcPr>
            <w:tcW w:w="1300" w:type="dxa"/>
            <w:shd w:val="clear" w:color="auto" w:fill="auto"/>
          </w:tcPr>
          <w:p w14:paraId="032437AD" w14:textId="77777777" w:rsidR="0086695D" w:rsidRPr="008078A1" w:rsidRDefault="0086695D" w:rsidP="0086695D">
            <w:pPr>
              <w:pStyle w:val="Zkladntext"/>
              <w:spacing w:after="0" w:line="0" w:lineRule="atLeast"/>
              <w:jc w:val="center"/>
              <w:rPr>
                <w:lang w:val="en-GB"/>
              </w:rPr>
            </w:pPr>
          </w:p>
          <w:p w14:paraId="1F78A464" w14:textId="77777777" w:rsidR="0086695D" w:rsidRPr="008078A1" w:rsidRDefault="0086695D" w:rsidP="0086695D">
            <w:pPr>
              <w:pStyle w:val="Zkladntext"/>
              <w:spacing w:after="0" w:line="0" w:lineRule="atLeast"/>
              <w:jc w:val="center"/>
              <w:rPr>
                <w:lang w:val="en-GB"/>
              </w:rPr>
            </w:pPr>
            <w:r w:rsidRPr="008078A1">
              <w:rPr>
                <w:lang w:val="en-GB"/>
              </w:rPr>
              <w:t>Tomas</w:t>
            </w:r>
          </w:p>
          <w:p w14:paraId="7247612D" w14:textId="77777777" w:rsidR="0086695D" w:rsidRPr="008078A1" w:rsidRDefault="0086695D" w:rsidP="0086695D">
            <w:pPr>
              <w:pStyle w:val="Zkladntext"/>
              <w:spacing w:after="0" w:line="0" w:lineRule="atLeast"/>
              <w:jc w:val="center"/>
              <w:rPr>
                <w:lang w:val="en-GB"/>
              </w:rPr>
            </w:pPr>
            <w:r w:rsidRPr="008078A1">
              <w:rPr>
                <w:lang w:val="en-GB"/>
              </w:rPr>
              <w:t>Valenta</w:t>
            </w:r>
          </w:p>
        </w:tc>
      </w:tr>
    </w:tbl>
    <w:p w14:paraId="28CE7D21" w14:textId="77777777" w:rsidR="007D44CC" w:rsidRPr="008078A1" w:rsidRDefault="007D44CC" w:rsidP="00190AF2">
      <w:pPr>
        <w:spacing w:line="0" w:lineRule="atLeast"/>
        <w:jc w:val="both"/>
        <w:rPr>
          <w:b/>
          <w:lang w:val="en-GB"/>
        </w:rPr>
      </w:pPr>
    </w:p>
    <w:p w14:paraId="529EECAA" w14:textId="77777777" w:rsidR="006E094D" w:rsidRPr="008078A1" w:rsidRDefault="00916C49" w:rsidP="00E07991">
      <w:pPr>
        <w:spacing w:line="0" w:lineRule="atLeast"/>
        <w:ind w:firstLine="540"/>
        <w:jc w:val="both"/>
        <w:rPr>
          <w:b/>
          <w:lang w:val="en-GB"/>
        </w:rPr>
      </w:pPr>
      <w:r w:rsidRPr="008078A1">
        <w:rPr>
          <w:b/>
          <w:lang w:val="en-GB"/>
        </w:rPr>
        <w:t>3</w:t>
      </w:r>
      <w:r w:rsidR="006E094D" w:rsidRPr="008078A1">
        <w:rPr>
          <w:b/>
          <w:lang w:val="en-GB"/>
        </w:rPr>
        <w:t>. Device</w:t>
      </w:r>
    </w:p>
    <w:p w14:paraId="35EA0C87" w14:textId="77777777" w:rsidR="00F3373A" w:rsidRPr="008078A1" w:rsidRDefault="00F3373A" w:rsidP="00E07991">
      <w:pPr>
        <w:pStyle w:val="Zkladntext"/>
        <w:spacing w:after="0" w:line="0" w:lineRule="atLeast"/>
        <w:ind w:firstLine="540"/>
        <w:jc w:val="both"/>
        <w:rPr>
          <w:bCs/>
          <w:sz w:val="24"/>
          <w:szCs w:val="24"/>
          <w:lang w:val="en-GB"/>
        </w:rPr>
      </w:pPr>
    </w:p>
    <w:p w14:paraId="6EEF578E" w14:textId="77777777" w:rsidR="003147EB" w:rsidRPr="008078A1" w:rsidRDefault="003103D1" w:rsidP="00E07991">
      <w:pPr>
        <w:pStyle w:val="Zkladntext"/>
        <w:spacing w:after="0" w:line="0" w:lineRule="atLeast"/>
        <w:ind w:firstLine="540"/>
        <w:jc w:val="both"/>
        <w:rPr>
          <w:bCs/>
          <w:sz w:val="24"/>
          <w:szCs w:val="24"/>
          <w:lang w:val="en-GB"/>
        </w:rPr>
      </w:pPr>
      <w:r w:rsidRPr="008078A1">
        <w:rPr>
          <w:bCs/>
          <w:sz w:val="24"/>
          <w:szCs w:val="24"/>
          <w:lang w:val="en-GB"/>
        </w:rPr>
        <w:t xml:space="preserve">A rotary piston gas </w:t>
      </w:r>
      <w:r w:rsidR="00694F7E" w:rsidRPr="008078A1">
        <w:rPr>
          <w:bCs/>
          <w:sz w:val="24"/>
          <w:szCs w:val="24"/>
          <w:lang w:val="en-GB"/>
        </w:rPr>
        <w:t>meter will</w:t>
      </w:r>
      <w:r w:rsidR="003A5E54" w:rsidRPr="008078A1">
        <w:rPr>
          <w:bCs/>
          <w:sz w:val="24"/>
          <w:szCs w:val="24"/>
          <w:lang w:val="en-GB"/>
        </w:rPr>
        <w:t xml:space="preserve"> be the </w:t>
      </w:r>
      <w:r w:rsidR="00956D9A" w:rsidRPr="008078A1">
        <w:rPr>
          <w:bCs/>
          <w:sz w:val="24"/>
          <w:szCs w:val="24"/>
          <w:lang w:val="en-GB"/>
        </w:rPr>
        <w:t>instrument</w:t>
      </w:r>
      <w:r w:rsidR="003A5E54" w:rsidRPr="008078A1">
        <w:rPr>
          <w:bCs/>
          <w:sz w:val="24"/>
          <w:szCs w:val="24"/>
          <w:lang w:val="en-GB"/>
        </w:rPr>
        <w:t xml:space="preserve"> which will be tested. </w:t>
      </w:r>
      <w:r w:rsidR="003147EB" w:rsidRPr="008078A1">
        <w:rPr>
          <w:bCs/>
          <w:sz w:val="24"/>
          <w:szCs w:val="24"/>
          <w:lang w:val="en-GB"/>
        </w:rPr>
        <w:t xml:space="preserve">The description </w:t>
      </w:r>
      <w:r w:rsidR="007E2DCF" w:rsidRPr="008078A1">
        <w:rPr>
          <w:bCs/>
          <w:sz w:val="24"/>
          <w:szCs w:val="24"/>
          <w:lang w:val="en-GB"/>
        </w:rPr>
        <w:t xml:space="preserve">and the picture </w:t>
      </w:r>
      <w:r w:rsidR="003147EB" w:rsidRPr="008078A1">
        <w:rPr>
          <w:bCs/>
          <w:sz w:val="24"/>
          <w:szCs w:val="24"/>
          <w:lang w:val="en-GB"/>
        </w:rPr>
        <w:t>of th</w:t>
      </w:r>
      <w:r w:rsidR="009B1CA8" w:rsidRPr="008078A1">
        <w:rPr>
          <w:bCs/>
          <w:sz w:val="24"/>
          <w:szCs w:val="24"/>
          <w:lang w:val="en-GB"/>
        </w:rPr>
        <w:t>e</w:t>
      </w:r>
      <w:r w:rsidR="003147EB" w:rsidRPr="008078A1">
        <w:rPr>
          <w:bCs/>
          <w:sz w:val="24"/>
          <w:szCs w:val="24"/>
          <w:lang w:val="en-GB"/>
        </w:rPr>
        <w:t xml:space="preserve"> meter </w:t>
      </w:r>
      <w:r w:rsidR="007E2DCF" w:rsidRPr="008078A1">
        <w:rPr>
          <w:bCs/>
          <w:sz w:val="24"/>
          <w:szCs w:val="24"/>
          <w:lang w:val="en-GB"/>
        </w:rPr>
        <w:t>are</w:t>
      </w:r>
      <w:r w:rsidR="003147EB" w:rsidRPr="008078A1">
        <w:rPr>
          <w:bCs/>
          <w:sz w:val="24"/>
          <w:szCs w:val="24"/>
          <w:lang w:val="en-GB"/>
        </w:rPr>
        <w:t xml:space="preserve"> mentioned</w:t>
      </w:r>
      <w:r w:rsidR="00AF1685" w:rsidRPr="008078A1">
        <w:rPr>
          <w:bCs/>
          <w:sz w:val="24"/>
          <w:szCs w:val="24"/>
          <w:lang w:val="en-GB"/>
        </w:rPr>
        <w:t xml:space="preserve"> down</w:t>
      </w:r>
      <w:r w:rsidR="003147EB" w:rsidRPr="008078A1">
        <w:rPr>
          <w:bCs/>
          <w:sz w:val="24"/>
          <w:szCs w:val="24"/>
          <w:lang w:val="en-GB"/>
        </w:rPr>
        <w:t xml:space="preserve"> </w:t>
      </w:r>
      <w:r w:rsidR="00C74D74" w:rsidRPr="008078A1">
        <w:rPr>
          <w:bCs/>
          <w:sz w:val="24"/>
          <w:szCs w:val="24"/>
          <w:lang w:val="en-GB"/>
        </w:rPr>
        <w:t xml:space="preserve">in </w:t>
      </w:r>
      <w:r w:rsidR="00C74D74" w:rsidRPr="008078A1">
        <w:rPr>
          <w:bCs/>
          <w:i/>
          <w:sz w:val="24"/>
          <w:szCs w:val="24"/>
          <w:lang w:val="en-GB"/>
        </w:rPr>
        <w:t xml:space="preserve">table </w:t>
      </w:r>
      <w:r w:rsidR="00403F4D" w:rsidRPr="008078A1">
        <w:rPr>
          <w:bCs/>
          <w:i/>
          <w:sz w:val="24"/>
          <w:szCs w:val="24"/>
          <w:lang w:val="en-GB"/>
        </w:rPr>
        <w:t>2</w:t>
      </w:r>
      <w:r w:rsidR="00C74D74" w:rsidRPr="008078A1">
        <w:rPr>
          <w:bCs/>
          <w:sz w:val="24"/>
          <w:szCs w:val="24"/>
          <w:lang w:val="en-GB"/>
        </w:rPr>
        <w:t xml:space="preserve"> </w:t>
      </w:r>
      <w:r w:rsidR="00AF1685" w:rsidRPr="008078A1">
        <w:rPr>
          <w:bCs/>
          <w:sz w:val="24"/>
          <w:szCs w:val="24"/>
          <w:lang w:val="en-GB"/>
        </w:rPr>
        <w:t xml:space="preserve">and in the </w:t>
      </w:r>
      <w:r w:rsidR="00956D9A" w:rsidRPr="008078A1">
        <w:rPr>
          <w:bCs/>
          <w:i/>
          <w:sz w:val="24"/>
          <w:szCs w:val="24"/>
          <w:lang w:val="en-GB"/>
        </w:rPr>
        <w:t>figure</w:t>
      </w:r>
      <w:r w:rsidR="00AF1685" w:rsidRPr="008078A1">
        <w:rPr>
          <w:bCs/>
          <w:i/>
          <w:sz w:val="24"/>
          <w:szCs w:val="24"/>
          <w:lang w:val="en-GB"/>
        </w:rPr>
        <w:t xml:space="preserve"> 1</w:t>
      </w:r>
      <w:r w:rsidR="003147EB" w:rsidRPr="008078A1">
        <w:rPr>
          <w:bCs/>
          <w:sz w:val="24"/>
          <w:szCs w:val="24"/>
          <w:lang w:val="en-GB"/>
        </w:rPr>
        <w:t>.</w:t>
      </w:r>
    </w:p>
    <w:p w14:paraId="6EFECB7C" w14:textId="77777777" w:rsidR="00BF316B" w:rsidRPr="008078A1" w:rsidRDefault="00BF316B" w:rsidP="002D54CD">
      <w:pPr>
        <w:pStyle w:val="Zkladntext"/>
        <w:spacing w:after="0" w:line="0" w:lineRule="atLeast"/>
        <w:jc w:val="center"/>
        <w:rPr>
          <w:bCs/>
          <w:i/>
          <w:sz w:val="24"/>
          <w:szCs w:val="24"/>
          <w:lang w:val="en-GB"/>
        </w:rPr>
      </w:pPr>
    </w:p>
    <w:p w14:paraId="3FD13946" w14:textId="77777777" w:rsidR="005457BF" w:rsidRPr="008078A1" w:rsidRDefault="00956D9A" w:rsidP="008C28F4">
      <w:pPr>
        <w:pStyle w:val="Zkladntext"/>
        <w:spacing w:after="0" w:line="0" w:lineRule="atLeast"/>
        <w:jc w:val="center"/>
        <w:rPr>
          <w:i/>
          <w:sz w:val="24"/>
          <w:szCs w:val="24"/>
          <w:lang w:val="en-GB"/>
        </w:rPr>
      </w:pPr>
      <w:r w:rsidRPr="008078A1">
        <w:rPr>
          <w:i/>
          <w:sz w:val="24"/>
          <w:szCs w:val="24"/>
          <w:lang w:val="en-GB"/>
        </w:rPr>
        <w:t>Fi</w:t>
      </w:r>
      <w:r w:rsidR="00E57EF9" w:rsidRPr="008078A1">
        <w:rPr>
          <w:i/>
          <w:sz w:val="24"/>
          <w:szCs w:val="24"/>
          <w:lang w:val="en-GB"/>
        </w:rPr>
        <w:t>g</w:t>
      </w:r>
      <w:r w:rsidRPr="008078A1">
        <w:rPr>
          <w:i/>
          <w:sz w:val="24"/>
          <w:szCs w:val="24"/>
          <w:lang w:val="en-GB"/>
        </w:rPr>
        <w:t>ure</w:t>
      </w:r>
      <w:r w:rsidR="005457BF" w:rsidRPr="008078A1">
        <w:rPr>
          <w:i/>
          <w:sz w:val="24"/>
          <w:szCs w:val="24"/>
          <w:lang w:val="en-GB"/>
        </w:rPr>
        <w:t xml:space="preserve"> 1 – Rotary piston gas meter IRM-3-DUO G650 </w:t>
      </w:r>
      <w:r w:rsidR="00B71627" w:rsidRPr="008078A1">
        <w:rPr>
          <w:i/>
          <w:sz w:val="24"/>
          <w:szCs w:val="24"/>
          <w:lang w:val="en-GB"/>
        </w:rPr>
        <w:t xml:space="preserve"> </w:t>
      </w:r>
      <w:r w:rsidR="005457BF" w:rsidRPr="008078A1">
        <w:rPr>
          <w:i/>
          <w:sz w:val="24"/>
          <w:szCs w:val="24"/>
          <w:lang w:val="en-GB"/>
        </w:rPr>
        <w:t>ELSTER</w:t>
      </w:r>
    </w:p>
    <w:p w14:paraId="588F1B8E" w14:textId="1C4DC61B" w:rsidR="005457BF" w:rsidRPr="008078A1" w:rsidRDefault="00D14C17" w:rsidP="008C28F4">
      <w:pPr>
        <w:pStyle w:val="Zkladntext"/>
        <w:spacing w:after="0" w:line="0" w:lineRule="atLeast"/>
        <w:jc w:val="center"/>
        <w:rPr>
          <w:i/>
          <w:sz w:val="24"/>
          <w:szCs w:val="24"/>
          <w:lang w:val="en-GB"/>
        </w:rPr>
      </w:pPr>
      <w:r w:rsidRPr="008078A1">
        <w:rPr>
          <w:noProof/>
          <w:lang w:val="en-GB"/>
        </w:rPr>
        <w:drawing>
          <wp:anchor distT="0" distB="0" distL="114300" distR="114300" simplePos="0" relativeHeight="251654656" behindDoc="1" locked="0" layoutInCell="1" allowOverlap="1" wp14:anchorId="1A60CC43" wp14:editId="4CB12514">
            <wp:simplePos x="0" y="0"/>
            <wp:positionH relativeFrom="column">
              <wp:posOffset>2841625</wp:posOffset>
            </wp:positionH>
            <wp:positionV relativeFrom="paragraph">
              <wp:posOffset>98426</wp:posOffset>
            </wp:positionV>
            <wp:extent cx="2438296" cy="3817620"/>
            <wp:effectExtent l="0" t="0" r="635"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409" cy="382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8A1">
        <w:rPr>
          <w:noProof/>
          <w:lang w:val="en-GB"/>
        </w:rPr>
        <w:drawing>
          <wp:anchor distT="0" distB="0" distL="114300" distR="114300" simplePos="0" relativeHeight="251655680" behindDoc="1" locked="0" layoutInCell="1" allowOverlap="1" wp14:anchorId="0E88F910" wp14:editId="6EB5BA18">
            <wp:simplePos x="0" y="0"/>
            <wp:positionH relativeFrom="column">
              <wp:posOffset>113665</wp:posOffset>
            </wp:positionH>
            <wp:positionV relativeFrom="paragraph">
              <wp:posOffset>98425</wp:posOffset>
            </wp:positionV>
            <wp:extent cx="2376955" cy="3817620"/>
            <wp:effectExtent l="0" t="0" r="444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847" cy="38254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0EA5C" w14:textId="77777777" w:rsidR="005457BF" w:rsidRPr="008078A1" w:rsidRDefault="005457BF" w:rsidP="008C28F4">
      <w:pPr>
        <w:pStyle w:val="Zkladntext"/>
        <w:spacing w:after="0" w:line="0" w:lineRule="atLeast"/>
        <w:jc w:val="center"/>
        <w:rPr>
          <w:i/>
          <w:sz w:val="24"/>
          <w:szCs w:val="24"/>
          <w:lang w:val="en-GB"/>
        </w:rPr>
      </w:pPr>
    </w:p>
    <w:p w14:paraId="5ACB81BE" w14:textId="77777777" w:rsidR="005457BF" w:rsidRPr="008078A1" w:rsidRDefault="005457BF" w:rsidP="008C28F4">
      <w:pPr>
        <w:pStyle w:val="Zkladntext"/>
        <w:spacing w:after="0" w:line="0" w:lineRule="atLeast"/>
        <w:jc w:val="center"/>
        <w:rPr>
          <w:i/>
          <w:sz w:val="24"/>
          <w:szCs w:val="24"/>
          <w:lang w:val="en-GB"/>
        </w:rPr>
      </w:pPr>
    </w:p>
    <w:p w14:paraId="4C3D4A50" w14:textId="77777777" w:rsidR="005457BF" w:rsidRPr="008078A1" w:rsidRDefault="005457BF" w:rsidP="008C28F4">
      <w:pPr>
        <w:pStyle w:val="Zkladntext"/>
        <w:spacing w:after="0" w:line="0" w:lineRule="atLeast"/>
        <w:jc w:val="center"/>
        <w:rPr>
          <w:i/>
          <w:sz w:val="24"/>
          <w:szCs w:val="24"/>
          <w:lang w:val="en-GB"/>
        </w:rPr>
      </w:pPr>
    </w:p>
    <w:p w14:paraId="6658B54E" w14:textId="77777777" w:rsidR="005457BF" w:rsidRPr="008078A1" w:rsidRDefault="005457BF" w:rsidP="008C28F4">
      <w:pPr>
        <w:pStyle w:val="Zkladntext"/>
        <w:spacing w:after="0" w:line="0" w:lineRule="atLeast"/>
        <w:jc w:val="center"/>
        <w:rPr>
          <w:i/>
          <w:sz w:val="24"/>
          <w:szCs w:val="24"/>
          <w:lang w:val="en-GB"/>
        </w:rPr>
      </w:pPr>
    </w:p>
    <w:p w14:paraId="74304DCB" w14:textId="77777777" w:rsidR="005457BF" w:rsidRPr="008078A1" w:rsidRDefault="005457BF" w:rsidP="005457BF">
      <w:pPr>
        <w:pStyle w:val="Zkladntext"/>
        <w:spacing w:after="0" w:line="0" w:lineRule="atLeast"/>
        <w:rPr>
          <w:i/>
          <w:sz w:val="24"/>
          <w:szCs w:val="24"/>
          <w:lang w:val="en-GB"/>
        </w:rPr>
      </w:pPr>
    </w:p>
    <w:p w14:paraId="7C256A7D" w14:textId="77777777" w:rsidR="005457BF" w:rsidRPr="008078A1" w:rsidRDefault="005457BF" w:rsidP="008C28F4">
      <w:pPr>
        <w:pStyle w:val="Zkladntext"/>
        <w:spacing w:after="0" w:line="0" w:lineRule="atLeast"/>
        <w:jc w:val="center"/>
        <w:rPr>
          <w:i/>
          <w:sz w:val="24"/>
          <w:szCs w:val="24"/>
          <w:lang w:val="en-GB"/>
        </w:rPr>
      </w:pPr>
    </w:p>
    <w:p w14:paraId="42734674" w14:textId="77777777" w:rsidR="005457BF" w:rsidRPr="008078A1" w:rsidRDefault="005457BF" w:rsidP="008C28F4">
      <w:pPr>
        <w:pStyle w:val="Zkladntext"/>
        <w:spacing w:after="0" w:line="0" w:lineRule="atLeast"/>
        <w:jc w:val="center"/>
        <w:rPr>
          <w:i/>
          <w:sz w:val="24"/>
          <w:szCs w:val="24"/>
          <w:lang w:val="en-GB"/>
        </w:rPr>
      </w:pPr>
    </w:p>
    <w:p w14:paraId="5B62B285" w14:textId="77777777" w:rsidR="005457BF" w:rsidRPr="008078A1" w:rsidRDefault="005457BF" w:rsidP="008C28F4">
      <w:pPr>
        <w:pStyle w:val="Zkladntext"/>
        <w:spacing w:after="0" w:line="0" w:lineRule="atLeast"/>
        <w:jc w:val="center"/>
        <w:rPr>
          <w:i/>
          <w:sz w:val="24"/>
          <w:szCs w:val="24"/>
          <w:lang w:val="en-GB"/>
        </w:rPr>
      </w:pPr>
    </w:p>
    <w:p w14:paraId="7467851C" w14:textId="77777777" w:rsidR="005457BF" w:rsidRPr="008078A1" w:rsidRDefault="005457BF" w:rsidP="008C28F4">
      <w:pPr>
        <w:pStyle w:val="Zkladntext"/>
        <w:spacing w:after="0" w:line="0" w:lineRule="atLeast"/>
        <w:jc w:val="center"/>
        <w:rPr>
          <w:i/>
          <w:sz w:val="24"/>
          <w:szCs w:val="24"/>
          <w:lang w:val="en-GB"/>
        </w:rPr>
      </w:pPr>
    </w:p>
    <w:p w14:paraId="426A797C" w14:textId="77777777" w:rsidR="000E3433" w:rsidRPr="008078A1" w:rsidRDefault="000E3433" w:rsidP="00190AF2">
      <w:pPr>
        <w:pStyle w:val="Zkladntext"/>
        <w:spacing w:after="0" w:line="0" w:lineRule="atLeast"/>
        <w:jc w:val="both"/>
        <w:rPr>
          <w:i/>
          <w:sz w:val="22"/>
          <w:szCs w:val="22"/>
          <w:lang w:val="en-GB"/>
        </w:rPr>
      </w:pPr>
    </w:p>
    <w:p w14:paraId="09C35CB2" w14:textId="77777777" w:rsidR="003147EB" w:rsidRPr="008078A1" w:rsidRDefault="003147EB" w:rsidP="00190AF2">
      <w:pPr>
        <w:pStyle w:val="Zkladntext"/>
        <w:spacing w:after="0" w:line="0" w:lineRule="atLeast"/>
        <w:jc w:val="both"/>
        <w:rPr>
          <w:sz w:val="22"/>
          <w:szCs w:val="22"/>
          <w:lang w:val="en-GB"/>
        </w:rPr>
      </w:pPr>
    </w:p>
    <w:p w14:paraId="26C7D98E" w14:textId="77777777" w:rsidR="00B71627" w:rsidRPr="008078A1" w:rsidRDefault="00B71627" w:rsidP="00190AF2">
      <w:pPr>
        <w:pStyle w:val="Zkladntext"/>
        <w:spacing w:after="0" w:line="0" w:lineRule="atLeast"/>
        <w:jc w:val="both"/>
        <w:rPr>
          <w:sz w:val="24"/>
          <w:szCs w:val="24"/>
          <w:lang w:val="en-GB"/>
        </w:rPr>
      </w:pPr>
    </w:p>
    <w:p w14:paraId="5BF1DB99" w14:textId="77777777" w:rsidR="00B71627" w:rsidRPr="008078A1" w:rsidRDefault="00B71627" w:rsidP="00190AF2">
      <w:pPr>
        <w:pStyle w:val="Zkladntext"/>
        <w:spacing w:after="0" w:line="0" w:lineRule="atLeast"/>
        <w:jc w:val="both"/>
        <w:rPr>
          <w:sz w:val="24"/>
          <w:szCs w:val="24"/>
          <w:lang w:val="en-GB"/>
        </w:rPr>
      </w:pPr>
    </w:p>
    <w:p w14:paraId="68827391" w14:textId="77777777" w:rsidR="00B71627" w:rsidRPr="008078A1" w:rsidRDefault="00B71627" w:rsidP="00190AF2">
      <w:pPr>
        <w:pStyle w:val="Zkladntext"/>
        <w:spacing w:after="0" w:line="0" w:lineRule="atLeast"/>
        <w:jc w:val="both"/>
        <w:rPr>
          <w:sz w:val="24"/>
          <w:szCs w:val="24"/>
          <w:lang w:val="en-GB"/>
        </w:rPr>
      </w:pPr>
    </w:p>
    <w:p w14:paraId="6F986C99" w14:textId="77777777" w:rsidR="000E3433" w:rsidRPr="008078A1" w:rsidRDefault="000E3433" w:rsidP="00190AF2">
      <w:pPr>
        <w:pStyle w:val="Zkladntext"/>
        <w:spacing w:after="0" w:line="0" w:lineRule="atLeast"/>
        <w:jc w:val="both"/>
        <w:rPr>
          <w:sz w:val="24"/>
          <w:szCs w:val="24"/>
          <w:lang w:val="en-GB"/>
        </w:rPr>
      </w:pPr>
    </w:p>
    <w:p w14:paraId="458B0B23" w14:textId="77777777" w:rsidR="005457BF" w:rsidRPr="008078A1" w:rsidRDefault="005457BF" w:rsidP="00190AF2">
      <w:pPr>
        <w:pStyle w:val="Zkladntext"/>
        <w:spacing w:after="0" w:line="0" w:lineRule="atLeast"/>
        <w:jc w:val="both"/>
        <w:rPr>
          <w:sz w:val="24"/>
          <w:szCs w:val="24"/>
          <w:lang w:val="en-GB"/>
        </w:rPr>
      </w:pPr>
    </w:p>
    <w:p w14:paraId="02372ABD" w14:textId="77777777" w:rsidR="005457BF" w:rsidRPr="008078A1" w:rsidRDefault="005457BF" w:rsidP="00190AF2">
      <w:pPr>
        <w:pStyle w:val="Zkladntext"/>
        <w:spacing w:after="0" w:line="0" w:lineRule="atLeast"/>
        <w:jc w:val="both"/>
        <w:rPr>
          <w:sz w:val="24"/>
          <w:szCs w:val="24"/>
          <w:lang w:val="en-GB"/>
        </w:rPr>
      </w:pPr>
    </w:p>
    <w:p w14:paraId="196F5327" w14:textId="77777777" w:rsidR="005457BF" w:rsidRPr="008078A1" w:rsidRDefault="005457BF" w:rsidP="00190AF2">
      <w:pPr>
        <w:pStyle w:val="Zkladntext"/>
        <w:spacing w:after="0" w:line="0" w:lineRule="atLeast"/>
        <w:jc w:val="both"/>
        <w:rPr>
          <w:sz w:val="24"/>
          <w:szCs w:val="24"/>
          <w:lang w:val="en-GB"/>
        </w:rPr>
      </w:pPr>
    </w:p>
    <w:p w14:paraId="5ED5C560" w14:textId="77777777" w:rsidR="005457BF" w:rsidRPr="008078A1" w:rsidRDefault="005457BF" w:rsidP="00190AF2">
      <w:pPr>
        <w:pStyle w:val="Zkladntext"/>
        <w:spacing w:after="0" w:line="0" w:lineRule="atLeast"/>
        <w:jc w:val="both"/>
        <w:rPr>
          <w:sz w:val="24"/>
          <w:szCs w:val="24"/>
          <w:lang w:val="en-GB"/>
        </w:rPr>
      </w:pPr>
    </w:p>
    <w:p w14:paraId="4A01EC49" w14:textId="77777777" w:rsidR="005457BF" w:rsidRPr="008078A1" w:rsidRDefault="005457BF" w:rsidP="00190AF2">
      <w:pPr>
        <w:pStyle w:val="Zkladntext"/>
        <w:spacing w:after="0" w:line="0" w:lineRule="atLeast"/>
        <w:jc w:val="both"/>
        <w:rPr>
          <w:sz w:val="24"/>
          <w:szCs w:val="24"/>
          <w:lang w:val="en-GB"/>
        </w:rPr>
      </w:pPr>
    </w:p>
    <w:p w14:paraId="46D28263" w14:textId="77777777" w:rsidR="005457BF" w:rsidRPr="008078A1" w:rsidRDefault="005457BF" w:rsidP="00190AF2">
      <w:pPr>
        <w:pStyle w:val="Zkladntext"/>
        <w:spacing w:after="0" w:line="0" w:lineRule="atLeast"/>
        <w:jc w:val="both"/>
        <w:rPr>
          <w:sz w:val="24"/>
          <w:szCs w:val="24"/>
          <w:lang w:val="en-GB"/>
        </w:rPr>
      </w:pPr>
    </w:p>
    <w:p w14:paraId="14E0EFF3" w14:textId="77777777" w:rsidR="008B0A82" w:rsidRPr="008078A1" w:rsidRDefault="008B0A82" w:rsidP="00E07991">
      <w:pPr>
        <w:pStyle w:val="Zkladntext"/>
        <w:spacing w:after="0" w:line="0" w:lineRule="atLeast"/>
        <w:ind w:firstLine="540"/>
        <w:jc w:val="both"/>
        <w:rPr>
          <w:sz w:val="24"/>
          <w:szCs w:val="24"/>
          <w:lang w:val="en-GB"/>
        </w:rPr>
      </w:pPr>
    </w:p>
    <w:p w14:paraId="60766D40" w14:textId="77777777" w:rsidR="0039684B" w:rsidRPr="008078A1" w:rsidRDefault="0039684B" w:rsidP="0039684B">
      <w:pPr>
        <w:pStyle w:val="Zkladntext"/>
        <w:spacing w:after="0" w:line="0" w:lineRule="atLeast"/>
        <w:jc w:val="center"/>
        <w:rPr>
          <w:bCs/>
          <w:i/>
          <w:sz w:val="24"/>
          <w:szCs w:val="24"/>
          <w:lang w:val="en-GB"/>
        </w:rPr>
      </w:pPr>
      <w:r w:rsidRPr="008078A1">
        <w:rPr>
          <w:bCs/>
          <w:i/>
          <w:sz w:val="24"/>
          <w:szCs w:val="24"/>
          <w:lang w:val="en-GB"/>
        </w:rPr>
        <w:lastRenderedPageBreak/>
        <w:t>Table 2 - Technical specification of the meter</w:t>
      </w:r>
    </w:p>
    <w:p w14:paraId="3A4A0E23" w14:textId="77777777" w:rsidR="0039684B" w:rsidRPr="008078A1" w:rsidRDefault="0039684B" w:rsidP="0039684B">
      <w:pPr>
        <w:pStyle w:val="Zkladntext"/>
        <w:spacing w:after="0" w:line="0" w:lineRule="atLeast"/>
        <w:jc w:val="both"/>
        <w:rPr>
          <w:bCs/>
          <w: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0"/>
        <w:gridCol w:w="4172"/>
      </w:tblGrid>
      <w:tr w:rsidR="0039684B" w:rsidRPr="008078A1" w14:paraId="688F50FF" w14:textId="77777777" w:rsidTr="002A2B09">
        <w:tc>
          <w:tcPr>
            <w:tcW w:w="9062" w:type="dxa"/>
            <w:gridSpan w:val="2"/>
            <w:shd w:val="clear" w:color="auto" w:fill="auto"/>
            <w:vAlign w:val="center"/>
          </w:tcPr>
          <w:p w14:paraId="460D1F0B" w14:textId="77777777" w:rsidR="0039684B" w:rsidRPr="008078A1" w:rsidRDefault="0039684B" w:rsidP="00CF7158">
            <w:pPr>
              <w:pStyle w:val="Zkladntext"/>
              <w:spacing w:after="0" w:line="0" w:lineRule="atLeast"/>
              <w:jc w:val="both"/>
              <w:rPr>
                <w:bCs/>
                <w:sz w:val="24"/>
                <w:szCs w:val="24"/>
                <w:lang w:val="en-GB"/>
              </w:rPr>
            </w:pPr>
            <w:r w:rsidRPr="008078A1">
              <w:rPr>
                <w:bCs/>
                <w:sz w:val="24"/>
                <w:szCs w:val="24"/>
                <w:lang w:val="en-GB"/>
              </w:rPr>
              <w:t xml:space="preserve">Manufacturer:  ELSTER INSTROMET, Stará Turá, </w:t>
            </w:r>
            <w:smartTag w:uri="urn:schemas-microsoft-com:office:smarttags" w:element="place">
              <w:smartTag w:uri="urn:schemas-microsoft-com:office:smarttags" w:element="PlaceName">
                <w:r w:rsidRPr="008078A1">
                  <w:rPr>
                    <w:bCs/>
                    <w:sz w:val="24"/>
                    <w:szCs w:val="24"/>
                    <w:lang w:val="en-GB"/>
                  </w:rPr>
                  <w:t>Slovak</w:t>
                </w:r>
              </w:smartTag>
              <w:r w:rsidRPr="008078A1">
                <w:rPr>
                  <w:bCs/>
                  <w:sz w:val="24"/>
                  <w:szCs w:val="24"/>
                  <w:lang w:val="en-GB"/>
                </w:rPr>
                <w:t xml:space="preserve"> </w:t>
              </w:r>
              <w:smartTag w:uri="urn:schemas-microsoft-com:office:smarttags" w:element="PlaceType">
                <w:r w:rsidRPr="008078A1">
                  <w:rPr>
                    <w:bCs/>
                    <w:sz w:val="24"/>
                    <w:szCs w:val="24"/>
                    <w:lang w:val="en-GB"/>
                  </w:rPr>
                  <w:t>Republic</w:t>
                </w:r>
              </w:smartTag>
            </w:smartTag>
          </w:p>
          <w:p w14:paraId="006CCA08" w14:textId="77777777" w:rsidR="0039684B" w:rsidRPr="008078A1" w:rsidRDefault="0039684B" w:rsidP="00CF7158">
            <w:pPr>
              <w:pStyle w:val="Zkladntext"/>
              <w:spacing w:after="0" w:line="0" w:lineRule="atLeast"/>
              <w:jc w:val="both"/>
              <w:rPr>
                <w:sz w:val="22"/>
                <w:szCs w:val="22"/>
                <w:lang w:val="en-GB"/>
              </w:rPr>
            </w:pPr>
            <w:r w:rsidRPr="008078A1">
              <w:rPr>
                <w:sz w:val="24"/>
                <w:szCs w:val="24"/>
                <w:lang w:val="en-GB"/>
              </w:rPr>
              <w:t xml:space="preserve"> </w:t>
            </w:r>
          </w:p>
        </w:tc>
      </w:tr>
      <w:tr w:rsidR="0039684B" w:rsidRPr="008078A1" w14:paraId="0F4C090C" w14:textId="77777777" w:rsidTr="002A2B09">
        <w:tc>
          <w:tcPr>
            <w:tcW w:w="4890" w:type="dxa"/>
            <w:shd w:val="clear" w:color="auto" w:fill="auto"/>
            <w:vAlign w:val="center"/>
          </w:tcPr>
          <w:p w14:paraId="5D233A67" w14:textId="77777777" w:rsidR="0039684B" w:rsidRPr="0039684B" w:rsidRDefault="0039684B" w:rsidP="00CF7158">
            <w:pPr>
              <w:pStyle w:val="Zkladntext"/>
              <w:spacing w:after="0" w:line="0" w:lineRule="atLeast"/>
              <w:jc w:val="both"/>
              <w:rPr>
                <w:sz w:val="22"/>
                <w:szCs w:val="22"/>
                <w:lang w:val="fr-FR"/>
              </w:rPr>
            </w:pPr>
            <w:r w:rsidRPr="0039684B">
              <w:rPr>
                <w:sz w:val="24"/>
                <w:szCs w:val="24"/>
                <w:lang w:val="fr-FR"/>
              </w:rPr>
              <w:t xml:space="preserve">EC-type examination certificate: T10198 (NMi)   </w:t>
            </w:r>
          </w:p>
        </w:tc>
        <w:tc>
          <w:tcPr>
            <w:tcW w:w="4172" w:type="dxa"/>
            <w:shd w:val="clear" w:color="auto" w:fill="auto"/>
            <w:vAlign w:val="center"/>
          </w:tcPr>
          <w:p w14:paraId="2B8458B6" w14:textId="77777777" w:rsidR="0039684B" w:rsidRPr="008078A1" w:rsidRDefault="0039684B" w:rsidP="00CF7158">
            <w:pPr>
              <w:pStyle w:val="Zkladntext"/>
              <w:spacing w:after="0" w:line="0" w:lineRule="atLeast"/>
              <w:jc w:val="both"/>
              <w:rPr>
                <w:sz w:val="22"/>
                <w:szCs w:val="22"/>
                <w:lang w:val="en-GB"/>
              </w:rPr>
            </w:pPr>
            <w:r w:rsidRPr="008078A1">
              <w:rPr>
                <w:sz w:val="24"/>
                <w:szCs w:val="24"/>
                <w:lang w:val="en-GB"/>
              </w:rPr>
              <w:t>P</w:t>
            </w:r>
            <w:r w:rsidRPr="008078A1">
              <w:rPr>
                <w:sz w:val="24"/>
                <w:szCs w:val="24"/>
                <w:vertAlign w:val="subscript"/>
                <w:lang w:val="en-GB"/>
              </w:rPr>
              <w:t xml:space="preserve">max </w:t>
            </w:r>
            <w:r w:rsidRPr="008078A1">
              <w:rPr>
                <w:sz w:val="24"/>
                <w:szCs w:val="24"/>
                <w:lang w:val="en-GB"/>
              </w:rPr>
              <w:t>: 16 bar</w:t>
            </w:r>
          </w:p>
        </w:tc>
      </w:tr>
      <w:tr w:rsidR="0039684B" w:rsidRPr="008078A1" w14:paraId="3FFDC32F" w14:textId="77777777" w:rsidTr="002A2B09">
        <w:tc>
          <w:tcPr>
            <w:tcW w:w="4890" w:type="dxa"/>
            <w:shd w:val="clear" w:color="auto" w:fill="auto"/>
            <w:vAlign w:val="center"/>
          </w:tcPr>
          <w:p w14:paraId="7303DD69" w14:textId="77777777" w:rsidR="0039684B" w:rsidRPr="008078A1" w:rsidRDefault="0039684B" w:rsidP="00CF7158">
            <w:pPr>
              <w:pStyle w:val="Zkladntext"/>
              <w:spacing w:after="0" w:line="0" w:lineRule="atLeast"/>
              <w:jc w:val="both"/>
              <w:rPr>
                <w:sz w:val="22"/>
                <w:szCs w:val="22"/>
                <w:lang w:val="en-GB"/>
              </w:rPr>
            </w:pPr>
            <w:r w:rsidRPr="008078A1">
              <w:rPr>
                <w:sz w:val="24"/>
                <w:szCs w:val="24"/>
                <w:lang w:val="en-GB"/>
              </w:rPr>
              <w:t>Size: G650</w:t>
            </w:r>
          </w:p>
        </w:tc>
        <w:tc>
          <w:tcPr>
            <w:tcW w:w="4172" w:type="dxa"/>
            <w:shd w:val="clear" w:color="auto" w:fill="auto"/>
            <w:vAlign w:val="center"/>
          </w:tcPr>
          <w:p w14:paraId="7651ECFE" w14:textId="77777777" w:rsidR="0039684B" w:rsidRPr="008078A1" w:rsidRDefault="0039684B" w:rsidP="00CF7158">
            <w:pPr>
              <w:pStyle w:val="Zkladntext"/>
              <w:spacing w:after="0" w:line="0" w:lineRule="atLeast"/>
              <w:jc w:val="both"/>
              <w:rPr>
                <w:sz w:val="22"/>
                <w:szCs w:val="22"/>
                <w:lang w:val="en-GB"/>
              </w:rPr>
            </w:pPr>
            <w:r w:rsidRPr="008078A1">
              <w:rPr>
                <w:sz w:val="24"/>
                <w:szCs w:val="24"/>
                <w:lang w:val="en-GB"/>
              </w:rPr>
              <w:t>Inside diameter: DN150</w:t>
            </w:r>
          </w:p>
        </w:tc>
      </w:tr>
      <w:tr w:rsidR="0039684B" w:rsidRPr="008078A1" w14:paraId="2DC399AD" w14:textId="77777777" w:rsidTr="002A2B09">
        <w:tc>
          <w:tcPr>
            <w:tcW w:w="4890" w:type="dxa"/>
            <w:shd w:val="clear" w:color="auto" w:fill="auto"/>
            <w:vAlign w:val="center"/>
          </w:tcPr>
          <w:p w14:paraId="057152D3" w14:textId="77777777" w:rsidR="0039684B" w:rsidRPr="008078A1" w:rsidRDefault="0039684B" w:rsidP="00CF7158">
            <w:pPr>
              <w:pStyle w:val="Zkladntext"/>
              <w:spacing w:after="0" w:line="0" w:lineRule="atLeast"/>
              <w:jc w:val="both"/>
              <w:rPr>
                <w:sz w:val="22"/>
                <w:szCs w:val="22"/>
                <w:lang w:val="en-GB"/>
              </w:rPr>
            </w:pPr>
            <w:r w:rsidRPr="008078A1">
              <w:rPr>
                <w:sz w:val="24"/>
                <w:szCs w:val="24"/>
                <w:lang w:val="en-GB"/>
              </w:rPr>
              <w:t>Q</w:t>
            </w:r>
            <w:r w:rsidRPr="008078A1">
              <w:rPr>
                <w:sz w:val="24"/>
                <w:szCs w:val="24"/>
                <w:vertAlign w:val="subscript"/>
                <w:lang w:val="en-GB"/>
              </w:rPr>
              <w:t xml:space="preserve">min </w:t>
            </w:r>
            <w:r w:rsidRPr="008078A1">
              <w:rPr>
                <w:sz w:val="24"/>
                <w:szCs w:val="24"/>
                <w:lang w:val="en-GB"/>
              </w:rPr>
              <w:t>:  6 m</w:t>
            </w:r>
            <w:r w:rsidRPr="008078A1">
              <w:rPr>
                <w:sz w:val="24"/>
                <w:szCs w:val="24"/>
                <w:vertAlign w:val="superscript"/>
                <w:lang w:val="en-GB"/>
              </w:rPr>
              <w:t>3</w:t>
            </w:r>
            <w:r w:rsidRPr="008078A1">
              <w:rPr>
                <w:sz w:val="24"/>
                <w:szCs w:val="24"/>
                <w:lang w:val="en-GB"/>
              </w:rPr>
              <w:t>/h</w:t>
            </w:r>
          </w:p>
        </w:tc>
        <w:tc>
          <w:tcPr>
            <w:tcW w:w="4172" w:type="dxa"/>
            <w:shd w:val="clear" w:color="auto" w:fill="auto"/>
            <w:vAlign w:val="center"/>
          </w:tcPr>
          <w:p w14:paraId="678328DD" w14:textId="77777777" w:rsidR="0039684B" w:rsidRPr="008078A1" w:rsidRDefault="0039684B" w:rsidP="00CF7158">
            <w:pPr>
              <w:pStyle w:val="Zkladntext"/>
              <w:spacing w:after="0" w:line="0" w:lineRule="atLeast"/>
              <w:jc w:val="both"/>
              <w:rPr>
                <w:sz w:val="22"/>
                <w:szCs w:val="22"/>
                <w:lang w:val="en-GB"/>
              </w:rPr>
            </w:pPr>
            <w:r w:rsidRPr="008078A1">
              <w:rPr>
                <w:sz w:val="24"/>
                <w:szCs w:val="24"/>
                <w:lang w:val="en-GB"/>
              </w:rPr>
              <w:t>Q</w:t>
            </w:r>
            <w:r w:rsidRPr="008078A1">
              <w:rPr>
                <w:sz w:val="24"/>
                <w:szCs w:val="24"/>
                <w:vertAlign w:val="subscript"/>
                <w:lang w:val="en-GB"/>
              </w:rPr>
              <w:t xml:space="preserve">max </w:t>
            </w:r>
            <w:r w:rsidRPr="008078A1">
              <w:rPr>
                <w:sz w:val="24"/>
                <w:szCs w:val="24"/>
                <w:lang w:val="en-GB"/>
              </w:rPr>
              <w:t>:  1000 m</w:t>
            </w:r>
            <w:r w:rsidRPr="008078A1">
              <w:rPr>
                <w:sz w:val="24"/>
                <w:szCs w:val="24"/>
                <w:vertAlign w:val="superscript"/>
                <w:lang w:val="en-GB"/>
              </w:rPr>
              <w:t>3</w:t>
            </w:r>
            <w:r w:rsidRPr="008078A1">
              <w:rPr>
                <w:sz w:val="24"/>
                <w:szCs w:val="24"/>
                <w:lang w:val="en-GB"/>
              </w:rPr>
              <w:t>/h</w:t>
            </w:r>
          </w:p>
        </w:tc>
      </w:tr>
      <w:tr w:rsidR="0039684B" w:rsidRPr="008078A1" w14:paraId="761E915E" w14:textId="77777777" w:rsidTr="002A2B09">
        <w:tc>
          <w:tcPr>
            <w:tcW w:w="4890" w:type="dxa"/>
            <w:shd w:val="clear" w:color="auto" w:fill="auto"/>
            <w:vAlign w:val="center"/>
          </w:tcPr>
          <w:p w14:paraId="43EB5132" w14:textId="77777777" w:rsidR="0039684B" w:rsidRPr="008078A1" w:rsidRDefault="0039684B" w:rsidP="00CF7158">
            <w:pPr>
              <w:pStyle w:val="Zkladntext"/>
              <w:spacing w:after="0" w:line="0" w:lineRule="atLeast"/>
              <w:jc w:val="both"/>
              <w:rPr>
                <w:sz w:val="24"/>
                <w:szCs w:val="24"/>
                <w:lang w:val="en-GB"/>
              </w:rPr>
            </w:pPr>
            <w:r w:rsidRPr="008078A1">
              <w:rPr>
                <w:sz w:val="24"/>
                <w:szCs w:val="24"/>
                <w:lang w:val="en-GB"/>
              </w:rPr>
              <w:t xml:space="preserve">Weight: approximately </w:t>
            </w:r>
            <w:smartTag w:uri="urn:schemas-microsoft-com:office:smarttags" w:element="metricconverter">
              <w:smartTagPr>
                <w:attr w:name="ProductID" w:val="62 kg"/>
              </w:smartTagPr>
              <w:r w:rsidRPr="008078A1">
                <w:rPr>
                  <w:sz w:val="24"/>
                  <w:szCs w:val="24"/>
                  <w:lang w:val="en-GB"/>
                </w:rPr>
                <w:t>62 kg</w:t>
              </w:r>
            </w:smartTag>
          </w:p>
        </w:tc>
        <w:tc>
          <w:tcPr>
            <w:tcW w:w="4172" w:type="dxa"/>
            <w:shd w:val="clear" w:color="auto" w:fill="auto"/>
            <w:vAlign w:val="center"/>
          </w:tcPr>
          <w:p w14:paraId="3596D2B7" w14:textId="77777777" w:rsidR="0039684B" w:rsidRPr="008078A1" w:rsidRDefault="0039684B" w:rsidP="00CF7158">
            <w:pPr>
              <w:pStyle w:val="Zkladntext"/>
              <w:spacing w:after="0" w:line="0" w:lineRule="atLeast"/>
              <w:jc w:val="both"/>
              <w:rPr>
                <w:sz w:val="24"/>
                <w:szCs w:val="24"/>
                <w:lang w:val="en-GB"/>
              </w:rPr>
            </w:pPr>
          </w:p>
        </w:tc>
      </w:tr>
    </w:tbl>
    <w:p w14:paraId="0DBBA9A7" w14:textId="77777777" w:rsidR="0039684B" w:rsidRDefault="0039684B" w:rsidP="00E07991">
      <w:pPr>
        <w:pStyle w:val="Zkladntext"/>
        <w:spacing w:after="0" w:line="0" w:lineRule="atLeast"/>
        <w:ind w:firstLine="540"/>
        <w:jc w:val="both"/>
        <w:rPr>
          <w:sz w:val="24"/>
          <w:szCs w:val="24"/>
          <w:lang w:val="en-GB"/>
        </w:rPr>
      </w:pPr>
    </w:p>
    <w:p w14:paraId="736831B9" w14:textId="77777777" w:rsidR="00EC60AC" w:rsidRPr="008078A1" w:rsidRDefault="00EC60AC" w:rsidP="00E07991">
      <w:pPr>
        <w:pStyle w:val="Zkladntext"/>
        <w:spacing w:after="0" w:line="0" w:lineRule="atLeast"/>
        <w:ind w:firstLine="540"/>
        <w:jc w:val="both"/>
        <w:rPr>
          <w:sz w:val="24"/>
          <w:szCs w:val="24"/>
          <w:lang w:val="en-GB"/>
        </w:rPr>
      </w:pPr>
      <w:r w:rsidRPr="008078A1">
        <w:rPr>
          <w:sz w:val="24"/>
          <w:szCs w:val="24"/>
          <w:lang w:val="en-GB"/>
        </w:rPr>
        <w:t>The dimension</w:t>
      </w:r>
      <w:r w:rsidR="00D80C8C" w:rsidRPr="008078A1">
        <w:rPr>
          <w:sz w:val="24"/>
          <w:szCs w:val="24"/>
          <w:lang w:val="en-GB"/>
        </w:rPr>
        <w:t>s</w:t>
      </w:r>
      <w:r w:rsidRPr="008078A1">
        <w:rPr>
          <w:sz w:val="24"/>
          <w:szCs w:val="24"/>
          <w:lang w:val="en-GB"/>
        </w:rPr>
        <w:t xml:space="preserve"> </w:t>
      </w:r>
      <w:r w:rsidR="00C46063" w:rsidRPr="008078A1">
        <w:rPr>
          <w:sz w:val="24"/>
          <w:szCs w:val="24"/>
          <w:lang w:val="en-GB"/>
        </w:rPr>
        <w:t xml:space="preserve">of the meter are mentioned in </w:t>
      </w:r>
      <w:r w:rsidR="002A0058" w:rsidRPr="008078A1">
        <w:rPr>
          <w:i/>
          <w:sz w:val="24"/>
          <w:szCs w:val="24"/>
          <w:lang w:val="en-GB"/>
        </w:rPr>
        <w:t xml:space="preserve">table </w:t>
      </w:r>
      <w:r w:rsidR="0039684B">
        <w:rPr>
          <w:i/>
          <w:sz w:val="24"/>
          <w:szCs w:val="24"/>
          <w:lang w:val="en-GB"/>
        </w:rPr>
        <w:t>3</w:t>
      </w:r>
      <w:r w:rsidR="00C46063" w:rsidRPr="008078A1">
        <w:rPr>
          <w:sz w:val="24"/>
          <w:szCs w:val="24"/>
          <w:lang w:val="en-GB"/>
        </w:rPr>
        <w:t xml:space="preserve"> an</w:t>
      </w:r>
      <w:r w:rsidR="00D80C8C" w:rsidRPr="008078A1">
        <w:rPr>
          <w:sz w:val="24"/>
          <w:szCs w:val="24"/>
          <w:lang w:val="en-GB"/>
        </w:rPr>
        <w:t>d</w:t>
      </w:r>
      <w:r w:rsidR="00C46063" w:rsidRPr="008078A1">
        <w:rPr>
          <w:sz w:val="24"/>
          <w:szCs w:val="24"/>
          <w:lang w:val="en-GB"/>
        </w:rPr>
        <w:t xml:space="preserve"> </w:t>
      </w:r>
      <w:r w:rsidR="00D80C8C" w:rsidRPr="008078A1">
        <w:rPr>
          <w:sz w:val="24"/>
          <w:szCs w:val="24"/>
          <w:lang w:val="en-GB"/>
        </w:rPr>
        <w:t>i</w:t>
      </w:r>
      <w:r w:rsidR="00C46063" w:rsidRPr="008078A1">
        <w:rPr>
          <w:sz w:val="24"/>
          <w:szCs w:val="24"/>
          <w:lang w:val="en-GB"/>
        </w:rPr>
        <w:t>n the</w:t>
      </w:r>
      <w:r w:rsidR="00E57EF9" w:rsidRPr="008078A1">
        <w:rPr>
          <w:sz w:val="24"/>
          <w:szCs w:val="24"/>
          <w:lang w:val="en-GB"/>
        </w:rPr>
        <w:t xml:space="preserve"> </w:t>
      </w:r>
      <w:r w:rsidR="00E57EF9" w:rsidRPr="008078A1">
        <w:rPr>
          <w:i/>
          <w:sz w:val="24"/>
          <w:szCs w:val="24"/>
          <w:lang w:val="en-GB"/>
        </w:rPr>
        <w:t>figure</w:t>
      </w:r>
      <w:r w:rsidR="00C46063" w:rsidRPr="008078A1">
        <w:rPr>
          <w:i/>
          <w:sz w:val="24"/>
          <w:szCs w:val="24"/>
          <w:lang w:val="en-GB"/>
        </w:rPr>
        <w:t xml:space="preserve"> 2</w:t>
      </w:r>
      <w:r w:rsidR="00A525A6" w:rsidRPr="008078A1">
        <w:rPr>
          <w:i/>
          <w:sz w:val="24"/>
          <w:szCs w:val="24"/>
          <w:lang w:val="en-GB"/>
        </w:rPr>
        <w:t>.</w:t>
      </w:r>
      <w:r w:rsidR="00C46063" w:rsidRPr="008078A1">
        <w:rPr>
          <w:sz w:val="24"/>
          <w:szCs w:val="24"/>
          <w:lang w:val="en-GB"/>
        </w:rPr>
        <w:t xml:space="preserve"> </w:t>
      </w:r>
    </w:p>
    <w:p w14:paraId="7F488009" w14:textId="77777777" w:rsidR="00AD79D8" w:rsidRPr="008078A1" w:rsidRDefault="00AD79D8" w:rsidP="00190AF2">
      <w:pPr>
        <w:pStyle w:val="Zkladntext"/>
        <w:spacing w:after="0" w:line="0" w:lineRule="atLeast"/>
        <w:jc w:val="both"/>
        <w:rPr>
          <w:sz w:val="24"/>
          <w:szCs w:val="24"/>
          <w:lang w:val="en-GB"/>
        </w:rPr>
      </w:pPr>
    </w:p>
    <w:p w14:paraId="1B64E6F6" w14:textId="77777777" w:rsidR="006D78D2" w:rsidRPr="008078A1" w:rsidRDefault="006D78D2" w:rsidP="008C28F4">
      <w:pPr>
        <w:pStyle w:val="Zkladntext"/>
        <w:spacing w:after="0" w:line="0" w:lineRule="atLeast"/>
        <w:jc w:val="center"/>
        <w:rPr>
          <w:bCs/>
          <w:i/>
          <w:sz w:val="24"/>
          <w:szCs w:val="24"/>
          <w:lang w:val="en-GB"/>
        </w:rPr>
      </w:pPr>
      <w:r w:rsidRPr="008078A1">
        <w:rPr>
          <w:bCs/>
          <w:i/>
          <w:sz w:val="24"/>
          <w:szCs w:val="24"/>
          <w:lang w:val="en-GB"/>
        </w:rPr>
        <w:t xml:space="preserve">Table </w:t>
      </w:r>
      <w:r w:rsidR="0039684B">
        <w:rPr>
          <w:bCs/>
          <w:i/>
          <w:sz w:val="24"/>
          <w:szCs w:val="24"/>
          <w:lang w:val="en-GB"/>
        </w:rPr>
        <w:t>3</w:t>
      </w:r>
      <w:r w:rsidRPr="008078A1">
        <w:rPr>
          <w:bCs/>
          <w:i/>
          <w:sz w:val="24"/>
          <w:szCs w:val="24"/>
          <w:lang w:val="en-GB"/>
        </w:rPr>
        <w:t xml:space="preserve">  - Dimensions of  the meter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1316"/>
        <w:gridCol w:w="1316"/>
        <w:gridCol w:w="1316"/>
        <w:gridCol w:w="1316"/>
        <w:gridCol w:w="1316"/>
      </w:tblGrid>
      <w:tr w:rsidR="00A37FE6" w:rsidRPr="008078A1" w14:paraId="1B390D50" w14:textId="77777777" w:rsidTr="009E3041">
        <w:trPr>
          <w:jc w:val="center"/>
        </w:trPr>
        <w:tc>
          <w:tcPr>
            <w:tcW w:w="1762" w:type="dxa"/>
            <w:shd w:val="clear" w:color="auto" w:fill="auto"/>
          </w:tcPr>
          <w:p w14:paraId="08FD316E" w14:textId="77777777" w:rsidR="00A37FE6" w:rsidRPr="008078A1" w:rsidRDefault="00A37FE6" w:rsidP="009E3041">
            <w:pPr>
              <w:pStyle w:val="Zkladntext"/>
              <w:spacing w:after="0" w:line="0" w:lineRule="atLeast"/>
              <w:jc w:val="center"/>
              <w:rPr>
                <w:sz w:val="24"/>
                <w:szCs w:val="24"/>
                <w:lang w:val="en-GB"/>
              </w:rPr>
            </w:pPr>
            <w:r w:rsidRPr="008078A1">
              <w:rPr>
                <w:sz w:val="24"/>
                <w:szCs w:val="24"/>
                <w:lang w:val="en-GB"/>
              </w:rPr>
              <w:t>Nominal diameter DN</w:t>
            </w:r>
          </w:p>
        </w:tc>
        <w:tc>
          <w:tcPr>
            <w:tcW w:w="1316" w:type="dxa"/>
            <w:shd w:val="clear" w:color="auto" w:fill="auto"/>
          </w:tcPr>
          <w:p w14:paraId="745DF611" w14:textId="77777777" w:rsidR="00A37FE6" w:rsidRPr="008078A1" w:rsidRDefault="00A37FE6" w:rsidP="009E3041">
            <w:pPr>
              <w:pStyle w:val="Zkladntext"/>
              <w:spacing w:after="0" w:line="0" w:lineRule="atLeast"/>
              <w:jc w:val="center"/>
              <w:rPr>
                <w:sz w:val="24"/>
                <w:szCs w:val="24"/>
                <w:lang w:val="en-GB"/>
              </w:rPr>
            </w:pPr>
            <w:r w:rsidRPr="008078A1">
              <w:rPr>
                <w:sz w:val="24"/>
                <w:szCs w:val="24"/>
                <w:lang w:val="en-GB"/>
              </w:rPr>
              <w:t>A</w:t>
            </w:r>
          </w:p>
        </w:tc>
        <w:tc>
          <w:tcPr>
            <w:tcW w:w="1316" w:type="dxa"/>
            <w:shd w:val="clear" w:color="auto" w:fill="auto"/>
          </w:tcPr>
          <w:p w14:paraId="53B5D15A" w14:textId="77777777" w:rsidR="00A37FE6" w:rsidRPr="008078A1" w:rsidRDefault="00A37FE6" w:rsidP="009E3041">
            <w:pPr>
              <w:pStyle w:val="Zkladntext"/>
              <w:spacing w:after="0" w:line="0" w:lineRule="atLeast"/>
              <w:jc w:val="center"/>
              <w:rPr>
                <w:sz w:val="24"/>
                <w:szCs w:val="24"/>
                <w:lang w:val="en-GB"/>
              </w:rPr>
            </w:pPr>
            <w:r w:rsidRPr="008078A1">
              <w:rPr>
                <w:sz w:val="24"/>
                <w:szCs w:val="24"/>
                <w:lang w:val="en-GB"/>
              </w:rPr>
              <w:t>B</w:t>
            </w:r>
          </w:p>
        </w:tc>
        <w:tc>
          <w:tcPr>
            <w:tcW w:w="1316" w:type="dxa"/>
            <w:shd w:val="clear" w:color="auto" w:fill="auto"/>
          </w:tcPr>
          <w:p w14:paraId="012D482F" w14:textId="77777777" w:rsidR="00A37FE6" w:rsidRPr="008078A1" w:rsidRDefault="00A37FE6" w:rsidP="009E3041">
            <w:pPr>
              <w:pStyle w:val="Zkladntext"/>
              <w:spacing w:after="0" w:line="0" w:lineRule="atLeast"/>
              <w:jc w:val="center"/>
              <w:rPr>
                <w:sz w:val="24"/>
                <w:szCs w:val="24"/>
                <w:lang w:val="en-GB"/>
              </w:rPr>
            </w:pPr>
            <w:r w:rsidRPr="008078A1">
              <w:rPr>
                <w:sz w:val="24"/>
                <w:szCs w:val="24"/>
                <w:lang w:val="en-GB"/>
              </w:rPr>
              <w:t>C</w:t>
            </w:r>
          </w:p>
        </w:tc>
        <w:tc>
          <w:tcPr>
            <w:tcW w:w="1316" w:type="dxa"/>
            <w:shd w:val="clear" w:color="auto" w:fill="auto"/>
          </w:tcPr>
          <w:p w14:paraId="4136E86C" w14:textId="77777777" w:rsidR="00A37FE6" w:rsidRPr="008078A1" w:rsidRDefault="00A37FE6" w:rsidP="009E3041">
            <w:pPr>
              <w:pStyle w:val="Zkladntext"/>
              <w:spacing w:after="0" w:line="0" w:lineRule="atLeast"/>
              <w:jc w:val="center"/>
              <w:rPr>
                <w:sz w:val="24"/>
                <w:szCs w:val="24"/>
                <w:lang w:val="en-GB"/>
              </w:rPr>
            </w:pPr>
            <w:r w:rsidRPr="008078A1">
              <w:rPr>
                <w:sz w:val="24"/>
                <w:szCs w:val="24"/>
                <w:lang w:val="en-GB"/>
              </w:rPr>
              <w:t>E</w:t>
            </w:r>
          </w:p>
        </w:tc>
        <w:tc>
          <w:tcPr>
            <w:tcW w:w="1316" w:type="dxa"/>
            <w:shd w:val="clear" w:color="auto" w:fill="auto"/>
          </w:tcPr>
          <w:p w14:paraId="727F5DA9" w14:textId="77777777" w:rsidR="00A37FE6" w:rsidRPr="008078A1" w:rsidRDefault="00A37FE6" w:rsidP="009E3041">
            <w:pPr>
              <w:pStyle w:val="Zkladntext"/>
              <w:spacing w:after="0" w:line="0" w:lineRule="atLeast"/>
              <w:jc w:val="center"/>
              <w:rPr>
                <w:sz w:val="24"/>
                <w:szCs w:val="24"/>
                <w:lang w:val="en-GB"/>
              </w:rPr>
            </w:pPr>
            <w:r w:rsidRPr="008078A1">
              <w:rPr>
                <w:sz w:val="24"/>
                <w:szCs w:val="24"/>
                <w:lang w:val="en-GB"/>
              </w:rPr>
              <w:t>F</w:t>
            </w:r>
          </w:p>
        </w:tc>
      </w:tr>
      <w:tr w:rsidR="00A37FE6" w:rsidRPr="008078A1" w14:paraId="3ACB5F89" w14:textId="77777777" w:rsidTr="009E3041">
        <w:trPr>
          <w:jc w:val="center"/>
        </w:trPr>
        <w:tc>
          <w:tcPr>
            <w:tcW w:w="1762" w:type="dxa"/>
            <w:shd w:val="clear" w:color="auto" w:fill="auto"/>
          </w:tcPr>
          <w:p w14:paraId="76C085B5" w14:textId="77777777" w:rsidR="00A37FE6" w:rsidRPr="008078A1" w:rsidRDefault="00A37FE6" w:rsidP="009E3041">
            <w:pPr>
              <w:pStyle w:val="Zkladntext"/>
              <w:spacing w:after="0" w:line="0" w:lineRule="atLeast"/>
              <w:jc w:val="center"/>
              <w:rPr>
                <w:sz w:val="24"/>
                <w:szCs w:val="24"/>
                <w:lang w:val="en-GB"/>
              </w:rPr>
            </w:pPr>
            <w:r w:rsidRPr="008078A1">
              <w:rPr>
                <w:sz w:val="24"/>
                <w:szCs w:val="24"/>
                <w:lang w:val="en-GB"/>
              </w:rPr>
              <w:t>150</w:t>
            </w:r>
          </w:p>
        </w:tc>
        <w:tc>
          <w:tcPr>
            <w:tcW w:w="1316" w:type="dxa"/>
            <w:shd w:val="clear" w:color="auto" w:fill="auto"/>
          </w:tcPr>
          <w:p w14:paraId="52D6742D" w14:textId="77777777" w:rsidR="00A37FE6" w:rsidRPr="008078A1" w:rsidRDefault="00A37FE6" w:rsidP="009E3041">
            <w:pPr>
              <w:pStyle w:val="Zkladntext"/>
              <w:spacing w:after="0" w:line="0" w:lineRule="atLeast"/>
              <w:jc w:val="center"/>
              <w:rPr>
                <w:sz w:val="24"/>
                <w:szCs w:val="24"/>
                <w:lang w:val="en-GB"/>
              </w:rPr>
            </w:pPr>
            <w:smartTag w:uri="urn:schemas-microsoft-com:office:smarttags" w:element="metricconverter">
              <w:smartTagPr>
                <w:attr w:name="ProductID" w:val="598 mm"/>
              </w:smartTagPr>
              <w:r w:rsidRPr="008078A1">
                <w:rPr>
                  <w:sz w:val="24"/>
                  <w:szCs w:val="24"/>
                  <w:lang w:val="en-GB"/>
                </w:rPr>
                <w:t>598 mm</w:t>
              </w:r>
            </w:smartTag>
          </w:p>
        </w:tc>
        <w:tc>
          <w:tcPr>
            <w:tcW w:w="1316" w:type="dxa"/>
            <w:shd w:val="clear" w:color="auto" w:fill="auto"/>
          </w:tcPr>
          <w:p w14:paraId="0833D345" w14:textId="77777777" w:rsidR="00A37FE6" w:rsidRPr="008078A1" w:rsidRDefault="00A37FE6" w:rsidP="009E3041">
            <w:pPr>
              <w:pStyle w:val="Zkladntext"/>
              <w:spacing w:after="0" w:line="0" w:lineRule="atLeast"/>
              <w:jc w:val="center"/>
              <w:rPr>
                <w:sz w:val="24"/>
                <w:szCs w:val="24"/>
                <w:lang w:val="en-GB"/>
              </w:rPr>
            </w:pPr>
            <w:smartTag w:uri="urn:schemas-microsoft-com:office:smarttags" w:element="metricconverter">
              <w:smartTagPr>
                <w:attr w:name="ProductID" w:val="260 mm"/>
              </w:smartTagPr>
              <w:r w:rsidRPr="008078A1">
                <w:rPr>
                  <w:sz w:val="24"/>
                  <w:szCs w:val="24"/>
                  <w:lang w:val="en-GB"/>
                </w:rPr>
                <w:t>260 mm</w:t>
              </w:r>
            </w:smartTag>
          </w:p>
        </w:tc>
        <w:tc>
          <w:tcPr>
            <w:tcW w:w="1316" w:type="dxa"/>
            <w:shd w:val="clear" w:color="auto" w:fill="auto"/>
          </w:tcPr>
          <w:p w14:paraId="473CA747" w14:textId="77777777" w:rsidR="00A37FE6" w:rsidRPr="008078A1" w:rsidRDefault="00A37FE6" w:rsidP="009E3041">
            <w:pPr>
              <w:pStyle w:val="Zkladntext"/>
              <w:spacing w:after="0" w:line="0" w:lineRule="atLeast"/>
              <w:jc w:val="center"/>
              <w:rPr>
                <w:sz w:val="24"/>
                <w:szCs w:val="24"/>
                <w:lang w:val="en-GB"/>
              </w:rPr>
            </w:pPr>
            <w:smartTag w:uri="urn:schemas-microsoft-com:office:smarttags" w:element="metricconverter">
              <w:smartTagPr>
                <w:attr w:name="ProductID" w:val="308 mm"/>
              </w:smartTagPr>
              <w:r w:rsidRPr="008078A1">
                <w:rPr>
                  <w:sz w:val="24"/>
                  <w:szCs w:val="24"/>
                  <w:lang w:val="en-GB"/>
                </w:rPr>
                <w:t>308 mm</w:t>
              </w:r>
            </w:smartTag>
          </w:p>
        </w:tc>
        <w:tc>
          <w:tcPr>
            <w:tcW w:w="1316" w:type="dxa"/>
            <w:shd w:val="clear" w:color="auto" w:fill="auto"/>
          </w:tcPr>
          <w:p w14:paraId="7CEA24E2" w14:textId="77777777" w:rsidR="00A37FE6" w:rsidRPr="008078A1" w:rsidRDefault="00A37FE6" w:rsidP="009E3041">
            <w:pPr>
              <w:pStyle w:val="Zkladntext"/>
              <w:spacing w:after="0" w:line="0" w:lineRule="atLeast"/>
              <w:jc w:val="center"/>
              <w:rPr>
                <w:sz w:val="24"/>
                <w:szCs w:val="24"/>
                <w:lang w:val="en-GB"/>
              </w:rPr>
            </w:pPr>
            <w:smartTag w:uri="urn:schemas-microsoft-com:office:smarttags" w:element="metricconverter">
              <w:smartTagPr>
                <w:attr w:name="ProductID" w:val="336 mm"/>
              </w:smartTagPr>
              <w:r w:rsidRPr="008078A1">
                <w:rPr>
                  <w:sz w:val="24"/>
                  <w:szCs w:val="24"/>
                  <w:lang w:val="en-GB"/>
                </w:rPr>
                <w:t>336 mm</w:t>
              </w:r>
            </w:smartTag>
          </w:p>
        </w:tc>
        <w:tc>
          <w:tcPr>
            <w:tcW w:w="1316" w:type="dxa"/>
            <w:shd w:val="clear" w:color="auto" w:fill="auto"/>
          </w:tcPr>
          <w:p w14:paraId="3D95E6FD" w14:textId="77777777" w:rsidR="00A37FE6" w:rsidRPr="008078A1" w:rsidRDefault="00A37FE6" w:rsidP="009E3041">
            <w:pPr>
              <w:pStyle w:val="Zkladntext"/>
              <w:spacing w:after="0" w:line="0" w:lineRule="atLeast"/>
              <w:jc w:val="center"/>
              <w:rPr>
                <w:sz w:val="24"/>
                <w:szCs w:val="24"/>
                <w:lang w:val="en-GB"/>
              </w:rPr>
            </w:pPr>
            <w:smartTag w:uri="urn:schemas-microsoft-com:office:smarttags" w:element="metricconverter">
              <w:smartTagPr>
                <w:attr w:name="ProductID" w:val="262 mm"/>
              </w:smartTagPr>
              <w:r w:rsidRPr="008078A1">
                <w:rPr>
                  <w:sz w:val="24"/>
                  <w:szCs w:val="24"/>
                  <w:lang w:val="en-GB"/>
                </w:rPr>
                <w:t>262 mm</w:t>
              </w:r>
            </w:smartTag>
          </w:p>
        </w:tc>
      </w:tr>
    </w:tbl>
    <w:p w14:paraId="271CECA1" w14:textId="77777777" w:rsidR="00AD79D8" w:rsidRPr="008078A1" w:rsidRDefault="00AD79D8" w:rsidP="00190AF2">
      <w:pPr>
        <w:pStyle w:val="Zkladntext"/>
        <w:spacing w:after="0" w:line="0" w:lineRule="atLeast"/>
        <w:jc w:val="both"/>
        <w:rPr>
          <w:bCs/>
          <w:i/>
          <w:sz w:val="22"/>
          <w:szCs w:val="22"/>
          <w:lang w:val="en-GB"/>
        </w:rPr>
      </w:pPr>
    </w:p>
    <w:p w14:paraId="1BAE9882" w14:textId="77777777" w:rsidR="00A37FE6" w:rsidRPr="008078A1" w:rsidRDefault="00A37FE6" w:rsidP="00190AF2">
      <w:pPr>
        <w:pStyle w:val="Zkladntext"/>
        <w:spacing w:after="0" w:line="0" w:lineRule="atLeast"/>
        <w:jc w:val="both"/>
        <w:rPr>
          <w:bCs/>
          <w:i/>
          <w:sz w:val="22"/>
          <w:szCs w:val="22"/>
          <w:lang w:val="en-GB"/>
        </w:rPr>
      </w:pPr>
    </w:p>
    <w:p w14:paraId="141D79AA" w14:textId="77777777" w:rsidR="00635616" w:rsidRPr="008078A1" w:rsidRDefault="00E57EF9" w:rsidP="008C28F4">
      <w:pPr>
        <w:pStyle w:val="Zkladntext"/>
        <w:spacing w:after="0" w:line="0" w:lineRule="atLeast"/>
        <w:jc w:val="center"/>
        <w:rPr>
          <w:bCs/>
          <w:i/>
          <w:sz w:val="24"/>
          <w:szCs w:val="24"/>
          <w:lang w:val="en-GB"/>
        </w:rPr>
      </w:pPr>
      <w:r w:rsidRPr="008078A1">
        <w:rPr>
          <w:bCs/>
          <w:i/>
          <w:sz w:val="24"/>
          <w:szCs w:val="24"/>
          <w:lang w:val="en-GB"/>
        </w:rPr>
        <w:t>F</w:t>
      </w:r>
      <w:r w:rsidR="00635616" w:rsidRPr="008078A1">
        <w:rPr>
          <w:bCs/>
          <w:i/>
          <w:sz w:val="24"/>
          <w:szCs w:val="24"/>
          <w:lang w:val="en-GB"/>
        </w:rPr>
        <w:t>i</w:t>
      </w:r>
      <w:r w:rsidRPr="008078A1">
        <w:rPr>
          <w:bCs/>
          <w:i/>
          <w:sz w:val="24"/>
          <w:szCs w:val="24"/>
          <w:lang w:val="en-GB"/>
        </w:rPr>
        <w:t>gure</w:t>
      </w:r>
      <w:r w:rsidR="00635616" w:rsidRPr="008078A1">
        <w:rPr>
          <w:bCs/>
          <w:i/>
          <w:sz w:val="24"/>
          <w:szCs w:val="24"/>
          <w:lang w:val="en-GB"/>
        </w:rPr>
        <w:t xml:space="preserve"> 2 - Dimensions of  the meter</w:t>
      </w:r>
    </w:p>
    <w:p w14:paraId="49D11858" w14:textId="77777777" w:rsidR="00EC60AC" w:rsidRPr="008078A1" w:rsidRDefault="00EC60AC" w:rsidP="00190AF2">
      <w:pPr>
        <w:pStyle w:val="Zkladntext"/>
        <w:spacing w:after="0" w:line="0" w:lineRule="atLeast"/>
        <w:jc w:val="both"/>
        <w:rPr>
          <w:lang w:val="en-GB"/>
        </w:rPr>
      </w:pPr>
    </w:p>
    <w:p w14:paraId="759FBA89" w14:textId="73B27BE2" w:rsidR="00222F4F" w:rsidRPr="008078A1" w:rsidRDefault="00A064C9" w:rsidP="00A37FE6">
      <w:pPr>
        <w:pStyle w:val="Zkladntext"/>
        <w:spacing w:after="0" w:line="0" w:lineRule="atLeast"/>
        <w:jc w:val="center"/>
        <w:rPr>
          <w:noProof/>
          <w:lang w:val="en-GB"/>
        </w:rPr>
      </w:pPr>
      <w:r w:rsidRPr="008078A1">
        <w:rPr>
          <w:noProof/>
          <w:lang w:val="en-GB"/>
        </w:rPr>
        <w:drawing>
          <wp:inline distT="0" distB="0" distL="0" distR="0" wp14:anchorId="3BD5AADC" wp14:editId="11B1F937">
            <wp:extent cx="4906645" cy="29419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6645" cy="2941955"/>
                    </a:xfrm>
                    <a:prstGeom prst="rect">
                      <a:avLst/>
                    </a:prstGeom>
                    <a:noFill/>
                    <a:ln>
                      <a:noFill/>
                    </a:ln>
                  </pic:spPr>
                </pic:pic>
              </a:graphicData>
            </a:graphic>
          </wp:inline>
        </w:drawing>
      </w:r>
    </w:p>
    <w:p w14:paraId="0BC4206B" w14:textId="77777777" w:rsidR="00A37FE6" w:rsidRPr="008078A1" w:rsidRDefault="00A37FE6" w:rsidP="00190AF2">
      <w:pPr>
        <w:pStyle w:val="Zkladntext"/>
        <w:spacing w:after="0" w:line="0" w:lineRule="atLeast"/>
        <w:jc w:val="both"/>
        <w:rPr>
          <w:lang w:val="en-GB"/>
        </w:rPr>
      </w:pPr>
    </w:p>
    <w:p w14:paraId="7E1C6C14" w14:textId="77777777" w:rsidR="00971729" w:rsidRPr="008078A1" w:rsidRDefault="00971729" w:rsidP="00E07991">
      <w:pPr>
        <w:pStyle w:val="Zkladntext"/>
        <w:spacing w:after="0" w:line="0" w:lineRule="atLeast"/>
        <w:jc w:val="center"/>
        <w:rPr>
          <w:sz w:val="24"/>
          <w:szCs w:val="24"/>
          <w:lang w:val="en-GB"/>
        </w:rPr>
      </w:pPr>
    </w:p>
    <w:p w14:paraId="236B38D9" w14:textId="77777777" w:rsidR="00EC60AC" w:rsidRPr="008078A1" w:rsidRDefault="00EC60AC" w:rsidP="00190AF2">
      <w:pPr>
        <w:pStyle w:val="Zkladntext"/>
        <w:spacing w:after="0" w:line="0" w:lineRule="atLeast"/>
        <w:jc w:val="both"/>
        <w:rPr>
          <w:sz w:val="24"/>
          <w:szCs w:val="24"/>
          <w:lang w:val="en-GB"/>
        </w:rPr>
      </w:pPr>
    </w:p>
    <w:p w14:paraId="6370A0CA" w14:textId="77777777" w:rsidR="001465C3" w:rsidRPr="008078A1" w:rsidRDefault="0013753D" w:rsidP="001A35C6">
      <w:pPr>
        <w:autoSpaceDE w:val="0"/>
        <w:autoSpaceDN w:val="0"/>
        <w:adjustRightInd w:val="0"/>
        <w:rPr>
          <w:bCs/>
          <w:i/>
          <w:lang w:val="en-GB"/>
        </w:rPr>
      </w:pPr>
      <w:r w:rsidRPr="008078A1">
        <w:rPr>
          <w:lang w:val="en-GB"/>
        </w:rPr>
        <w:t>The</w:t>
      </w:r>
      <w:r w:rsidR="00762187" w:rsidRPr="008078A1">
        <w:rPr>
          <w:lang w:val="en-GB"/>
        </w:rPr>
        <w:t xml:space="preserve"> </w:t>
      </w:r>
      <w:r w:rsidR="006648C9" w:rsidRPr="008078A1">
        <w:rPr>
          <w:lang w:val="en-GB"/>
        </w:rPr>
        <w:t xml:space="preserve">HF pulse generator type REPROX </w:t>
      </w:r>
      <w:r w:rsidRPr="008078A1">
        <w:rPr>
          <w:lang w:val="en-GB"/>
        </w:rPr>
        <w:t xml:space="preserve">will be used. </w:t>
      </w:r>
      <w:r w:rsidR="00762187" w:rsidRPr="008078A1">
        <w:rPr>
          <w:lang w:val="en-GB"/>
        </w:rPr>
        <w:t xml:space="preserve"> </w:t>
      </w:r>
      <w:r w:rsidR="006648C9" w:rsidRPr="008078A1">
        <w:rPr>
          <w:lang w:val="en-GB"/>
        </w:rPr>
        <w:t xml:space="preserve">Only one of two HF  pulse generators will be used. The right one will be labelled.  </w:t>
      </w:r>
      <w:r w:rsidR="00E964BF" w:rsidRPr="008078A1">
        <w:rPr>
          <w:lang w:val="en-GB"/>
        </w:rPr>
        <w:t>This emitter</w:t>
      </w:r>
      <w:r w:rsidR="005409EC" w:rsidRPr="008078A1">
        <w:rPr>
          <w:lang w:val="en-GB"/>
        </w:rPr>
        <w:t xml:space="preserve"> is made </w:t>
      </w:r>
      <w:r w:rsidR="00762187" w:rsidRPr="008078A1">
        <w:rPr>
          <w:lang w:val="en-GB"/>
        </w:rPr>
        <w:t xml:space="preserve">according to </w:t>
      </w:r>
      <w:r w:rsidR="003103D1" w:rsidRPr="008078A1">
        <w:rPr>
          <w:lang w:val="en-GB"/>
        </w:rPr>
        <w:t xml:space="preserve">EN 60947-5-6 </w:t>
      </w:r>
      <w:r w:rsidR="00762187" w:rsidRPr="008078A1">
        <w:rPr>
          <w:lang w:val="en-GB"/>
        </w:rPr>
        <w:t>(</w:t>
      </w:r>
      <w:smartTag w:uri="urn:schemas-microsoft-com:office:smarttags" w:element="place">
        <w:smartTag w:uri="urn:schemas-microsoft-com:office:smarttags" w:element="City">
          <w:r w:rsidR="00762187" w:rsidRPr="008078A1">
            <w:rPr>
              <w:lang w:val="en-GB"/>
            </w:rPr>
            <w:t>NAMUR</w:t>
          </w:r>
        </w:smartTag>
      </w:smartTag>
      <w:r w:rsidR="00762187" w:rsidRPr="008078A1">
        <w:rPr>
          <w:lang w:val="en-GB"/>
        </w:rPr>
        <w:t>)</w:t>
      </w:r>
      <w:r w:rsidR="00591772" w:rsidRPr="008078A1">
        <w:rPr>
          <w:lang w:val="en-GB"/>
        </w:rPr>
        <w:t>.</w:t>
      </w:r>
      <w:r w:rsidR="008C28F4" w:rsidRPr="008078A1">
        <w:rPr>
          <w:lang w:val="en-GB"/>
        </w:rPr>
        <w:t xml:space="preserve"> </w:t>
      </w:r>
      <w:r w:rsidR="001A35C6" w:rsidRPr="008078A1">
        <w:rPr>
          <w:lang w:val="en-GB"/>
        </w:rPr>
        <w:t xml:space="preserve">The pulse emitter is mentioned in the </w:t>
      </w:r>
      <w:r w:rsidR="001A35C6" w:rsidRPr="008078A1">
        <w:rPr>
          <w:i/>
          <w:iCs/>
          <w:lang w:val="en-GB"/>
        </w:rPr>
        <w:t xml:space="preserve">figure 3 </w:t>
      </w:r>
      <w:r w:rsidR="001A35C6" w:rsidRPr="008078A1">
        <w:rPr>
          <w:lang w:val="en-GB"/>
        </w:rPr>
        <w:t xml:space="preserve">and in the </w:t>
      </w:r>
      <w:r w:rsidR="001A35C6" w:rsidRPr="008078A1">
        <w:rPr>
          <w:i/>
          <w:iCs/>
          <w:lang w:val="en-GB"/>
        </w:rPr>
        <w:t>figure 4</w:t>
      </w:r>
      <w:r w:rsidR="001A35C6" w:rsidRPr="008078A1">
        <w:rPr>
          <w:lang w:val="en-GB"/>
        </w:rPr>
        <w:t>.</w:t>
      </w:r>
      <w:r w:rsidR="00762187" w:rsidRPr="008078A1">
        <w:rPr>
          <w:lang w:val="en-GB"/>
        </w:rPr>
        <w:t xml:space="preserve"> </w:t>
      </w:r>
    </w:p>
    <w:p w14:paraId="72D55BEB" w14:textId="77777777" w:rsidR="001A35C6" w:rsidRPr="008078A1" w:rsidRDefault="001A35C6" w:rsidP="008C28F4">
      <w:pPr>
        <w:pStyle w:val="Zkladntext"/>
        <w:spacing w:after="0" w:line="0" w:lineRule="atLeast"/>
        <w:jc w:val="center"/>
        <w:rPr>
          <w:bCs/>
          <w:i/>
          <w:sz w:val="24"/>
          <w:szCs w:val="24"/>
          <w:lang w:val="en-GB"/>
        </w:rPr>
      </w:pPr>
    </w:p>
    <w:p w14:paraId="7E342DD8" w14:textId="77777777" w:rsidR="0039684B" w:rsidRDefault="0039684B" w:rsidP="008C28F4">
      <w:pPr>
        <w:pStyle w:val="Zkladntext"/>
        <w:spacing w:after="0" w:line="0" w:lineRule="atLeast"/>
        <w:jc w:val="center"/>
        <w:rPr>
          <w:bCs/>
          <w:i/>
          <w:sz w:val="24"/>
          <w:szCs w:val="24"/>
          <w:lang w:val="en-GB"/>
        </w:rPr>
      </w:pPr>
    </w:p>
    <w:p w14:paraId="32CFB1D4" w14:textId="77777777" w:rsidR="0039684B" w:rsidRDefault="0039684B" w:rsidP="008C28F4">
      <w:pPr>
        <w:pStyle w:val="Zkladntext"/>
        <w:spacing w:after="0" w:line="0" w:lineRule="atLeast"/>
        <w:jc w:val="center"/>
        <w:rPr>
          <w:bCs/>
          <w:i/>
          <w:sz w:val="24"/>
          <w:szCs w:val="24"/>
          <w:lang w:val="en-GB"/>
        </w:rPr>
      </w:pPr>
    </w:p>
    <w:p w14:paraId="64E5DD51" w14:textId="77777777" w:rsidR="0039684B" w:rsidRDefault="0039684B" w:rsidP="008C28F4">
      <w:pPr>
        <w:pStyle w:val="Zkladntext"/>
        <w:spacing w:after="0" w:line="0" w:lineRule="atLeast"/>
        <w:jc w:val="center"/>
        <w:rPr>
          <w:bCs/>
          <w:i/>
          <w:sz w:val="24"/>
          <w:szCs w:val="24"/>
          <w:lang w:val="en-GB"/>
        </w:rPr>
      </w:pPr>
    </w:p>
    <w:p w14:paraId="61685B51" w14:textId="77777777" w:rsidR="0039684B" w:rsidRDefault="0039684B" w:rsidP="008C28F4">
      <w:pPr>
        <w:pStyle w:val="Zkladntext"/>
        <w:spacing w:after="0" w:line="0" w:lineRule="atLeast"/>
        <w:jc w:val="center"/>
        <w:rPr>
          <w:bCs/>
          <w:i/>
          <w:sz w:val="24"/>
          <w:szCs w:val="24"/>
          <w:lang w:val="en-GB"/>
        </w:rPr>
      </w:pPr>
    </w:p>
    <w:p w14:paraId="7B842C08" w14:textId="77777777" w:rsidR="0039684B" w:rsidRDefault="0039684B" w:rsidP="008C28F4">
      <w:pPr>
        <w:pStyle w:val="Zkladntext"/>
        <w:spacing w:after="0" w:line="0" w:lineRule="atLeast"/>
        <w:jc w:val="center"/>
        <w:rPr>
          <w:bCs/>
          <w:i/>
          <w:sz w:val="24"/>
          <w:szCs w:val="24"/>
          <w:lang w:val="en-GB"/>
        </w:rPr>
      </w:pPr>
    </w:p>
    <w:p w14:paraId="485F68C6" w14:textId="77777777" w:rsidR="002A2B09" w:rsidRDefault="002A2B09" w:rsidP="008C28F4">
      <w:pPr>
        <w:pStyle w:val="Zkladntext"/>
        <w:spacing w:after="0" w:line="0" w:lineRule="atLeast"/>
        <w:jc w:val="center"/>
        <w:rPr>
          <w:bCs/>
          <w:i/>
          <w:sz w:val="24"/>
          <w:szCs w:val="24"/>
          <w:lang w:val="en-GB"/>
        </w:rPr>
      </w:pPr>
    </w:p>
    <w:p w14:paraId="2530830D" w14:textId="77777777" w:rsidR="002A2B09" w:rsidRDefault="002A2B09" w:rsidP="008C28F4">
      <w:pPr>
        <w:pStyle w:val="Zkladntext"/>
        <w:spacing w:after="0" w:line="0" w:lineRule="atLeast"/>
        <w:jc w:val="center"/>
        <w:rPr>
          <w:bCs/>
          <w:i/>
          <w:sz w:val="24"/>
          <w:szCs w:val="24"/>
          <w:lang w:val="en-GB"/>
        </w:rPr>
      </w:pPr>
    </w:p>
    <w:p w14:paraId="189A278B" w14:textId="77777777" w:rsidR="0039684B" w:rsidRDefault="0039684B" w:rsidP="008C28F4">
      <w:pPr>
        <w:pStyle w:val="Zkladntext"/>
        <w:spacing w:after="0" w:line="0" w:lineRule="atLeast"/>
        <w:jc w:val="center"/>
        <w:rPr>
          <w:bCs/>
          <w:i/>
          <w:sz w:val="24"/>
          <w:szCs w:val="24"/>
          <w:lang w:val="en-GB"/>
        </w:rPr>
      </w:pPr>
    </w:p>
    <w:p w14:paraId="6CEBC40E" w14:textId="77777777" w:rsidR="0039684B" w:rsidRDefault="0039684B" w:rsidP="008C28F4">
      <w:pPr>
        <w:pStyle w:val="Zkladntext"/>
        <w:spacing w:after="0" w:line="0" w:lineRule="atLeast"/>
        <w:jc w:val="center"/>
        <w:rPr>
          <w:bCs/>
          <w:i/>
          <w:sz w:val="24"/>
          <w:szCs w:val="24"/>
          <w:lang w:val="en-GB"/>
        </w:rPr>
      </w:pPr>
    </w:p>
    <w:p w14:paraId="2BCD2EA5" w14:textId="77777777" w:rsidR="008C28F4" w:rsidRPr="008078A1" w:rsidRDefault="00E57EF9" w:rsidP="008C28F4">
      <w:pPr>
        <w:pStyle w:val="Zkladntext"/>
        <w:spacing w:after="0" w:line="0" w:lineRule="atLeast"/>
        <w:jc w:val="center"/>
        <w:rPr>
          <w:bCs/>
          <w:i/>
          <w:sz w:val="24"/>
          <w:szCs w:val="24"/>
          <w:lang w:val="en-GB"/>
        </w:rPr>
      </w:pPr>
      <w:r w:rsidRPr="008078A1">
        <w:rPr>
          <w:bCs/>
          <w:i/>
          <w:sz w:val="24"/>
          <w:szCs w:val="24"/>
          <w:lang w:val="en-GB"/>
        </w:rPr>
        <w:t>Figure</w:t>
      </w:r>
      <w:r w:rsidR="008C28F4" w:rsidRPr="008078A1">
        <w:rPr>
          <w:bCs/>
          <w:i/>
          <w:sz w:val="24"/>
          <w:szCs w:val="24"/>
          <w:lang w:val="en-GB"/>
        </w:rPr>
        <w:t xml:space="preserve"> 3 – </w:t>
      </w:r>
      <w:r w:rsidR="001465C3" w:rsidRPr="008078A1">
        <w:rPr>
          <w:bCs/>
          <w:i/>
          <w:sz w:val="24"/>
          <w:szCs w:val="24"/>
          <w:lang w:val="en-GB"/>
        </w:rPr>
        <w:t>HF p</w:t>
      </w:r>
      <w:r w:rsidR="008C28F4" w:rsidRPr="008078A1">
        <w:rPr>
          <w:bCs/>
          <w:i/>
          <w:sz w:val="24"/>
          <w:szCs w:val="24"/>
          <w:lang w:val="en-GB"/>
        </w:rPr>
        <w:t xml:space="preserve">ulse emitter </w:t>
      </w:r>
      <w:r w:rsidR="00B53DE1" w:rsidRPr="008078A1">
        <w:rPr>
          <w:bCs/>
          <w:i/>
          <w:sz w:val="24"/>
          <w:szCs w:val="24"/>
          <w:lang w:val="en-GB"/>
        </w:rPr>
        <w:t>REPROX</w:t>
      </w:r>
    </w:p>
    <w:p w14:paraId="79833698" w14:textId="77777777" w:rsidR="008C28F4" w:rsidRPr="008078A1" w:rsidRDefault="008C28F4" w:rsidP="00190AF2">
      <w:pPr>
        <w:pStyle w:val="Zkladntext"/>
        <w:spacing w:after="0" w:line="0" w:lineRule="atLeast"/>
        <w:jc w:val="both"/>
        <w:rPr>
          <w:sz w:val="24"/>
          <w:szCs w:val="24"/>
          <w:lang w:val="en-GB"/>
        </w:rPr>
      </w:pPr>
    </w:p>
    <w:p w14:paraId="39D27070" w14:textId="4D8CB4AD" w:rsidR="000E3433" w:rsidRPr="008078A1" w:rsidRDefault="00A064C9" w:rsidP="00B53DE1">
      <w:pPr>
        <w:pStyle w:val="Zkladntext"/>
        <w:spacing w:after="0" w:line="0" w:lineRule="atLeast"/>
        <w:jc w:val="center"/>
        <w:rPr>
          <w:lang w:val="en-GB"/>
        </w:rPr>
      </w:pPr>
      <w:r w:rsidRPr="008078A1">
        <w:rPr>
          <w:noProof/>
          <w:sz w:val="24"/>
          <w:szCs w:val="24"/>
          <w:lang w:val="en-GB"/>
        </w:rPr>
        <w:drawing>
          <wp:inline distT="0" distB="0" distL="0" distR="0" wp14:anchorId="0F088FF1" wp14:editId="02C7FEF5">
            <wp:extent cx="1828800" cy="260731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607310"/>
                    </a:xfrm>
                    <a:prstGeom prst="rect">
                      <a:avLst/>
                    </a:prstGeom>
                    <a:noFill/>
                    <a:ln>
                      <a:noFill/>
                    </a:ln>
                  </pic:spPr>
                </pic:pic>
              </a:graphicData>
            </a:graphic>
          </wp:inline>
        </w:drawing>
      </w:r>
      <w:r w:rsidR="000E3433" w:rsidRPr="008078A1">
        <w:rPr>
          <w:lang w:val="en-GB"/>
        </w:rPr>
        <w:t xml:space="preserve">     </w:t>
      </w:r>
      <w:r w:rsidRPr="008078A1">
        <w:rPr>
          <w:noProof/>
          <w:lang w:val="en-GB"/>
        </w:rPr>
        <w:drawing>
          <wp:inline distT="0" distB="0" distL="0" distR="0" wp14:anchorId="5686D81B" wp14:editId="1ED1974E">
            <wp:extent cx="2037715" cy="260731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7715" cy="2607310"/>
                    </a:xfrm>
                    <a:prstGeom prst="rect">
                      <a:avLst/>
                    </a:prstGeom>
                    <a:noFill/>
                    <a:ln>
                      <a:noFill/>
                    </a:ln>
                  </pic:spPr>
                </pic:pic>
              </a:graphicData>
            </a:graphic>
          </wp:inline>
        </w:drawing>
      </w:r>
    </w:p>
    <w:p w14:paraId="59303F0B" w14:textId="77777777" w:rsidR="001A35C6" w:rsidRPr="008078A1" w:rsidRDefault="001A35C6" w:rsidP="00B53DE1">
      <w:pPr>
        <w:pStyle w:val="Zkladntext"/>
        <w:spacing w:after="0" w:line="0" w:lineRule="atLeast"/>
        <w:jc w:val="center"/>
        <w:rPr>
          <w:lang w:val="en-GB"/>
        </w:rPr>
      </w:pPr>
    </w:p>
    <w:p w14:paraId="2AEF7857" w14:textId="77777777" w:rsidR="001A35C6" w:rsidRPr="008078A1" w:rsidRDefault="001A35C6" w:rsidP="00B53DE1">
      <w:pPr>
        <w:pStyle w:val="Zkladntext"/>
        <w:spacing w:after="0" w:line="0" w:lineRule="atLeast"/>
        <w:jc w:val="center"/>
        <w:rPr>
          <w:bCs/>
          <w:i/>
          <w:sz w:val="24"/>
          <w:szCs w:val="24"/>
          <w:lang w:val="en-GB"/>
        </w:rPr>
      </w:pPr>
      <w:r w:rsidRPr="008078A1">
        <w:rPr>
          <w:bCs/>
          <w:i/>
          <w:sz w:val="24"/>
          <w:szCs w:val="24"/>
          <w:lang w:val="en-GB"/>
        </w:rPr>
        <w:t>Figure 4 – HF pulse emitter determined for tests</w:t>
      </w:r>
    </w:p>
    <w:p w14:paraId="3FE8784C" w14:textId="77777777" w:rsidR="001A35C6" w:rsidRPr="008078A1" w:rsidRDefault="001A35C6" w:rsidP="00B53DE1">
      <w:pPr>
        <w:pStyle w:val="Zkladntext"/>
        <w:spacing w:after="0" w:line="0" w:lineRule="atLeast"/>
        <w:jc w:val="center"/>
        <w:rPr>
          <w:lang w:val="en-GB"/>
        </w:rPr>
      </w:pPr>
    </w:p>
    <w:p w14:paraId="545BDB84" w14:textId="77777777" w:rsidR="001A35C6" w:rsidRPr="008078A1" w:rsidRDefault="001A35C6" w:rsidP="00B53DE1">
      <w:pPr>
        <w:pStyle w:val="Zkladntext"/>
        <w:spacing w:after="0" w:line="0" w:lineRule="atLeast"/>
        <w:jc w:val="center"/>
        <w:rPr>
          <w:lang w:val="en-GB"/>
        </w:rPr>
      </w:pPr>
    </w:p>
    <w:p w14:paraId="630143F9" w14:textId="260DE663" w:rsidR="000E3433" w:rsidRPr="008078A1" w:rsidRDefault="00A064C9" w:rsidP="001A35C6">
      <w:pPr>
        <w:pStyle w:val="Zkladntext"/>
        <w:spacing w:after="0" w:line="0" w:lineRule="atLeast"/>
        <w:jc w:val="center"/>
        <w:rPr>
          <w:sz w:val="24"/>
          <w:szCs w:val="24"/>
          <w:lang w:val="en-GB"/>
        </w:rPr>
      </w:pPr>
      <w:r w:rsidRPr="008078A1">
        <w:rPr>
          <w:noProof/>
          <w:sz w:val="24"/>
          <w:szCs w:val="24"/>
          <w:lang w:val="en-GB"/>
        </w:rPr>
        <mc:AlternateContent>
          <mc:Choice Requires="wpg">
            <w:drawing>
              <wp:anchor distT="0" distB="0" distL="114300" distR="114300" simplePos="0" relativeHeight="251657728" behindDoc="0" locked="0" layoutInCell="1" allowOverlap="1" wp14:anchorId="37C7A2AB" wp14:editId="475BC128">
                <wp:simplePos x="0" y="0"/>
                <wp:positionH relativeFrom="column">
                  <wp:posOffset>228600</wp:posOffset>
                </wp:positionH>
                <wp:positionV relativeFrom="paragraph">
                  <wp:posOffset>2057400</wp:posOffset>
                </wp:positionV>
                <wp:extent cx="3086100" cy="1028700"/>
                <wp:effectExtent l="13970" t="74930" r="43180" b="20320"/>
                <wp:wrapNone/>
                <wp:docPr id="150611673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028700"/>
                          <a:chOff x="1777" y="5623"/>
                          <a:chExt cx="4860" cy="1620"/>
                        </a:xfrm>
                      </wpg:grpSpPr>
                      <wps:wsp>
                        <wps:cNvPr id="947178462" name="Text Box 38"/>
                        <wps:cNvSpPr txBox="1">
                          <a:spLocks noChangeArrowheads="1"/>
                        </wps:cNvSpPr>
                        <wps:spPr bwMode="auto">
                          <a:xfrm>
                            <a:off x="1777" y="6343"/>
                            <a:ext cx="2880" cy="900"/>
                          </a:xfrm>
                          <a:prstGeom prst="rect">
                            <a:avLst/>
                          </a:prstGeom>
                          <a:solidFill>
                            <a:srgbClr val="FFFFFF"/>
                          </a:solidFill>
                          <a:ln w="25400">
                            <a:solidFill>
                              <a:srgbClr val="000000"/>
                            </a:solidFill>
                            <a:miter lim="800000"/>
                            <a:headEnd/>
                            <a:tailEnd/>
                          </a:ln>
                        </wps:spPr>
                        <wps:txbx>
                          <w:txbxContent>
                            <w:p w14:paraId="3474ACB5" w14:textId="77777777" w:rsidR="00157A99" w:rsidRPr="001A35C6" w:rsidRDefault="00157A99" w:rsidP="001A35C6">
                              <w:pPr>
                                <w:autoSpaceDE w:val="0"/>
                                <w:autoSpaceDN w:val="0"/>
                                <w:adjustRightInd w:val="0"/>
                                <w:rPr>
                                  <w:b/>
                                  <w:lang w:val="en-GB"/>
                                </w:rPr>
                              </w:pPr>
                              <w:r w:rsidRPr="001A35C6">
                                <w:rPr>
                                  <w:b/>
                                  <w:lang w:val="en-GB"/>
                                </w:rPr>
                                <w:t>This pulse emitter shall be used for tests.</w:t>
                              </w:r>
                            </w:p>
                          </w:txbxContent>
                        </wps:txbx>
                        <wps:bodyPr rot="0" vert="horz" wrap="square" lIns="91440" tIns="45720" rIns="91440" bIns="45720" anchor="t" anchorCtr="0" upright="1">
                          <a:noAutofit/>
                        </wps:bodyPr>
                      </wps:wsp>
                      <wps:wsp>
                        <wps:cNvPr id="550092680" name="Line 39"/>
                        <wps:cNvCnPr>
                          <a:cxnSpLocks noChangeShapeType="1"/>
                        </wps:cNvCnPr>
                        <wps:spPr bwMode="auto">
                          <a:xfrm flipV="1">
                            <a:off x="4657" y="5623"/>
                            <a:ext cx="198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7A2AB" id="Group 40" o:spid="_x0000_s1026" style="position:absolute;left:0;text-align:left;margin-left:18pt;margin-top:162pt;width:243pt;height:81pt;z-index:251657728" coordorigin="1777,5623" coordsize="48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">
                <v:shapetype id="_x0000_t202" coordsize="21600,21600" o:spt="202" path="m,l,21600r21600,l21600,xe">
                  <v:stroke joinstyle="miter"/>
                  <v:path gradientshapeok="t" o:connecttype="rect"/>
                </v:shapetype>
                <v:shape id="Text Box 38" o:spid="_x0000_s1027" type="#_x0000_t202" style="position:absolute;left:1777;top:6343;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" strokeweight="2pt">
                  <v:textbox>
                    <w:txbxContent>
                      <w:p w14:paraId="3474ACB5" w14:textId="77777777" w:rsidR="00157A99" w:rsidRPr="001A35C6" w:rsidRDefault="00157A99" w:rsidP="001A35C6">
                        <w:pPr>
                          <w:autoSpaceDE w:val="0"/>
                          <w:autoSpaceDN w:val="0"/>
                          <w:adjustRightInd w:val="0"/>
                          <w:rPr>
                            <w:b/>
                            <w:lang w:val="en-GB"/>
                          </w:rPr>
                        </w:pPr>
                        <w:r w:rsidRPr="001A35C6">
                          <w:rPr>
                            <w:b/>
                            <w:lang w:val="en-GB"/>
                          </w:rPr>
                          <w:t>This pulse emitter shall be used for tests.</w:t>
                        </w:r>
                      </w:p>
                    </w:txbxContent>
                  </v:textbox>
                </v:shape>
                <v:line id="Line 39" o:spid="_x0000_s1028" style="position:absolute;flip:y;visibility:visible;mso-wrap-style:square" from="4657,5623" to="6637,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" strokeweight="2.25pt">
                  <v:stroke endarrow="block"/>
                </v:line>
              </v:group>
            </w:pict>
          </mc:Fallback>
        </mc:AlternateContent>
      </w:r>
      <w:r w:rsidRPr="008078A1">
        <w:rPr>
          <w:noProof/>
          <w:sz w:val="24"/>
          <w:szCs w:val="24"/>
          <w:lang w:val="en-GB"/>
        </w:rPr>
        <w:drawing>
          <wp:inline distT="0" distB="0" distL="0" distR="0" wp14:anchorId="0E1D6F8F" wp14:editId="314FD007">
            <wp:extent cx="2743200" cy="30251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3025140"/>
                    </a:xfrm>
                    <a:prstGeom prst="rect">
                      <a:avLst/>
                    </a:prstGeom>
                    <a:noFill/>
                    <a:ln>
                      <a:noFill/>
                    </a:ln>
                  </pic:spPr>
                </pic:pic>
              </a:graphicData>
            </a:graphic>
          </wp:inline>
        </w:drawing>
      </w:r>
    </w:p>
    <w:p w14:paraId="42998C50" w14:textId="77777777" w:rsidR="001A35C6" w:rsidRPr="008078A1" w:rsidRDefault="001A35C6" w:rsidP="00190AF2">
      <w:pPr>
        <w:pStyle w:val="Zkladntext"/>
        <w:spacing w:after="0" w:line="0" w:lineRule="atLeast"/>
        <w:jc w:val="both"/>
        <w:rPr>
          <w:sz w:val="24"/>
          <w:szCs w:val="24"/>
          <w:lang w:val="en-GB"/>
        </w:rPr>
      </w:pPr>
    </w:p>
    <w:p w14:paraId="17A89F46" w14:textId="77777777" w:rsidR="001A35C6" w:rsidRPr="008078A1" w:rsidRDefault="001A35C6" w:rsidP="00190AF2">
      <w:pPr>
        <w:pStyle w:val="Zkladntext"/>
        <w:spacing w:after="0" w:line="0" w:lineRule="atLeast"/>
        <w:jc w:val="both"/>
        <w:rPr>
          <w:sz w:val="24"/>
          <w:szCs w:val="24"/>
          <w:lang w:val="en-GB"/>
        </w:rPr>
      </w:pPr>
    </w:p>
    <w:p w14:paraId="3AF2FB79" w14:textId="77777777" w:rsidR="001A35C6" w:rsidRPr="008078A1" w:rsidRDefault="001A35C6" w:rsidP="00190AF2">
      <w:pPr>
        <w:pStyle w:val="Zkladntext"/>
        <w:spacing w:after="0" w:line="0" w:lineRule="atLeast"/>
        <w:jc w:val="both"/>
        <w:rPr>
          <w:sz w:val="24"/>
          <w:szCs w:val="24"/>
          <w:lang w:val="en-GB"/>
        </w:rPr>
      </w:pPr>
    </w:p>
    <w:p w14:paraId="16A62FE5" w14:textId="77777777" w:rsidR="001A35C6" w:rsidRPr="008078A1" w:rsidRDefault="001A35C6" w:rsidP="00190AF2">
      <w:pPr>
        <w:pStyle w:val="Zkladntext"/>
        <w:spacing w:after="0" w:line="0" w:lineRule="atLeast"/>
        <w:jc w:val="both"/>
        <w:rPr>
          <w:sz w:val="24"/>
          <w:szCs w:val="24"/>
          <w:lang w:val="en-GB"/>
        </w:rPr>
      </w:pPr>
    </w:p>
    <w:p w14:paraId="00881CFE" w14:textId="77777777" w:rsidR="007E070D" w:rsidRPr="008078A1" w:rsidRDefault="00E87C82" w:rsidP="00E07991">
      <w:pPr>
        <w:spacing w:line="0" w:lineRule="atLeast"/>
        <w:ind w:firstLine="540"/>
        <w:jc w:val="both"/>
        <w:rPr>
          <w:lang w:val="en-GB"/>
        </w:rPr>
      </w:pPr>
      <w:r w:rsidRPr="008078A1">
        <w:rPr>
          <w:lang w:val="en-GB"/>
        </w:rPr>
        <w:t>The meter will be packed in wooden box</w:t>
      </w:r>
      <w:r w:rsidR="008C28F4" w:rsidRPr="008078A1">
        <w:rPr>
          <w:lang w:val="en-GB"/>
        </w:rPr>
        <w:t xml:space="preserve"> </w:t>
      </w:r>
      <w:r w:rsidR="00B6309F" w:rsidRPr="008078A1">
        <w:rPr>
          <w:lang w:val="en-GB"/>
        </w:rPr>
        <w:t>tha</w:t>
      </w:r>
      <w:r w:rsidR="00294CBC" w:rsidRPr="008078A1">
        <w:rPr>
          <w:lang w:val="en-GB"/>
        </w:rPr>
        <w:t>t</w:t>
      </w:r>
      <w:r w:rsidR="00B6309F" w:rsidRPr="008078A1">
        <w:rPr>
          <w:lang w:val="en-GB"/>
        </w:rPr>
        <w:t xml:space="preserve"> is mentioned in the </w:t>
      </w:r>
      <w:r w:rsidR="00E57EF9" w:rsidRPr="008078A1">
        <w:rPr>
          <w:i/>
          <w:lang w:val="en-GB"/>
        </w:rPr>
        <w:t>figure</w:t>
      </w:r>
      <w:r w:rsidR="008C28F4" w:rsidRPr="008078A1">
        <w:rPr>
          <w:i/>
          <w:lang w:val="en-GB"/>
        </w:rPr>
        <w:t xml:space="preserve"> </w:t>
      </w:r>
      <w:r w:rsidR="00593FEE">
        <w:rPr>
          <w:i/>
          <w:lang w:val="en-GB"/>
        </w:rPr>
        <w:t>5</w:t>
      </w:r>
      <w:r w:rsidRPr="008078A1">
        <w:rPr>
          <w:lang w:val="en-GB"/>
        </w:rPr>
        <w:t xml:space="preserve">. </w:t>
      </w:r>
      <w:r w:rsidR="00155CAF" w:rsidRPr="008078A1">
        <w:rPr>
          <w:lang w:val="en-GB"/>
        </w:rPr>
        <w:t xml:space="preserve"> The diameter of the box is (</w:t>
      </w:r>
      <w:r w:rsidR="0042598E" w:rsidRPr="008078A1">
        <w:rPr>
          <w:lang w:val="en-GB"/>
        </w:rPr>
        <w:t>800x370x500</w:t>
      </w:r>
      <w:r w:rsidR="0074513F" w:rsidRPr="008078A1">
        <w:rPr>
          <w:lang w:val="en-GB"/>
        </w:rPr>
        <w:t>)</w:t>
      </w:r>
      <w:r w:rsidR="0042598E" w:rsidRPr="008078A1">
        <w:rPr>
          <w:lang w:val="en-GB"/>
        </w:rPr>
        <w:t>mm</w:t>
      </w:r>
      <w:r w:rsidR="008451AA" w:rsidRPr="008078A1">
        <w:rPr>
          <w:lang w:val="en-GB"/>
        </w:rPr>
        <w:t>. T</w:t>
      </w:r>
      <w:r w:rsidR="00155CAF" w:rsidRPr="008078A1">
        <w:rPr>
          <w:lang w:val="en-GB"/>
        </w:rPr>
        <w:t xml:space="preserve">he weight of the complete </w:t>
      </w:r>
      <w:r w:rsidR="008451AA" w:rsidRPr="008078A1">
        <w:rPr>
          <w:lang w:val="en-GB"/>
        </w:rPr>
        <w:t xml:space="preserve">box with the meter is approximately </w:t>
      </w:r>
      <w:smartTag w:uri="urn:schemas-microsoft-com:office:smarttags" w:element="metricconverter">
        <w:smartTagPr>
          <w:attr w:name="ProductID" w:val="75 kg"/>
        </w:smartTagPr>
        <w:r w:rsidR="006648C9" w:rsidRPr="008078A1">
          <w:rPr>
            <w:lang w:val="en-GB"/>
          </w:rPr>
          <w:t>75</w:t>
        </w:r>
        <w:r w:rsidR="008451AA" w:rsidRPr="008078A1">
          <w:rPr>
            <w:lang w:val="en-GB"/>
          </w:rPr>
          <w:t xml:space="preserve"> kg</w:t>
        </w:r>
      </w:smartTag>
      <w:r w:rsidR="008451AA" w:rsidRPr="008078A1">
        <w:rPr>
          <w:lang w:val="en-GB"/>
        </w:rPr>
        <w:t>.</w:t>
      </w:r>
      <w:r w:rsidR="00793ED6" w:rsidRPr="008078A1">
        <w:rPr>
          <w:lang w:val="en-GB"/>
        </w:rPr>
        <w:t xml:space="preserve"> </w:t>
      </w:r>
    </w:p>
    <w:p w14:paraId="00CCE39D" w14:textId="77777777" w:rsidR="008C28F4" w:rsidRPr="008078A1" w:rsidRDefault="008C28F4" w:rsidP="00190AF2">
      <w:pPr>
        <w:spacing w:line="0" w:lineRule="atLeast"/>
        <w:jc w:val="both"/>
        <w:rPr>
          <w:lang w:val="en-GB"/>
        </w:rPr>
      </w:pPr>
    </w:p>
    <w:p w14:paraId="4F44BF60" w14:textId="77777777" w:rsidR="0039684B" w:rsidRDefault="0039684B" w:rsidP="008C28F4">
      <w:pPr>
        <w:pStyle w:val="Zkladntext"/>
        <w:spacing w:after="0" w:line="0" w:lineRule="atLeast"/>
        <w:jc w:val="center"/>
        <w:rPr>
          <w:bCs/>
          <w:i/>
          <w:sz w:val="24"/>
          <w:szCs w:val="24"/>
          <w:lang w:val="en-GB"/>
        </w:rPr>
      </w:pPr>
    </w:p>
    <w:p w14:paraId="1B6E93D7" w14:textId="77777777" w:rsidR="0039684B" w:rsidRDefault="0039684B" w:rsidP="008C28F4">
      <w:pPr>
        <w:pStyle w:val="Zkladntext"/>
        <w:spacing w:after="0" w:line="0" w:lineRule="atLeast"/>
        <w:jc w:val="center"/>
        <w:rPr>
          <w:bCs/>
          <w:i/>
          <w:sz w:val="24"/>
          <w:szCs w:val="24"/>
          <w:lang w:val="en-GB"/>
        </w:rPr>
      </w:pPr>
    </w:p>
    <w:p w14:paraId="7C2A4EAE" w14:textId="77777777" w:rsidR="0039684B" w:rsidRDefault="0039684B" w:rsidP="008C28F4">
      <w:pPr>
        <w:pStyle w:val="Zkladntext"/>
        <w:spacing w:after="0" w:line="0" w:lineRule="atLeast"/>
        <w:jc w:val="center"/>
        <w:rPr>
          <w:bCs/>
          <w:i/>
          <w:sz w:val="24"/>
          <w:szCs w:val="24"/>
          <w:lang w:val="en-GB"/>
        </w:rPr>
      </w:pPr>
    </w:p>
    <w:p w14:paraId="7E197686" w14:textId="77777777" w:rsidR="0039684B" w:rsidRDefault="0039684B" w:rsidP="008C28F4">
      <w:pPr>
        <w:pStyle w:val="Zkladntext"/>
        <w:spacing w:after="0" w:line="0" w:lineRule="atLeast"/>
        <w:jc w:val="center"/>
        <w:rPr>
          <w:bCs/>
          <w:i/>
          <w:sz w:val="24"/>
          <w:szCs w:val="24"/>
          <w:lang w:val="en-GB"/>
        </w:rPr>
      </w:pPr>
    </w:p>
    <w:p w14:paraId="31E4E2B3" w14:textId="77777777" w:rsidR="0039684B" w:rsidRDefault="0039684B" w:rsidP="008C28F4">
      <w:pPr>
        <w:pStyle w:val="Zkladntext"/>
        <w:spacing w:after="0" w:line="0" w:lineRule="atLeast"/>
        <w:jc w:val="center"/>
        <w:rPr>
          <w:bCs/>
          <w:i/>
          <w:sz w:val="24"/>
          <w:szCs w:val="24"/>
          <w:lang w:val="en-GB"/>
        </w:rPr>
      </w:pPr>
    </w:p>
    <w:p w14:paraId="34D9B5C9" w14:textId="77777777" w:rsidR="008C28F4" w:rsidRDefault="00E57EF9" w:rsidP="008C28F4">
      <w:pPr>
        <w:pStyle w:val="Zkladntext"/>
        <w:spacing w:after="0" w:line="0" w:lineRule="atLeast"/>
        <w:jc w:val="center"/>
        <w:rPr>
          <w:bCs/>
          <w:i/>
          <w:sz w:val="24"/>
          <w:szCs w:val="24"/>
          <w:lang w:val="en-GB"/>
        </w:rPr>
      </w:pPr>
      <w:r w:rsidRPr="008078A1">
        <w:rPr>
          <w:bCs/>
          <w:i/>
          <w:sz w:val="24"/>
          <w:szCs w:val="24"/>
          <w:lang w:val="en-GB"/>
        </w:rPr>
        <w:t>Figure</w:t>
      </w:r>
      <w:r w:rsidR="008C28F4" w:rsidRPr="008078A1">
        <w:rPr>
          <w:bCs/>
          <w:i/>
          <w:sz w:val="24"/>
          <w:szCs w:val="24"/>
          <w:lang w:val="en-GB"/>
        </w:rPr>
        <w:t xml:space="preserve"> </w:t>
      </w:r>
      <w:r w:rsidR="00593FEE">
        <w:rPr>
          <w:bCs/>
          <w:i/>
          <w:sz w:val="24"/>
          <w:szCs w:val="24"/>
          <w:lang w:val="en-GB"/>
        </w:rPr>
        <w:t>5</w:t>
      </w:r>
      <w:r w:rsidR="008C28F4" w:rsidRPr="008078A1">
        <w:rPr>
          <w:bCs/>
          <w:i/>
          <w:sz w:val="24"/>
          <w:szCs w:val="24"/>
          <w:lang w:val="en-GB"/>
        </w:rPr>
        <w:t xml:space="preserve"> – The wooden box for </w:t>
      </w:r>
      <w:r w:rsidR="00E92ECF" w:rsidRPr="008078A1">
        <w:rPr>
          <w:bCs/>
          <w:i/>
          <w:sz w:val="24"/>
          <w:szCs w:val="24"/>
          <w:lang w:val="en-GB"/>
        </w:rPr>
        <w:t xml:space="preserve">the </w:t>
      </w:r>
      <w:r w:rsidR="000B14E4" w:rsidRPr="008078A1">
        <w:rPr>
          <w:bCs/>
          <w:i/>
          <w:sz w:val="24"/>
          <w:szCs w:val="24"/>
          <w:lang w:val="en-GB"/>
        </w:rPr>
        <w:t xml:space="preserve">rotary piston gas meter </w:t>
      </w:r>
      <w:r w:rsidR="00E92ECF" w:rsidRPr="008078A1">
        <w:rPr>
          <w:bCs/>
          <w:i/>
          <w:sz w:val="24"/>
          <w:szCs w:val="24"/>
          <w:lang w:val="en-GB"/>
        </w:rPr>
        <w:t xml:space="preserve"> G650</w:t>
      </w:r>
    </w:p>
    <w:p w14:paraId="1F1FA1CF" w14:textId="77777777" w:rsidR="0039684B" w:rsidRPr="008078A1" w:rsidRDefault="0039684B" w:rsidP="008C28F4">
      <w:pPr>
        <w:pStyle w:val="Zkladntext"/>
        <w:spacing w:after="0" w:line="0" w:lineRule="atLeast"/>
        <w:jc w:val="center"/>
        <w:rPr>
          <w:bCs/>
          <w:i/>
          <w:sz w:val="24"/>
          <w:szCs w:val="24"/>
          <w:lang w:val="en-GB"/>
        </w:rPr>
      </w:pPr>
    </w:p>
    <w:p w14:paraId="1B8F481C" w14:textId="447B5484" w:rsidR="00894FAB" w:rsidRPr="008078A1" w:rsidRDefault="00A064C9" w:rsidP="008C28F4">
      <w:pPr>
        <w:pStyle w:val="Zkladntext"/>
        <w:spacing w:after="0" w:line="0" w:lineRule="atLeast"/>
        <w:jc w:val="center"/>
        <w:rPr>
          <w:lang w:val="en-GB"/>
        </w:rPr>
      </w:pPr>
      <w:r w:rsidRPr="008078A1">
        <w:rPr>
          <w:noProof/>
          <w:lang w:val="en-GB"/>
        </w:rPr>
        <mc:AlternateContent>
          <mc:Choice Requires="wpg">
            <w:drawing>
              <wp:anchor distT="0" distB="0" distL="114300" distR="114300" simplePos="0" relativeHeight="251656704" behindDoc="0" locked="0" layoutInCell="1" allowOverlap="1" wp14:anchorId="00B85B62" wp14:editId="7817CF5F">
                <wp:simplePos x="0" y="0"/>
                <wp:positionH relativeFrom="column">
                  <wp:posOffset>1028700</wp:posOffset>
                </wp:positionH>
                <wp:positionV relativeFrom="paragraph">
                  <wp:posOffset>110490</wp:posOffset>
                </wp:positionV>
                <wp:extent cx="3086100" cy="2457450"/>
                <wp:effectExtent l="4445" t="4445" r="24130" b="43180"/>
                <wp:wrapNone/>
                <wp:docPr id="3990748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457450"/>
                          <a:chOff x="3037" y="3247"/>
                          <a:chExt cx="4860" cy="3870"/>
                        </a:xfrm>
                      </wpg:grpSpPr>
                      <wps:wsp>
                        <wps:cNvPr id="303262443" name="Line 24"/>
                        <wps:cNvCnPr>
                          <a:cxnSpLocks noChangeShapeType="1"/>
                        </wps:cNvCnPr>
                        <wps:spPr bwMode="auto">
                          <a:xfrm>
                            <a:off x="4072" y="6037"/>
                            <a:ext cx="360" cy="1080"/>
                          </a:xfrm>
                          <a:prstGeom prst="line">
                            <a:avLst/>
                          </a:prstGeom>
                          <a:noFill/>
                          <a:ln w="22225">
                            <a:solidFill>
                              <a:srgbClr val="FFFF99"/>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84349087" name="Text Box 29"/>
                        <wps:cNvSpPr txBox="1">
                          <a:spLocks noChangeArrowheads="1"/>
                        </wps:cNvSpPr>
                        <wps:spPr bwMode="auto">
                          <a:xfrm>
                            <a:off x="4297" y="6457"/>
                            <a:ext cx="1440" cy="360"/>
                          </a:xfrm>
                          <a:prstGeom prst="rect">
                            <a:avLst/>
                          </a:prstGeom>
                          <a:solidFill>
                            <a:srgbClr val="FFFFFF">
                              <a:alpha val="0"/>
                            </a:srgb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4B77DA78" w14:textId="77777777" w:rsidR="00157A99" w:rsidRPr="0074513F" w:rsidRDefault="00157A99">
                              <w:pPr>
                                <w:rPr>
                                  <w:b/>
                                  <w:color w:val="FFFF99"/>
                                </w:rPr>
                              </w:pPr>
                              <w:smartTag w:uri="urn:schemas-microsoft-com:office:smarttags" w:element="metricconverter">
                                <w:smartTagPr>
                                  <w:attr w:name="ProductID" w:val="500 mm"/>
                                </w:smartTagPr>
                                <w:r w:rsidRPr="0074513F">
                                  <w:rPr>
                                    <w:b/>
                                    <w:color w:val="FFFF99"/>
                                  </w:rPr>
                                  <w:t>500 mm</w:t>
                                </w:r>
                              </w:smartTag>
                            </w:p>
                          </w:txbxContent>
                        </wps:txbx>
                        <wps:bodyPr rot="0" vert="horz" wrap="square" lIns="91440" tIns="45720" rIns="91440" bIns="45720" anchor="t" anchorCtr="0" upright="1">
                          <a:noAutofit/>
                        </wps:bodyPr>
                      </wps:wsp>
                      <wps:wsp>
                        <wps:cNvPr id="110467051" name="Line 30"/>
                        <wps:cNvCnPr>
                          <a:cxnSpLocks noChangeShapeType="1"/>
                        </wps:cNvCnPr>
                        <wps:spPr bwMode="auto">
                          <a:xfrm>
                            <a:off x="3937" y="3622"/>
                            <a:ext cx="3960" cy="0"/>
                          </a:xfrm>
                          <a:prstGeom prst="line">
                            <a:avLst/>
                          </a:prstGeom>
                          <a:noFill/>
                          <a:ln w="28575">
                            <a:solidFill>
                              <a:srgbClr val="FFFF99"/>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6330138" name="Text Box 31"/>
                        <wps:cNvSpPr txBox="1">
                          <a:spLocks noChangeArrowheads="1"/>
                        </wps:cNvSpPr>
                        <wps:spPr bwMode="auto">
                          <a:xfrm>
                            <a:off x="5512" y="3247"/>
                            <a:ext cx="1440" cy="3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6EDADDE3" w14:textId="77777777" w:rsidR="00157A99" w:rsidRPr="0074513F" w:rsidRDefault="00157A99">
                              <w:pPr>
                                <w:rPr>
                                  <w:b/>
                                  <w:color w:val="FFFF99"/>
                                </w:rPr>
                              </w:pPr>
                              <w:smartTag w:uri="urn:schemas-microsoft-com:office:smarttags" w:element="metricconverter">
                                <w:smartTagPr>
                                  <w:attr w:name="ProductID" w:val="800 mm"/>
                                </w:smartTagPr>
                                <w:r w:rsidRPr="0074513F">
                                  <w:rPr>
                                    <w:b/>
                                    <w:color w:val="FFFF99"/>
                                  </w:rPr>
                                  <w:t>800 mm</w:t>
                                </w:r>
                              </w:smartTag>
                            </w:p>
                          </w:txbxContent>
                        </wps:txbx>
                        <wps:bodyPr rot="0" vert="horz" wrap="square" lIns="91440" tIns="45720" rIns="91440" bIns="45720" anchor="t" anchorCtr="0" upright="1">
                          <a:noAutofit/>
                        </wps:bodyPr>
                      </wps:wsp>
                      <wps:wsp>
                        <wps:cNvPr id="302035866" name="Line 32"/>
                        <wps:cNvCnPr>
                          <a:cxnSpLocks noChangeShapeType="1"/>
                        </wps:cNvCnPr>
                        <wps:spPr bwMode="auto">
                          <a:xfrm flipH="1">
                            <a:off x="3922" y="4837"/>
                            <a:ext cx="360" cy="1080"/>
                          </a:xfrm>
                          <a:prstGeom prst="line">
                            <a:avLst/>
                          </a:prstGeom>
                          <a:noFill/>
                          <a:ln w="22225">
                            <a:solidFill>
                              <a:srgbClr val="FFFF99"/>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808939" name="Text Box 33"/>
                        <wps:cNvSpPr txBox="1">
                          <a:spLocks noChangeArrowheads="1"/>
                        </wps:cNvSpPr>
                        <wps:spPr bwMode="auto">
                          <a:xfrm>
                            <a:off x="3037" y="5197"/>
                            <a:ext cx="14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24CC0" w14:textId="77777777" w:rsidR="00157A99" w:rsidRPr="0074513F" w:rsidRDefault="00157A99">
                              <w:pPr>
                                <w:rPr>
                                  <w:b/>
                                  <w:color w:val="FFFF99"/>
                                </w:rPr>
                              </w:pPr>
                              <w:smartTag w:uri="urn:schemas-microsoft-com:office:smarttags" w:element="metricconverter">
                                <w:smartTagPr>
                                  <w:attr w:name="ProductID" w:val="370 mm"/>
                                </w:smartTagPr>
                                <w:r w:rsidRPr="0074513F">
                                  <w:rPr>
                                    <w:b/>
                                    <w:color w:val="FFFF99"/>
                                  </w:rPr>
                                  <w:t>370 mm</w:t>
                                </w:r>
                              </w:smartTag>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85B62" id="Group 34" o:spid="_x0000_s1029" style="position:absolute;left:0;text-align:left;margin-left:81pt;margin-top:8.7pt;width:243pt;height:193.5pt;z-index:251656704" coordorigin="3037,3247" coordsize="486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">
                <v:line id="Line 24" o:spid="_x0000_s1030" style="position:absolute;visibility:visible;mso-wrap-style:square" from="4072,6037" to="4432,7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" strokecolor="#ff9" strokeweight="1.75pt">
                  <v:stroke startarrow="block" endarrow="block"/>
                </v:line>
                <v:shape id="Text Box 29" o:spid="_x0000_s1031" type="#_x0000_t202" style="position:absolute;left:4297;top:645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" stroked="f" strokecolor="red">
                  <v:fill opacity="0"/>
                  <v:textbox>
                    <w:txbxContent>
                      <w:p w14:paraId="4B77DA78" w14:textId="77777777" w:rsidR="00157A99" w:rsidRPr="0074513F" w:rsidRDefault="00157A99">
                        <w:pPr>
                          <w:rPr>
                            <w:b/>
                            <w:color w:val="FFFF99"/>
                          </w:rPr>
                        </w:pPr>
                        <w:smartTag w:uri="urn:schemas-microsoft-com:office:smarttags" w:element="metricconverter">
                          <w:smartTagPr>
                            <w:attr w:name="ProductID" w:val="500 mm"/>
                          </w:smartTagPr>
                          <w:r w:rsidRPr="0074513F">
                            <w:rPr>
                              <w:b/>
                              <w:color w:val="FFFF99"/>
                            </w:rPr>
                            <w:t>500 mm</w:t>
                          </w:r>
                        </w:smartTag>
                      </w:p>
                    </w:txbxContent>
                  </v:textbox>
                </v:shape>
                <v:line id="Line 30" o:spid="_x0000_s1032" style="position:absolute;visibility:visible;mso-wrap-style:square" from="3937,3622" to="7897,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" strokecolor="#ff9" strokeweight="2.25pt">
                  <v:stroke startarrow="block" endarrow="block"/>
                </v:line>
                <v:shape id="Text Box 31" o:spid="_x0000_s1033" type="#_x0000_t202" style="position:absolute;left:5512;top:324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" filled="f" stroked="f" strokecolor="red">
                  <v:fill opacity="0"/>
                  <v:textbox>
                    <w:txbxContent>
                      <w:p w14:paraId="6EDADDE3" w14:textId="77777777" w:rsidR="00157A99" w:rsidRPr="0074513F" w:rsidRDefault="00157A99">
                        <w:pPr>
                          <w:rPr>
                            <w:b/>
                            <w:color w:val="FFFF99"/>
                          </w:rPr>
                        </w:pPr>
                        <w:smartTag w:uri="urn:schemas-microsoft-com:office:smarttags" w:element="metricconverter">
                          <w:smartTagPr>
                            <w:attr w:name="ProductID" w:val="800 mm"/>
                          </w:smartTagPr>
                          <w:r w:rsidRPr="0074513F">
                            <w:rPr>
                              <w:b/>
                              <w:color w:val="FFFF99"/>
                            </w:rPr>
                            <w:t>800 mm</w:t>
                          </w:r>
                        </w:smartTag>
                      </w:p>
                    </w:txbxContent>
                  </v:textbox>
                </v:shape>
                <v:line id="Line 32" o:spid="_x0000_s1034" style="position:absolute;flip:x;visibility:visible;mso-wrap-style:square" from="3922,4837" to="4282,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" strokecolor="#ff9" strokeweight="1.75pt">
                  <v:stroke startarrow="block" endarrow="block"/>
                </v:line>
                <v:shape id="Text Box 33" o:spid="_x0000_s1035" type="#_x0000_t202" style="position:absolute;left:3037;top:519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" stroked="f">
                  <v:fill opacity="0"/>
                  <v:textbox>
                    <w:txbxContent>
                      <w:p w14:paraId="74E24CC0" w14:textId="77777777" w:rsidR="00157A99" w:rsidRPr="0074513F" w:rsidRDefault="00157A99">
                        <w:pPr>
                          <w:rPr>
                            <w:b/>
                            <w:color w:val="FFFF99"/>
                          </w:rPr>
                        </w:pPr>
                        <w:smartTag w:uri="urn:schemas-microsoft-com:office:smarttags" w:element="metricconverter">
                          <w:smartTagPr>
                            <w:attr w:name="ProductID" w:val="370 mm"/>
                          </w:smartTagPr>
                          <w:r w:rsidRPr="0074513F">
                            <w:rPr>
                              <w:b/>
                              <w:color w:val="FFFF99"/>
                            </w:rPr>
                            <w:t>370 mm</w:t>
                          </w:r>
                        </w:smartTag>
                      </w:p>
                    </w:txbxContent>
                  </v:textbox>
                </v:shape>
              </v:group>
            </w:pict>
          </mc:Fallback>
        </mc:AlternateContent>
      </w:r>
      <w:r w:rsidRPr="008078A1">
        <w:rPr>
          <w:noProof/>
          <w:color w:val="FFFFFF"/>
          <w:lang w:val="en-GB"/>
        </w:rPr>
        <w:drawing>
          <wp:inline distT="0" distB="0" distL="0" distR="0" wp14:anchorId="1A4D7C12" wp14:editId="0243F9B7">
            <wp:extent cx="3720465" cy="279019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0465" cy="2790190"/>
                    </a:xfrm>
                    <a:prstGeom prst="rect">
                      <a:avLst/>
                    </a:prstGeom>
                    <a:noFill/>
                    <a:ln>
                      <a:noFill/>
                    </a:ln>
                  </pic:spPr>
                </pic:pic>
              </a:graphicData>
            </a:graphic>
          </wp:inline>
        </w:drawing>
      </w:r>
    </w:p>
    <w:p w14:paraId="62CE1FB4" w14:textId="77777777" w:rsidR="00894FAB" w:rsidRPr="008078A1" w:rsidRDefault="00894FAB" w:rsidP="008C28F4">
      <w:pPr>
        <w:pStyle w:val="Zkladntext"/>
        <w:spacing w:after="0" w:line="0" w:lineRule="atLeast"/>
        <w:jc w:val="center"/>
        <w:rPr>
          <w:lang w:val="en-GB"/>
        </w:rPr>
      </w:pPr>
    </w:p>
    <w:p w14:paraId="18A32BD0" w14:textId="77777777" w:rsidR="003F7716" w:rsidRPr="008078A1" w:rsidRDefault="003F7716" w:rsidP="00E07991">
      <w:pPr>
        <w:spacing w:line="0" w:lineRule="atLeast"/>
        <w:ind w:firstLine="540"/>
        <w:jc w:val="both"/>
        <w:rPr>
          <w:lang w:val="en-GB"/>
        </w:rPr>
      </w:pPr>
      <w:r w:rsidRPr="008078A1">
        <w:rPr>
          <w:lang w:val="en-GB"/>
        </w:rPr>
        <w:t>In the box there will be the meter</w:t>
      </w:r>
      <w:r w:rsidR="00085395" w:rsidRPr="008078A1">
        <w:rPr>
          <w:lang w:val="en-GB"/>
        </w:rPr>
        <w:t>,</w:t>
      </w:r>
      <w:r w:rsidR="003746F9" w:rsidRPr="008078A1">
        <w:rPr>
          <w:lang w:val="en-GB"/>
        </w:rPr>
        <w:t xml:space="preserve"> a </w:t>
      </w:r>
      <w:r w:rsidR="004C54D6" w:rsidRPr="008078A1">
        <w:rPr>
          <w:lang w:val="en-GB"/>
        </w:rPr>
        <w:t xml:space="preserve">pulse emitter connector and the copy of this protocol. </w:t>
      </w:r>
      <w:r w:rsidRPr="008078A1">
        <w:rPr>
          <w:lang w:val="en-GB"/>
        </w:rPr>
        <w:t xml:space="preserve"> </w:t>
      </w:r>
    </w:p>
    <w:p w14:paraId="46D481DC" w14:textId="77777777" w:rsidR="00BF316B" w:rsidRPr="008078A1" w:rsidRDefault="00BF316B" w:rsidP="00E07991">
      <w:pPr>
        <w:spacing w:line="0" w:lineRule="atLeast"/>
        <w:ind w:firstLine="540"/>
        <w:jc w:val="both"/>
        <w:rPr>
          <w:b/>
          <w:lang w:val="en-GB"/>
        </w:rPr>
      </w:pPr>
    </w:p>
    <w:p w14:paraId="6186B0B5" w14:textId="77777777" w:rsidR="00BF316B" w:rsidRPr="008078A1" w:rsidRDefault="00BF316B" w:rsidP="00E07991">
      <w:pPr>
        <w:spacing w:line="0" w:lineRule="atLeast"/>
        <w:ind w:firstLine="540"/>
        <w:jc w:val="both"/>
        <w:rPr>
          <w:b/>
          <w:lang w:val="en-GB"/>
        </w:rPr>
      </w:pPr>
    </w:p>
    <w:p w14:paraId="0735FD27" w14:textId="77777777" w:rsidR="006E094D" w:rsidRPr="008078A1" w:rsidRDefault="00A525A6" w:rsidP="00E07991">
      <w:pPr>
        <w:spacing w:line="0" w:lineRule="atLeast"/>
        <w:ind w:firstLine="540"/>
        <w:jc w:val="both"/>
        <w:rPr>
          <w:b/>
          <w:lang w:val="en-GB"/>
        </w:rPr>
      </w:pPr>
      <w:r w:rsidRPr="008078A1">
        <w:rPr>
          <w:b/>
          <w:lang w:val="en-GB"/>
        </w:rPr>
        <w:t>4</w:t>
      </w:r>
      <w:r w:rsidR="007E070D" w:rsidRPr="008078A1">
        <w:rPr>
          <w:b/>
          <w:lang w:val="en-GB"/>
        </w:rPr>
        <w:t xml:space="preserve">. Advice on handling </w:t>
      </w:r>
      <w:r w:rsidR="000F100A" w:rsidRPr="008078A1">
        <w:rPr>
          <w:b/>
          <w:lang w:val="en-GB"/>
        </w:rPr>
        <w:t xml:space="preserve">and on </w:t>
      </w:r>
      <w:r w:rsidR="003F7716" w:rsidRPr="008078A1">
        <w:rPr>
          <w:b/>
          <w:lang w:val="en-GB"/>
        </w:rPr>
        <w:t>travelling</w:t>
      </w:r>
    </w:p>
    <w:p w14:paraId="3D3D7C23" w14:textId="77777777" w:rsidR="007E070D" w:rsidRPr="008078A1" w:rsidRDefault="007E070D" w:rsidP="00E07991">
      <w:pPr>
        <w:spacing w:line="0" w:lineRule="atLeast"/>
        <w:ind w:firstLine="540"/>
        <w:jc w:val="both"/>
        <w:rPr>
          <w:lang w:val="en-GB"/>
        </w:rPr>
      </w:pPr>
    </w:p>
    <w:p w14:paraId="7AD022AD" w14:textId="77777777" w:rsidR="002677E1" w:rsidRPr="008078A1" w:rsidRDefault="00805865" w:rsidP="002677E1">
      <w:pPr>
        <w:spacing w:line="0" w:lineRule="atLeast"/>
        <w:ind w:firstLine="540"/>
        <w:jc w:val="both"/>
        <w:rPr>
          <w:lang w:val="en-GB"/>
        </w:rPr>
      </w:pPr>
      <w:r w:rsidRPr="008078A1">
        <w:rPr>
          <w:lang w:val="en-GB"/>
        </w:rPr>
        <w:t>It is necessary to handle with care wit</w:t>
      </w:r>
      <w:r w:rsidR="00693FCC" w:rsidRPr="008078A1">
        <w:rPr>
          <w:lang w:val="en-GB"/>
        </w:rPr>
        <w:t>h</w:t>
      </w:r>
      <w:r w:rsidRPr="008078A1">
        <w:rPr>
          <w:lang w:val="en-GB"/>
        </w:rPr>
        <w:t xml:space="preserve"> the meter</w:t>
      </w:r>
      <w:r w:rsidR="00693FCC" w:rsidRPr="008078A1">
        <w:rPr>
          <w:lang w:val="en-GB"/>
        </w:rPr>
        <w:t xml:space="preserve"> during travelling and also during packing and unpacking</w:t>
      </w:r>
      <w:r w:rsidRPr="008078A1">
        <w:rPr>
          <w:lang w:val="en-GB"/>
        </w:rPr>
        <w:t xml:space="preserve">. </w:t>
      </w:r>
      <w:r w:rsidR="000C25F9" w:rsidRPr="008078A1">
        <w:rPr>
          <w:lang w:val="en-GB"/>
        </w:rPr>
        <w:t xml:space="preserve"> </w:t>
      </w:r>
      <w:r w:rsidR="00F1322E" w:rsidRPr="008078A1">
        <w:rPr>
          <w:lang w:val="en-GB"/>
        </w:rPr>
        <w:t xml:space="preserve">The meter is not resistant against any beats and downfalls. </w:t>
      </w:r>
      <w:r w:rsidR="000C25F9" w:rsidRPr="008078A1">
        <w:rPr>
          <w:u w:val="single"/>
          <w:lang w:val="en-GB"/>
        </w:rPr>
        <w:t xml:space="preserve">During packing and unpacking each laboratory will have to use its </w:t>
      </w:r>
      <w:r w:rsidR="00F1322E" w:rsidRPr="008078A1">
        <w:rPr>
          <w:u w:val="single"/>
          <w:lang w:val="en-GB"/>
        </w:rPr>
        <w:t>own ropes with</w:t>
      </w:r>
      <w:r w:rsidR="00510803" w:rsidRPr="008078A1">
        <w:rPr>
          <w:u w:val="single"/>
          <w:lang w:val="en-GB"/>
        </w:rPr>
        <w:t xml:space="preserve"> </w:t>
      </w:r>
      <w:r w:rsidR="00F1322E" w:rsidRPr="008078A1">
        <w:rPr>
          <w:u w:val="single"/>
          <w:lang w:val="en-GB"/>
        </w:rPr>
        <w:t>hooks and</w:t>
      </w:r>
      <w:r w:rsidR="00510803" w:rsidRPr="008078A1">
        <w:rPr>
          <w:u w:val="single"/>
          <w:lang w:val="en-GB"/>
        </w:rPr>
        <w:t xml:space="preserve"> its own </w:t>
      </w:r>
      <w:r w:rsidR="003746F9" w:rsidRPr="008078A1">
        <w:rPr>
          <w:u w:val="single"/>
          <w:lang w:val="en-GB"/>
        </w:rPr>
        <w:t>crane</w:t>
      </w:r>
      <w:r w:rsidR="00D52CF7" w:rsidRPr="008078A1">
        <w:rPr>
          <w:u w:val="single"/>
          <w:lang w:val="en-GB"/>
        </w:rPr>
        <w:t xml:space="preserve"> (</w:t>
      </w:r>
      <w:r w:rsidR="00D52CF7" w:rsidRPr="008078A1">
        <w:rPr>
          <w:i/>
          <w:u w:val="single"/>
          <w:lang w:val="en-GB"/>
        </w:rPr>
        <w:t>figure 1</w:t>
      </w:r>
      <w:r w:rsidR="00D52CF7" w:rsidRPr="008078A1">
        <w:rPr>
          <w:u w:val="single"/>
          <w:lang w:val="en-GB"/>
        </w:rPr>
        <w:t>)</w:t>
      </w:r>
      <w:r w:rsidR="003746F9" w:rsidRPr="008078A1">
        <w:rPr>
          <w:u w:val="single"/>
          <w:lang w:val="en-GB"/>
        </w:rPr>
        <w:t>.</w:t>
      </w:r>
      <w:r w:rsidR="003746F9" w:rsidRPr="008078A1">
        <w:rPr>
          <w:lang w:val="en-GB"/>
        </w:rPr>
        <w:t xml:space="preserve"> </w:t>
      </w:r>
    </w:p>
    <w:p w14:paraId="1DCF507E" w14:textId="77777777" w:rsidR="00805865" w:rsidRPr="008078A1" w:rsidRDefault="00383753" w:rsidP="00E07991">
      <w:pPr>
        <w:spacing w:line="0" w:lineRule="atLeast"/>
        <w:ind w:firstLine="540"/>
        <w:jc w:val="both"/>
        <w:rPr>
          <w:lang w:val="en-GB"/>
        </w:rPr>
      </w:pPr>
      <w:r w:rsidRPr="008078A1">
        <w:rPr>
          <w:lang w:val="en-GB"/>
        </w:rPr>
        <w:t>During test</w:t>
      </w:r>
      <w:r w:rsidR="00BA062F" w:rsidRPr="008078A1">
        <w:rPr>
          <w:lang w:val="en-GB"/>
        </w:rPr>
        <w:t xml:space="preserve"> the air may flow through the </w:t>
      </w:r>
      <w:r w:rsidR="000B14E4" w:rsidRPr="008078A1">
        <w:rPr>
          <w:lang w:val="en-GB"/>
        </w:rPr>
        <w:t>rotary piston gas</w:t>
      </w:r>
      <w:r w:rsidR="00BA062F" w:rsidRPr="008078A1">
        <w:rPr>
          <w:lang w:val="en-GB"/>
        </w:rPr>
        <w:t xml:space="preserve"> meter only in the direction marked by the arrow</w:t>
      </w:r>
      <w:r w:rsidR="00237CE4" w:rsidRPr="008078A1">
        <w:rPr>
          <w:lang w:val="en-GB"/>
        </w:rPr>
        <w:t xml:space="preserve"> on the meter</w:t>
      </w:r>
      <w:r w:rsidR="00BA062F" w:rsidRPr="008078A1">
        <w:rPr>
          <w:lang w:val="en-GB"/>
        </w:rPr>
        <w:t xml:space="preserve">. It is advisable to protect the </w:t>
      </w:r>
      <w:r w:rsidR="000B14E4" w:rsidRPr="008078A1">
        <w:rPr>
          <w:lang w:val="en-GB"/>
        </w:rPr>
        <w:t>rotary piston gas meter</w:t>
      </w:r>
      <w:r w:rsidR="00BA062F" w:rsidRPr="008078A1">
        <w:rPr>
          <w:lang w:val="en-GB"/>
        </w:rPr>
        <w:t xml:space="preserve"> against pressure </w:t>
      </w:r>
      <w:r w:rsidR="00D10D11" w:rsidRPr="008078A1">
        <w:rPr>
          <w:lang w:val="en-GB"/>
        </w:rPr>
        <w:t>shocks,</w:t>
      </w:r>
      <w:r w:rsidR="00BA062F" w:rsidRPr="008078A1">
        <w:rPr>
          <w:lang w:val="en-GB"/>
        </w:rPr>
        <w:t xml:space="preserve"> big gas flow changes</w:t>
      </w:r>
      <w:r w:rsidR="00D10D11" w:rsidRPr="008078A1">
        <w:rPr>
          <w:lang w:val="en-GB"/>
        </w:rPr>
        <w:t xml:space="preserve"> and</w:t>
      </w:r>
      <w:r w:rsidR="00BA062F" w:rsidRPr="008078A1">
        <w:rPr>
          <w:lang w:val="en-GB"/>
        </w:rPr>
        <w:t xml:space="preserve"> against overload</w:t>
      </w:r>
      <w:r w:rsidR="00D10D11" w:rsidRPr="008078A1">
        <w:rPr>
          <w:lang w:val="en-GB"/>
        </w:rPr>
        <w:t>.</w:t>
      </w:r>
    </w:p>
    <w:p w14:paraId="354FBF2D" w14:textId="2BBDC276" w:rsidR="00193E49" w:rsidRPr="0060636F" w:rsidRDefault="00193E49" w:rsidP="00E07991">
      <w:pPr>
        <w:spacing w:line="0" w:lineRule="atLeast"/>
        <w:ind w:firstLine="540"/>
        <w:jc w:val="both"/>
        <w:rPr>
          <w:b/>
          <w:bCs/>
          <w:lang w:val="en-GB"/>
        </w:rPr>
      </w:pPr>
      <w:r w:rsidRPr="008078A1">
        <w:rPr>
          <w:lang w:val="en-GB"/>
        </w:rPr>
        <w:t>There will be</w:t>
      </w:r>
      <w:r w:rsidR="00965950" w:rsidRPr="008078A1">
        <w:rPr>
          <w:lang w:val="en-GB"/>
        </w:rPr>
        <w:t xml:space="preserve"> two</w:t>
      </w:r>
      <w:r w:rsidRPr="008078A1">
        <w:rPr>
          <w:lang w:val="en-GB"/>
        </w:rPr>
        <w:t xml:space="preserve"> </w:t>
      </w:r>
      <w:r w:rsidR="00237CE4" w:rsidRPr="008078A1">
        <w:rPr>
          <w:lang w:val="en-GB"/>
        </w:rPr>
        <w:t>loops</w:t>
      </w:r>
      <w:r w:rsidRPr="008078A1">
        <w:rPr>
          <w:lang w:val="en-GB"/>
        </w:rPr>
        <w:t xml:space="preserve"> of the comparison</w:t>
      </w:r>
      <w:r w:rsidR="00353F0E" w:rsidRPr="008078A1">
        <w:rPr>
          <w:lang w:val="en-GB"/>
        </w:rPr>
        <w:t xml:space="preserve"> during the project</w:t>
      </w:r>
      <w:r w:rsidRPr="008078A1">
        <w:rPr>
          <w:lang w:val="en-GB"/>
        </w:rPr>
        <w:t xml:space="preserve">. The </w:t>
      </w:r>
      <w:r w:rsidR="00965950" w:rsidRPr="008078A1">
        <w:rPr>
          <w:lang w:val="en-GB"/>
        </w:rPr>
        <w:t>first</w:t>
      </w:r>
      <w:r w:rsidR="009F62AF" w:rsidRPr="008078A1">
        <w:rPr>
          <w:lang w:val="en-GB"/>
        </w:rPr>
        <w:t xml:space="preserve"> </w:t>
      </w:r>
      <w:r w:rsidR="00237CE4" w:rsidRPr="008078A1">
        <w:rPr>
          <w:lang w:val="en-GB"/>
        </w:rPr>
        <w:t>loop</w:t>
      </w:r>
      <w:r w:rsidRPr="008078A1">
        <w:rPr>
          <w:lang w:val="en-GB"/>
        </w:rPr>
        <w:t xml:space="preserve"> will be among EU countries where </w:t>
      </w:r>
      <w:r w:rsidR="00362DEB" w:rsidRPr="008078A1">
        <w:rPr>
          <w:lang w:val="en-GB"/>
        </w:rPr>
        <w:t>no ATA</w:t>
      </w:r>
      <w:r w:rsidR="00F0216F" w:rsidRPr="008078A1">
        <w:rPr>
          <w:lang w:val="en-GB"/>
        </w:rPr>
        <w:t xml:space="preserve"> CARNET is needed. </w:t>
      </w:r>
      <w:r w:rsidR="005556F6" w:rsidRPr="008078A1">
        <w:rPr>
          <w:lang w:val="en-GB"/>
        </w:rPr>
        <w:t>One loop</w:t>
      </w:r>
      <w:r w:rsidR="00F0216F" w:rsidRPr="008078A1">
        <w:rPr>
          <w:lang w:val="en-GB"/>
        </w:rPr>
        <w:t xml:space="preserve"> will be among countries which are out of EU </w:t>
      </w:r>
      <w:r w:rsidR="00DA7150" w:rsidRPr="008078A1">
        <w:rPr>
          <w:lang w:val="en-GB"/>
        </w:rPr>
        <w:t xml:space="preserve">and for this purpose the pilot laboratory will ensure the issue of ATA CARNET. </w:t>
      </w:r>
      <w:r w:rsidR="00314B66" w:rsidRPr="0060636F">
        <w:rPr>
          <w:b/>
          <w:bCs/>
          <w:lang w:val="en-GB"/>
        </w:rPr>
        <w:t>For</w:t>
      </w:r>
      <w:r w:rsidR="00DA7150" w:rsidRPr="0060636F">
        <w:rPr>
          <w:b/>
          <w:bCs/>
          <w:lang w:val="en-GB"/>
        </w:rPr>
        <w:t xml:space="preserve"> the transport </w:t>
      </w:r>
      <w:r w:rsidR="009F62AF" w:rsidRPr="0060636F">
        <w:rPr>
          <w:b/>
          <w:bCs/>
          <w:lang w:val="en-GB"/>
        </w:rPr>
        <w:t xml:space="preserve">of the </w:t>
      </w:r>
      <w:r w:rsidR="00345936">
        <w:rPr>
          <w:b/>
          <w:bCs/>
          <w:lang w:val="en-GB"/>
        </w:rPr>
        <w:t xml:space="preserve">gas </w:t>
      </w:r>
      <w:r w:rsidR="009F62AF" w:rsidRPr="0060636F">
        <w:rPr>
          <w:b/>
          <w:bCs/>
          <w:lang w:val="en-GB"/>
        </w:rPr>
        <w:t>meter among countries</w:t>
      </w:r>
      <w:r w:rsidR="00E27714" w:rsidRPr="0060636F">
        <w:rPr>
          <w:b/>
          <w:bCs/>
          <w:lang w:val="en-GB"/>
        </w:rPr>
        <w:t xml:space="preserve"> which are out of EU it is </w:t>
      </w:r>
      <w:r w:rsidR="0060636F" w:rsidRPr="0060636F">
        <w:rPr>
          <w:b/>
          <w:bCs/>
          <w:lang w:val="en-GB"/>
        </w:rPr>
        <w:t>obligatory to</w:t>
      </w:r>
      <w:r w:rsidR="00E27714" w:rsidRPr="0060636F">
        <w:rPr>
          <w:b/>
          <w:bCs/>
          <w:lang w:val="en-GB"/>
        </w:rPr>
        <w:t xml:space="preserve"> use service of </w:t>
      </w:r>
      <w:r w:rsidR="0060636F" w:rsidRPr="0060636F">
        <w:rPr>
          <w:b/>
          <w:bCs/>
          <w:lang w:val="en-GB"/>
        </w:rPr>
        <w:t>c</w:t>
      </w:r>
      <w:r w:rsidR="009F62AF" w:rsidRPr="0060636F">
        <w:rPr>
          <w:b/>
          <w:bCs/>
          <w:lang w:val="en-GB"/>
        </w:rPr>
        <w:t>ompan</w:t>
      </w:r>
      <w:r w:rsidR="0060636F" w:rsidRPr="0060636F">
        <w:rPr>
          <w:b/>
          <w:bCs/>
          <w:lang w:val="en-GB"/>
        </w:rPr>
        <w:t>y</w:t>
      </w:r>
      <w:r w:rsidR="009F62AF" w:rsidRPr="0060636F">
        <w:rPr>
          <w:b/>
          <w:bCs/>
          <w:lang w:val="en-GB"/>
        </w:rPr>
        <w:t xml:space="preserve"> </w:t>
      </w:r>
      <w:r w:rsidR="002A120C" w:rsidRPr="0060636F">
        <w:rPr>
          <w:b/>
          <w:bCs/>
          <w:lang w:val="en-GB"/>
        </w:rPr>
        <w:t>DHL</w:t>
      </w:r>
      <w:r w:rsidR="0060636F" w:rsidRPr="0060636F">
        <w:rPr>
          <w:b/>
          <w:bCs/>
          <w:lang w:val="en-GB"/>
        </w:rPr>
        <w:t xml:space="preserve"> (</w:t>
      </w:r>
      <w:hyperlink r:id="rId24" w:history="1">
        <w:r w:rsidR="002A120C" w:rsidRPr="0060636F">
          <w:rPr>
            <w:rStyle w:val="Hypertextovodkaz"/>
            <w:b/>
            <w:bCs/>
            <w:lang w:val="en-GB"/>
          </w:rPr>
          <w:t>http://www.dhl.com</w:t>
        </w:r>
      </w:hyperlink>
      <w:r w:rsidR="002A120C" w:rsidRPr="0060636F">
        <w:rPr>
          <w:b/>
          <w:bCs/>
          <w:lang w:val="en-GB"/>
        </w:rPr>
        <w:t xml:space="preserve">) which </w:t>
      </w:r>
      <w:r w:rsidR="0060636F" w:rsidRPr="0060636F">
        <w:rPr>
          <w:b/>
          <w:bCs/>
          <w:lang w:val="en-GB"/>
        </w:rPr>
        <w:t>is</w:t>
      </w:r>
      <w:r w:rsidR="002A120C" w:rsidRPr="0060636F">
        <w:rPr>
          <w:b/>
          <w:bCs/>
          <w:lang w:val="en-GB"/>
        </w:rPr>
        <w:t xml:space="preserve"> able </w:t>
      </w:r>
      <w:r w:rsidR="00314B66" w:rsidRPr="0060636F">
        <w:rPr>
          <w:b/>
          <w:bCs/>
          <w:lang w:val="en-GB"/>
        </w:rPr>
        <w:t xml:space="preserve">to ensure all customs affairs </w:t>
      </w:r>
      <w:r w:rsidR="009F3FB7" w:rsidRPr="0060636F">
        <w:rPr>
          <w:b/>
          <w:bCs/>
          <w:lang w:val="en-GB"/>
        </w:rPr>
        <w:t>without problems.</w:t>
      </w:r>
    </w:p>
    <w:p w14:paraId="4F65ED2D" w14:textId="4181B704" w:rsidR="00150BA6" w:rsidRPr="008078A1" w:rsidRDefault="00150BA6" w:rsidP="00150BA6">
      <w:pPr>
        <w:spacing w:line="0" w:lineRule="atLeast"/>
        <w:ind w:firstLine="540"/>
        <w:jc w:val="both"/>
        <w:rPr>
          <w:lang w:val="en-GB"/>
        </w:rPr>
      </w:pPr>
      <w:r w:rsidRPr="008078A1">
        <w:rPr>
          <w:b/>
          <w:lang w:val="en-GB"/>
        </w:rPr>
        <w:t>The non-EU laboratory (METAS, Institut za mjeriteljstvo Bosne i Hercegovine</w:t>
      </w:r>
      <w:r w:rsidRPr="00A42173">
        <w:rPr>
          <w:b/>
          <w:lang w:val="en-GB"/>
        </w:rPr>
        <w:t>) will be responsible</w:t>
      </w:r>
      <w:r w:rsidRPr="008078A1">
        <w:rPr>
          <w:b/>
          <w:lang w:val="en-GB"/>
        </w:rPr>
        <w:t xml:space="preserve"> to use only aircraft transport for delivery of the meter to next laboratory. </w:t>
      </w:r>
    </w:p>
    <w:p w14:paraId="1448AA4C" w14:textId="77777777" w:rsidR="00150BA6" w:rsidRPr="008078A1" w:rsidRDefault="00150BA6" w:rsidP="00E07991">
      <w:pPr>
        <w:spacing w:line="0" w:lineRule="atLeast"/>
        <w:ind w:firstLine="540"/>
        <w:jc w:val="both"/>
        <w:rPr>
          <w:lang w:val="en-GB"/>
        </w:rPr>
      </w:pPr>
    </w:p>
    <w:p w14:paraId="42B9DC02" w14:textId="77777777" w:rsidR="002333C9" w:rsidRPr="008078A1" w:rsidRDefault="002333C9" w:rsidP="00E07991">
      <w:pPr>
        <w:spacing w:line="0" w:lineRule="atLeast"/>
        <w:ind w:firstLine="540"/>
        <w:jc w:val="both"/>
        <w:rPr>
          <w:lang w:val="en-GB"/>
        </w:rPr>
      </w:pPr>
    </w:p>
    <w:p w14:paraId="6F3A0D9E" w14:textId="77777777" w:rsidR="00D10D11" w:rsidRPr="008078A1" w:rsidRDefault="006D23E2" w:rsidP="00E07991">
      <w:pPr>
        <w:spacing w:line="0" w:lineRule="atLeast"/>
        <w:ind w:firstLine="540"/>
        <w:jc w:val="both"/>
        <w:rPr>
          <w:b/>
          <w:lang w:val="en-GB"/>
        </w:rPr>
      </w:pPr>
      <w:r w:rsidRPr="008078A1">
        <w:rPr>
          <w:b/>
          <w:lang w:val="en-GB"/>
        </w:rPr>
        <w:t xml:space="preserve">5. Actions to be taken on receipt </w:t>
      </w:r>
      <w:r w:rsidR="00744782" w:rsidRPr="008078A1">
        <w:rPr>
          <w:b/>
          <w:lang w:val="en-GB"/>
        </w:rPr>
        <w:t xml:space="preserve">and </w:t>
      </w:r>
      <w:r w:rsidR="000F277A" w:rsidRPr="008078A1">
        <w:rPr>
          <w:b/>
          <w:lang w:val="en-GB"/>
        </w:rPr>
        <w:t>after</w:t>
      </w:r>
      <w:r w:rsidR="00744782" w:rsidRPr="008078A1">
        <w:rPr>
          <w:b/>
          <w:lang w:val="en-GB"/>
        </w:rPr>
        <w:t xml:space="preserve"> sending </w:t>
      </w:r>
      <w:r w:rsidRPr="008078A1">
        <w:rPr>
          <w:b/>
          <w:lang w:val="en-GB"/>
        </w:rPr>
        <w:t>of the meter</w:t>
      </w:r>
    </w:p>
    <w:p w14:paraId="21295EE3" w14:textId="77777777" w:rsidR="006D23E2" w:rsidRPr="008078A1" w:rsidRDefault="006D23E2" w:rsidP="00E07991">
      <w:pPr>
        <w:spacing w:line="0" w:lineRule="atLeast"/>
        <w:ind w:firstLine="540"/>
        <w:jc w:val="both"/>
        <w:rPr>
          <w:b/>
          <w:lang w:val="en-GB"/>
        </w:rPr>
      </w:pPr>
    </w:p>
    <w:p w14:paraId="4B29E0F0" w14:textId="77777777" w:rsidR="006D23E2" w:rsidRPr="008078A1" w:rsidRDefault="009E7DF4" w:rsidP="00E07991">
      <w:pPr>
        <w:spacing w:line="0" w:lineRule="atLeast"/>
        <w:ind w:firstLine="540"/>
        <w:jc w:val="both"/>
        <w:rPr>
          <w:lang w:val="en-GB"/>
        </w:rPr>
      </w:pPr>
      <w:r w:rsidRPr="008078A1">
        <w:rPr>
          <w:lang w:val="en-GB"/>
        </w:rPr>
        <w:t xml:space="preserve">Each </w:t>
      </w:r>
      <w:r w:rsidR="00483CB6" w:rsidRPr="008078A1">
        <w:rPr>
          <w:lang w:val="en-GB"/>
        </w:rPr>
        <w:t>participant laboratory has to give information to the coordinator after sending of the meter to the next laboratory</w:t>
      </w:r>
      <w:r w:rsidR="00744782" w:rsidRPr="008078A1">
        <w:rPr>
          <w:lang w:val="en-GB"/>
        </w:rPr>
        <w:t xml:space="preserve">. </w:t>
      </w:r>
      <w:r w:rsidR="006D23E2" w:rsidRPr="008078A1">
        <w:rPr>
          <w:lang w:val="en-GB"/>
        </w:rPr>
        <w:t xml:space="preserve">Each participant laboratory has to give information to the coordinator after </w:t>
      </w:r>
      <w:r w:rsidR="00EB7589" w:rsidRPr="008078A1">
        <w:rPr>
          <w:lang w:val="en-GB"/>
        </w:rPr>
        <w:t xml:space="preserve">receipt of the meter. The best way is to send e-mail to </w:t>
      </w:r>
      <w:r w:rsidRPr="008078A1">
        <w:rPr>
          <w:lang w:val="en-GB"/>
        </w:rPr>
        <w:t xml:space="preserve">the coordinator’s address </w:t>
      </w:r>
      <w:hyperlink r:id="rId25" w:history="1">
        <w:r w:rsidRPr="008078A1">
          <w:rPr>
            <w:rStyle w:val="Hypertextovodkaz"/>
            <w:lang w:val="en-GB"/>
          </w:rPr>
          <w:t>tvalenta@cmi.cz</w:t>
        </w:r>
      </w:hyperlink>
      <w:r w:rsidRPr="008078A1">
        <w:rPr>
          <w:lang w:val="en-GB"/>
        </w:rPr>
        <w:t>.</w:t>
      </w:r>
    </w:p>
    <w:p w14:paraId="20A7330D" w14:textId="77777777" w:rsidR="00D10D11" w:rsidRDefault="00D10D11" w:rsidP="00E07991">
      <w:pPr>
        <w:spacing w:line="0" w:lineRule="atLeast"/>
        <w:ind w:firstLine="540"/>
        <w:jc w:val="both"/>
        <w:rPr>
          <w:b/>
          <w:lang w:val="en-GB"/>
        </w:rPr>
      </w:pPr>
    </w:p>
    <w:p w14:paraId="256C48D8" w14:textId="77777777" w:rsidR="002A2B09" w:rsidRDefault="002A2B09" w:rsidP="00E07991">
      <w:pPr>
        <w:spacing w:line="0" w:lineRule="atLeast"/>
        <w:ind w:firstLine="540"/>
        <w:jc w:val="both"/>
        <w:rPr>
          <w:b/>
          <w:lang w:val="en-GB"/>
        </w:rPr>
      </w:pPr>
    </w:p>
    <w:p w14:paraId="495E47B9" w14:textId="77777777" w:rsidR="007E070D" w:rsidRPr="008078A1" w:rsidRDefault="007C0158" w:rsidP="00E07991">
      <w:pPr>
        <w:spacing w:line="0" w:lineRule="atLeast"/>
        <w:ind w:firstLine="540"/>
        <w:jc w:val="both"/>
        <w:rPr>
          <w:b/>
          <w:lang w:val="en-GB"/>
        </w:rPr>
      </w:pPr>
      <w:r w:rsidRPr="008078A1">
        <w:rPr>
          <w:b/>
          <w:lang w:val="en-GB"/>
        </w:rPr>
        <w:lastRenderedPageBreak/>
        <w:t xml:space="preserve">6. Test procedure </w:t>
      </w:r>
    </w:p>
    <w:p w14:paraId="40F2616B" w14:textId="77777777" w:rsidR="00AC5CC1" w:rsidRPr="008078A1" w:rsidRDefault="00AC5CC1" w:rsidP="00E07991">
      <w:pPr>
        <w:pStyle w:val="Zkladntext"/>
        <w:ind w:firstLine="540"/>
        <w:jc w:val="both"/>
        <w:rPr>
          <w:sz w:val="24"/>
          <w:szCs w:val="24"/>
          <w:lang w:val="en-GB"/>
        </w:rPr>
      </w:pPr>
    </w:p>
    <w:p w14:paraId="2D901E37" w14:textId="77777777" w:rsidR="00AC5CC1" w:rsidRPr="008078A1" w:rsidRDefault="00AC5CC1" w:rsidP="00E07991">
      <w:pPr>
        <w:ind w:firstLine="540"/>
        <w:jc w:val="both"/>
        <w:rPr>
          <w:lang w:val="en-GB"/>
        </w:rPr>
      </w:pPr>
      <w:r w:rsidRPr="008078A1">
        <w:rPr>
          <w:lang w:val="en-GB"/>
        </w:rPr>
        <w:t>The participating laboratories can</w:t>
      </w:r>
      <w:r w:rsidR="004F3551" w:rsidRPr="008078A1">
        <w:rPr>
          <w:lang w:val="en-GB"/>
        </w:rPr>
        <w:t xml:space="preserve"> use</w:t>
      </w:r>
      <w:r w:rsidRPr="008078A1">
        <w:rPr>
          <w:lang w:val="en-GB"/>
        </w:rPr>
        <w:t xml:space="preserve"> their usual calibration procedure</w:t>
      </w:r>
      <w:r w:rsidR="004F3551" w:rsidRPr="008078A1">
        <w:rPr>
          <w:lang w:val="en-GB"/>
        </w:rPr>
        <w:t>. Only instructions mentioned down have to be fulfilled.</w:t>
      </w:r>
    </w:p>
    <w:p w14:paraId="0CE3DD61" w14:textId="77777777" w:rsidR="001A35C6" w:rsidRPr="008078A1" w:rsidRDefault="00F359C1" w:rsidP="001A35C6">
      <w:pPr>
        <w:numPr>
          <w:ilvl w:val="0"/>
          <w:numId w:val="2"/>
        </w:numPr>
        <w:tabs>
          <w:tab w:val="clear" w:pos="720"/>
          <w:tab w:val="num" w:pos="540"/>
        </w:tabs>
        <w:ind w:left="540"/>
        <w:jc w:val="both"/>
        <w:rPr>
          <w:lang w:val="en-GB"/>
        </w:rPr>
      </w:pPr>
      <w:r w:rsidRPr="008078A1">
        <w:rPr>
          <w:lang w:val="en-GB"/>
        </w:rPr>
        <w:t xml:space="preserve">The </w:t>
      </w:r>
      <w:r w:rsidR="000B14E4" w:rsidRPr="008078A1">
        <w:rPr>
          <w:lang w:val="en-GB"/>
        </w:rPr>
        <w:t xml:space="preserve">rotary </w:t>
      </w:r>
      <w:r w:rsidR="00971A9E" w:rsidRPr="008078A1">
        <w:rPr>
          <w:lang w:val="en-GB"/>
        </w:rPr>
        <w:t>piston gas</w:t>
      </w:r>
      <w:r w:rsidRPr="008078A1">
        <w:rPr>
          <w:lang w:val="en-GB"/>
        </w:rPr>
        <w:t xml:space="preserve"> meter has to be tested in horizontal position</w:t>
      </w:r>
      <w:r w:rsidR="007353A5" w:rsidRPr="008078A1">
        <w:rPr>
          <w:lang w:val="en-GB"/>
        </w:rPr>
        <w:t xml:space="preserve"> by air</w:t>
      </w:r>
      <w:r w:rsidR="00965950" w:rsidRPr="008078A1">
        <w:rPr>
          <w:lang w:val="en-GB"/>
        </w:rPr>
        <w:t xml:space="preserve"> near barometric pressure</w:t>
      </w:r>
      <w:r w:rsidRPr="008078A1">
        <w:rPr>
          <w:lang w:val="en-GB"/>
        </w:rPr>
        <w:t>.</w:t>
      </w:r>
    </w:p>
    <w:p w14:paraId="1CB08AF6" w14:textId="77777777" w:rsidR="001A35C6" w:rsidRPr="008078A1" w:rsidRDefault="001A35C6" w:rsidP="001A35C6">
      <w:pPr>
        <w:numPr>
          <w:ilvl w:val="0"/>
          <w:numId w:val="2"/>
        </w:numPr>
        <w:tabs>
          <w:tab w:val="clear" w:pos="720"/>
          <w:tab w:val="num" w:pos="540"/>
        </w:tabs>
        <w:ind w:left="540"/>
        <w:jc w:val="both"/>
        <w:rPr>
          <w:lang w:val="en-GB"/>
        </w:rPr>
      </w:pPr>
      <w:r w:rsidRPr="008078A1">
        <w:rPr>
          <w:lang w:val="en-GB"/>
        </w:rPr>
        <w:t>The reference pressure from the rotary piston gas meter has to be measured from the output “</w:t>
      </w:r>
      <w:r w:rsidRPr="008078A1">
        <w:rPr>
          <w:b/>
          <w:bCs/>
          <w:lang w:val="en-GB"/>
        </w:rPr>
        <w:t>p</w:t>
      </w:r>
      <w:r w:rsidRPr="008078A1">
        <w:rPr>
          <w:b/>
          <w:bCs/>
          <w:sz w:val="16"/>
          <w:szCs w:val="16"/>
          <w:lang w:val="en-GB"/>
        </w:rPr>
        <w:t>r</w:t>
      </w:r>
      <w:r w:rsidRPr="008078A1">
        <w:rPr>
          <w:lang w:val="en-GB"/>
        </w:rPr>
        <w:t>”. This pressure output “</w:t>
      </w:r>
      <w:r w:rsidRPr="008078A1">
        <w:rPr>
          <w:b/>
          <w:bCs/>
          <w:lang w:val="en-GB"/>
        </w:rPr>
        <w:t>p</w:t>
      </w:r>
      <w:r w:rsidRPr="008078A1">
        <w:rPr>
          <w:b/>
          <w:bCs/>
          <w:sz w:val="16"/>
          <w:szCs w:val="16"/>
          <w:lang w:val="en-GB"/>
        </w:rPr>
        <w:t>r</w:t>
      </w:r>
      <w:r w:rsidRPr="008078A1">
        <w:rPr>
          <w:lang w:val="en-GB"/>
        </w:rPr>
        <w:t>” is in the inlet (upstream) of the gas meter.</w:t>
      </w:r>
    </w:p>
    <w:p w14:paraId="3BCFC61A" w14:textId="77777777" w:rsidR="001A35C6" w:rsidRPr="008078A1" w:rsidRDefault="001A35C6" w:rsidP="001A35C6">
      <w:pPr>
        <w:jc w:val="both"/>
        <w:rPr>
          <w:lang w:val="en-GB"/>
        </w:rPr>
      </w:pPr>
    </w:p>
    <w:p w14:paraId="2CEF98E8" w14:textId="65CF36E2" w:rsidR="001A35C6" w:rsidRPr="008078A1" w:rsidRDefault="00A064C9" w:rsidP="001A35C6">
      <w:pPr>
        <w:jc w:val="right"/>
        <w:rPr>
          <w:lang w:val="en-GB"/>
        </w:rPr>
      </w:pPr>
      <w:r>
        <w:rPr>
          <w:noProof/>
        </w:rPr>
        <mc:AlternateContent>
          <mc:Choice Requires="wpg">
            <w:drawing>
              <wp:anchor distT="0" distB="0" distL="114300" distR="114300" simplePos="0" relativeHeight="251658752" behindDoc="0" locked="0" layoutInCell="1" allowOverlap="1" wp14:anchorId="3B96693D" wp14:editId="08EF77AF">
                <wp:simplePos x="0" y="0"/>
                <wp:positionH relativeFrom="column">
                  <wp:posOffset>1485900</wp:posOffset>
                </wp:positionH>
                <wp:positionV relativeFrom="paragraph">
                  <wp:posOffset>228600</wp:posOffset>
                </wp:positionV>
                <wp:extent cx="3086100" cy="2514600"/>
                <wp:effectExtent l="23495" t="22225" r="33655" b="34925"/>
                <wp:wrapNone/>
                <wp:docPr id="10435708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514600"/>
                          <a:chOff x="3757" y="1777"/>
                          <a:chExt cx="4860" cy="3960"/>
                        </a:xfrm>
                      </wpg:grpSpPr>
                      <wps:wsp>
                        <wps:cNvPr id="493915036" name="Text Box 43"/>
                        <wps:cNvSpPr txBox="1">
                          <a:spLocks noChangeArrowheads="1"/>
                        </wps:cNvSpPr>
                        <wps:spPr bwMode="auto">
                          <a:xfrm>
                            <a:off x="3757" y="1777"/>
                            <a:ext cx="3240" cy="1080"/>
                          </a:xfrm>
                          <a:prstGeom prst="rect">
                            <a:avLst/>
                          </a:prstGeom>
                          <a:solidFill>
                            <a:srgbClr val="FFFFFF"/>
                          </a:solidFill>
                          <a:ln w="28575">
                            <a:solidFill>
                              <a:srgbClr val="000000"/>
                            </a:solidFill>
                            <a:miter lim="800000"/>
                            <a:headEnd/>
                            <a:tailEnd/>
                          </a:ln>
                        </wps:spPr>
                        <wps:txbx>
                          <w:txbxContent>
                            <w:p w14:paraId="0C72CE33" w14:textId="77777777" w:rsidR="00157A99" w:rsidRPr="001A35C6" w:rsidRDefault="00157A99" w:rsidP="0034445C">
                              <w:pPr>
                                <w:autoSpaceDE w:val="0"/>
                                <w:autoSpaceDN w:val="0"/>
                                <w:adjustRightInd w:val="0"/>
                                <w:rPr>
                                  <w:lang w:val="en-GB"/>
                                </w:rPr>
                              </w:pPr>
                              <w:r w:rsidRPr="001A35C6">
                                <w:rPr>
                                  <w:lang w:val="en-GB"/>
                                </w:rPr>
                                <w:t>This pressure output shall</w:t>
                              </w:r>
                              <w:r>
                                <w:rPr>
                                  <w:lang w:val="en-GB"/>
                                </w:rPr>
                                <w:t xml:space="preserve"> </w:t>
                              </w:r>
                              <w:r w:rsidRPr="001A35C6">
                                <w:rPr>
                                  <w:lang w:val="en-GB"/>
                                </w:rPr>
                                <w:t>be used for tests like</w:t>
                              </w:r>
                              <w:r>
                                <w:rPr>
                                  <w:lang w:val="en-GB"/>
                                </w:rPr>
                                <w:t xml:space="preserve"> </w:t>
                              </w:r>
                              <w:r w:rsidRPr="001A35C6">
                                <w:rPr>
                                  <w:lang w:val="en-GB"/>
                                </w:rPr>
                                <w:t>reference pressure “</w:t>
                              </w:r>
                              <w:r w:rsidRPr="001A35C6">
                                <w:rPr>
                                  <w:b/>
                                  <w:bCs/>
                                  <w:lang w:val="en-GB"/>
                                </w:rPr>
                                <w:t>p</w:t>
                              </w:r>
                              <w:r w:rsidRPr="001A35C6">
                                <w:rPr>
                                  <w:b/>
                                  <w:bCs/>
                                  <w:sz w:val="16"/>
                                  <w:szCs w:val="16"/>
                                  <w:lang w:val="en-GB"/>
                                </w:rPr>
                                <w:t>r</w:t>
                              </w:r>
                              <w:r w:rsidRPr="001A35C6">
                                <w:rPr>
                                  <w:lang w:val="en-GB"/>
                                </w:rPr>
                                <w:t>”.</w:t>
                              </w:r>
                            </w:p>
                          </w:txbxContent>
                        </wps:txbx>
                        <wps:bodyPr rot="0" vert="horz" wrap="square" lIns="91440" tIns="45720" rIns="91440" bIns="45720" anchor="t" anchorCtr="0" upright="1">
                          <a:noAutofit/>
                        </wps:bodyPr>
                      </wps:wsp>
                      <wps:wsp>
                        <wps:cNvPr id="470606491" name="Line 44"/>
                        <wps:cNvCnPr>
                          <a:cxnSpLocks noChangeShapeType="1"/>
                        </wps:cNvCnPr>
                        <wps:spPr bwMode="auto">
                          <a:xfrm flipH="1">
                            <a:off x="6097" y="2857"/>
                            <a:ext cx="0" cy="221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5379493" name="Oval 45"/>
                        <wps:cNvSpPr>
                          <a:spLocks noChangeArrowheads="1"/>
                        </wps:cNvSpPr>
                        <wps:spPr bwMode="auto">
                          <a:xfrm>
                            <a:off x="7537" y="4837"/>
                            <a:ext cx="1080" cy="900"/>
                          </a:xfrm>
                          <a:prstGeom prst="ellipse">
                            <a:avLst/>
                          </a:prstGeom>
                          <a:solidFill>
                            <a:srgbClr val="FFFFFF">
                              <a:alpha val="0"/>
                            </a:srgbClr>
                          </a:solidFill>
                          <a:ln w="63500">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6693D" id="Group 51" o:spid="_x0000_s1036" style="position:absolute;left:0;text-align:left;margin-left:117pt;margin-top:18pt;width:243pt;height:198pt;z-index:251658752" coordorigin="3757,1777" coordsize="486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">
                <v:shape id="Text Box 43" o:spid="_x0000_s1037" type="#_x0000_t202" style="position:absolute;left:3757;top:1777;width:3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" strokeweight="2.25pt">
                  <v:textbox>
                    <w:txbxContent>
                      <w:p w14:paraId="0C72CE33" w14:textId="77777777" w:rsidR="00157A99" w:rsidRPr="001A35C6" w:rsidRDefault="00157A99" w:rsidP="0034445C">
                        <w:pPr>
                          <w:autoSpaceDE w:val="0"/>
                          <w:autoSpaceDN w:val="0"/>
                          <w:adjustRightInd w:val="0"/>
                          <w:rPr>
                            <w:lang w:val="en-GB"/>
                          </w:rPr>
                        </w:pPr>
                        <w:r w:rsidRPr="001A35C6">
                          <w:rPr>
                            <w:lang w:val="en-GB"/>
                          </w:rPr>
                          <w:t>This pressure output shall</w:t>
                        </w:r>
                        <w:r>
                          <w:rPr>
                            <w:lang w:val="en-GB"/>
                          </w:rPr>
                          <w:t xml:space="preserve"> </w:t>
                        </w:r>
                        <w:r w:rsidRPr="001A35C6">
                          <w:rPr>
                            <w:lang w:val="en-GB"/>
                          </w:rPr>
                          <w:t>be used for tests like</w:t>
                        </w:r>
                        <w:r>
                          <w:rPr>
                            <w:lang w:val="en-GB"/>
                          </w:rPr>
                          <w:t xml:space="preserve"> </w:t>
                        </w:r>
                        <w:r w:rsidRPr="001A35C6">
                          <w:rPr>
                            <w:lang w:val="en-GB"/>
                          </w:rPr>
                          <w:t>reference pressure “</w:t>
                        </w:r>
                        <w:r w:rsidRPr="001A35C6">
                          <w:rPr>
                            <w:b/>
                            <w:bCs/>
                            <w:lang w:val="en-GB"/>
                          </w:rPr>
                          <w:t>p</w:t>
                        </w:r>
                        <w:r w:rsidRPr="001A35C6">
                          <w:rPr>
                            <w:b/>
                            <w:bCs/>
                            <w:sz w:val="16"/>
                            <w:szCs w:val="16"/>
                            <w:lang w:val="en-GB"/>
                          </w:rPr>
                          <w:t>r</w:t>
                        </w:r>
                        <w:r w:rsidRPr="001A35C6">
                          <w:rPr>
                            <w:lang w:val="en-GB"/>
                          </w:rPr>
                          <w:t>”.</w:t>
                        </w:r>
                      </w:p>
                    </w:txbxContent>
                  </v:textbox>
                </v:shape>
                <v:line id="Line 44" o:spid="_x0000_s1038" style="position:absolute;flip:x;visibility:visible;mso-wrap-style:square" from="6097,2857" to="6097,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" strokeweight="3pt">
                  <v:stroke endarrow="block"/>
                </v:line>
                <v:oval id="Oval 45" o:spid="_x0000_s1039" style="position:absolute;left:7537;top:4837;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" strokecolor="red" strokeweight="5pt">
                  <v:fill opacity="0"/>
                </v:oval>
              </v:group>
            </w:pict>
          </mc:Fallback>
        </mc:AlternateContent>
      </w:r>
      <w:r w:rsidRPr="008078A1">
        <w:rPr>
          <w:noProof/>
          <w:lang w:val="en-GB"/>
        </w:rPr>
        <w:drawing>
          <wp:inline distT="0" distB="0" distL="0" distR="0" wp14:anchorId="693DB009" wp14:editId="076D419D">
            <wp:extent cx="3265805" cy="36525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5805" cy="3652520"/>
                    </a:xfrm>
                    <a:prstGeom prst="rect">
                      <a:avLst/>
                    </a:prstGeom>
                    <a:noFill/>
                    <a:ln>
                      <a:noFill/>
                    </a:ln>
                  </pic:spPr>
                </pic:pic>
              </a:graphicData>
            </a:graphic>
          </wp:inline>
        </w:drawing>
      </w:r>
    </w:p>
    <w:p w14:paraId="7EC9BE5D" w14:textId="77777777" w:rsidR="001A35C6" w:rsidRPr="008078A1" w:rsidRDefault="001A35C6" w:rsidP="001A35C6">
      <w:pPr>
        <w:jc w:val="both"/>
        <w:rPr>
          <w:lang w:val="en-GB"/>
        </w:rPr>
      </w:pPr>
    </w:p>
    <w:p w14:paraId="1C98FDEF" w14:textId="77777777" w:rsidR="001A35C6" w:rsidRPr="008078A1" w:rsidRDefault="001A35C6" w:rsidP="001A35C6">
      <w:pPr>
        <w:jc w:val="both"/>
        <w:rPr>
          <w:lang w:val="en-GB"/>
        </w:rPr>
      </w:pPr>
    </w:p>
    <w:p w14:paraId="34526EF3" w14:textId="77777777" w:rsidR="0034445C" w:rsidRPr="00747B5E" w:rsidRDefault="0034445C" w:rsidP="008078A1">
      <w:pPr>
        <w:numPr>
          <w:ilvl w:val="0"/>
          <w:numId w:val="2"/>
        </w:numPr>
        <w:tabs>
          <w:tab w:val="clear" w:pos="720"/>
          <w:tab w:val="num" w:pos="540"/>
        </w:tabs>
        <w:ind w:left="540"/>
        <w:jc w:val="both"/>
        <w:rPr>
          <w:bCs/>
          <w:lang w:val="en-GB"/>
        </w:rPr>
      </w:pPr>
      <w:r w:rsidRPr="00747B5E">
        <w:rPr>
          <w:bCs/>
          <w:lang w:val="en-GB"/>
        </w:rPr>
        <w:t xml:space="preserve">The upstream straightening pipe of the length at least 5xDN shall be used. </w:t>
      </w:r>
    </w:p>
    <w:p w14:paraId="597731CC" w14:textId="77777777" w:rsidR="008078A1" w:rsidRPr="008078A1" w:rsidRDefault="00F359C1" w:rsidP="008078A1">
      <w:pPr>
        <w:numPr>
          <w:ilvl w:val="0"/>
          <w:numId w:val="2"/>
        </w:numPr>
        <w:tabs>
          <w:tab w:val="clear" w:pos="720"/>
          <w:tab w:val="num" w:pos="540"/>
        </w:tabs>
        <w:ind w:left="540"/>
        <w:jc w:val="both"/>
        <w:rPr>
          <w:lang w:val="en-GB"/>
        </w:rPr>
      </w:pPr>
      <w:r w:rsidRPr="008078A1">
        <w:rPr>
          <w:lang w:val="en-GB"/>
        </w:rPr>
        <w:t xml:space="preserve">The reference temperature from the </w:t>
      </w:r>
      <w:r w:rsidR="000B14E4" w:rsidRPr="008078A1">
        <w:rPr>
          <w:lang w:val="en-GB"/>
        </w:rPr>
        <w:t xml:space="preserve">rotary </w:t>
      </w:r>
      <w:r w:rsidR="00971A9E" w:rsidRPr="008078A1">
        <w:rPr>
          <w:lang w:val="en-GB"/>
        </w:rPr>
        <w:t>piston gas</w:t>
      </w:r>
      <w:r w:rsidRPr="008078A1">
        <w:rPr>
          <w:lang w:val="en-GB"/>
        </w:rPr>
        <w:t xml:space="preserve"> meter should be measured in the distance (2</w:t>
      </w:r>
      <w:r w:rsidRPr="008078A1">
        <w:rPr>
          <w:lang w:val="en-GB"/>
        </w:rPr>
        <w:sym w:font="Symbol" w:char="F0B8"/>
      </w:r>
      <w:r w:rsidRPr="008078A1">
        <w:rPr>
          <w:lang w:val="en-GB"/>
        </w:rPr>
        <w:t>3</w:t>
      </w:r>
      <w:r w:rsidR="00DE3A5D" w:rsidRPr="008078A1">
        <w:rPr>
          <w:lang w:val="en-GB"/>
        </w:rPr>
        <w:t>)x</w:t>
      </w:r>
      <w:r w:rsidRPr="008078A1">
        <w:rPr>
          <w:lang w:val="en-GB"/>
        </w:rPr>
        <w:t xml:space="preserve"> DN downstream of the </w:t>
      </w:r>
      <w:r w:rsidR="000B14E4" w:rsidRPr="008078A1">
        <w:rPr>
          <w:lang w:val="en-GB"/>
        </w:rPr>
        <w:t xml:space="preserve">rotary piston </w:t>
      </w:r>
      <w:r w:rsidRPr="008078A1">
        <w:rPr>
          <w:lang w:val="en-GB"/>
        </w:rPr>
        <w:t xml:space="preserve"> gas meter.</w:t>
      </w:r>
    </w:p>
    <w:p w14:paraId="4CBE50ED" w14:textId="77777777" w:rsidR="008078A1" w:rsidRDefault="008078A1" w:rsidP="0034445C">
      <w:pPr>
        <w:numPr>
          <w:ilvl w:val="0"/>
          <w:numId w:val="2"/>
        </w:numPr>
        <w:tabs>
          <w:tab w:val="clear" w:pos="720"/>
          <w:tab w:val="num" w:pos="540"/>
        </w:tabs>
        <w:ind w:left="540"/>
        <w:jc w:val="both"/>
        <w:rPr>
          <w:lang w:val="en-GB"/>
        </w:rPr>
      </w:pPr>
      <w:r w:rsidRPr="008078A1">
        <w:rPr>
          <w:lang w:val="en-GB"/>
        </w:rPr>
        <w:t>It is necessary to use only a HF pulse emitter for the tests. The right HF pulse emitter is the one which is close to the centre of a gas meter. The correct one is not labelled “DO</w:t>
      </w:r>
      <w:r>
        <w:rPr>
          <w:lang w:val="en-GB"/>
        </w:rPr>
        <w:t xml:space="preserve"> </w:t>
      </w:r>
      <w:r w:rsidRPr="008078A1">
        <w:rPr>
          <w:lang w:val="en-GB"/>
        </w:rPr>
        <w:t>NOT USE”.</w:t>
      </w:r>
    </w:p>
    <w:p w14:paraId="3C336A91" w14:textId="6BE5CF94" w:rsidR="008078A1" w:rsidRDefault="00A064C9" w:rsidP="008078A1">
      <w:pPr>
        <w:jc w:val="right"/>
        <w:rPr>
          <w:lang w:val="en-GB"/>
        </w:rPr>
      </w:pPr>
      <w:r>
        <w:rPr>
          <w:noProof/>
        </w:rPr>
        <w:lastRenderedPageBreak/>
        <mc:AlternateContent>
          <mc:Choice Requires="wps">
            <w:drawing>
              <wp:anchor distT="0" distB="0" distL="114300" distR="114300" simplePos="0" relativeHeight="251660800" behindDoc="0" locked="0" layoutInCell="1" allowOverlap="1" wp14:anchorId="14500A34" wp14:editId="746543C5">
                <wp:simplePos x="0" y="0"/>
                <wp:positionH relativeFrom="column">
                  <wp:posOffset>3543300</wp:posOffset>
                </wp:positionH>
                <wp:positionV relativeFrom="paragraph">
                  <wp:posOffset>1590040</wp:posOffset>
                </wp:positionV>
                <wp:extent cx="1371600" cy="228600"/>
                <wp:effectExtent l="23495" t="22860" r="43180" b="91440"/>
                <wp:wrapNone/>
                <wp:docPr id="147205330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AB54D" id="Line 5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5.2pt" to="387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" strokeweight="3pt">
                <v:stroke endarrow="block"/>
              </v:line>
            </w:pict>
          </mc:Fallback>
        </mc:AlternateContent>
      </w:r>
      <w:r>
        <w:rPr>
          <w:noProof/>
        </w:rPr>
        <mc:AlternateContent>
          <mc:Choice Requires="wps">
            <w:drawing>
              <wp:anchor distT="0" distB="0" distL="114300" distR="114300" simplePos="0" relativeHeight="251659776" behindDoc="0" locked="0" layoutInCell="1" allowOverlap="1" wp14:anchorId="5DA41EF1" wp14:editId="4503A2C0">
                <wp:simplePos x="0" y="0"/>
                <wp:positionH relativeFrom="column">
                  <wp:posOffset>1600200</wp:posOffset>
                </wp:positionH>
                <wp:positionV relativeFrom="paragraph">
                  <wp:posOffset>1247140</wp:posOffset>
                </wp:positionV>
                <wp:extent cx="1943100" cy="571500"/>
                <wp:effectExtent l="23495" t="22860" r="14605" b="15240"/>
                <wp:wrapNone/>
                <wp:docPr id="17047909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w="28575">
                          <a:solidFill>
                            <a:srgbClr val="000000"/>
                          </a:solidFill>
                          <a:miter lim="800000"/>
                          <a:headEnd/>
                          <a:tailEnd/>
                        </a:ln>
                      </wps:spPr>
                      <wps:txbx>
                        <w:txbxContent>
                          <w:p w14:paraId="2FE5F79B" w14:textId="77777777" w:rsidR="00157A99" w:rsidRPr="008078A1" w:rsidRDefault="00157A99" w:rsidP="008078A1">
                            <w:pPr>
                              <w:autoSpaceDE w:val="0"/>
                              <w:autoSpaceDN w:val="0"/>
                              <w:adjustRightInd w:val="0"/>
                              <w:rPr>
                                <w:lang w:val="en-GB"/>
                              </w:rPr>
                            </w:pPr>
                            <w:r w:rsidRPr="008078A1">
                              <w:rPr>
                                <w:lang w:val="en-GB"/>
                              </w:rPr>
                              <w:t>This HF pulse emitter shall be used for tests.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41EF1" id="Text Box 49" o:spid="_x0000_s1040" type="#_x0000_t202" style="position:absolute;left:0;text-align:left;margin-left:126pt;margin-top:98.2pt;width:153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" strokeweight="2.25pt">
                <v:textbox>
                  <w:txbxContent>
                    <w:p w14:paraId="2FE5F79B" w14:textId="77777777" w:rsidR="00157A99" w:rsidRPr="008078A1" w:rsidRDefault="00157A99" w:rsidP="008078A1">
                      <w:pPr>
                        <w:autoSpaceDE w:val="0"/>
                        <w:autoSpaceDN w:val="0"/>
                        <w:adjustRightInd w:val="0"/>
                        <w:rPr>
                          <w:lang w:val="en-GB"/>
                        </w:rPr>
                      </w:pPr>
                      <w:r w:rsidRPr="008078A1">
                        <w:rPr>
                          <w:lang w:val="en-GB"/>
                        </w:rPr>
                        <w:t>This HF pulse emitter shall be used for tests.</w:t>
                      </w:r>
                    </w:p>
                  </w:txbxContent>
                </v:textbox>
              </v:shape>
            </w:pict>
          </mc:Fallback>
        </mc:AlternateContent>
      </w:r>
      <w:r w:rsidRPr="008078A1">
        <w:rPr>
          <w:noProof/>
          <w:lang w:val="en-GB"/>
        </w:rPr>
        <w:drawing>
          <wp:inline distT="0" distB="0" distL="0" distR="0" wp14:anchorId="7E9731A4" wp14:editId="57F3C3F4">
            <wp:extent cx="2539365" cy="280098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9365" cy="2800985"/>
                    </a:xfrm>
                    <a:prstGeom prst="rect">
                      <a:avLst/>
                    </a:prstGeom>
                    <a:noFill/>
                    <a:ln>
                      <a:noFill/>
                    </a:ln>
                  </pic:spPr>
                </pic:pic>
              </a:graphicData>
            </a:graphic>
          </wp:inline>
        </w:drawing>
      </w:r>
    </w:p>
    <w:p w14:paraId="1B8C07AE" w14:textId="77777777" w:rsidR="00F359C1" w:rsidRPr="008078A1" w:rsidRDefault="00F359C1" w:rsidP="008078A1">
      <w:pPr>
        <w:numPr>
          <w:ilvl w:val="0"/>
          <w:numId w:val="2"/>
        </w:numPr>
        <w:tabs>
          <w:tab w:val="clear" w:pos="720"/>
          <w:tab w:val="num" w:pos="540"/>
        </w:tabs>
        <w:ind w:left="540"/>
        <w:jc w:val="both"/>
        <w:rPr>
          <w:lang w:val="en-GB"/>
        </w:rPr>
      </w:pPr>
      <w:r w:rsidRPr="008078A1">
        <w:rPr>
          <w:lang w:val="en-GB"/>
        </w:rPr>
        <w:t xml:space="preserve">The test should be performed in the laboratory where the temperature is from </w:t>
      </w:r>
      <w:smartTag w:uri="urn:schemas-microsoft-com:office:smarttags" w:element="metricconverter">
        <w:smartTagPr>
          <w:attr w:name="ProductID" w:val="19.5ﾰC"/>
        </w:smartTagPr>
        <w:r w:rsidRPr="008078A1">
          <w:rPr>
            <w:lang w:val="en-GB"/>
          </w:rPr>
          <w:t>19</w:t>
        </w:r>
        <w:r w:rsidR="00D73354" w:rsidRPr="008078A1">
          <w:rPr>
            <w:lang w:val="en-GB"/>
          </w:rPr>
          <w:t>.</w:t>
        </w:r>
        <w:r w:rsidRPr="008078A1">
          <w:rPr>
            <w:lang w:val="en-GB"/>
          </w:rPr>
          <w:t>5°C</w:t>
        </w:r>
      </w:smartTag>
      <w:r w:rsidRPr="008078A1">
        <w:rPr>
          <w:lang w:val="en-GB"/>
        </w:rPr>
        <w:t xml:space="preserve"> </w:t>
      </w:r>
      <w:r w:rsidR="00C90B93" w:rsidRPr="008078A1">
        <w:rPr>
          <w:lang w:val="en-GB"/>
        </w:rPr>
        <w:t>to</w:t>
      </w:r>
      <w:r w:rsidRPr="008078A1">
        <w:rPr>
          <w:lang w:val="en-GB"/>
        </w:rPr>
        <w:t xml:space="preserve"> 23</w:t>
      </w:r>
      <w:r w:rsidR="00D73354" w:rsidRPr="008078A1">
        <w:rPr>
          <w:lang w:val="en-GB"/>
        </w:rPr>
        <w:t>.</w:t>
      </w:r>
      <w:r w:rsidRPr="008078A1">
        <w:rPr>
          <w:lang w:val="en-GB"/>
        </w:rPr>
        <w:t xml:space="preserve">5°C. </w:t>
      </w:r>
      <w:r w:rsidR="00C90B93" w:rsidRPr="008078A1">
        <w:rPr>
          <w:lang w:val="en-GB"/>
        </w:rPr>
        <w:t xml:space="preserve"> The upstream pressure of the meter should be near atmospheric pressure. </w:t>
      </w:r>
    </w:p>
    <w:p w14:paraId="660F713B" w14:textId="77777777" w:rsidR="00DC6CFC" w:rsidRPr="008078A1" w:rsidRDefault="00DC6CFC" w:rsidP="00190AF2">
      <w:pPr>
        <w:numPr>
          <w:ilvl w:val="0"/>
          <w:numId w:val="2"/>
        </w:numPr>
        <w:tabs>
          <w:tab w:val="clear" w:pos="720"/>
          <w:tab w:val="num" w:pos="540"/>
        </w:tabs>
        <w:ind w:left="540"/>
        <w:jc w:val="both"/>
        <w:rPr>
          <w:lang w:val="en-GB"/>
        </w:rPr>
      </w:pPr>
      <w:r w:rsidRPr="008078A1">
        <w:rPr>
          <w:lang w:val="en-GB"/>
        </w:rPr>
        <w:t>Before the beginning of the test the gas m</w:t>
      </w:r>
      <w:r w:rsidR="007353A5" w:rsidRPr="008078A1">
        <w:rPr>
          <w:lang w:val="en-GB"/>
        </w:rPr>
        <w:t>e</w:t>
      </w:r>
      <w:r w:rsidRPr="008078A1">
        <w:rPr>
          <w:lang w:val="en-GB"/>
        </w:rPr>
        <w:t xml:space="preserve">ter has to work 20 minutes in </w:t>
      </w:r>
      <w:r w:rsidR="00B53DE1" w:rsidRPr="008078A1">
        <w:rPr>
          <w:lang w:val="en-GB"/>
        </w:rPr>
        <w:t>a</w:t>
      </w:r>
      <w:r w:rsidRPr="008078A1">
        <w:rPr>
          <w:lang w:val="en-GB"/>
        </w:rPr>
        <w:t xml:space="preserve"> flow rate Q=</w:t>
      </w:r>
      <w:r w:rsidR="00965950" w:rsidRPr="008078A1">
        <w:rPr>
          <w:lang w:val="en-GB"/>
        </w:rPr>
        <w:t>400</w:t>
      </w:r>
      <w:r w:rsidRPr="008078A1">
        <w:rPr>
          <w:lang w:val="en-GB"/>
        </w:rPr>
        <w:t xml:space="preserve"> m</w:t>
      </w:r>
      <w:r w:rsidRPr="008078A1">
        <w:rPr>
          <w:vertAlign w:val="superscript"/>
          <w:lang w:val="en-GB"/>
        </w:rPr>
        <w:t>3</w:t>
      </w:r>
      <w:r w:rsidRPr="008078A1">
        <w:rPr>
          <w:lang w:val="en-GB"/>
        </w:rPr>
        <w:t xml:space="preserve">/h. </w:t>
      </w:r>
    </w:p>
    <w:p w14:paraId="368F4645" w14:textId="77777777" w:rsidR="002A2B09" w:rsidRDefault="00F359C1" w:rsidP="00190AF2">
      <w:pPr>
        <w:numPr>
          <w:ilvl w:val="0"/>
          <w:numId w:val="2"/>
        </w:numPr>
        <w:tabs>
          <w:tab w:val="clear" w:pos="720"/>
          <w:tab w:val="num" w:pos="540"/>
        </w:tabs>
        <w:ind w:left="540"/>
        <w:jc w:val="both"/>
        <w:rPr>
          <w:lang w:val="en-GB"/>
        </w:rPr>
      </w:pPr>
      <w:r w:rsidRPr="008078A1">
        <w:rPr>
          <w:lang w:val="en-GB"/>
        </w:rPr>
        <w:t xml:space="preserve">The </w:t>
      </w:r>
      <w:r w:rsidR="001D1C6F" w:rsidRPr="008078A1">
        <w:rPr>
          <w:lang w:val="en-GB"/>
        </w:rPr>
        <w:t xml:space="preserve">rotary piston </w:t>
      </w:r>
      <w:r w:rsidRPr="008078A1">
        <w:rPr>
          <w:lang w:val="en-GB"/>
        </w:rPr>
        <w:t xml:space="preserve">gas meter has to be tested in </w:t>
      </w:r>
      <w:r w:rsidR="0060636F">
        <w:rPr>
          <w:lang w:val="en-GB"/>
        </w:rPr>
        <w:t xml:space="preserve">9 </w:t>
      </w:r>
      <w:r w:rsidRPr="008078A1">
        <w:rPr>
          <w:lang w:val="en-GB"/>
        </w:rPr>
        <w:t xml:space="preserve"> flow rates:</w:t>
      </w:r>
      <w:r w:rsidR="00556421" w:rsidRPr="008078A1">
        <w:rPr>
          <w:lang w:val="en-GB"/>
        </w:rPr>
        <w:t xml:space="preserve">                                                 </w:t>
      </w:r>
      <w:r w:rsidR="0060636F">
        <w:rPr>
          <w:lang w:val="en-GB"/>
        </w:rPr>
        <w:t xml:space="preserve">        </w:t>
      </w:r>
    </w:p>
    <w:p w14:paraId="7977C829" w14:textId="7216F849" w:rsidR="00F359C1" w:rsidRPr="008078A1" w:rsidRDefault="00E54AA6" w:rsidP="002A2B09">
      <w:pPr>
        <w:ind w:left="540"/>
        <w:jc w:val="both"/>
        <w:rPr>
          <w:lang w:val="en-GB"/>
        </w:rPr>
      </w:pPr>
      <w:r w:rsidRPr="008078A1">
        <w:rPr>
          <w:lang w:val="en-GB"/>
        </w:rPr>
        <w:t>1000 m</w:t>
      </w:r>
      <w:r w:rsidRPr="008078A1">
        <w:rPr>
          <w:vertAlign w:val="superscript"/>
          <w:lang w:val="en-GB"/>
        </w:rPr>
        <w:t>3</w:t>
      </w:r>
      <w:r w:rsidRPr="008078A1">
        <w:rPr>
          <w:lang w:val="en-GB"/>
        </w:rPr>
        <w:t>/h, 800 m</w:t>
      </w:r>
      <w:r w:rsidRPr="008078A1">
        <w:rPr>
          <w:vertAlign w:val="superscript"/>
          <w:lang w:val="en-GB"/>
        </w:rPr>
        <w:t>3</w:t>
      </w:r>
      <w:r w:rsidRPr="008078A1">
        <w:rPr>
          <w:lang w:val="en-GB"/>
        </w:rPr>
        <w:t>/h, 650 m</w:t>
      </w:r>
      <w:r w:rsidRPr="008078A1">
        <w:rPr>
          <w:vertAlign w:val="superscript"/>
          <w:lang w:val="en-GB"/>
        </w:rPr>
        <w:t>3</w:t>
      </w:r>
      <w:r w:rsidRPr="008078A1">
        <w:rPr>
          <w:lang w:val="en-GB"/>
        </w:rPr>
        <w:t>/h, 450 m</w:t>
      </w:r>
      <w:r w:rsidRPr="008078A1">
        <w:rPr>
          <w:vertAlign w:val="superscript"/>
          <w:lang w:val="en-GB"/>
        </w:rPr>
        <w:t>3</w:t>
      </w:r>
      <w:r w:rsidRPr="008078A1">
        <w:rPr>
          <w:lang w:val="en-GB"/>
        </w:rPr>
        <w:t>/h, 350 m</w:t>
      </w:r>
      <w:r w:rsidRPr="008078A1">
        <w:rPr>
          <w:vertAlign w:val="superscript"/>
          <w:lang w:val="en-GB"/>
        </w:rPr>
        <w:t>3</w:t>
      </w:r>
      <w:r w:rsidRPr="008078A1">
        <w:rPr>
          <w:lang w:val="en-GB"/>
        </w:rPr>
        <w:t>/h, 250 m</w:t>
      </w:r>
      <w:r w:rsidRPr="008078A1">
        <w:rPr>
          <w:vertAlign w:val="superscript"/>
          <w:lang w:val="en-GB"/>
        </w:rPr>
        <w:t>3</w:t>
      </w:r>
      <w:r w:rsidRPr="008078A1">
        <w:rPr>
          <w:lang w:val="en-GB"/>
        </w:rPr>
        <w:t>/h, 160 m</w:t>
      </w:r>
      <w:r w:rsidRPr="008078A1">
        <w:rPr>
          <w:vertAlign w:val="superscript"/>
          <w:lang w:val="en-GB"/>
        </w:rPr>
        <w:t>3</w:t>
      </w:r>
      <w:r w:rsidRPr="008078A1">
        <w:rPr>
          <w:lang w:val="en-GB"/>
        </w:rPr>
        <w:t>/h, 100 m</w:t>
      </w:r>
      <w:r w:rsidRPr="008078A1">
        <w:rPr>
          <w:vertAlign w:val="superscript"/>
          <w:lang w:val="en-GB"/>
        </w:rPr>
        <w:t>3</w:t>
      </w:r>
      <w:r w:rsidRPr="008078A1">
        <w:rPr>
          <w:lang w:val="en-GB"/>
        </w:rPr>
        <w:t>/h, 50 m</w:t>
      </w:r>
      <w:r w:rsidRPr="008078A1">
        <w:rPr>
          <w:vertAlign w:val="superscript"/>
          <w:lang w:val="en-GB"/>
        </w:rPr>
        <w:t>3</w:t>
      </w:r>
      <w:r w:rsidRPr="008078A1">
        <w:rPr>
          <w:lang w:val="en-GB"/>
        </w:rPr>
        <w:t>/h</w:t>
      </w:r>
      <w:r w:rsidR="002A2B09">
        <w:rPr>
          <w:lang w:val="en-GB"/>
        </w:rPr>
        <w:t>.</w:t>
      </w:r>
    </w:p>
    <w:p w14:paraId="0346C409" w14:textId="77777777" w:rsidR="00F359C1" w:rsidRPr="008078A1" w:rsidRDefault="00F359C1" w:rsidP="00190AF2">
      <w:pPr>
        <w:numPr>
          <w:ilvl w:val="0"/>
          <w:numId w:val="2"/>
        </w:numPr>
        <w:tabs>
          <w:tab w:val="clear" w:pos="720"/>
          <w:tab w:val="num" w:pos="540"/>
        </w:tabs>
        <w:ind w:left="540"/>
        <w:jc w:val="both"/>
        <w:rPr>
          <w:lang w:val="en-GB"/>
        </w:rPr>
      </w:pPr>
      <w:r w:rsidRPr="008078A1">
        <w:rPr>
          <w:lang w:val="en-GB"/>
        </w:rPr>
        <w:t xml:space="preserve">The test </w:t>
      </w:r>
      <w:r w:rsidR="00556421" w:rsidRPr="008078A1">
        <w:rPr>
          <w:lang w:val="en-GB"/>
        </w:rPr>
        <w:t xml:space="preserve">in one flow rate </w:t>
      </w:r>
      <w:r w:rsidRPr="008078A1">
        <w:rPr>
          <w:lang w:val="en-GB"/>
        </w:rPr>
        <w:t xml:space="preserve">should be repeated </w:t>
      </w:r>
      <w:r w:rsidR="00CC72AB" w:rsidRPr="008078A1">
        <w:rPr>
          <w:lang w:val="en-GB"/>
        </w:rPr>
        <w:t xml:space="preserve">at least </w:t>
      </w:r>
      <w:r w:rsidRPr="008078A1">
        <w:rPr>
          <w:lang w:val="en-GB"/>
        </w:rPr>
        <w:t xml:space="preserve">3 times and then the means of values in the </w:t>
      </w:r>
      <w:r w:rsidR="00BD6237" w:rsidRPr="008078A1">
        <w:rPr>
          <w:i/>
          <w:lang w:val="en-GB"/>
        </w:rPr>
        <w:t>table</w:t>
      </w:r>
      <w:r w:rsidR="007A4A8B" w:rsidRPr="008078A1">
        <w:rPr>
          <w:i/>
          <w:lang w:val="en-GB"/>
        </w:rPr>
        <w:t xml:space="preserve"> 3</w:t>
      </w:r>
      <w:r w:rsidR="00BD6237" w:rsidRPr="008078A1">
        <w:rPr>
          <w:lang w:val="en-GB"/>
        </w:rPr>
        <w:t xml:space="preserve"> have</w:t>
      </w:r>
      <w:r w:rsidRPr="008078A1">
        <w:rPr>
          <w:lang w:val="en-GB"/>
        </w:rPr>
        <w:t xml:space="preserve"> to be calculated.  The flow rate has to be in the interval ± 3% of the required value.</w:t>
      </w:r>
    </w:p>
    <w:p w14:paraId="4CDB398D" w14:textId="77777777" w:rsidR="00EC0C6C" w:rsidRPr="008078A1" w:rsidRDefault="00EC0C6C" w:rsidP="00190AF2">
      <w:pPr>
        <w:numPr>
          <w:ilvl w:val="0"/>
          <w:numId w:val="2"/>
        </w:numPr>
        <w:tabs>
          <w:tab w:val="clear" w:pos="720"/>
          <w:tab w:val="num" w:pos="540"/>
        </w:tabs>
        <w:ind w:left="540"/>
        <w:jc w:val="both"/>
        <w:rPr>
          <w:lang w:val="en-GB"/>
        </w:rPr>
      </w:pPr>
      <w:r w:rsidRPr="008078A1">
        <w:rPr>
          <w:lang w:val="en-GB"/>
        </w:rPr>
        <w:t>The one single test in one flow rate has to take more th</w:t>
      </w:r>
      <w:r w:rsidR="00965950" w:rsidRPr="008078A1">
        <w:rPr>
          <w:lang w:val="en-GB"/>
        </w:rPr>
        <w:t>a</w:t>
      </w:r>
      <w:r w:rsidRPr="008078A1">
        <w:rPr>
          <w:lang w:val="en-GB"/>
        </w:rPr>
        <w:t xml:space="preserve">n </w:t>
      </w:r>
      <w:r w:rsidR="00F91CD8" w:rsidRPr="008078A1">
        <w:rPr>
          <w:lang w:val="en-GB"/>
        </w:rPr>
        <w:t>3</w:t>
      </w:r>
      <w:r w:rsidRPr="008078A1">
        <w:rPr>
          <w:lang w:val="en-GB"/>
        </w:rPr>
        <w:t xml:space="preserve"> minute</w:t>
      </w:r>
      <w:r w:rsidR="00F91CD8" w:rsidRPr="008078A1">
        <w:rPr>
          <w:lang w:val="en-GB"/>
        </w:rPr>
        <w:t>s</w:t>
      </w:r>
      <w:r w:rsidRPr="008078A1">
        <w:rPr>
          <w:lang w:val="en-GB"/>
        </w:rPr>
        <w:t xml:space="preserve">. </w:t>
      </w:r>
      <w:r w:rsidR="00DE3A5D" w:rsidRPr="008078A1">
        <w:rPr>
          <w:lang w:val="en-GB"/>
        </w:rPr>
        <w:t>Beforehand the</w:t>
      </w:r>
      <w:r w:rsidRPr="008078A1">
        <w:rPr>
          <w:lang w:val="en-GB"/>
        </w:rPr>
        <w:t xml:space="preserve"> flow rate has to be accurately stabilised. </w:t>
      </w:r>
    </w:p>
    <w:p w14:paraId="113BBD7B" w14:textId="77777777" w:rsidR="00F359C1" w:rsidRPr="008078A1" w:rsidRDefault="00F359C1" w:rsidP="00190AF2">
      <w:pPr>
        <w:numPr>
          <w:ilvl w:val="0"/>
          <w:numId w:val="2"/>
        </w:numPr>
        <w:tabs>
          <w:tab w:val="clear" w:pos="720"/>
          <w:tab w:val="num" w:pos="540"/>
        </w:tabs>
        <w:ind w:left="540"/>
        <w:jc w:val="both"/>
        <w:rPr>
          <w:lang w:val="en-GB"/>
        </w:rPr>
      </w:pPr>
      <w:r w:rsidRPr="008078A1">
        <w:rPr>
          <w:lang w:val="en-GB"/>
        </w:rPr>
        <w:t xml:space="preserve">Each participant has to </w:t>
      </w:r>
      <w:r w:rsidR="00855CBF" w:rsidRPr="008078A1">
        <w:rPr>
          <w:lang w:val="en-GB"/>
        </w:rPr>
        <w:t>record</w:t>
      </w:r>
      <w:r w:rsidRPr="008078A1">
        <w:rPr>
          <w:lang w:val="en-GB"/>
        </w:rPr>
        <w:t xml:space="preserve"> the results in the form of </w:t>
      </w:r>
      <w:r w:rsidRPr="008078A1">
        <w:rPr>
          <w:i/>
          <w:lang w:val="en-GB"/>
        </w:rPr>
        <w:t>table</w:t>
      </w:r>
      <w:r w:rsidR="007A4A8B" w:rsidRPr="008078A1">
        <w:rPr>
          <w:i/>
          <w:lang w:val="en-GB"/>
        </w:rPr>
        <w:t xml:space="preserve"> 3</w:t>
      </w:r>
      <w:r w:rsidRPr="008078A1">
        <w:rPr>
          <w:lang w:val="en-GB"/>
        </w:rPr>
        <w:t xml:space="preserve"> mentioned down</w:t>
      </w:r>
      <w:r w:rsidR="00855CBF" w:rsidRPr="008078A1">
        <w:rPr>
          <w:lang w:val="en-GB"/>
        </w:rPr>
        <w:t>.</w:t>
      </w:r>
      <w:r w:rsidRPr="008078A1">
        <w:rPr>
          <w:lang w:val="en-GB"/>
        </w:rPr>
        <w:t xml:space="preserve"> </w:t>
      </w:r>
    </w:p>
    <w:p w14:paraId="3BE0C757" w14:textId="77777777" w:rsidR="00BF316B" w:rsidRDefault="00BF316B" w:rsidP="008C28F4">
      <w:pPr>
        <w:ind w:left="540"/>
        <w:jc w:val="center"/>
        <w:rPr>
          <w:i/>
          <w:lang w:val="en-GB"/>
        </w:rPr>
      </w:pPr>
    </w:p>
    <w:p w14:paraId="394C1C2A" w14:textId="77777777" w:rsidR="00900BF8" w:rsidRPr="008078A1" w:rsidRDefault="00900BF8" w:rsidP="008C28F4">
      <w:pPr>
        <w:ind w:left="540"/>
        <w:jc w:val="center"/>
        <w:rPr>
          <w:i/>
          <w:lang w:val="en-GB"/>
        </w:rPr>
      </w:pPr>
    </w:p>
    <w:p w14:paraId="37E13CA4" w14:textId="77777777" w:rsidR="007A4A8B" w:rsidRPr="008078A1" w:rsidRDefault="007A4A8B" w:rsidP="008C28F4">
      <w:pPr>
        <w:ind w:left="540"/>
        <w:jc w:val="center"/>
        <w:rPr>
          <w:i/>
          <w:lang w:val="en-GB"/>
        </w:rPr>
      </w:pPr>
      <w:r w:rsidRPr="008078A1">
        <w:rPr>
          <w:i/>
          <w:lang w:val="en-GB"/>
        </w:rPr>
        <w:t>Table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07"/>
        <w:gridCol w:w="1864"/>
        <w:gridCol w:w="1507"/>
        <w:gridCol w:w="1508"/>
      </w:tblGrid>
      <w:tr w:rsidR="00EE1025" w:rsidRPr="008078A1" w14:paraId="6DDDA347" w14:textId="77777777" w:rsidTr="009E3041">
        <w:trPr>
          <w:trHeight w:val="258"/>
          <w:jc w:val="center"/>
        </w:trPr>
        <w:tc>
          <w:tcPr>
            <w:tcW w:w="1507" w:type="dxa"/>
            <w:shd w:val="clear" w:color="auto" w:fill="auto"/>
          </w:tcPr>
          <w:p w14:paraId="56E0410F" w14:textId="77777777" w:rsidR="00EE1025" w:rsidRPr="008078A1" w:rsidRDefault="00EE1025" w:rsidP="009E3041">
            <w:pPr>
              <w:ind w:left="180"/>
              <w:jc w:val="center"/>
              <w:rPr>
                <w:lang w:val="en-GB"/>
              </w:rPr>
            </w:pPr>
            <w:r w:rsidRPr="008078A1">
              <w:rPr>
                <w:lang w:val="en-GB"/>
              </w:rPr>
              <w:t>Flow rate in</w:t>
            </w:r>
            <w:r w:rsidR="004864E1" w:rsidRPr="008078A1">
              <w:rPr>
                <w:lang w:val="en-GB"/>
              </w:rPr>
              <w:t xml:space="preserve"> </w:t>
            </w:r>
            <w:r w:rsidRPr="008078A1">
              <w:rPr>
                <w:lang w:val="en-GB"/>
              </w:rPr>
              <w:t>the meter</w:t>
            </w:r>
          </w:p>
        </w:tc>
        <w:tc>
          <w:tcPr>
            <w:tcW w:w="1507" w:type="dxa"/>
            <w:shd w:val="clear" w:color="auto" w:fill="auto"/>
          </w:tcPr>
          <w:p w14:paraId="742CC259" w14:textId="77777777" w:rsidR="00EE1025" w:rsidRPr="008078A1" w:rsidRDefault="00EE1025" w:rsidP="009E3041">
            <w:pPr>
              <w:ind w:left="180"/>
              <w:jc w:val="center"/>
              <w:rPr>
                <w:lang w:val="en-GB"/>
              </w:rPr>
            </w:pPr>
            <w:r w:rsidRPr="008078A1">
              <w:rPr>
                <w:lang w:val="en-GB"/>
              </w:rPr>
              <w:t>Absolute pressure in the meter</w:t>
            </w:r>
          </w:p>
        </w:tc>
        <w:tc>
          <w:tcPr>
            <w:tcW w:w="1864" w:type="dxa"/>
            <w:shd w:val="clear" w:color="auto" w:fill="auto"/>
          </w:tcPr>
          <w:p w14:paraId="7428D1BB" w14:textId="77777777" w:rsidR="00EE1025" w:rsidRPr="008078A1" w:rsidRDefault="00EE1025" w:rsidP="009E3041">
            <w:pPr>
              <w:ind w:left="180"/>
              <w:jc w:val="center"/>
              <w:rPr>
                <w:lang w:val="en-GB"/>
              </w:rPr>
            </w:pPr>
            <w:r w:rsidRPr="008078A1">
              <w:rPr>
                <w:lang w:val="en-GB"/>
              </w:rPr>
              <w:t>Temperature in the meter</w:t>
            </w:r>
          </w:p>
        </w:tc>
        <w:tc>
          <w:tcPr>
            <w:tcW w:w="1507" w:type="dxa"/>
            <w:shd w:val="clear" w:color="auto" w:fill="auto"/>
          </w:tcPr>
          <w:p w14:paraId="5D02E772" w14:textId="77777777" w:rsidR="00EE1025" w:rsidRPr="008078A1" w:rsidRDefault="00EE1025" w:rsidP="009E3041">
            <w:pPr>
              <w:ind w:left="180"/>
              <w:jc w:val="center"/>
              <w:rPr>
                <w:lang w:val="en-GB"/>
              </w:rPr>
            </w:pPr>
            <w:r w:rsidRPr="008078A1">
              <w:rPr>
                <w:lang w:val="en-GB"/>
              </w:rPr>
              <w:t>Pressure loss of the meter</w:t>
            </w:r>
          </w:p>
        </w:tc>
        <w:tc>
          <w:tcPr>
            <w:tcW w:w="1508" w:type="dxa"/>
            <w:shd w:val="clear" w:color="auto" w:fill="auto"/>
          </w:tcPr>
          <w:p w14:paraId="5375EBA3" w14:textId="77777777" w:rsidR="00EE1025" w:rsidRPr="008078A1" w:rsidRDefault="00EE1025" w:rsidP="009E3041">
            <w:pPr>
              <w:ind w:left="180"/>
              <w:jc w:val="center"/>
              <w:rPr>
                <w:lang w:val="en-GB"/>
              </w:rPr>
            </w:pPr>
            <w:r w:rsidRPr="008078A1">
              <w:rPr>
                <w:lang w:val="en-GB"/>
              </w:rPr>
              <w:t>Error of the meter</w:t>
            </w:r>
          </w:p>
        </w:tc>
      </w:tr>
      <w:tr w:rsidR="00EE1025" w:rsidRPr="008078A1" w14:paraId="18DD6B5D" w14:textId="77777777" w:rsidTr="009E3041">
        <w:trPr>
          <w:trHeight w:val="258"/>
          <w:jc w:val="center"/>
        </w:trPr>
        <w:tc>
          <w:tcPr>
            <w:tcW w:w="1507" w:type="dxa"/>
            <w:shd w:val="clear" w:color="auto" w:fill="auto"/>
          </w:tcPr>
          <w:p w14:paraId="6ACDDD8A" w14:textId="77777777" w:rsidR="00EE1025" w:rsidRPr="008078A1" w:rsidRDefault="00EE1025" w:rsidP="009E3041">
            <w:pPr>
              <w:ind w:left="180"/>
              <w:jc w:val="center"/>
              <w:rPr>
                <w:lang w:val="en-GB"/>
              </w:rPr>
            </w:pPr>
            <w:r w:rsidRPr="008078A1">
              <w:rPr>
                <w:lang w:val="en-GB"/>
              </w:rPr>
              <w:t>(m</w:t>
            </w:r>
            <w:r w:rsidRPr="008078A1">
              <w:rPr>
                <w:vertAlign w:val="superscript"/>
                <w:lang w:val="en-GB"/>
              </w:rPr>
              <w:t>3</w:t>
            </w:r>
            <w:r w:rsidRPr="008078A1">
              <w:rPr>
                <w:lang w:val="en-GB"/>
              </w:rPr>
              <w:t>/h)</w:t>
            </w:r>
          </w:p>
        </w:tc>
        <w:tc>
          <w:tcPr>
            <w:tcW w:w="1507" w:type="dxa"/>
            <w:shd w:val="clear" w:color="auto" w:fill="auto"/>
          </w:tcPr>
          <w:p w14:paraId="76B8F5FC" w14:textId="77777777" w:rsidR="00EE1025" w:rsidRPr="008078A1" w:rsidRDefault="00EE1025" w:rsidP="009E3041">
            <w:pPr>
              <w:ind w:left="180"/>
              <w:jc w:val="center"/>
              <w:rPr>
                <w:lang w:val="en-GB"/>
              </w:rPr>
            </w:pPr>
            <w:r w:rsidRPr="008078A1">
              <w:rPr>
                <w:lang w:val="en-GB"/>
              </w:rPr>
              <w:t>(Pa)</w:t>
            </w:r>
          </w:p>
        </w:tc>
        <w:tc>
          <w:tcPr>
            <w:tcW w:w="1864" w:type="dxa"/>
            <w:shd w:val="clear" w:color="auto" w:fill="auto"/>
          </w:tcPr>
          <w:p w14:paraId="30C1B251" w14:textId="77777777" w:rsidR="00EE1025" w:rsidRPr="008078A1" w:rsidRDefault="00EE1025" w:rsidP="009E3041">
            <w:pPr>
              <w:ind w:left="180"/>
              <w:jc w:val="center"/>
              <w:rPr>
                <w:lang w:val="en-GB"/>
              </w:rPr>
            </w:pPr>
            <w:r w:rsidRPr="008078A1">
              <w:rPr>
                <w:lang w:val="en-GB"/>
              </w:rPr>
              <w:t>(°C)</w:t>
            </w:r>
          </w:p>
        </w:tc>
        <w:tc>
          <w:tcPr>
            <w:tcW w:w="1507" w:type="dxa"/>
            <w:shd w:val="clear" w:color="auto" w:fill="auto"/>
          </w:tcPr>
          <w:p w14:paraId="11E2AB50" w14:textId="77777777" w:rsidR="00EE1025" w:rsidRPr="008078A1" w:rsidRDefault="00EE1025" w:rsidP="009E3041">
            <w:pPr>
              <w:ind w:left="180"/>
              <w:jc w:val="center"/>
              <w:rPr>
                <w:lang w:val="en-GB"/>
              </w:rPr>
            </w:pPr>
            <w:r w:rsidRPr="008078A1">
              <w:rPr>
                <w:lang w:val="en-GB"/>
              </w:rPr>
              <w:t>(Pa)</w:t>
            </w:r>
          </w:p>
        </w:tc>
        <w:tc>
          <w:tcPr>
            <w:tcW w:w="1508" w:type="dxa"/>
            <w:shd w:val="clear" w:color="auto" w:fill="auto"/>
          </w:tcPr>
          <w:p w14:paraId="3FD2E664" w14:textId="77777777" w:rsidR="00EE1025" w:rsidRPr="008078A1" w:rsidRDefault="00EE1025" w:rsidP="009E3041">
            <w:pPr>
              <w:ind w:left="180"/>
              <w:jc w:val="center"/>
              <w:rPr>
                <w:lang w:val="en-GB"/>
              </w:rPr>
            </w:pPr>
            <w:r w:rsidRPr="008078A1">
              <w:rPr>
                <w:lang w:val="en-GB"/>
              </w:rPr>
              <w:t>(%)</w:t>
            </w:r>
          </w:p>
        </w:tc>
      </w:tr>
      <w:tr w:rsidR="00EE1025" w:rsidRPr="008078A1" w14:paraId="5909188B" w14:textId="77777777" w:rsidTr="009E3041">
        <w:trPr>
          <w:trHeight w:val="258"/>
          <w:jc w:val="center"/>
        </w:trPr>
        <w:tc>
          <w:tcPr>
            <w:tcW w:w="1507" w:type="dxa"/>
            <w:shd w:val="clear" w:color="auto" w:fill="auto"/>
          </w:tcPr>
          <w:p w14:paraId="016C8AE2" w14:textId="77777777" w:rsidR="00EE1025" w:rsidRPr="008078A1" w:rsidRDefault="00EE1025" w:rsidP="009E3041">
            <w:pPr>
              <w:ind w:left="180"/>
              <w:jc w:val="center"/>
              <w:rPr>
                <w:lang w:val="en-GB"/>
              </w:rPr>
            </w:pPr>
            <w:r w:rsidRPr="008078A1">
              <w:rPr>
                <w:lang w:val="en-GB"/>
              </w:rPr>
              <w:t>1000</w:t>
            </w:r>
          </w:p>
        </w:tc>
        <w:tc>
          <w:tcPr>
            <w:tcW w:w="1507" w:type="dxa"/>
            <w:shd w:val="clear" w:color="auto" w:fill="auto"/>
          </w:tcPr>
          <w:p w14:paraId="3C18A724" w14:textId="77777777" w:rsidR="00EE1025" w:rsidRPr="008078A1" w:rsidRDefault="00EE1025" w:rsidP="009E3041">
            <w:pPr>
              <w:ind w:left="180"/>
              <w:jc w:val="center"/>
              <w:rPr>
                <w:lang w:val="en-GB"/>
              </w:rPr>
            </w:pPr>
          </w:p>
        </w:tc>
        <w:tc>
          <w:tcPr>
            <w:tcW w:w="1864" w:type="dxa"/>
            <w:shd w:val="clear" w:color="auto" w:fill="auto"/>
          </w:tcPr>
          <w:p w14:paraId="18D0DBE9" w14:textId="77777777" w:rsidR="00EE1025" w:rsidRPr="008078A1" w:rsidRDefault="00EE1025" w:rsidP="009E3041">
            <w:pPr>
              <w:ind w:left="180"/>
              <w:jc w:val="center"/>
              <w:rPr>
                <w:lang w:val="en-GB"/>
              </w:rPr>
            </w:pPr>
          </w:p>
        </w:tc>
        <w:tc>
          <w:tcPr>
            <w:tcW w:w="1507" w:type="dxa"/>
            <w:shd w:val="clear" w:color="auto" w:fill="auto"/>
          </w:tcPr>
          <w:p w14:paraId="1F9131B1" w14:textId="77777777" w:rsidR="00EE1025" w:rsidRPr="008078A1" w:rsidRDefault="00EE1025" w:rsidP="009E3041">
            <w:pPr>
              <w:ind w:left="180"/>
              <w:jc w:val="center"/>
              <w:rPr>
                <w:lang w:val="en-GB"/>
              </w:rPr>
            </w:pPr>
          </w:p>
        </w:tc>
        <w:tc>
          <w:tcPr>
            <w:tcW w:w="1508" w:type="dxa"/>
            <w:shd w:val="clear" w:color="auto" w:fill="auto"/>
          </w:tcPr>
          <w:p w14:paraId="202C280C" w14:textId="77777777" w:rsidR="00EE1025" w:rsidRPr="008078A1" w:rsidRDefault="00EE1025" w:rsidP="009E3041">
            <w:pPr>
              <w:ind w:left="180"/>
              <w:jc w:val="center"/>
              <w:rPr>
                <w:lang w:val="en-GB"/>
              </w:rPr>
            </w:pPr>
          </w:p>
        </w:tc>
      </w:tr>
      <w:tr w:rsidR="00EE1025" w:rsidRPr="008078A1" w14:paraId="739D5859" w14:textId="77777777" w:rsidTr="009E3041">
        <w:trPr>
          <w:trHeight w:val="258"/>
          <w:jc w:val="center"/>
        </w:trPr>
        <w:tc>
          <w:tcPr>
            <w:tcW w:w="1507" w:type="dxa"/>
            <w:shd w:val="clear" w:color="auto" w:fill="auto"/>
          </w:tcPr>
          <w:p w14:paraId="4CFF7193" w14:textId="77777777" w:rsidR="00EE1025" w:rsidRPr="008078A1" w:rsidRDefault="00EE1025" w:rsidP="009E3041">
            <w:pPr>
              <w:ind w:left="180"/>
              <w:jc w:val="center"/>
              <w:rPr>
                <w:lang w:val="en-GB"/>
              </w:rPr>
            </w:pPr>
            <w:r w:rsidRPr="008078A1">
              <w:rPr>
                <w:lang w:val="en-GB"/>
              </w:rPr>
              <w:t>80</w:t>
            </w:r>
            <w:r w:rsidR="00965950" w:rsidRPr="008078A1">
              <w:rPr>
                <w:lang w:val="en-GB"/>
              </w:rPr>
              <w:t>0</w:t>
            </w:r>
          </w:p>
        </w:tc>
        <w:tc>
          <w:tcPr>
            <w:tcW w:w="1507" w:type="dxa"/>
            <w:shd w:val="clear" w:color="auto" w:fill="auto"/>
          </w:tcPr>
          <w:p w14:paraId="7EB4EF83" w14:textId="77777777" w:rsidR="00EE1025" w:rsidRPr="008078A1" w:rsidRDefault="00EE1025" w:rsidP="009E3041">
            <w:pPr>
              <w:ind w:left="180"/>
              <w:jc w:val="center"/>
              <w:rPr>
                <w:lang w:val="en-GB"/>
              </w:rPr>
            </w:pPr>
          </w:p>
        </w:tc>
        <w:tc>
          <w:tcPr>
            <w:tcW w:w="1864" w:type="dxa"/>
            <w:shd w:val="clear" w:color="auto" w:fill="auto"/>
          </w:tcPr>
          <w:p w14:paraId="7E556FFE" w14:textId="77777777" w:rsidR="00EE1025" w:rsidRPr="008078A1" w:rsidRDefault="00EE1025" w:rsidP="009E3041">
            <w:pPr>
              <w:ind w:left="180"/>
              <w:jc w:val="center"/>
              <w:rPr>
                <w:lang w:val="en-GB"/>
              </w:rPr>
            </w:pPr>
          </w:p>
        </w:tc>
        <w:tc>
          <w:tcPr>
            <w:tcW w:w="1507" w:type="dxa"/>
            <w:shd w:val="clear" w:color="auto" w:fill="auto"/>
          </w:tcPr>
          <w:p w14:paraId="2EB669C5" w14:textId="77777777" w:rsidR="00EE1025" w:rsidRPr="008078A1" w:rsidRDefault="00EE1025" w:rsidP="009E3041">
            <w:pPr>
              <w:ind w:left="180"/>
              <w:jc w:val="center"/>
              <w:rPr>
                <w:lang w:val="en-GB"/>
              </w:rPr>
            </w:pPr>
          </w:p>
        </w:tc>
        <w:tc>
          <w:tcPr>
            <w:tcW w:w="1508" w:type="dxa"/>
            <w:shd w:val="clear" w:color="auto" w:fill="auto"/>
          </w:tcPr>
          <w:p w14:paraId="27048635" w14:textId="77777777" w:rsidR="00EE1025" w:rsidRPr="008078A1" w:rsidRDefault="00EE1025" w:rsidP="009E3041">
            <w:pPr>
              <w:ind w:left="180"/>
              <w:jc w:val="center"/>
              <w:rPr>
                <w:lang w:val="en-GB"/>
              </w:rPr>
            </w:pPr>
          </w:p>
        </w:tc>
      </w:tr>
      <w:tr w:rsidR="00EE1025" w:rsidRPr="008078A1" w14:paraId="4FD9C980" w14:textId="77777777" w:rsidTr="009E3041">
        <w:trPr>
          <w:trHeight w:val="272"/>
          <w:jc w:val="center"/>
        </w:trPr>
        <w:tc>
          <w:tcPr>
            <w:tcW w:w="1507" w:type="dxa"/>
            <w:shd w:val="clear" w:color="auto" w:fill="auto"/>
          </w:tcPr>
          <w:p w14:paraId="765337E7" w14:textId="77777777" w:rsidR="00EE1025" w:rsidRPr="008078A1" w:rsidRDefault="00EE1025" w:rsidP="009E3041">
            <w:pPr>
              <w:ind w:left="180"/>
              <w:jc w:val="center"/>
              <w:rPr>
                <w:lang w:val="en-GB"/>
              </w:rPr>
            </w:pPr>
            <w:r w:rsidRPr="008078A1">
              <w:rPr>
                <w:lang w:val="en-GB"/>
              </w:rPr>
              <w:t>650</w:t>
            </w:r>
          </w:p>
        </w:tc>
        <w:tc>
          <w:tcPr>
            <w:tcW w:w="1507" w:type="dxa"/>
            <w:shd w:val="clear" w:color="auto" w:fill="auto"/>
          </w:tcPr>
          <w:p w14:paraId="71949692" w14:textId="77777777" w:rsidR="00EE1025" w:rsidRPr="008078A1" w:rsidRDefault="00EE1025" w:rsidP="009E3041">
            <w:pPr>
              <w:ind w:left="180"/>
              <w:jc w:val="center"/>
              <w:rPr>
                <w:lang w:val="en-GB"/>
              </w:rPr>
            </w:pPr>
          </w:p>
        </w:tc>
        <w:tc>
          <w:tcPr>
            <w:tcW w:w="1864" w:type="dxa"/>
            <w:shd w:val="clear" w:color="auto" w:fill="auto"/>
          </w:tcPr>
          <w:p w14:paraId="6C615067" w14:textId="77777777" w:rsidR="00EE1025" w:rsidRPr="008078A1" w:rsidRDefault="00EE1025" w:rsidP="009E3041">
            <w:pPr>
              <w:ind w:left="180"/>
              <w:jc w:val="center"/>
              <w:rPr>
                <w:lang w:val="en-GB"/>
              </w:rPr>
            </w:pPr>
          </w:p>
        </w:tc>
        <w:tc>
          <w:tcPr>
            <w:tcW w:w="1507" w:type="dxa"/>
            <w:shd w:val="clear" w:color="auto" w:fill="auto"/>
          </w:tcPr>
          <w:p w14:paraId="6C5678E0" w14:textId="77777777" w:rsidR="00EE1025" w:rsidRPr="008078A1" w:rsidRDefault="00EE1025" w:rsidP="009E3041">
            <w:pPr>
              <w:ind w:left="180"/>
              <w:jc w:val="center"/>
              <w:rPr>
                <w:lang w:val="en-GB"/>
              </w:rPr>
            </w:pPr>
          </w:p>
        </w:tc>
        <w:tc>
          <w:tcPr>
            <w:tcW w:w="1508" w:type="dxa"/>
            <w:shd w:val="clear" w:color="auto" w:fill="auto"/>
          </w:tcPr>
          <w:p w14:paraId="4C681426" w14:textId="77777777" w:rsidR="00EE1025" w:rsidRPr="008078A1" w:rsidRDefault="00EE1025" w:rsidP="009E3041">
            <w:pPr>
              <w:ind w:left="180"/>
              <w:jc w:val="center"/>
              <w:rPr>
                <w:lang w:val="en-GB"/>
              </w:rPr>
            </w:pPr>
          </w:p>
        </w:tc>
      </w:tr>
      <w:tr w:rsidR="00EE1025" w:rsidRPr="008078A1" w14:paraId="642E22E5" w14:textId="77777777" w:rsidTr="009E3041">
        <w:trPr>
          <w:trHeight w:val="258"/>
          <w:jc w:val="center"/>
        </w:trPr>
        <w:tc>
          <w:tcPr>
            <w:tcW w:w="1507" w:type="dxa"/>
            <w:shd w:val="clear" w:color="auto" w:fill="auto"/>
          </w:tcPr>
          <w:p w14:paraId="71140937" w14:textId="77777777" w:rsidR="00EE1025" w:rsidRPr="008078A1" w:rsidRDefault="002316E7" w:rsidP="009E3041">
            <w:pPr>
              <w:ind w:left="180"/>
              <w:jc w:val="center"/>
              <w:rPr>
                <w:lang w:val="en-GB"/>
              </w:rPr>
            </w:pPr>
            <w:r w:rsidRPr="008078A1">
              <w:rPr>
                <w:lang w:val="en-GB"/>
              </w:rPr>
              <w:t>450</w:t>
            </w:r>
          </w:p>
        </w:tc>
        <w:tc>
          <w:tcPr>
            <w:tcW w:w="1507" w:type="dxa"/>
            <w:shd w:val="clear" w:color="auto" w:fill="auto"/>
          </w:tcPr>
          <w:p w14:paraId="28B27B64" w14:textId="77777777" w:rsidR="00EE1025" w:rsidRPr="008078A1" w:rsidRDefault="00EE1025" w:rsidP="009E3041">
            <w:pPr>
              <w:ind w:left="180"/>
              <w:jc w:val="center"/>
              <w:rPr>
                <w:lang w:val="en-GB"/>
              </w:rPr>
            </w:pPr>
          </w:p>
        </w:tc>
        <w:tc>
          <w:tcPr>
            <w:tcW w:w="1864" w:type="dxa"/>
            <w:shd w:val="clear" w:color="auto" w:fill="auto"/>
          </w:tcPr>
          <w:p w14:paraId="62348145" w14:textId="77777777" w:rsidR="00EE1025" w:rsidRPr="008078A1" w:rsidRDefault="00EE1025" w:rsidP="009E3041">
            <w:pPr>
              <w:ind w:left="180"/>
              <w:jc w:val="center"/>
              <w:rPr>
                <w:lang w:val="en-GB"/>
              </w:rPr>
            </w:pPr>
          </w:p>
        </w:tc>
        <w:tc>
          <w:tcPr>
            <w:tcW w:w="1507" w:type="dxa"/>
            <w:shd w:val="clear" w:color="auto" w:fill="auto"/>
          </w:tcPr>
          <w:p w14:paraId="13501B05" w14:textId="77777777" w:rsidR="00EE1025" w:rsidRPr="008078A1" w:rsidRDefault="00EE1025" w:rsidP="009E3041">
            <w:pPr>
              <w:ind w:left="180"/>
              <w:jc w:val="center"/>
              <w:rPr>
                <w:lang w:val="en-GB"/>
              </w:rPr>
            </w:pPr>
          </w:p>
        </w:tc>
        <w:tc>
          <w:tcPr>
            <w:tcW w:w="1508" w:type="dxa"/>
            <w:shd w:val="clear" w:color="auto" w:fill="auto"/>
          </w:tcPr>
          <w:p w14:paraId="03295853" w14:textId="77777777" w:rsidR="00EE1025" w:rsidRPr="008078A1" w:rsidRDefault="00EE1025" w:rsidP="009E3041">
            <w:pPr>
              <w:ind w:left="180"/>
              <w:jc w:val="center"/>
              <w:rPr>
                <w:lang w:val="en-GB"/>
              </w:rPr>
            </w:pPr>
          </w:p>
        </w:tc>
      </w:tr>
      <w:tr w:rsidR="00EE1025" w:rsidRPr="008078A1" w14:paraId="272AA03C" w14:textId="77777777" w:rsidTr="009E3041">
        <w:trPr>
          <w:trHeight w:val="258"/>
          <w:jc w:val="center"/>
        </w:trPr>
        <w:tc>
          <w:tcPr>
            <w:tcW w:w="1507" w:type="dxa"/>
            <w:shd w:val="clear" w:color="auto" w:fill="auto"/>
          </w:tcPr>
          <w:p w14:paraId="58FD949E" w14:textId="77777777" w:rsidR="00EE1025" w:rsidRPr="008078A1" w:rsidRDefault="002316E7" w:rsidP="009E3041">
            <w:pPr>
              <w:ind w:left="180"/>
              <w:jc w:val="center"/>
              <w:rPr>
                <w:lang w:val="en-GB"/>
              </w:rPr>
            </w:pPr>
            <w:r w:rsidRPr="008078A1">
              <w:rPr>
                <w:lang w:val="en-GB"/>
              </w:rPr>
              <w:t>350</w:t>
            </w:r>
          </w:p>
        </w:tc>
        <w:tc>
          <w:tcPr>
            <w:tcW w:w="1507" w:type="dxa"/>
            <w:shd w:val="clear" w:color="auto" w:fill="auto"/>
          </w:tcPr>
          <w:p w14:paraId="133B51AF" w14:textId="77777777" w:rsidR="00EE1025" w:rsidRPr="008078A1" w:rsidRDefault="00EE1025" w:rsidP="009E3041">
            <w:pPr>
              <w:ind w:left="180"/>
              <w:jc w:val="center"/>
              <w:rPr>
                <w:lang w:val="en-GB"/>
              </w:rPr>
            </w:pPr>
          </w:p>
        </w:tc>
        <w:tc>
          <w:tcPr>
            <w:tcW w:w="1864" w:type="dxa"/>
            <w:shd w:val="clear" w:color="auto" w:fill="auto"/>
          </w:tcPr>
          <w:p w14:paraId="65B969B5" w14:textId="77777777" w:rsidR="00EE1025" w:rsidRPr="008078A1" w:rsidRDefault="00EE1025" w:rsidP="009E3041">
            <w:pPr>
              <w:ind w:left="180"/>
              <w:jc w:val="center"/>
              <w:rPr>
                <w:lang w:val="en-GB"/>
              </w:rPr>
            </w:pPr>
          </w:p>
        </w:tc>
        <w:tc>
          <w:tcPr>
            <w:tcW w:w="1507" w:type="dxa"/>
            <w:shd w:val="clear" w:color="auto" w:fill="auto"/>
          </w:tcPr>
          <w:p w14:paraId="15193B5E" w14:textId="77777777" w:rsidR="00EE1025" w:rsidRPr="008078A1" w:rsidRDefault="00EE1025" w:rsidP="009E3041">
            <w:pPr>
              <w:ind w:left="180"/>
              <w:jc w:val="center"/>
              <w:rPr>
                <w:lang w:val="en-GB"/>
              </w:rPr>
            </w:pPr>
          </w:p>
        </w:tc>
        <w:tc>
          <w:tcPr>
            <w:tcW w:w="1508" w:type="dxa"/>
            <w:shd w:val="clear" w:color="auto" w:fill="auto"/>
          </w:tcPr>
          <w:p w14:paraId="04074D3C" w14:textId="77777777" w:rsidR="00EE1025" w:rsidRPr="008078A1" w:rsidRDefault="00EE1025" w:rsidP="009E3041">
            <w:pPr>
              <w:ind w:left="180"/>
              <w:jc w:val="center"/>
              <w:rPr>
                <w:lang w:val="en-GB"/>
              </w:rPr>
            </w:pPr>
          </w:p>
        </w:tc>
      </w:tr>
      <w:tr w:rsidR="00EE1025" w:rsidRPr="008078A1" w14:paraId="7AD7F462" w14:textId="77777777" w:rsidTr="009E3041">
        <w:trPr>
          <w:trHeight w:val="258"/>
          <w:jc w:val="center"/>
        </w:trPr>
        <w:tc>
          <w:tcPr>
            <w:tcW w:w="1507" w:type="dxa"/>
            <w:shd w:val="clear" w:color="auto" w:fill="auto"/>
          </w:tcPr>
          <w:p w14:paraId="2951E26F" w14:textId="77777777" w:rsidR="00EE1025" w:rsidRPr="008078A1" w:rsidRDefault="002316E7" w:rsidP="009E3041">
            <w:pPr>
              <w:ind w:left="180"/>
              <w:jc w:val="center"/>
              <w:rPr>
                <w:lang w:val="en-GB"/>
              </w:rPr>
            </w:pPr>
            <w:r w:rsidRPr="008078A1">
              <w:rPr>
                <w:lang w:val="en-GB"/>
              </w:rPr>
              <w:t>250</w:t>
            </w:r>
          </w:p>
        </w:tc>
        <w:tc>
          <w:tcPr>
            <w:tcW w:w="1507" w:type="dxa"/>
            <w:shd w:val="clear" w:color="auto" w:fill="auto"/>
          </w:tcPr>
          <w:p w14:paraId="45687E7C" w14:textId="77777777" w:rsidR="00EE1025" w:rsidRPr="008078A1" w:rsidRDefault="00EE1025" w:rsidP="009E3041">
            <w:pPr>
              <w:ind w:left="180"/>
              <w:jc w:val="center"/>
              <w:rPr>
                <w:lang w:val="en-GB"/>
              </w:rPr>
            </w:pPr>
          </w:p>
        </w:tc>
        <w:tc>
          <w:tcPr>
            <w:tcW w:w="1864" w:type="dxa"/>
            <w:shd w:val="clear" w:color="auto" w:fill="auto"/>
          </w:tcPr>
          <w:p w14:paraId="54C943CC" w14:textId="77777777" w:rsidR="00EE1025" w:rsidRPr="008078A1" w:rsidRDefault="00EE1025" w:rsidP="009E3041">
            <w:pPr>
              <w:ind w:left="180"/>
              <w:jc w:val="center"/>
              <w:rPr>
                <w:lang w:val="en-GB"/>
              </w:rPr>
            </w:pPr>
          </w:p>
        </w:tc>
        <w:tc>
          <w:tcPr>
            <w:tcW w:w="1507" w:type="dxa"/>
            <w:shd w:val="clear" w:color="auto" w:fill="auto"/>
          </w:tcPr>
          <w:p w14:paraId="483AC067" w14:textId="77777777" w:rsidR="00EE1025" w:rsidRPr="008078A1" w:rsidRDefault="00EE1025" w:rsidP="009E3041">
            <w:pPr>
              <w:ind w:left="180"/>
              <w:jc w:val="center"/>
              <w:rPr>
                <w:lang w:val="en-GB"/>
              </w:rPr>
            </w:pPr>
          </w:p>
        </w:tc>
        <w:tc>
          <w:tcPr>
            <w:tcW w:w="1508" w:type="dxa"/>
            <w:shd w:val="clear" w:color="auto" w:fill="auto"/>
          </w:tcPr>
          <w:p w14:paraId="10F3FA59" w14:textId="77777777" w:rsidR="00EE1025" w:rsidRPr="008078A1" w:rsidRDefault="00EE1025" w:rsidP="009E3041">
            <w:pPr>
              <w:ind w:left="180"/>
              <w:jc w:val="center"/>
              <w:rPr>
                <w:lang w:val="en-GB"/>
              </w:rPr>
            </w:pPr>
          </w:p>
        </w:tc>
      </w:tr>
      <w:tr w:rsidR="00EE1025" w:rsidRPr="008078A1" w14:paraId="50724483" w14:textId="77777777" w:rsidTr="009E3041">
        <w:trPr>
          <w:trHeight w:val="258"/>
          <w:jc w:val="center"/>
        </w:trPr>
        <w:tc>
          <w:tcPr>
            <w:tcW w:w="1507" w:type="dxa"/>
            <w:shd w:val="clear" w:color="auto" w:fill="auto"/>
          </w:tcPr>
          <w:p w14:paraId="49C73B74" w14:textId="77777777" w:rsidR="00EE1025" w:rsidRPr="008078A1" w:rsidRDefault="002316E7" w:rsidP="009E3041">
            <w:pPr>
              <w:ind w:left="180"/>
              <w:jc w:val="center"/>
              <w:rPr>
                <w:lang w:val="en-GB"/>
              </w:rPr>
            </w:pPr>
            <w:r w:rsidRPr="008078A1">
              <w:rPr>
                <w:lang w:val="en-GB"/>
              </w:rPr>
              <w:t>160</w:t>
            </w:r>
          </w:p>
        </w:tc>
        <w:tc>
          <w:tcPr>
            <w:tcW w:w="1507" w:type="dxa"/>
            <w:shd w:val="clear" w:color="auto" w:fill="auto"/>
          </w:tcPr>
          <w:p w14:paraId="7B40A1AF" w14:textId="77777777" w:rsidR="00EE1025" w:rsidRPr="008078A1" w:rsidRDefault="00EE1025" w:rsidP="009E3041">
            <w:pPr>
              <w:ind w:left="180"/>
              <w:jc w:val="center"/>
              <w:rPr>
                <w:lang w:val="en-GB"/>
              </w:rPr>
            </w:pPr>
          </w:p>
        </w:tc>
        <w:tc>
          <w:tcPr>
            <w:tcW w:w="1864" w:type="dxa"/>
            <w:shd w:val="clear" w:color="auto" w:fill="auto"/>
          </w:tcPr>
          <w:p w14:paraId="7987C0E3" w14:textId="77777777" w:rsidR="00EE1025" w:rsidRPr="008078A1" w:rsidRDefault="00EE1025" w:rsidP="009E3041">
            <w:pPr>
              <w:ind w:left="180"/>
              <w:jc w:val="center"/>
              <w:rPr>
                <w:lang w:val="en-GB"/>
              </w:rPr>
            </w:pPr>
          </w:p>
        </w:tc>
        <w:tc>
          <w:tcPr>
            <w:tcW w:w="1507" w:type="dxa"/>
            <w:shd w:val="clear" w:color="auto" w:fill="auto"/>
          </w:tcPr>
          <w:p w14:paraId="67FFD0A7" w14:textId="77777777" w:rsidR="00EE1025" w:rsidRPr="008078A1" w:rsidRDefault="00EE1025" w:rsidP="009E3041">
            <w:pPr>
              <w:ind w:left="180"/>
              <w:jc w:val="center"/>
              <w:rPr>
                <w:lang w:val="en-GB"/>
              </w:rPr>
            </w:pPr>
          </w:p>
        </w:tc>
        <w:tc>
          <w:tcPr>
            <w:tcW w:w="1508" w:type="dxa"/>
            <w:shd w:val="clear" w:color="auto" w:fill="auto"/>
          </w:tcPr>
          <w:p w14:paraId="5BF4912D" w14:textId="77777777" w:rsidR="00EE1025" w:rsidRPr="008078A1" w:rsidRDefault="00EE1025" w:rsidP="009E3041">
            <w:pPr>
              <w:ind w:left="180"/>
              <w:jc w:val="center"/>
              <w:rPr>
                <w:lang w:val="en-GB"/>
              </w:rPr>
            </w:pPr>
          </w:p>
        </w:tc>
      </w:tr>
      <w:tr w:rsidR="00EE1025" w:rsidRPr="008078A1" w14:paraId="3D68088B" w14:textId="77777777" w:rsidTr="009E3041">
        <w:trPr>
          <w:trHeight w:val="272"/>
          <w:jc w:val="center"/>
        </w:trPr>
        <w:tc>
          <w:tcPr>
            <w:tcW w:w="1507" w:type="dxa"/>
            <w:shd w:val="clear" w:color="auto" w:fill="auto"/>
          </w:tcPr>
          <w:p w14:paraId="4ABB3546" w14:textId="77777777" w:rsidR="00EE1025" w:rsidRPr="008078A1" w:rsidRDefault="002316E7" w:rsidP="009E3041">
            <w:pPr>
              <w:ind w:left="180"/>
              <w:jc w:val="center"/>
              <w:rPr>
                <w:lang w:val="en-GB"/>
              </w:rPr>
            </w:pPr>
            <w:r w:rsidRPr="008078A1">
              <w:rPr>
                <w:lang w:val="en-GB"/>
              </w:rPr>
              <w:t>100</w:t>
            </w:r>
          </w:p>
        </w:tc>
        <w:tc>
          <w:tcPr>
            <w:tcW w:w="1507" w:type="dxa"/>
            <w:shd w:val="clear" w:color="auto" w:fill="auto"/>
          </w:tcPr>
          <w:p w14:paraId="0AF7968D" w14:textId="77777777" w:rsidR="00EE1025" w:rsidRPr="008078A1" w:rsidRDefault="00EE1025" w:rsidP="009E3041">
            <w:pPr>
              <w:ind w:left="180"/>
              <w:jc w:val="center"/>
              <w:rPr>
                <w:lang w:val="en-GB"/>
              </w:rPr>
            </w:pPr>
          </w:p>
        </w:tc>
        <w:tc>
          <w:tcPr>
            <w:tcW w:w="1864" w:type="dxa"/>
            <w:shd w:val="clear" w:color="auto" w:fill="auto"/>
          </w:tcPr>
          <w:p w14:paraId="575743B6" w14:textId="77777777" w:rsidR="00EE1025" w:rsidRPr="008078A1" w:rsidRDefault="00EE1025" w:rsidP="009E3041">
            <w:pPr>
              <w:ind w:left="180"/>
              <w:jc w:val="center"/>
              <w:rPr>
                <w:lang w:val="en-GB"/>
              </w:rPr>
            </w:pPr>
          </w:p>
        </w:tc>
        <w:tc>
          <w:tcPr>
            <w:tcW w:w="1507" w:type="dxa"/>
            <w:shd w:val="clear" w:color="auto" w:fill="auto"/>
          </w:tcPr>
          <w:p w14:paraId="49CD8890" w14:textId="77777777" w:rsidR="00EE1025" w:rsidRPr="008078A1" w:rsidRDefault="00EE1025" w:rsidP="009E3041">
            <w:pPr>
              <w:ind w:left="180"/>
              <w:jc w:val="center"/>
              <w:rPr>
                <w:lang w:val="en-GB"/>
              </w:rPr>
            </w:pPr>
          </w:p>
        </w:tc>
        <w:tc>
          <w:tcPr>
            <w:tcW w:w="1508" w:type="dxa"/>
            <w:shd w:val="clear" w:color="auto" w:fill="auto"/>
          </w:tcPr>
          <w:p w14:paraId="6CFCE848" w14:textId="77777777" w:rsidR="00EE1025" w:rsidRPr="008078A1" w:rsidRDefault="00EE1025" w:rsidP="009E3041">
            <w:pPr>
              <w:ind w:left="180"/>
              <w:jc w:val="center"/>
              <w:rPr>
                <w:lang w:val="en-GB"/>
              </w:rPr>
            </w:pPr>
          </w:p>
        </w:tc>
      </w:tr>
      <w:tr w:rsidR="002316E7" w:rsidRPr="008078A1" w14:paraId="065BA8E4" w14:textId="77777777" w:rsidTr="009E3041">
        <w:trPr>
          <w:trHeight w:val="272"/>
          <w:jc w:val="center"/>
        </w:trPr>
        <w:tc>
          <w:tcPr>
            <w:tcW w:w="1507" w:type="dxa"/>
            <w:shd w:val="clear" w:color="auto" w:fill="auto"/>
          </w:tcPr>
          <w:p w14:paraId="5B1C9609" w14:textId="77777777" w:rsidR="002316E7" w:rsidRPr="008078A1" w:rsidRDefault="002316E7" w:rsidP="009E3041">
            <w:pPr>
              <w:ind w:left="180"/>
              <w:jc w:val="center"/>
              <w:rPr>
                <w:lang w:val="en-GB"/>
              </w:rPr>
            </w:pPr>
            <w:r w:rsidRPr="008078A1">
              <w:rPr>
                <w:lang w:val="en-GB"/>
              </w:rPr>
              <w:t>50</w:t>
            </w:r>
          </w:p>
        </w:tc>
        <w:tc>
          <w:tcPr>
            <w:tcW w:w="1507" w:type="dxa"/>
            <w:shd w:val="clear" w:color="auto" w:fill="auto"/>
          </w:tcPr>
          <w:p w14:paraId="72B4B36E" w14:textId="77777777" w:rsidR="002316E7" w:rsidRPr="008078A1" w:rsidRDefault="002316E7" w:rsidP="009E3041">
            <w:pPr>
              <w:ind w:left="180"/>
              <w:jc w:val="center"/>
              <w:rPr>
                <w:lang w:val="en-GB"/>
              </w:rPr>
            </w:pPr>
          </w:p>
        </w:tc>
        <w:tc>
          <w:tcPr>
            <w:tcW w:w="1864" w:type="dxa"/>
            <w:shd w:val="clear" w:color="auto" w:fill="auto"/>
          </w:tcPr>
          <w:p w14:paraId="19546CD6" w14:textId="77777777" w:rsidR="002316E7" w:rsidRPr="008078A1" w:rsidRDefault="002316E7" w:rsidP="009E3041">
            <w:pPr>
              <w:ind w:left="180"/>
              <w:jc w:val="center"/>
              <w:rPr>
                <w:lang w:val="en-GB"/>
              </w:rPr>
            </w:pPr>
          </w:p>
        </w:tc>
        <w:tc>
          <w:tcPr>
            <w:tcW w:w="1507" w:type="dxa"/>
            <w:shd w:val="clear" w:color="auto" w:fill="auto"/>
          </w:tcPr>
          <w:p w14:paraId="56E01A8B" w14:textId="77777777" w:rsidR="002316E7" w:rsidRPr="008078A1" w:rsidRDefault="002316E7" w:rsidP="009E3041">
            <w:pPr>
              <w:ind w:left="180"/>
              <w:jc w:val="center"/>
              <w:rPr>
                <w:lang w:val="en-GB"/>
              </w:rPr>
            </w:pPr>
          </w:p>
        </w:tc>
        <w:tc>
          <w:tcPr>
            <w:tcW w:w="1508" w:type="dxa"/>
            <w:shd w:val="clear" w:color="auto" w:fill="auto"/>
          </w:tcPr>
          <w:p w14:paraId="6E67274D" w14:textId="77777777" w:rsidR="002316E7" w:rsidRPr="008078A1" w:rsidRDefault="002316E7" w:rsidP="009E3041">
            <w:pPr>
              <w:ind w:left="180"/>
              <w:jc w:val="center"/>
              <w:rPr>
                <w:lang w:val="en-GB"/>
              </w:rPr>
            </w:pPr>
          </w:p>
        </w:tc>
      </w:tr>
    </w:tbl>
    <w:p w14:paraId="60353610" w14:textId="77777777" w:rsidR="00BF316B" w:rsidRDefault="00BF316B" w:rsidP="00E07991">
      <w:pPr>
        <w:ind w:firstLine="540"/>
        <w:jc w:val="both"/>
        <w:rPr>
          <w:b/>
          <w:i/>
          <w:lang w:val="en-GB"/>
        </w:rPr>
      </w:pPr>
    </w:p>
    <w:p w14:paraId="7467FB2C" w14:textId="77777777" w:rsidR="00900BF8" w:rsidRPr="008078A1" w:rsidRDefault="00900BF8" w:rsidP="00E07991">
      <w:pPr>
        <w:ind w:firstLine="540"/>
        <w:jc w:val="both"/>
        <w:rPr>
          <w:b/>
          <w:i/>
          <w:lang w:val="en-GB"/>
        </w:rPr>
      </w:pPr>
    </w:p>
    <w:p w14:paraId="541BAE62" w14:textId="77777777" w:rsidR="0068387C" w:rsidRDefault="0068387C" w:rsidP="00E07991">
      <w:pPr>
        <w:ind w:firstLine="540"/>
        <w:jc w:val="both"/>
        <w:rPr>
          <w:lang w:val="en-GB"/>
        </w:rPr>
      </w:pPr>
      <w:r w:rsidRPr="008078A1">
        <w:rPr>
          <w:b/>
          <w:i/>
          <w:lang w:val="en-GB"/>
        </w:rPr>
        <w:lastRenderedPageBreak/>
        <w:t>Error of the meter</w:t>
      </w:r>
      <w:r w:rsidRPr="008078A1">
        <w:rPr>
          <w:lang w:val="en-GB"/>
        </w:rPr>
        <w:t xml:space="preserve"> is </w:t>
      </w:r>
      <w:r w:rsidR="00BD6237" w:rsidRPr="008078A1">
        <w:rPr>
          <w:lang w:val="en-GB"/>
        </w:rPr>
        <w:t>value which</w:t>
      </w:r>
      <w:r w:rsidRPr="008078A1">
        <w:rPr>
          <w:lang w:val="en-GB"/>
        </w:rPr>
        <w:t xml:space="preserve"> shows the relationship in percentage terms of the difference between the volume indicated by the meter and the volume which has actually flowed through the meter, to the later value.</w:t>
      </w:r>
    </w:p>
    <w:p w14:paraId="44FDD8EB" w14:textId="77777777" w:rsidR="00900BF8" w:rsidRPr="008078A1" w:rsidRDefault="00900BF8" w:rsidP="00E07991">
      <w:pPr>
        <w:ind w:firstLine="540"/>
        <w:jc w:val="both"/>
        <w:rPr>
          <w:lang w:val="en-GB"/>
        </w:rPr>
      </w:pPr>
    </w:p>
    <w:p w14:paraId="597777C0" w14:textId="77777777" w:rsidR="0068387C" w:rsidRPr="008078A1" w:rsidRDefault="0068387C" w:rsidP="00BF316B">
      <w:pPr>
        <w:tabs>
          <w:tab w:val="left" w:pos="720"/>
        </w:tabs>
        <w:ind w:firstLine="426"/>
        <w:jc w:val="both"/>
        <w:rPr>
          <w:lang w:val="en-GB"/>
        </w:rPr>
      </w:pPr>
      <w:r w:rsidRPr="008078A1">
        <w:rPr>
          <w:lang w:val="en-GB"/>
        </w:rPr>
        <w:t xml:space="preserve">                        </w:t>
      </w:r>
      <w:r w:rsidR="00BF316B" w:rsidRPr="008078A1">
        <w:rPr>
          <w:lang w:val="en-GB"/>
        </w:rPr>
        <w:t xml:space="preserve">                </w:t>
      </w:r>
      <w:r w:rsidRPr="008078A1">
        <w:rPr>
          <w:position w:val="-30"/>
          <w:lang w:val="en-GB"/>
        </w:rPr>
        <w:object w:dxaOrig="1620" w:dyaOrig="700" w14:anchorId="1C55B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4.8pt" o:ole="">
            <v:imagedata r:id="rId27" o:title=""/>
          </v:shape>
          <o:OLEObject Type="Embed" ProgID="Equation.3" ShapeID="_x0000_i1025" DrawAspect="Content" ObjectID="_1758437838" r:id="rId28"/>
        </w:object>
      </w:r>
      <w:r w:rsidRPr="008078A1">
        <w:rPr>
          <w:lang w:val="en-GB"/>
        </w:rPr>
        <w:t xml:space="preserve">                (%)</w:t>
      </w:r>
      <w:r w:rsidR="0050333B" w:rsidRPr="008078A1">
        <w:rPr>
          <w:lang w:val="en-GB"/>
        </w:rPr>
        <w:t xml:space="preserve">              [1]</w:t>
      </w:r>
    </w:p>
    <w:p w14:paraId="5739EC6C" w14:textId="77777777" w:rsidR="0068387C" w:rsidRPr="008078A1" w:rsidRDefault="0068387C" w:rsidP="00190AF2">
      <w:pPr>
        <w:tabs>
          <w:tab w:val="left" w:pos="1701"/>
        </w:tabs>
        <w:ind w:left="360" w:firstLine="426"/>
        <w:jc w:val="both"/>
        <w:rPr>
          <w:lang w:val="en-GB"/>
        </w:rPr>
      </w:pPr>
      <w:r w:rsidRPr="008078A1">
        <w:rPr>
          <w:lang w:val="en-GB"/>
        </w:rPr>
        <w:t xml:space="preserve">where     </w:t>
      </w:r>
      <w:r w:rsidRPr="008078A1">
        <w:rPr>
          <w:lang w:val="en-GB"/>
        </w:rPr>
        <w:tab/>
      </w:r>
      <w:r w:rsidRPr="008078A1">
        <w:rPr>
          <w:i/>
          <w:lang w:val="en-GB"/>
        </w:rPr>
        <w:t>E</w:t>
      </w:r>
      <w:r w:rsidRPr="008078A1">
        <w:rPr>
          <w:lang w:val="en-GB"/>
        </w:rPr>
        <w:t xml:space="preserve"> is the error of the meter </w:t>
      </w:r>
    </w:p>
    <w:p w14:paraId="642FC5BF" w14:textId="77777777" w:rsidR="0068387C" w:rsidRPr="008078A1" w:rsidRDefault="0068387C" w:rsidP="00190AF2">
      <w:pPr>
        <w:tabs>
          <w:tab w:val="left" w:pos="1701"/>
        </w:tabs>
        <w:ind w:left="360" w:firstLine="426"/>
        <w:jc w:val="both"/>
        <w:rPr>
          <w:lang w:val="en-GB"/>
        </w:rPr>
      </w:pPr>
      <w:r w:rsidRPr="008078A1">
        <w:rPr>
          <w:lang w:val="en-GB"/>
        </w:rPr>
        <w:tab/>
      </w:r>
      <w:r w:rsidRPr="008078A1">
        <w:rPr>
          <w:i/>
          <w:lang w:val="en-GB"/>
        </w:rPr>
        <w:t>V</w:t>
      </w:r>
      <w:r w:rsidRPr="008078A1">
        <w:rPr>
          <w:i/>
          <w:vertAlign w:val="subscript"/>
          <w:lang w:val="en-GB"/>
        </w:rPr>
        <w:t xml:space="preserve">i   </w:t>
      </w:r>
      <w:r w:rsidRPr="008078A1">
        <w:rPr>
          <w:lang w:val="en-GB"/>
        </w:rPr>
        <w:t>is the indicated volume by the meter (m</w:t>
      </w:r>
      <w:r w:rsidRPr="008078A1">
        <w:rPr>
          <w:vertAlign w:val="superscript"/>
          <w:lang w:val="en-GB"/>
        </w:rPr>
        <w:t>3</w:t>
      </w:r>
      <w:r w:rsidRPr="008078A1">
        <w:rPr>
          <w:lang w:val="en-GB"/>
        </w:rPr>
        <w:t>)</w:t>
      </w:r>
    </w:p>
    <w:p w14:paraId="17C21A6A" w14:textId="77777777" w:rsidR="0068387C" w:rsidRPr="008078A1" w:rsidRDefault="0068387C" w:rsidP="00190AF2">
      <w:pPr>
        <w:tabs>
          <w:tab w:val="left" w:pos="1701"/>
        </w:tabs>
        <w:ind w:left="360" w:firstLine="426"/>
        <w:jc w:val="both"/>
        <w:rPr>
          <w:lang w:val="en-GB"/>
        </w:rPr>
      </w:pPr>
      <w:r w:rsidRPr="008078A1">
        <w:rPr>
          <w:i/>
          <w:vertAlign w:val="subscript"/>
          <w:lang w:val="en-GB"/>
        </w:rPr>
        <w:t xml:space="preserve"> </w:t>
      </w:r>
      <w:r w:rsidRPr="008078A1">
        <w:rPr>
          <w:lang w:val="en-GB"/>
        </w:rPr>
        <w:tab/>
      </w:r>
      <w:r w:rsidRPr="008078A1">
        <w:rPr>
          <w:i/>
          <w:lang w:val="en-GB"/>
        </w:rPr>
        <w:t>V</w:t>
      </w:r>
      <w:r w:rsidRPr="008078A1">
        <w:rPr>
          <w:i/>
          <w:vertAlign w:val="subscript"/>
          <w:lang w:val="en-GB"/>
        </w:rPr>
        <w:t xml:space="preserve">c   </w:t>
      </w:r>
      <w:r w:rsidRPr="008078A1">
        <w:rPr>
          <w:lang w:val="en-GB"/>
        </w:rPr>
        <w:t>is the real volume which has actually flowed through the meter (m</w:t>
      </w:r>
      <w:r w:rsidRPr="008078A1">
        <w:rPr>
          <w:vertAlign w:val="superscript"/>
          <w:lang w:val="en-GB"/>
        </w:rPr>
        <w:t>3</w:t>
      </w:r>
      <w:r w:rsidRPr="008078A1">
        <w:rPr>
          <w:lang w:val="en-GB"/>
        </w:rPr>
        <w:t>)</w:t>
      </w:r>
    </w:p>
    <w:p w14:paraId="0C7C08D0" w14:textId="77777777" w:rsidR="0068387C" w:rsidRDefault="0068387C" w:rsidP="00190AF2">
      <w:pPr>
        <w:ind w:left="180"/>
        <w:jc w:val="both"/>
        <w:rPr>
          <w:lang w:val="en-GB"/>
        </w:rPr>
      </w:pPr>
    </w:p>
    <w:p w14:paraId="0D6ABECD" w14:textId="77777777" w:rsidR="0034445C" w:rsidRPr="008078A1" w:rsidRDefault="0034445C" w:rsidP="00190AF2">
      <w:pPr>
        <w:ind w:left="180"/>
        <w:jc w:val="both"/>
        <w:rPr>
          <w:lang w:val="en-GB"/>
        </w:rPr>
      </w:pPr>
    </w:p>
    <w:p w14:paraId="53266A88" w14:textId="77777777" w:rsidR="00186BDF" w:rsidRPr="008078A1" w:rsidRDefault="009E6884" w:rsidP="00E07991">
      <w:pPr>
        <w:spacing w:line="0" w:lineRule="atLeast"/>
        <w:ind w:firstLine="540"/>
        <w:jc w:val="both"/>
        <w:rPr>
          <w:b/>
          <w:lang w:val="en-GB"/>
        </w:rPr>
      </w:pPr>
      <w:r w:rsidRPr="008078A1">
        <w:rPr>
          <w:b/>
          <w:lang w:val="en-GB"/>
        </w:rPr>
        <w:t>7. Instruction for reporting results</w:t>
      </w:r>
    </w:p>
    <w:p w14:paraId="03D1B5C2" w14:textId="77777777" w:rsidR="009E6884" w:rsidRPr="008078A1" w:rsidRDefault="009E6884" w:rsidP="00E07991">
      <w:pPr>
        <w:spacing w:line="0" w:lineRule="atLeast"/>
        <w:ind w:left="360" w:firstLine="540"/>
        <w:jc w:val="both"/>
        <w:rPr>
          <w:b/>
          <w:lang w:val="en-GB"/>
        </w:rPr>
      </w:pPr>
    </w:p>
    <w:p w14:paraId="1F36787E" w14:textId="0D03C7ED" w:rsidR="008D7225" w:rsidRPr="008078A1" w:rsidRDefault="008D7225" w:rsidP="00E07991">
      <w:pPr>
        <w:spacing w:line="0" w:lineRule="atLeast"/>
        <w:ind w:firstLine="540"/>
        <w:jc w:val="both"/>
        <w:rPr>
          <w:lang w:val="en-GB"/>
        </w:rPr>
      </w:pPr>
      <w:r w:rsidRPr="008078A1">
        <w:rPr>
          <w:lang w:val="en-GB"/>
        </w:rPr>
        <w:t xml:space="preserve">During </w:t>
      </w:r>
      <w:r w:rsidR="002A2B09">
        <w:rPr>
          <w:lang w:val="en-GB"/>
        </w:rPr>
        <w:t>5</w:t>
      </w:r>
      <w:r w:rsidRPr="008078A1">
        <w:rPr>
          <w:lang w:val="en-GB"/>
        </w:rPr>
        <w:t xml:space="preserve"> weeks after the test of the meter in the laboratory all t</w:t>
      </w:r>
      <w:r w:rsidR="00FA5657" w:rsidRPr="008078A1">
        <w:rPr>
          <w:lang w:val="en-GB"/>
        </w:rPr>
        <w:t xml:space="preserve">he data mentioned down have </w:t>
      </w:r>
      <w:r w:rsidR="00675721" w:rsidRPr="008078A1">
        <w:rPr>
          <w:lang w:val="en-GB"/>
        </w:rPr>
        <w:t xml:space="preserve">to be </w:t>
      </w:r>
      <w:r w:rsidR="00FA5657" w:rsidRPr="008078A1">
        <w:rPr>
          <w:lang w:val="en-GB"/>
        </w:rPr>
        <w:t>sent to coordinator by e-mail</w:t>
      </w:r>
      <w:r w:rsidRPr="008078A1">
        <w:rPr>
          <w:lang w:val="en-GB"/>
        </w:rPr>
        <w:t>.</w:t>
      </w:r>
    </w:p>
    <w:p w14:paraId="07B94947" w14:textId="77777777" w:rsidR="002D54CD" w:rsidRPr="008078A1" w:rsidRDefault="00D81494" w:rsidP="002D54CD">
      <w:pPr>
        <w:numPr>
          <w:ilvl w:val="0"/>
          <w:numId w:val="7"/>
        </w:numPr>
        <w:jc w:val="both"/>
        <w:rPr>
          <w:b/>
          <w:lang w:val="en-GB"/>
        </w:rPr>
      </w:pPr>
      <w:r w:rsidRPr="008078A1">
        <w:rPr>
          <w:lang w:val="en-GB"/>
        </w:rPr>
        <w:t>t</w:t>
      </w:r>
      <w:r w:rsidR="00FB59E4" w:rsidRPr="008078A1">
        <w:rPr>
          <w:lang w:val="en-GB"/>
        </w:rPr>
        <w:t>he table of means of the measured values and the uncertainty of the error of the meter</w:t>
      </w:r>
    </w:p>
    <w:p w14:paraId="6A3CD18D" w14:textId="77777777" w:rsidR="008078A1" w:rsidRDefault="008078A1" w:rsidP="008078A1">
      <w:pPr>
        <w:jc w:val="both"/>
        <w:rPr>
          <w:lang w:val="en-GB"/>
        </w:rPr>
      </w:pPr>
    </w:p>
    <w:p w14:paraId="47EB9843" w14:textId="77777777" w:rsidR="00900BF8" w:rsidRDefault="00900BF8" w:rsidP="008078A1">
      <w:pPr>
        <w:jc w:val="both"/>
        <w:rPr>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311"/>
        <w:gridCol w:w="1442"/>
        <w:gridCol w:w="1311"/>
        <w:gridCol w:w="1312"/>
        <w:gridCol w:w="1349"/>
      </w:tblGrid>
      <w:tr w:rsidR="00DD0514" w:rsidRPr="008078A1" w14:paraId="57142BD3" w14:textId="77777777" w:rsidTr="009E3041">
        <w:trPr>
          <w:trHeight w:val="261"/>
        </w:trPr>
        <w:tc>
          <w:tcPr>
            <w:tcW w:w="1311" w:type="dxa"/>
            <w:shd w:val="clear" w:color="auto" w:fill="auto"/>
          </w:tcPr>
          <w:p w14:paraId="343D2D43" w14:textId="77777777" w:rsidR="00DD0514" w:rsidRPr="008078A1" w:rsidRDefault="00DD0514" w:rsidP="009E3041">
            <w:pPr>
              <w:tabs>
                <w:tab w:val="left" w:pos="720"/>
              </w:tabs>
              <w:jc w:val="center"/>
              <w:rPr>
                <w:lang w:val="en-GB"/>
              </w:rPr>
            </w:pPr>
            <w:r w:rsidRPr="008078A1">
              <w:rPr>
                <w:lang w:val="en-GB"/>
              </w:rPr>
              <w:t>Flow rate in the meter</w:t>
            </w:r>
          </w:p>
        </w:tc>
        <w:tc>
          <w:tcPr>
            <w:tcW w:w="1311" w:type="dxa"/>
            <w:shd w:val="clear" w:color="auto" w:fill="auto"/>
          </w:tcPr>
          <w:p w14:paraId="29FE44E6" w14:textId="77777777" w:rsidR="00DD0514" w:rsidRPr="008078A1" w:rsidRDefault="00DD0514" w:rsidP="009E3041">
            <w:pPr>
              <w:tabs>
                <w:tab w:val="left" w:pos="720"/>
              </w:tabs>
              <w:jc w:val="center"/>
              <w:rPr>
                <w:lang w:val="en-GB"/>
              </w:rPr>
            </w:pPr>
            <w:r w:rsidRPr="008078A1">
              <w:rPr>
                <w:lang w:val="en-GB"/>
              </w:rPr>
              <w:t>Absolute pressure in the meter</w:t>
            </w:r>
          </w:p>
        </w:tc>
        <w:tc>
          <w:tcPr>
            <w:tcW w:w="1442" w:type="dxa"/>
            <w:shd w:val="clear" w:color="auto" w:fill="auto"/>
          </w:tcPr>
          <w:p w14:paraId="1AA5F211" w14:textId="77777777" w:rsidR="00DD0514" w:rsidRPr="008078A1" w:rsidRDefault="00DD0514" w:rsidP="009E3041">
            <w:pPr>
              <w:tabs>
                <w:tab w:val="left" w:pos="720"/>
              </w:tabs>
              <w:jc w:val="center"/>
              <w:rPr>
                <w:lang w:val="en-GB"/>
              </w:rPr>
            </w:pPr>
            <w:r w:rsidRPr="008078A1">
              <w:rPr>
                <w:lang w:val="en-GB"/>
              </w:rPr>
              <w:t>Temperature in the meter</w:t>
            </w:r>
          </w:p>
        </w:tc>
        <w:tc>
          <w:tcPr>
            <w:tcW w:w="1311" w:type="dxa"/>
            <w:shd w:val="clear" w:color="auto" w:fill="auto"/>
          </w:tcPr>
          <w:p w14:paraId="6B4426BA" w14:textId="77777777" w:rsidR="00DD0514" w:rsidRPr="008078A1" w:rsidRDefault="00DD0514" w:rsidP="009E3041">
            <w:pPr>
              <w:tabs>
                <w:tab w:val="left" w:pos="720"/>
              </w:tabs>
              <w:jc w:val="center"/>
              <w:rPr>
                <w:lang w:val="en-GB"/>
              </w:rPr>
            </w:pPr>
            <w:r w:rsidRPr="008078A1">
              <w:rPr>
                <w:lang w:val="en-GB"/>
              </w:rPr>
              <w:t>Pressure loss of the meter</w:t>
            </w:r>
          </w:p>
        </w:tc>
        <w:tc>
          <w:tcPr>
            <w:tcW w:w="1312" w:type="dxa"/>
            <w:shd w:val="clear" w:color="auto" w:fill="auto"/>
          </w:tcPr>
          <w:p w14:paraId="308EA263" w14:textId="77777777" w:rsidR="00DD0514" w:rsidRPr="008078A1" w:rsidRDefault="00DD0514" w:rsidP="009E3041">
            <w:pPr>
              <w:tabs>
                <w:tab w:val="left" w:pos="720"/>
              </w:tabs>
              <w:jc w:val="center"/>
              <w:rPr>
                <w:lang w:val="en-GB"/>
              </w:rPr>
            </w:pPr>
            <w:r w:rsidRPr="008078A1">
              <w:rPr>
                <w:lang w:val="en-GB"/>
              </w:rPr>
              <w:t>Error of the meter</w:t>
            </w:r>
          </w:p>
        </w:tc>
        <w:tc>
          <w:tcPr>
            <w:tcW w:w="1349" w:type="dxa"/>
            <w:shd w:val="clear" w:color="auto" w:fill="auto"/>
          </w:tcPr>
          <w:p w14:paraId="6AF86A55" w14:textId="77777777" w:rsidR="00DD0514" w:rsidRPr="008078A1" w:rsidRDefault="00DD0514" w:rsidP="009E3041">
            <w:pPr>
              <w:tabs>
                <w:tab w:val="left" w:pos="720"/>
              </w:tabs>
              <w:jc w:val="center"/>
              <w:rPr>
                <w:lang w:val="en-GB"/>
              </w:rPr>
            </w:pPr>
            <w:r w:rsidRPr="008078A1">
              <w:rPr>
                <w:lang w:val="en-GB"/>
              </w:rPr>
              <w:t>Uncertainty of the error U(k=2)</w:t>
            </w:r>
          </w:p>
        </w:tc>
      </w:tr>
      <w:tr w:rsidR="00DD0514" w:rsidRPr="008078A1" w14:paraId="444A0C7A" w14:textId="77777777" w:rsidTr="009E3041">
        <w:trPr>
          <w:trHeight w:val="261"/>
        </w:trPr>
        <w:tc>
          <w:tcPr>
            <w:tcW w:w="1311" w:type="dxa"/>
            <w:shd w:val="clear" w:color="auto" w:fill="auto"/>
          </w:tcPr>
          <w:p w14:paraId="3BE21BB0" w14:textId="77777777" w:rsidR="00DD0514" w:rsidRPr="008078A1" w:rsidRDefault="00DD0514" w:rsidP="009E3041">
            <w:pPr>
              <w:tabs>
                <w:tab w:val="left" w:pos="720"/>
              </w:tabs>
              <w:jc w:val="center"/>
              <w:rPr>
                <w:lang w:val="en-GB"/>
              </w:rPr>
            </w:pPr>
            <w:r w:rsidRPr="008078A1">
              <w:rPr>
                <w:lang w:val="en-GB"/>
              </w:rPr>
              <w:t>(m</w:t>
            </w:r>
            <w:r w:rsidRPr="008078A1">
              <w:rPr>
                <w:vertAlign w:val="superscript"/>
                <w:lang w:val="en-GB"/>
              </w:rPr>
              <w:t>3</w:t>
            </w:r>
            <w:r w:rsidRPr="008078A1">
              <w:rPr>
                <w:lang w:val="en-GB"/>
              </w:rPr>
              <w:t>/h)</w:t>
            </w:r>
          </w:p>
        </w:tc>
        <w:tc>
          <w:tcPr>
            <w:tcW w:w="1311" w:type="dxa"/>
            <w:shd w:val="clear" w:color="auto" w:fill="auto"/>
          </w:tcPr>
          <w:p w14:paraId="6C4D0733" w14:textId="77777777" w:rsidR="00DD0514" w:rsidRPr="008078A1" w:rsidRDefault="00DD0514" w:rsidP="009E3041">
            <w:pPr>
              <w:tabs>
                <w:tab w:val="left" w:pos="720"/>
              </w:tabs>
              <w:jc w:val="center"/>
              <w:rPr>
                <w:lang w:val="en-GB"/>
              </w:rPr>
            </w:pPr>
            <w:r w:rsidRPr="008078A1">
              <w:rPr>
                <w:lang w:val="en-GB"/>
              </w:rPr>
              <w:t>(Pa)</w:t>
            </w:r>
          </w:p>
        </w:tc>
        <w:tc>
          <w:tcPr>
            <w:tcW w:w="1442" w:type="dxa"/>
            <w:shd w:val="clear" w:color="auto" w:fill="auto"/>
          </w:tcPr>
          <w:p w14:paraId="621A2EAE" w14:textId="77777777" w:rsidR="00DD0514" w:rsidRPr="008078A1" w:rsidRDefault="00DD0514" w:rsidP="009E3041">
            <w:pPr>
              <w:tabs>
                <w:tab w:val="left" w:pos="720"/>
              </w:tabs>
              <w:jc w:val="center"/>
              <w:rPr>
                <w:lang w:val="en-GB"/>
              </w:rPr>
            </w:pPr>
            <w:r w:rsidRPr="008078A1">
              <w:rPr>
                <w:lang w:val="en-GB"/>
              </w:rPr>
              <w:t>(°C)</w:t>
            </w:r>
          </w:p>
        </w:tc>
        <w:tc>
          <w:tcPr>
            <w:tcW w:w="1311" w:type="dxa"/>
            <w:shd w:val="clear" w:color="auto" w:fill="auto"/>
          </w:tcPr>
          <w:p w14:paraId="217DAC7E" w14:textId="77777777" w:rsidR="00DD0514" w:rsidRPr="008078A1" w:rsidRDefault="00DD0514" w:rsidP="009E3041">
            <w:pPr>
              <w:tabs>
                <w:tab w:val="left" w:pos="720"/>
              </w:tabs>
              <w:jc w:val="center"/>
              <w:rPr>
                <w:lang w:val="en-GB"/>
              </w:rPr>
            </w:pPr>
            <w:r w:rsidRPr="008078A1">
              <w:rPr>
                <w:lang w:val="en-GB"/>
              </w:rPr>
              <w:t>(Pa)</w:t>
            </w:r>
          </w:p>
        </w:tc>
        <w:tc>
          <w:tcPr>
            <w:tcW w:w="1312" w:type="dxa"/>
            <w:shd w:val="clear" w:color="auto" w:fill="auto"/>
          </w:tcPr>
          <w:p w14:paraId="6D4F2B19" w14:textId="77777777" w:rsidR="00DD0514" w:rsidRPr="008078A1" w:rsidRDefault="00DD0514" w:rsidP="009E3041">
            <w:pPr>
              <w:tabs>
                <w:tab w:val="left" w:pos="720"/>
              </w:tabs>
              <w:jc w:val="center"/>
              <w:rPr>
                <w:lang w:val="en-GB"/>
              </w:rPr>
            </w:pPr>
            <w:r w:rsidRPr="008078A1">
              <w:rPr>
                <w:lang w:val="en-GB"/>
              </w:rPr>
              <w:t>(%)</w:t>
            </w:r>
          </w:p>
        </w:tc>
        <w:tc>
          <w:tcPr>
            <w:tcW w:w="1349" w:type="dxa"/>
            <w:shd w:val="clear" w:color="auto" w:fill="auto"/>
          </w:tcPr>
          <w:p w14:paraId="1135494F" w14:textId="77777777" w:rsidR="00DD0514" w:rsidRPr="008078A1" w:rsidRDefault="00DD0514" w:rsidP="009E3041">
            <w:pPr>
              <w:tabs>
                <w:tab w:val="left" w:pos="720"/>
              </w:tabs>
              <w:jc w:val="center"/>
              <w:rPr>
                <w:lang w:val="en-GB"/>
              </w:rPr>
            </w:pPr>
            <w:r w:rsidRPr="008078A1">
              <w:rPr>
                <w:lang w:val="en-GB"/>
              </w:rPr>
              <w:t>(%)</w:t>
            </w:r>
          </w:p>
        </w:tc>
      </w:tr>
      <w:tr w:rsidR="002316E7" w:rsidRPr="008078A1" w14:paraId="0C03BD9C" w14:textId="77777777" w:rsidTr="009E3041">
        <w:trPr>
          <w:trHeight w:val="261"/>
        </w:trPr>
        <w:tc>
          <w:tcPr>
            <w:tcW w:w="1311" w:type="dxa"/>
            <w:shd w:val="clear" w:color="auto" w:fill="auto"/>
          </w:tcPr>
          <w:p w14:paraId="67CD87AC" w14:textId="77777777" w:rsidR="002316E7" w:rsidRPr="008078A1" w:rsidRDefault="002316E7" w:rsidP="002316E7">
            <w:pPr>
              <w:ind w:left="180"/>
              <w:jc w:val="center"/>
              <w:rPr>
                <w:lang w:val="en-GB"/>
              </w:rPr>
            </w:pPr>
            <w:r w:rsidRPr="008078A1">
              <w:rPr>
                <w:lang w:val="en-GB"/>
              </w:rPr>
              <w:t>1000</w:t>
            </w:r>
          </w:p>
        </w:tc>
        <w:tc>
          <w:tcPr>
            <w:tcW w:w="1311" w:type="dxa"/>
            <w:shd w:val="clear" w:color="auto" w:fill="auto"/>
          </w:tcPr>
          <w:p w14:paraId="52DACC24" w14:textId="77777777" w:rsidR="002316E7" w:rsidRPr="008078A1" w:rsidRDefault="002316E7" w:rsidP="009E3041">
            <w:pPr>
              <w:tabs>
                <w:tab w:val="left" w:pos="720"/>
              </w:tabs>
              <w:jc w:val="center"/>
              <w:rPr>
                <w:lang w:val="en-GB"/>
              </w:rPr>
            </w:pPr>
          </w:p>
        </w:tc>
        <w:tc>
          <w:tcPr>
            <w:tcW w:w="1442" w:type="dxa"/>
            <w:shd w:val="clear" w:color="auto" w:fill="auto"/>
          </w:tcPr>
          <w:p w14:paraId="2ED6682E" w14:textId="77777777" w:rsidR="002316E7" w:rsidRPr="008078A1" w:rsidRDefault="002316E7" w:rsidP="009E3041">
            <w:pPr>
              <w:tabs>
                <w:tab w:val="left" w:pos="720"/>
              </w:tabs>
              <w:jc w:val="center"/>
              <w:rPr>
                <w:lang w:val="en-GB"/>
              </w:rPr>
            </w:pPr>
          </w:p>
        </w:tc>
        <w:tc>
          <w:tcPr>
            <w:tcW w:w="1311" w:type="dxa"/>
            <w:shd w:val="clear" w:color="auto" w:fill="auto"/>
          </w:tcPr>
          <w:p w14:paraId="72678426" w14:textId="77777777" w:rsidR="002316E7" w:rsidRPr="008078A1" w:rsidRDefault="002316E7" w:rsidP="009E3041">
            <w:pPr>
              <w:tabs>
                <w:tab w:val="left" w:pos="720"/>
              </w:tabs>
              <w:jc w:val="center"/>
              <w:rPr>
                <w:lang w:val="en-GB"/>
              </w:rPr>
            </w:pPr>
          </w:p>
        </w:tc>
        <w:tc>
          <w:tcPr>
            <w:tcW w:w="1312" w:type="dxa"/>
            <w:shd w:val="clear" w:color="auto" w:fill="auto"/>
          </w:tcPr>
          <w:p w14:paraId="0845A509" w14:textId="77777777" w:rsidR="002316E7" w:rsidRPr="008078A1" w:rsidRDefault="002316E7" w:rsidP="009E3041">
            <w:pPr>
              <w:tabs>
                <w:tab w:val="left" w:pos="720"/>
              </w:tabs>
              <w:jc w:val="center"/>
              <w:rPr>
                <w:lang w:val="en-GB"/>
              </w:rPr>
            </w:pPr>
          </w:p>
        </w:tc>
        <w:tc>
          <w:tcPr>
            <w:tcW w:w="1349" w:type="dxa"/>
            <w:shd w:val="clear" w:color="auto" w:fill="auto"/>
          </w:tcPr>
          <w:p w14:paraId="72D90E3A" w14:textId="77777777" w:rsidR="002316E7" w:rsidRPr="008078A1" w:rsidRDefault="002316E7" w:rsidP="009E3041">
            <w:pPr>
              <w:tabs>
                <w:tab w:val="left" w:pos="720"/>
              </w:tabs>
              <w:jc w:val="center"/>
              <w:rPr>
                <w:lang w:val="en-GB"/>
              </w:rPr>
            </w:pPr>
          </w:p>
        </w:tc>
      </w:tr>
      <w:tr w:rsidR="002316E7" w:rsidRPr="008078A1" w14:paraId="7D017D60" w14:textId="77777777" w:rsidTr="009E3041">
        <w:trPr>
          <w:trHeight w:val="261"/>
        </w:trPr>
        <w:tc>
          <w:tcPr>
            <w:tcW w:w="1311" w:type="dxa"/>
            <w:shd w:val="clear" w:color="auto" w:fill="auto"/>
          </w:tcPr>
          <w:p w14:paraId="068DCAF0" w14:textId="77777777" w:rsidR="002316E7" w:rsidRPr="008078A1" w:rsidRDefault="002316E7" w:rsidP="002316E7">
            <w:pPr>
              <w:ind w:left="180"/>
              <w:jc w:val="center"/>
              <w:rPr>
                <w:lang w:val="en-GB"/>
              </w:rPr>
            </w:pPr>
            <w:r w:rsidRPr="008078A1">
              <w:rPr>
                <w:lang w:val="en-GB"/>
              </w:rPr>
              <w:t>800</w:t>
            </w:r>
          </w:p>
        </w:tc>
        <w:tc>
          <w:tcPr>
            <w:tcW w:w="1311" w:type="dxa"/>
            <w:shd w:val="clear" w:color="auto" w:fill="auto"/>
          </w:tcPr>
          <w:p w14:paraId="08AF14AF" w14:textId="77777777" w:rsidR="002316E7" w:rsidRPr="008078A1" w:rsidRDefault="002316E7" w:rsidP="009E3041">
            <w:pPr>
              <w:tabs>
                <w:tab w:val="left" w:pos="720"/>
              </w:tabs>
              <w:jc w:val="center"/>
              <w:rPr>
                <w:lang w:val="en-GB"/>
              </w:rPr>
            </w:pPr>
          </w:p>
        </w:tc>
        <w:tc>
          <w:tcPr>
            <w:tcW w:w="1442" w:type="dxa"/>
            <w:shd w:val="clear" w:color="auto" w:fill="auto"/>
          </w:tcPr>
          <w:p w14:paraId="3FB93998" w14:textId="77777777" w:rsidR="002316E7" w:rsidRPr="008078A1" w:rsidRDefault="002316E7" w:rsidP="009E3041">
            <w:pPr>
              <w:tabs>
                <w:tab w:val="left" w:pos="720"/>
              </w:tabs>
              <w:jc w:val="center"/>
              <w:rPr>
                <w:lang w:val="en-GB"/>
              </w:rPr>
            </w:pPr>
          </w:p>
        </w:tc>
        <w:tc>
          <w:tcPr>
            <w:tcW w:w="1311" w:type="dxa"/>
            <w:shd w:val="clear" w:color="auto" w:fill="auto"/>
          </w:tcPr>
          <w:p w14:paraId="3FE342A7" w14:textId="77777777" w:rsidR="002316E7" w:rsidRPr="008078A1" w:rsidRDefault="002316E7" w:rsidP="009E3041">
            <w:pPr>
              <w:tabs>
                <w:tab w:val="left" w:pos="720"/>
              </w:tabs>
              <w:jc w:val="center"/>
              <w:rPr>
                <w:lang w:val="en-GB"/>
              </w:rPr>
            </w:pPr>
          </w:p>
        </w:tc>
        <w:tc>
          <w:tcPr>
            <w:tcW w:w="1312" w:type="dxa"/>
            <w:shd w:val="clear" w:color="auto" w:fill="auto"/>
          </w:tcPr>
          <w:p w14:paraId="0C80D09F" w14:textId="77777777" w:rsidR="002316E7" w:rsidRPr="008078A1" w:rsidRDefault="002316E7" w:rsidP="009E3041">
            <w:pPr>
              <w:tabs>
                <w:tab w:val="left" w:pos="720"/>
              </w:tabs>
              <w:jc w:val="center"/>
              <w:rPr>
                <w:lang w:val="en-GB"/>
              </w:rPr>
            </w:pPr>
          </w:p>
        </w:tc>
        <w:tc>
          <w:tcPr>
            <w:tcW w:w="1349" w:type="dxa"/>
            <w:shd w:val="clear" w:color="auto" w:fill="auto"/>
          </w:tcPr>
          <w:p w14:paraId="44D00FF8" w14:textId="77777777" w:rsidR="002316E7" w:rsidRPr="008078A1" w:rsidRDefault="002316E7" w:rsidP="009E3041">
            <w:pPr>
              <w:tabs>
                <w:tab w:val="left" w:pos="720"/>
              </w:tabs>
              <w:jc w:val="center"/>
              <w:rPr>
                <w:lang w:val="en-GB"/>
              </w:rPr>
            </w:pPr>
          </w:p>
        </w:tc>
      </w:tr>
      <w:tr w:rsidR="002316E7" w:rsidRPr="008078A1" w14:paraId="0486C768" w14:textId="77777777" w:rsidTr="009E3041">
        <w:trPr>
          <w:trHeight w:val="275"/>
        </w:trPr>
        <w:tc>
          <w:tcPr>
            <w:tcW w:w="1311" w:type="dxa"/>
            <w:shd w:val="clear" w:color="auto" w:fill="auto"/>
          </w:tcPr>
          <w:p w14:paraId="3D33B560" w14:textId="77777777" w:rsidR="002316E7" w:rsidRPr="008078A1" w:rsidRDefault="002316E7" w:rsidP="002316E7">
            <w:pPr>
              <w:ind w:left="180"/>
              <w:jc w:val="center"/>
              <w:rPr>
                <w:lang w:val="en-GB"/>
              </w:rPr>
            </w:pPr>
            <w:r w:rsidRPr="008078A1">
              <w:rPr>
                <w:lang w:val="en-GB"/>
              </w:rPr>
              <w:t>650</w:t>
            </w:r>
          </w:p>
        </w:tc>
        <w:tc>
          <w:tcPr>
            <w:tcW w:w="1311" w:type="dxa"/>
            <w:shd w:val="clear" w:color="auto" w:fill="auto"/>
          </w:tcPr>
          <w:p w14:paraId="03C1F421" w14:textId="77777777" w:rsidR="002316E7" w:rsidRPr="008078A1" w:rsidRDefault="002316E7" w:rsidP="009E3041">
            <w:pPr>
              <w:tabs>
                <w:tab w:val="left" w:pos="720"/>
              </w:tabs>
              <w:jc w:val="center"/>
              <w:rPr>
                <w:lang w:val="en-GB"/>
              </w:rPr>
            </w:pPr>
          </w:p>
        </w:tc>
        <w:tc>
          <w:tcPr>
            <w:tcW w:w="1442" w:type="dxa"/>
            <w:shd w:val="clear" w:color="auto" w:fill="auto"/>
          </w:tcPr>
          <w:p w14:paraId="42BF37B5" w14:textId="77777777" w:rsidR="002316E7" w:rsidRPr="008078A1" w:rsidRDefault="002316E7" w:rsidP="009E3041">
            <w:pPr>
              <w:tabs>
                <w:tab w:val="left" w:pos="720"/>
              </w:tabs>
              <w:jc w:val="center"/>
              <w:rPr>
                <w:lang w:val="en-GB"/>
              </w:rPr>
            </w:pPr>
          </w:p>
        </w:tc>
        <w:tc>
          <w:tcPr>
            <w:tcW w:w="1311" w:type="dxa"/>
            <w:shd w:val="clear" w:color="auto" w:fill="auto"/>
          </w:tcPr>
          <w:p w14:paraId="3CC8EA8E" w14:textId="77777777" w:rsidR="002316E7" w:rsidRPr="008078A1" w:rsidRDefault="002316E7" w:rsidP="009E3041">
            <w:pPr>
              <w:tabs>
                <w:tab w:val="left" w:pos="720"/>
              </w:tabs>
              <w:jc w:val="center"/>
              <w:rPr>
                <w:lang w:val="en-GB"/>
              </w:rPr>
            </w:pPr>
          </w:p>
        </w:tc>
        <w:tc>
          <w:tcPr>
            <w:tcW w:w="1312" w:type="dxa"/>
            <w:shd w:val="clear" w:color="auto" w:fill="auto"/>
          </w:tcPr>
          <w:p w14:paraId="02DB0E39" w14:textId="77777777" w:rsidR="002316E7" w:rsidRPr="008078A1" w:rsidRDefault="002316E7" w:rsidP="009E3041">
            <w:pPr>
              <w:tabs>
                <w:tab w:val="left" w:pos="720"/>
              </w:tabs>
              <w:jc w:val="center"/>
              <w:rPr>
                <w:lang w:val="en-GB"/>
              </w:rPr>
            </w:pPr>
          </w:p>
        </w:tc>
        <w:tc>
          <w:tcPr>
            <w:tcW w:w="1349" w:type="dxa"/>
            <w:shd w:val="clear" w:color="auto" w:fill="auto"/>
          </w:tcPr>
          <w:p w14:paraId="28BD62DF" w14:textId="77777777" w:rsidR="002316E7" w:rsidRPr="008078A1" w:rsidRDefault="002316E7" w:rsidP="009E3041">
            <w:pPr>
              <w:tabs>
                <w:tab w:val="left" w:pos="720"/>
              </w:tabs>
              <w:jc w:val="center"/>
              <w:rPr>
                <w:lang w:val="en-GB"/>
              </w:rPr>
            </w:pPr>
          </w:p>
        </w:tc>
      </w:tr>
      <w:tr w:rsidR="002316E7" w:rsidRPr="008078A1" w14:paraId="027DBDC8" w14:textId="77777777" w:rsidTr="009E3041">
        <w:trPr>
          <w:trHeight w:val="261"/>
        </w:trPr>
        <w:tc>
          <w:tcPr>
            <w:tcW w:w="1311" w:type="dxa"/>
            <w:shd w:val="clear" w:color="auto" w:fill="auto"/>
          </w:tcPr>
          <w:p w14:paraId="419C8259" w14:textId="77777777" w:rsidR="002316E7" w:rsidRPr="008078A1" w:rsidRDefault="002316E7" w:rsidP="002316E7">
            <w:pPr>
              <w:ind w:left="180"/>
              <w:jc w:val="center"/>
              <w:rPr>
                <w:lang w:val="en-GB"/>
              </w:rPr>
            </w:pPr>
            <w:r w:rsidRPr="008078A1">
              <w:rPr>
                <w:lang w:val="en-GB"/>
              </w:rPr>
              <w:t>450</w:t>
            </w:r>
          </w:p>
        </w:tc>
        <w:tc>
          <w:tcPr>
            <w:tcW w:w="1311" w:type="dxa"/>
            <w:shd w:val="clear" w:color="auto" w:fill="auto"/>
          </w:tcPr>
          <w:p w14:paraId="2C41788F" w14:textId="77777777" w:rsidR="002316E7" w:rsidRPr="008078A1" w:rsidRDefault="002316E7" w:rsidP="009E3041">
            <w:pPr>
              <w:tabs>
                <w:tab w:val="left" w:pos="720"/>
              </w:tabs>
              <w:jc w:val="center"/>
              <w:rPr>
                <w:lang w:val="en-GB"/>
              </w:rPr>
            </w:pPr>
          </w:p>
        </w:tc>
        <w:tc>
          <w:tcPr>
            <w:tcW w:w="1442" w:type="dxa"/>
            <w:shd w:val="clear" w:color="auto" w:fill="auto"/>
          </w:tcPr>
          <w:p w14:paraId="66BAD2D3" w14:textId="77777777" w:rsidR="002316E7" w:rsidRPr="008078A1" w:rsidRDefault="002316E7" w:rsidP="009E3041">
            <w:pPr>
              <w:tabs>
                <w:tab w:val="left" w:pos="720"/>
              </w:tabs>
              <w:jc w:val="center"/>
              <w:rPr>
                <w:lang w:val="en-GB"/>
              </w:rPr>
            </w:pPr>
          </w:p>
        </w:tc>
        <w:tc>
          <w:tcPr>
            <w:tcW w:w="1311" w:type="dxa"/>
            <w:shd w:val="clear" w:color="auto" w:fill="auto"/>
          </w:tcPr>
          <w:p w14:paraId="2836D06E" w14:textId="77777777" w:rsidR="002316E7" w:rsidRPr="008078A1" w:rsidRDefault="002316E7" w:rsidP="009E3041">
            <w:pPr>
              <w:tabs>
                <w:tab w:val="left" w:pos="720"/>
              </w:tabs>
              <w:jc w:val="center"/>
              <w:rPr>
                <w:lang w:val="en-GB"/>
              </w:rPr>
            </w:pPr>
          </w:p>
        </w:tc>
        <w:tc>
          <w:tcPr>
            <w:tcW w:w="1312" w:type="dxa"/>
            <w:shd w:val="clear" w:color="auto" w:fill="auto"/>
          </w:tcPr>
          <w:p w14:paraId="59E6D564" w14:textId="77777777" w:rsidR="002316E7" w:rsidRPr="008078A1" w:rsidRDefault="002316E7" w:rsidP="009E3041">
            <w:pPr>
              <w:tabs>
                <w:tab w:val="left" w:pos="720"/>
              </w:tabs>
              <w:jc w:val="center"/>
              <w:rPr>
                <w:lang w:val="en-GB"/>
              </w:rPr>
            </w:pPr>
          </w:p>
        </w:tc>
        <w:tc>
          <w:tcPr>
            <w:tcW w:w="1349" w:type="dxa"/>
            <w:shd w:val="clear" w:color="auto" w:fill="auto"/>
          </w:tcPr>
          <w:p w14:paraId="07953778" w14:textId="77777777" w:rsidR="002316E7" w:rsidRPr="008078A1" w:rsidRDefault="002316E7" w:rsidP="009E3041">
            <w:pPr>
              <w:tabs>
                <w:tab w:val="left" w:pos="720"/>
              </w:tabs>
              <w:jc w:val="center"/>
              <w:rPr>
                <w:lang w:val="en-GB"/>
              </w:rPr>
            </w:pPr>
          </w:p>
        </w:tc>
      </w:tr>
      <w:tr w:rsidR="002316E7" w:rsidRPr="008078A1" w14:paraId="3EFE05D5" w14:textId="77777777" w:rsidTr="009E3041">
        <w:trPr>
          <w:trHeight w:val="261"/>
        </w:trPr>
        <w:tc>
          <w:tcPr>
            <w:tcW w:w="1311" w:type="dxa"/>
            <w:shd w:val="clear" w:color="auto" w:fill="auto"/>
          </w:tcPr>
          <w:p w14:paraId="2CE64433" w14:textId="77777777" w:rsidR="002316E7" w:rsidRPr="008078A1" w:rsidRDefault="002316E7" w:rsidP="002316E7">
            <w:pPr>
              <w:ind w:left="180"/>
              <w:jc w:val="center"/>
              <w:rPr>
                <w:lang w:val="en-GB"/>
              </w:rPr>
            </w:pPr>
            <w:r w:rsidRPr="008078A1">
              <w:rPr>
                <w:lang w:val="en-GB"/>
              </w:rPr>
              <w:t>350</w:t>
            </w:r>
          </w:p>
        </w:tc>
        <w:tc>
          <w:tcPr>
            <w:tcW w:w="1311" w:type="dxa"/>
            <w:shd w:val="clear" w:color="auto" w:fill="auto"/>
          </w:tcPr>
          <w:p w14:paraId="18D32842" w14:textId="77777777" w:rsidR="002316E7" w:rsidRPr="008078A1" w:rsidRDefault="002316E7" w:rsidP="009E3041">
            <w:pPr>
              <w:tabs>
                <w:tab w:val="left" w:pos="720"/>
              </w:tabs>
              <w:jc w:val="center"/>
              <w:rPr>
                <w:lang w:val="en-GB"/>
              </w:rPr>
            </w:pPr>
          </w:p>
        </w:tc>
        <w:tc>
          <w:tcPr>
            <w:tcW w:w="1442" w:type="dxa"/>
            <w:shd w:val="clear" w:color="auto" w:fill="auto"/>
          </w:tcPr>
          <w:p w14:paraId="77BC1A47" w14:textId="77777777" w:rsidR="002316E7" w:rsidRPr="008078A1" w:rsidRDefault="002316E7" w:rsidP="009E3041">
            <w:pPr>
              <w:tabs>
                <w:tab w:val="left" w:pos="720"/>
              </w:tabs>
              <w:jc w:val="center"/>
              <w:rPr>
                <w:lang w:val="en-GB"/>
              </w:rPr>
            </w:pPr>
          </w:p>
        </w:tc>
        <w:tc>
          <w:tcPr>
            <w:tcW w:w="1311" w:type="dxa"/>
            <w:shd w:val="clear" w:color="auto" w:fill="auto"/>
          </w:tcPr>
          <w:p w14:paraId="06491FBD" w14:textId="77777777" w:rsidR="002316E7" w:rsidRPr="008078A1" w:rsidRDefault="002316E7" w:rsidP="009E3041">
            <w:pPr>
              <w:tabs>
                <w:tab w:val="left" w:pos="720"/>
              </w:tabs>
              <w:jc w:val="center"/>
              <w:rPr>
                <w:lang w:val="en-GB"/>
              </w:rPr>
            </w:pPr>
          </w:p>
        </w:tc>
        <w:tc>
          <w:tcPr>
            <w:tcW w:w="1312" w:type="dxa"/>
            <w:shd w:val="clear" w:color="auto" w:fill="auto"/>
          </w:tcPr>
          <w:p w14:paraId="3E535892" w14:textId="77777777" w:rsidR="002316E7" w:rsidRPr="008078A1" w:rsidRDefault="002316E7" w:rsidP="009E3041">
            <w:pPr>
              <w:tabs>
                <w:tab w:val="left" w:pos="720"/>
              </w:tabs>
              <w:jc w:val="center"/>
              <w:rPr>
                <w:lang w:val="en-GB"/>
              </w:rPr>
            </w:pPr>
          </w:p>
        </w:tc>
        <w:tc>
          <w:tcPr>
            <w:tcW w:w="1349" w:type="dxa"/>
            <w:shd w:val="clear" w:color="auto" w:fill="auto"/>
          </w:tcPr>
          <w:p w14:paraId="1E79BABF" w14:textId="77777777" w:rsidR="002316E7" w:rsidRPr="008078A1" w:rsidRDefault="002316E7" w:rsidP="009E3041">
            <w:pPr>
              <w:tabs>
                <w:tab w:val="left" w:pos="720"/>
              </w:tabs>
              <w:jc w:val="center"/>
              <w:rPr>
                <w:lang w:val="en-GB"/>
              </w:rPr>
            </w:pPr>
          </w:p>
        </w:tc>
      </w:tr>
      <w:tr w:rsidR="002316E7" w:rsidRPr="008078A1" w14:paraId="34D55CB4" w14:textId="77777777" w:rsidTr="009E3041">
        <w:trPr>
          <w:trHeight w:val="261"/>
        </w:trPr>
        <w:tc>
          <w:tcPr>
            <w:tcW w:w="1311" w:type="dxa"/>
            <w:shd w:val="clear" w:color="auto" w:fill="auto"/>
          </w:tcPr>
          <w:p w14:paraId="32328B0E" w14:textId="77777777" w:rsidR="002316E7" w:rsidRPr="008078A1" w:rsidRDefault="002316E7" w:rsidP="002316E7">
            <w:pPr>
              <w:ind w:left="180"/>
              <w:jc w:val="center"/>
              <w:rPr>
                <w:lang w:val="en-GB"/>
              </w:rPr>
            </w:pPr>
            <w:r w:rsidRPr="008078A1">
              <w:rPr>
                <w:lang w:val="en-GB"/>
              </w:rPr>
              <w:t>250</w:t>
            </w:r>
          </w:p>
        </w:tc>
        <w:tc>
          <w:tcPr>
            <w:tcW w:w="1311" w:type="dxa"/>
            <w:shd w:val="clear" w:color="auto" w:fill="auto"/>
          </w:tcPr>
          <w:p w14:paraId="580D6749" w14:textId="77777777" w:rsidR="002316E7" w:rsidRPr="008078A1" w:rsidRDefault="002316E7" w:rsidP="009E3041">
            <w:pPr>
              <w:tabs>
                <w:tab w:val="left" w:pos="720"/>
              </w:tabs>
              <w:jc w:val="center"/>
              <w:rPr>
                <w:lang w:val="en-GB"/>
              </w:rPr>
            </w:pPr>
          </w:p>
        </w:tc>
        <w:tc>
          <w:tcPr>
            <w:tcW w:w="1442" w:type="dxa"/>
            <w:shd w:val="clear" w:color="auto" w:fill="auto"/>
          </w:tcPr>
          <w:p w14:paraId="15403523" w14:textId="77777777" w:rsidR="002316E7" w:rsidRPr="008078A1" w:rsidRDefault="002316E7" w:rsidP="009E3041">
            <w:pPr>
              <w:tabs>
                <w:tab w:val="left" w:pos="720"/>
              </w:tabs>
              <w:jc w:val="center"/>
              <w:rPr>
                <w:lang w:val="en-GB"/>
              </w:rPr>
            </w:pPr>
          </w:p>
        </w:tc>
        <w:tc>
          <w:tcPr>
            <w:tcW w:w="1311" w:type="dxa"/>
            <w:shd w:val="clear" w:color="auto" w:fill="auto"/>
          </w:tcPr>
          <w:p w14:paraId="5B433C7B" w14:textId="77777777" w:rsidR="002316E7" w:rsidRPr="008078A1" w:rsidRDefault="002316E7" w:rsidP="009E3041">
            <w:pPr>
              <w:tabs>
                <w:tab w:val="left" w:pos="720"/>
              </w:tabs>
              <w:jc w:val="center"/>
              <w:rPr>
                <w:lang w:val="en-GB"/>
              </w:rPr>
            </w:pPr>
          </w:p>
        </w:tc>
        <w:tc>
          <w:tcPr>
            <w:tcW w:w="1312" w:type="dxa"/>
            <w:shd w:val="clear" w:color="auto" w:fill="auto"/>
          </w:tcPr>
          <w:p w14:paraId="3D742070" w14:textId="77777777" w:rsidR="002316E7" w:rsidRPr="008078A1" w:rsidRDefault="002316E7" w:rsidP="009E3041">
            <w:pPr>
              <w:tabs>
                <w:tab w:val="left" w:pos="720"/>
              </w:tabs>
              <w:jc w:val="center"/>
              <w:rPr>
                <w:lang w:val="en-GB"/>
              </w:rPr>
            </w:pPr>
          </w:p>
        </w:tc>
        <w:tc>
          <w:tcPr>
            <w:tcW w:w="1349" w:type="dxa"/>
            <w:shd w:val="clear" w:color="auto" w:fill="auto"/>
          </w:tcPr>
          <w:p w14:paraId="2B0D35CA" w14:textId="77777777" w:rsidR="002316E7" w:rsidRPr="008078A1" w:rsidRDefault="002316E7" w:rsidP="009E3041">
            <w:pPr>
              <w:tabs>
                <w:tab w:val="left" w:pos="720"/>
              </w:tabs>
              <w:jc w:val="center"/>
              <w:rPr>
                <w:lang w:val="en-GB"/>
              </w:rPr>
            </w:pPr>
          </w:p>
        </w:tc>
      </w:tr>
      <w:tr w:rsidR="002316E7" w:rsidRPr="008078A1" w14:paraId="37BAFEC2" w14:textId="77777777" w:rsidTr="009E3041">
        <w:trPr>
          <w:trHeight w:val="261"/>
        </w:trPr>
        <w:tc>
          <w:tcPr>
            <w:tcW w:w="1311" w:type="dxa"/>
            <w:shd w:val="clear" w:color="auto" w:fill="auto"/>
          </w:tcPr>
          <w:p w14:paraId="78522274" w14:textId="77777777" w:rsidR="002316E7" w:rsidRPr="008078A1" w:rsidRDefault="002316E7" w:rsidP="002316E7">
            <w:pPr>
              <w:ind w:left="180"/>
              <w:jc w:val="center"/>
              <w:rPr>
                <w:lang w:val="en-GB"/>
              </w:rPr>
            </w:pPr>
            <w:r w:rsidRPr="008078A1">
              <w:rPr>
                <w:lang w:val="en-GB"/>
              </w:rPr>
              <w:t>160</w:t>
            </w:r>
          </w:p>
        </w:tc>
        <w:tc>
          <w:tcPr>
            <w:tcW w:w="1311" w:type="dxa"/>
            <w:shd w:val="clear" w:color="auto" w:fill="auto"/>
          </w:tcPr>
          <w:p w14:paraId="0200BDC5" w14:textId="77777777" w:rsidR="002316E7" w:rsidRPr="008078A1" w:rsidRDefault="002316E7" w:rsidP="009E3041">
            <w:pPr>
              <w:tabs>
                <w:tab w:val="left" w:pos="720"/>
              </w:tabs>
              <w:jc w:val="center"/>
              <w:rPr>
                <w:lang w:val="en-GB"/>
              </w:rPr>
            </w:pPr>
          </w:p>
        </w:tc>
        <w:tc>
          <w:tcPr>
            <w:tcW w:w="1442" w:type="dxa"/>
            <w:shd w:val="clear" w:color="auto" w:fill="auto"/>
          </w:tcPr>
          <w:p w14:paraId="717CEB55" w14:textId="77777777" w:rsidR="002316E7" w:rsidRPr="008078A1" w:rsidRDefault="002316E7" w:rsidP="009E3041">
            <w:pPr>
              <w:tabs>
                <w:tab w:val="left" w:pos="720"/>
              </w:tabs>
              <w:jc w:val="center"/>
              <w:rPr>
                <w:lang w:val="en-GB"/>
              </w:rPr>
            </w:pPr>
          </w:p>
        </w:tc>
        <w:tc>
          <w:tcPr>
            <w:tcW w:w="1311" w:type="dxa"/>
            <w:shd w:val="clear" w:color="auto" w:fill="auto"/>
          </w:tcPr>
          <w:p w14:paraId="605D01A2" w14:textId="77777777" w:rsidR="002316E7" w:rsidRPr="008078A1" w:rsidRDefault="002316E7" w:rsidP="009E3041">
            <w:pPr>
              <w:tabs>
                <w:tab w:val="left" w:pos="720"/>
              </w:tabs>
              <w:jc w:val="center"/>
              <w:rPr>
                <w:lang w:val="en-GB"/>
              </w:rPr>
            </w:pPr>
          </w:p>
        </w:tc>
        <w:tc>
          <w:tcPr>
            <w:tcW w:w="1312" w:type="dxa"/>
            <w:shd w:val="clear" w:color="auto" w:fill="auto"/>
          </w:tcPr>
          <w:p w14:paraId="6B148807" w14:textId="77777777" w:rsidR="002316E7" w:rsidRPr="008078A1" w:rsidRDefault="002316E7" w:rsidP="009E3041">
            <w:pPr>
              <w:tabs>
                <w:tab w:val="left" w:pos="720"/>
              </w:tabs>
              <w:jc w:val="center"/>
              <w:rPr>
                <w:lang w:val="en-GB"/>
              </w:rPr>
            </w:pPr>
          </w:p>
        </w:tc>
        <w:tc>
          <w:tcPr>
            <w:tcW w:w="1349" w:type="dxa"/>
            <w:shd w:val="clear" w:color="auto" w:fill="auto"/>
          </w:tcPr>
          <w:p w14:paraId="0DB36F21" w14:textId="77777777" w:rsidR="002316E7" w:rsidRPr="008078A1" w:rsidRDefault="002316E7" w:rsidP="009E3041">
            <w:pPr>
              <w:tabs>
                <w:tab w:val="left" w:pos="720"/>
              </w:tabs>
              <w:jc w:val="center"/>
              <w:rPr>
                <w:lang w:val="en-GB"/>
              </w:rPr>
            </w:pPr>
          </w:p>
        </w:tc>
      </w:tr>
      <w:tr w:rsidR="002316E7" w:rsidRPr="008078A1" w14:paraId="78E14F77" w14:textId="77777777" w:rsidTr="009E3041">
        <w:trPr>
          <w:trHeight w:val="275"/>
        </w:trPr>
        <w:tc>
          <w:tcPr>
            <w:tcW w:w="1311" w:type="dxa"/>
            <w:shd w:val="clear" w:color="auto" w:fill="auto"/>
          </w:tcPr>
          <w:p w14:paraId="1BCC340B" w14:textId="77777777" w:rsidR="002316E7" w:rsidRPr="008078A1" w:rsidRDefault="002316E7" w:rsidP="002316E7">
            <w:pPr>
              <w:ind w:left="180"/>
              <w:jc w:val="center"/>
              <w:rPr>
                <w:lang w:val="en-GB"/>
              </w:rPr>
            </w:pPr>
            <w:r w:rsidRPr="008078A1">
              <w:rPr>
                <w:lang w:val="en-GB"/>
              </w:rPr>
              <w:t>100</w:t>
            </w:r>
          </w:p>
        </w:tc>
        <w:tc>
          <w:tcPr>
            <w:tcW w:w="1311" w:type="dxa"/>
            <w:shd w:val="clear" w:color="auto" w:fill="auto"/>
          </w:tcPr>
          <w:p w14:paraId="03F53C21" w14:textId="77777777" w:rsidR="002316E7" w:rsidRPr="008078A1" w:rsidRDefault="002316E7" w:rsidP="009E3041">
            <w:pPr>
              <w:tabs>
                <w:tab w:val="left" w:pos="720"/>
              </w:tabs>
              <w:jc w:val="center"/>
              <w:rPr>
                <w:lang w:val="en-GB"/>
              </w:rPr>
            </w:pPr>
          </w:p>
        </w:tc>
        <w:tc>
          <w:tcPr>
            <w:tcW w:w="1442" w:type="dxa"/>
            <w:shd w:val="clear" w:color="auto" w:fill="auto"/>
          </w:tcPr>
          <w:p w14:paraId="72105EF4" w14:textId="77777777" w:rsidR="002316E7" w:rsidRPr="008078A1" w:rsidRDefault="002316E7" w:rsidP="009E3041">
            <w:pPr>
              <w:tabs>
                <w:tab w:val="left" w:pos="720"/>
              </w:tabs>
              <w:jc w:val="center"/>
              <w:rPr>
                <w:lang w:val="en-GB"/>
              </w:rPr>
            </w:pPr>
          </w:p>
        </w:tc>
        <w:tc>
          <w:tcPr>
            <w:tcW w:w="1311" w:type="dxa"/>
            <w:shd w:val="clear" w:color="auto" w:fill="auto"/>
          </w:tcPr>
          <w:p w14:paraId="7917B3D8" w14:textId="77777777" w:rsidR="002316E7" w:rsidRPr="008078A1" w:rsidRDefault="002316E7" w:rsidP="009E3041">
            <w:pPr>
              <w:tabs>
                <w:tab w:val="left" w:pos="720"/>
              </w:tabs>
              <w:jc w:val="center"/>
              <w:rPr>
                <w:lang w:val="en-GB"/>
              </w:rPr>
            </w:pPr>
          </w:p>
        </w:tc>
        <w:tc>
          <w:tcPr>
            <w:tcW w:w="1312" w:type="dxa"/>
            <w:shd w:val="clear" w:color="auto" w:fill="auto"/>
          </w:tcPr>
          <w:p w14:paraId="1D5B5364" w14:textId="77777777" w:rsidR="002316E7" w:rsidRPr="008078A1" w:rsidRDefault="002316E7" w:rsidP="009E3041">
            <w:pPr>
              <w:tabs>
                <w:tab w:val="left" w:pos="720"/>
              </w:tabs>
              <w:jc w:val="center"/>
              <w:rPr>
                <w:lang w:val="en-GB"/>
              </w:rPr>
            </w:pPr>
          </w:p>
        </w:tc>
        <w:tc>
          <w:tcPr>
            <w:tcW w:w="1349" w:type="dxa"/>
            <w:shd w:val="clear" w:color="auto" w:fill="auto"/>
          </w:tcPr>
          <w:p w14:paraId="539AE8C9" w14:textId="77777777" w:rsidR="002316E7" w:rsidRPr="008078A1" w:rsidRDefault="002316E7" w:rsidP="009E3041">
            <w:pPr>
              <w:tabs>
                <w:tab w:val="left" w:pos="720"/>
              </w:tabs>
              <w:jc w:val="center"/>
              <w:rPr>
                <w:lang w:val="en-GB"/>
              </w:rPr>
            </w:pPr>
          </w:p>
        </w:tc>
      </w:tr>
      <w:tr w:rsidR="002316E7" w:rsidRPr="008078A1" w14:paraId="6D6635BB" w14:textId="77777777" w:rsidTr="009E3041">
        <w:trPr>
          <w:trHeight w:val="275"/>
        </w:trPr>
        <w:tc>
          <w:tcPr>
            <w:tcW w:w="1311" w:type="dxa"/>
            <w:shd w:val="clear" w:color="auto" w:fill="auto"/>
          </w:tcPr>
          <w:p w14:paraId="76B2905F" w14:textId="77777777" w:rsidR="002316E7" w:rsidRPr="008078A1" w:rsidRDefault="002316E7" w:rsidP="002316E7">
            <w:pPr>
              <w:ind w:left="180"/>
              <w:jc w:val="center"/>
              <w:rPr>
                <w:lang w:val="en-GB"/>
              </w:rPr>
            </w:pPr>
            <w:r w:rsidRPr="008078A1">
              <w:rPr>
                <w:lang w:val="en-GB"/>
              </w:rPr>
              <w:t>50</w:t>
            </w:r>
          </w:p>
        </w:tc>
        <w:tc>
          <w:tcPr>
            <w:tcW w:w="1311" w:type="dxa"/>
            <w:shd w:val="clear" w:color="auto" w:fill="auto"/>
          </w:tcPr>
          <w:p w14:paraId="3B598E5D" w14:textId="77777777" w:rsidR="002316E7" w:rsidRPr="008078A1" w:rsidRDefault="002316E7" w:rsidP="009E3041">
            <w:pPr>
              <w:tabs>
                <w:tab w:val="left" w:pos="720"/>
              </w:tabs>
              <w:jc w:val="center"/>
              <w:rPr>
                <w:lang w:val="en-GB"/>
              </w:rPr>
            </w:pPr>
          </w:p>
        </w:tc>
        <w:tc>
          <w:tcPr>
            <w:tcW w:w="1442" w:type="dxa"/>
            <w:shd w:val="clear" w:color="auto" w:fill="auto"/>
          </w:tcPr>
          <w:p w14:paraId="75B75761" w14:textId="77777777" w:rsidR="002316E7" w:rsidRPr="008078A1" w:rsidRDefault="002316E7" w:rsidP="009E3041">
            <w:pPr>
              <w:tabs>
                <w:tab w:val="left" w:pos="720"/>
              </w:tabs>
              <w:jc w:val="center"/>
              <w:rPr>
                <w:lang w:val="en-GB"/>
              </w:rPr>
            </w:pPr>
          </w:p>
        </w:tc>
        <w:tc>
          <w:tcPr>
            <w:tcW w:w="1311" w:type="dxa"/>
            <w:shd w:val="clear" w:color="auto" w:fill="auto"/>
          </w:tcPr>
          <w:p w14:paraId="15A01D07" w14:textId="77777777" w:rsidR="002316E7" w:rsidRPr="008078A1" w:rsidRDefault="002316E7" w:rsidP="009E3041">
            <w:pPr>
              <w:tabs>
                <w:tab w:val="left" w:pos="720"/>
              </w:tabs>
              <w:jc w:val="center"/>
              <w:rPr>
                <w:lang w:val="en-GB"/>
              </w:rPr>
            </w:pPr>
          </w:p>
        </w:tc>
        <w:tc>
          <w:tcPr>
            <w:tcW w:w="1312" w:type="dxa"/>
            <w:shd w:val="clear" w:color="auto" w:fill="auto"/>
          </w:tcPr>
          <w:p w14:paraId="3A864187" w14:textId="77777777" w:rsidR="002316E7" w:rsidRPr="008078A1" w:rsidRDefault="002316E7" w:rsidP="009E3041">
            <w:pPr>
              <w:tabs>
                <w:tab w:val="left" w:pos="720"/>
              </w:tabs>
              <w:jc w:val="center"/>
              <w:rPr>
                <w:lang w:val="en-GB"/>
              </w:rPr>
            </w:pPr>
          </w:p>
        </w:tc>
        <w:tc>
          <w:tcPr>
            <w:tcW w:w="1349" w:type="dxa"/>
            <w:shd w:val="clear" w:color="auto" w:fill="auto"/>
          </w:tcPr>
          <w:p w14:paraId="4B8CA36C" w14:textId="77777777" w:rsidR="002316E7" w:rsidRPr="008078A1" w:rsidRDefault="002316E7" w:rsidP="009E3041">
            <w:pPr>
              <w:tabs>
                <w:tab w:val="left" w:pos="720"/>
              </w:tabs>
              <w:jc w:val="center"/>
              <w:rPr>
                <w:lang w:val="en-GB"/>
              </w:rPr>
            </w:pPr>
          </w:p>
        </w:tc>
      </w:tr>
    </w:tbl>
    <w:p w14:paraId="0031E704" w14:textId="77777777" w:rsidR="00DD0514" w:rsidRPr="008078A1" w:rsidRDefault="00DD0514" w:rsidP="00190AF2">
      <w:pPr>
        <w:ind w:left="360"/>
        <w:jc w:val="both"/>
        <w:rPr>
          <w:b/>
          <w:lang w:val="en-GB"/>
        </w:rPr>
      </w:pPr>
    </w:p>
    <w:p w14:paraId="1578322A" w14:textId="0114F2CD" w:rsidR="00DD0514" w:rsidRPr="008078A1" w:rsidRDefault="00D81494" w:rsidP="00190AF2">
      <w:pPr>
        <w:numPr>
          <w:ilvl w:val="0"/>
          <w:numId w:val="7"/>
        </w:numPr>
        <w:jc w:val="both"/>
        <w:rPr>
          <w:lang w:val="en-GB"/>
        </w:rPr>
      </w:pPr>
      <w:r w:rsidRPr="008078A1">
        <w:rPr>
          <w:lang w:val="en-GB"/>
        </w:rPr>
        <w:t>t</w:t>
      </w:r>
      <w:r w:rsidR="00DD0514" w:rsidRPr="008078A1">
        <w:rPr>
          <w:lang w:val="en-GB"/>
        </w:rPr>
        <w:t>he description</w:t>
      </w:r>
      <w:r w:rsidR="002A2B09">
        <w:rPr>
          <w:lang w:val="en-GB"/>
        </w:rPr>
        <w:t xml:space="preserve"> and CMC in KCDB</w:t>
      </w:r>
      <w:r w:rsidR="00DD0514" w:rsidRPr="008078A1">
        <w:rPr>
          <w:lang w:val="en-GB"/>
        </w:rPr>
        <w:t xml:space="preserve"> of the test facility which was used for the </w:t>
      </w:r>
      <w:r w:rsidR="00A8271F" w:rsidRPr="008078A1">
        <w:rPr>
          <w:lang w:val="en-GB"/>
        </w:rPr>
        <w:t>test</w:t>
      </w:r>
      <w:r w:rsidR="00DD0514" w:rsidRPr="008078A1">
        <w:rPr>
          <w:lang w:val="en-GB"/>
        </w:rPr>
        <w:t xml:space="preserve"> </w:t>
      </w:r>
      <w:r w:rsidRPr="008078A1">
        <w:rPr>
          <w:lang w:val="en-GB"/>
        </w:rPr>
        <w:t>of the</w:t>
      </w:r>
      <w:r w:rsidR="00DD0514" w:rsidRPr="008078A1">
        <w:rPr>
          <w:lang w:val="en-GB"/>
        </w:rPr>
        <w:t xml:space="preserve"> </w:t>
      </w:r>
      <w:r w:rsidR="001D1C6F" w:rsidRPr="008078A1">
        <w:rPr>
          <w:lang w:val="en-GB"/>
        </w:rPr>
        <w:t xml:space="preserve">rotary </w:t>
      </w:r>
      <w:r w:rsidR="002A2B09" w:rsidRPr="008078A1">
        <w:rPr>
          <w:lang w:val="en-GB"/>
        </w:rPr>
        <w:t>piston gas</w:t>
      </w:r>
      <w:r w:rsidR="00DD0514" w:rsidRPr="008078A1">
        <w:rPr>
          <w:lang w:val="en-GB"/>
        </w:rPr>
        <w:t xml:space="preserve"> meter</w:t>
      </w:r>
      <w:r w:rsidRPr="008078A1">
        <w:rPr>
          <w:lang w:val="en-GB"/>
        </w:rPr>
        <w:t xml:space="preserve"> and the address where the facility is situated</w:t>
      </w:r>
    </w:p>
    <w:p w14:paraId="3F292118" w14:textId="7E52F703" w:rsidR="000027E3" w:rsidRPr="008078A1" w:rsidRDefault="00D81494" w:rsidP="00190AF2">
      <w:pPr>
        <w:numPr>
          <w:ilvl w:val="0"/>
          <w:numId w:val="7"/>
        </w:numPr>
        <w:jc w:val="both"/>
        <w:rPr>
          <w:lang w:val="en-GB"/>
        </w:rPr>
      </w:pPr>
      <w:r w:rsidRPr="008078A1">
        <w:rPr>
          <w:lang w:val="en-GB"/>
        </w:rPr>
        <w:t xml:space="preserve">the traceability of the standard meters </w:t>
      </w:r>
      <w:r w:rsidR="000027E3" w:rsidRPr="008078A1">
        <w:rPr>
          <w:lang w:val="en-GB"/>
        </w:rPr>
        <w:t>and other measuring instruments which were used during the</w:t>
      </w:r>
      <w:r w:rsidR="00A8271F" w:rsidRPr="008078A1">
        <w:rPr>
          <w:lang w:val="en-GB"/>
        </w:rPr>
        <w:t xml:space="preserve"> </w:t>
      </w:r>
      <w:r w:rsidR="002A2B09" w:rsidRPr="008078A1">
        <w:rPr>
          <w:lang w:val="en-GB"/>
        </w:rPr>
        <w:t>test including</w:t>
      </w:r>
      <w:r w:rsidR="00A8271F" w:rsidRPr="008078A1">
        <w:rPr>
          <w:lang w:val="en-GB"/>
        </w:rPr>
        <w:t xml:space="preserve"> the recalibration </w:t>
      </w:r>
      <w:r w:rsidR="002A2B09" w:rsidRPr="008078A1">
        <w:rPr>
          <w:lang w:val="en-GB"/>
        </w:rPr>
        <w:t>interval of</w:t>
      </w:r>
      <w:r w:rsidR="00E6092F" w:rsidRPr="008078A1">
        <w:rPr>
          <w:lang w:val="en-GB"/>
        </w:rPr>
        <w:t xml:space="preserve"> the meters</w:t>
      </w:r>
    </w:p>
    <w:p w14:paraId="27E76187" w14:textId="77777777" w:rsidR="00DD0514" w:rsidRPr="008078A1" w:rsidRDefault="00D81494" w:rsidP="00190AF2">
      <w:pPr>
        <w:numPr>
          <w:ilvl w:val="0"/>
          <w:numId w:val="7"/>
        </w:numPr>
        <w:jc w:val="both"/>
        <w:rPr>
          <w:lang w:val="en-GB"/>
        </w:rPr>
      </w:pPr>
      <w:r w:rsidRPr="008078A1">
        <w:rPr>
          <w:lang w:val="en-GB"/>
        </w:rPr>
        <w:t xml:space="preserve">the description of </w:t>
      </w:r>
      <w:r w:rsidR="00A8271F" w:rsidRPr="008078A1">
        <w:rPr>
          <w:lang w:val="en-GB"/>
        </w:rPr>
        <w:t>the t</w:t>
      </w:r>
      <w:r w:rsidRPr="008078A1">
        <w:rPr>
          <w:lang w:val="en-GB"/>
        </w:rPr>
        <w:t>est procedure</w:t>
      </w:r>
    </w:p>
    <w:p w14:paraId="729552DA" w14:textId="77777777" w:rsidR="00186BDF" w:rsidRPr="008078A1" w:rsidRDefault="00186BDF" w:rsidP="00190AF2">
      <w:pPr>
        <w:spacing w:line="0" w:lineRule="atLeast"/>
        <w:jc w:val="both"/>
        <w:rPr>
          <w:lang w:val="en-GB"/>
        </w:rPr>
      </w:pPr>
    </w:p>
    <w:p w14:paraId="65987B17" w14:textId="77777777" w:rsidR="00444ACE" w:rsidRPr="008078A1" w:rsidRDefault="00444ACE" w:rsidP="00E07991">
      <w:pPr>
        <w:spacing w:line="0" w:lineRule="atLeast"/>
        <w:ind w:firstLine="540"/>
        <w:jc w:val="both"/>
        <w:rPr>
          <w:lang w:val="en-GB"/>
        </w:rPr>
      </w:pPr>
      <w:r w:rsidRPr="008078A1">
        <w:rPr>
          <w:lang w:val="en-GB"/>
        </w:rPr>
        <w:t xml:space="preserve">The determination of the error of the meter is usually based on the comparison of the volume </w:t>
      </w:r>
      <w:r w:rsidR="00543536" w:rsidRPr="008078A1">
        <w:rPr>
          <w:lang w:val="en-GB"/>
        </w:rPr>
        <w:t>(</w:t>
      </w:r>
      <w:r w:rsidR="00BD65FC" w:rsidRPr="008078A1">
        <w:rPr>
          <w:lang w:val="en-GB"/>
        </w:rPr>
        <w:t>or mass</w:t>
      </w:r>
      <w:r w:rsidR="00543536" w:rsidRPr="008078A1">
        <w:rPr>
          <w:lang w:val="en-GB"/>
        </w:rPr>
        <w:t>)</w:t>
      </w:r>
      <w:r w:rsidR="00BD65FC" w:rsidRPr="008078A1">
        <w:rPr>
          <w:lang w:val="en-GB"/>
        </w:rPr>
        <w:t xml:space="preserve"> of the air </w:t>
      </w:r>
      <w:r w:rsidRPr="008078A1">
        <w:rPr>
          <w:lang w:val="en-GB"/>
        </w:rPr>
        <w:t xml:space="preserve">indicated </w:t>
      </w:r>
      <w:r w:rsidR="00B13C5F" w:rsidRPr="008078A1">
        <w:rPr>
          <w:lang w:val="en-GB"/>
        </w:rPr>
        <w:t xml:space="preserve">by standard meter and of the volume which was indicated by the meter under test </w:t>
      </w:r>
      <w:r w:rsidR="007757E0" w:rsidRPr="008078A1">
        <w:rPr>
          <w:lang w:val="en-GB"/>
        </w:rPr>
        <w:t xml:space="preserve">after </w:t>
      </w:r>
      <w:r w:rsidR="00D33039" w:rsidRPr="008078A1">
        <w:rPr>
          <w:lang w:val="en-GB"/>
        </w:rPr>
        <w:t xml:space="preserve">calculations of </w:t>
      </w:r>
      <w:r w:rsidR="007757E0" w:rsidRPr="008078A1">
        <w:rPr>
          <w:lang w:val="en-GB"/>
        </w:rPr>
        <w:t xml:space="preserve">corrections concerning different </w:t>
      </w:r>
      <w:r w:rsidR="00362DEB" w:rsidRPr="008078A1">
        <w:rPr>
          <w:lang w:val="en-GB"/>
        </w:rPr>
        <w:t>temperatures</w:t>
      </w:r>
      <w:r w:rsidR="007757E0" w:rsidRPr="008078A1">
        <w:rPr>
          <w:lang w:val="en-GB"/>
        </w:rPr>
        <w:t xml:space="preserve"> and pressures in the standard meter and in the meter under test</w:t>
      </w:r>
      <w:r w:rsidR="00B13C5F" w:rsidRPr="008078A1">
        <w:rPr>
          <w:lang w:val="en-GB"/>
        </w:rPr>
        <w:t xml:space="preserve">. </w:t>
      </w:r>
    </w:p>
    <w:p w14:paraId="25B711FA" w14:textId="77777777" w:rsidR="00046DE5" w:rsidRPr="008078A1" w:rsidRDefault="00046DE5" w:rsidP="00084CE3">
      <w:pPr>
        <w:spacing w:line="0" w:lineRule="atLeast"/>
        <w:ind w:firstLine="540"/>
        <w:jc w:val="both"/>
        <w:rPr>
          <w:lang w:val="en-GB"/>
        </w:rPr>
      </w:pPr>
      <w:r w:rsidRPr="008078A1">
        <w:rPr>
          <w:lang w:val="en-GB"/>
        </w:rPr>
        <w:t xml:space="preserve">The volume of the air depends on the pressure and temperature. </w:t>
      </w:r>
      <w:r w:rsidR="004F4E0A" w:rsidRPr="008078A1">
        <w:rPr>
          <w:lang w:val="en-GB"/>
        </w:rPr>
        <w:t>Hence it</w:t>
      </w:r>
      <w:r w:rsidRPr="008078A1">
        <w:rPr>
          <w:lang w:val="en-GB"/>
        </w:rPr>
        <w:t xml:space="preserve"> is </w:t>
      </w:r>
      <w:r w:rsidR="00D33039" w:rsidRPr="008078A1">
        <w:rPr>
          <w:lang w:val="en-GB"/>
        </w:rPr>
        <w:t>clear that</w:t>
      </w:r>
      <w:r w:rsidR="004F4E0A" w:rsidRPr="008078A1">
        <w:rPr>
          <w:lang w:val="en-GB"/>
        </w:rPr>
        <w:t xml:space="preserve"> the main sources of uncertainty </w:t>
      </w:r>
      <w:r w:rsidR="00D33039" w:rsidRPr="008078A1">
        <w:rPr>
          <w:lang w:val="en-GB"/>
        </w:rPr>
        <w:t xml:space="preserve">of measurement </w:t>
      </w:r>
      <w:r w:rsidR="004F4E0A" w:rsidRPr="008078A1">
        <w:rPr>
          <w:lang w:val="en-GB"/>
        </w:rPr>
        <w:t>are the uncertaint</w:t>
      </w:r>
      <w:r w:rsidR="00D33039" w:rsidRPr="008078A1">
        <w:rPr>
          <w:lang w:val="en-GB"/>
        </w:rPr>
        <w:t>ies</w:t>
      </w:r>
      <w:r w:rsidR="004F4E0A" w:rsidRPr="008078A1">
        <w:rPr>
          <w:lang w:val="en-GB"/>
        </w:rPr>
        <w:t xml:space="preserve"> of the standard </w:t>
      </w:r>
      <w:r w:rsidR="00B13C5F" w:rsidRPr="008078A1">
        <w:rPr>
          <w:lang w:val="en-GB"/>
        </w:rPr>
        <w:t>meter</w:t>
      </w:r>
      <w:r w:rsidR="00D051C7" w:rsidRPr="008078A1">
        <w:rPr>
          <w:lang w:val="en-GB"/>
        </w:rPr>
        <w:t xml:space="preserve"> (for </w:t>
      </w:r>
      <w:r w:rsidR="004F4E0A" w:rsidRPr="008078A1">
        <w:rPr>
          <w:lang w:val="en-GB"/>
        </w:rPr>
        <w:t>example standard gas meter, sonic nozzles)</w:t>
      </w:r>
      <w:r w:rsidR="009E522E" w:rsidRPr="008078A1">
        <w:rPr>
          <w:lang w:val="en-GB"/>
        </w:rPr>
        <w:t>, of</w:t>
      </w:r>
      <w:r w:rsidR="00D051C7" w:rsidRPr="008078A1">
        <w:rPr>
          <w:lang w:val="en-GB"/>
        </w:rPr>
        <w:t xml:space="preserve"> the temperature </w:t>
      </w:r>
      <w:r w:rsidR="009E522E" w:rsidRPr="008078A1">
        <w:rPr>
          <w:lang w:val="en-GB"/>
        </w:rPr>
        <w:t xml:space="preserve">meters </w:t>
      </w:r>
      <w:r w:rsidR="00D051C7" w:rsidRPr="008078A1">
        <w:rPr>
          <w:lang w:val="en-GB"/>
        </w:rPr>
        <w:t xml:space="preserve">and </w:t>
      </w:r>
      <w:r w:rsidR="009E522E" w:rsidRPr="008078A1">
        <w:rPr>
          <w:lang w:val="en-GB"/>
        </w:rPr>
        <w:t xml:space="preserve">of </w:t>
      </w:r>
      <w:r w:rsidR="00D051C7" w:rsidRPr="008078A1">
        <w:rPr>
          <w:lang w:val="en-GB"/>
        </w:rPr>
        <w:t>pressure meters. The humidity</w:t>
      </w:r>
      <w:r w:rsidR="000E63CA" w:rsidRPr="008078A1">
        <w:rPr>
          <w:lang w:val="en-GB"/>
        </w:rPr>
        <w:t>, the time measurement</w:t>
      </w:r>
      <w:r w:rsidR="00D051C7" w:rsidRPr="008078A1">
        <w:rPr>
          <w:lang w:val="en-GB"/>
        </w:rPr>
        <w:t xml:space="preserve"> and the barometric pressure can </w:t>
      </w:r>
      <w:r w:rsidR="00543536" w:rsidRPr="008078A1">
        <w:rPr>
          <w:lang w:val="en-GB"/>
        </w:rPr>
        <w:t xml:space="preserve">also </w:t>
      </w:r>
      <w:r w:rsidR="00D051C7" w:rsidRPr="008078A1">
        <w:rPr>
          <w:lang w:val="en-GB"/>
        </w:rPr>
        <w:t xml:space="preserve">be involved </w:t>
      </w:r>
      <w:r w:rsidR="00543536" w:rsidRPr="008078A1">
        <w:rPr>
          <w:lang w:val="en-GB"/>
        </w:rPr>
        <w:t xml:space="preserve">in the uncertainty budget. </w:t>
      </w:r>
      <w:r w:rsidR="00CA5D57" w:rsidRPr="008078A1">
        <w:rPr>
          <w:lang w:val="en-GB"/>
        </w:rPr>
        <w:t xml:space="preserve">The uncertainty </w:t>
      </w:r>
      <w:r w:rsidR="006A5E3E" w:rsidRPr="008078A1">
        <w:rPr>
          <w:lang w:val="en-GB"/>
        </w:rPr>
        <w:t>of</w:t>
      </w:r>
      <w:r w:rsidR="00CA5D57" w:rsidRPr="008078A1">
        <w:rPr>
          <w:lang w:val="en-GB"/>
        </w:rPr>
        <w:t xml:space="preserve"> the error of the meter U(k=2) has to be calculated according to the </w:t>
      </w:r>
      <w:r w:rsidR="00CA5D57" w:rsidRPr="008078A1">
        <w:rPr>
          <w:i/>
          <w:lang w:val="en-GB"/>
        </w:rPr>
        <w:t>Guide to Expression of Uncertainty in Measurement</w:t>
      </w:r>
      <w:r w:rsidR="00E6092F" w:rsidRPr="008078A1">
        <w:rPr>
          <w:lang w:val="en-GB"/>
        </w:rPr>
        <w:t xml:space="preserve"> (published by ISO</w:t>
      </w:r>
      <w:r w:rsidR="00CB0E4E" w:rsidRPr="008078A1">
        <w:rPr>
          <w:lang w:val="en-GB"/>
        </w:rPr>
        <w:t xml:space="preserve">, </w:t>
      </w:r>
      <w:smartTag w:uri="urn:schemas-microsoft-com:office:smarttags" w:element="City">
        <w:smartTag w:uri="urn:schemas-microsoft-com:office:smarttags" w:element="place">
          <w:r w:rsidR="00CB0E4E" w:rsidRPr="008078A1">
            <w:rPr>
              <w:lang w:val="en-GB"/>
            </w:rPr>
            <w:t>Geneva</w:t>
          </w:r>
        </w:smartTag>
      </w:smartTag>
      <w:r w:rsidR="00CB0E4E" w:rsidRPr="008078A1">
        <w:rPr>
          <w:lang w:val="en-GB"/>
        </w:rPr>
        <w:t>, 1995)</w:t>
      </w:r>
      <w:r w:rsidR="00E6092F" w:rsidRPr="008078A1">
        <w:rPr>
          <w:lang w:val="en-GB"/>
        </w:rPr>
        <w:t>.</w:t>
      </w:r>
    </w:p>
    <w:p w14:paraId="7B395784" w14:textId="77777777" w:rsidR="00186BDF" w:rsidRPr="008078A1" w:rsidRDefault="00186BDF" w:rsidP="00190AF2">
      <w:pPr>
        <w:spacing w:line="0" w:lineRule="atLeast"/>
        <w:jc w:val="both"/>
        <w:rPr>
          <w:lang w:val="en-GB"/>
        </w:rPr>
      </w:pPr>
    </w:p>
    <w:p w14:paraId="61DF6FE4" w14:textId="77777777" w:rsidR="00042C46" w:rsidRPr="008078A1" w:rsidRDefault="00042C46" w:rsidP="00E07991">
      <w:pPr>
        <w:spacing w:line="0" w:lineRule="atLeast"/>
        <w:ind w:firstLine="540"/>
        <w:jc w:val="both"/>
        <w:rPr>
          <w:b/>
          <w:lang w:val="en-GB"/>
        </w:rPr>
      </w:pPr>
      <w:r w:rsidRPr="008078A1">
        <w:rPr>
          <w:b/>
          <w:lang w:val="en-GB"/>
        </w:rPr>
        <w:t>8. Evaluation</w:t>
      </w:r>
    </w:p>
    <w:p w14:paraId="53D4714B" w14:textId="77777777" w:rsidR="00042C46" w:rsidRPr="008078A1" w:rsidRDefault="00042C46" w:rsidP="00E07991">
      <w:pPr>
        <w:spacing w:line="0" w:lineRule="atLeast"/>
        <w:ind w:firstLine="540"/>
        <w:jc w:val="both"/>
        <w:rPr>
          <w:b/>
          <w:lang w:val="en-GB"/>
        </w:rPr>
      </w:pPr>
    </w:p>
    <w:p w14:paraId="180B2091" w14:textId="77777777" w:rsidR="00190AF2" w:rsidRPr="008078A1" w:rsidRDefault="00190AF2" w:rsidP="00E07991">
      <w:pPr>
        <w:spacing w:line="0" w:lineRule="atLeast"/>
        <w:ind w:firstLine="540"/>
        <w:jc w:val="both"/>
        <w:rPr>
          <w:b/>
          <w:lang w:val="en-GB"/>
        </w:rPr>
      </w:pPr>
      <w:bookmarkStart w:id="0" w:name="_Toc78866820"/>
      <w:r w:rsidRPr="008078A1">
        <w:rPr>
          <w:b/>
          <w:lang w:val="en-GB"/>
        </w:rPr>
        <w:t>8.1. Description of the method</w:t>
      </w:r>
      <w:bookmarkEnd w:id="0"/>
    </w:p>
    <w:p w14:paraId="7DED17BD" w14:textId="77777777" w:rsidR="00190AF2" w:rsidRPr="008078A1" w:rsidRDefault="00190AF2" w:rsidP="00E07991">
      <w:pPr>
        <w:ind w:firstLine="540"/>
        <w:jc w:val="both"/>
        <w:rPr>
          <w:lang w:val="en-GB"/>
        </w:rPr>
      </w:pPr>
    </w:p>
    <w:p w14:paraId="0BB4AF4A" w14:textId="77777777" w:rsidR="00190AF2" w:rsidRDefault="00190AF2" w:rsidP="00E07991">
      <w:pPr>
        <w:ind w:firstLine="540"/>
        <w:jc w:val="both"/>
        <w:rPr>
          <w:lang w:val="en-GB"/>
        </w:rPr>
      </w:pPr>
      <w:r w:rsidRPr="008078A1">
        <w:rPr>
          <w:lang w:val="en-GB"/>
        </w:rPr>
        <w:t>The reference value w</w:t>
      </w:r>
      <w:r w:rsidR="0050333B" w:rsidRPr="008078A1">
        <w:rPr>
          <w:lang w:val="en-GB"/>
        </w:rPr>
        <w:t>ill be d</w:t>
      </w:r>
      <w:r w:rsidRPr="008078A1">
        <w:rPr>
          <w:lang w:val="en-GB"/>
        </w:rPr>
        <w:t>etermined in each flow rate separately. The method of determination of the reference value in each flow rate</w:t>
      </w:r>
      <w:r w:rsidR="003746F9" w:rsidRPr="008078A1">
        <w:rPr>
          <w:lang w:val="en-GB"/>
        </w:rPr>
        <w:t xml:space="preserve"> will</w:t>
      </w:r>
      <w:r w:rsidRPr="008078A1">
        <w:rPr>
          <w:lang w:val="en-GB"/>
        </w:rPr>
        <w:t xml:space="preserve"> correspond to the procedure A presented by M.G.Cox</w:t>
      </w:r>
      <w:r w:rsidR="0050333B" w:rsidRPr="008078A1">
        <w:rPr>
          <w:rStyle w:val="Znakapoznpodarou"/>
          <w:lang w:val="en-GB"/>
        </w:rPr>
        <w:footnoteReference w:customMarkFollows="1" w:id="1"/>
        <w:t>1)</w:t>
      </w:r>
      <w:r w:rsidRPr="008078A1">
        <w:rPr>
          <w:lang w:val="en-GB"/>
        </w:rPr>
        <w:t>. Only results from independent laboratories w</w:t>
      </w:r>
      <w:r w:rsidR="0050333B" w:rsidRPr="008078A1">
        <w:rPr>
          <w:lang w:val="en-GB"/>
        </w:rPr>
        <w:t>ill be</w:t>
      </w:r>
      <w:r w:rsidRPr="008078A1">
        <w:rPr>
          <w:lang w:val="en-GB"/>
        </w:rPr>
        <w:t xml:space="preserve"> taken into account for the determination </w:t>
      </w:r>
      <w:r w:rsidR="002D54CD" w:rsidRPr="008078A1">
        <w:rPr>
          <w:lang w:val="en-GB"/>
        </w:rPr>
        <w:t>of the</w:t>
      </w:r>
      <w:r w:rsidRPr="008078A1">
        <w:rPr>
          <w:lang w:val="en-GB"/>
        </w:rPr>
        <w:t xml:space="preserve"> key </w:t>
      </w:r>
      <w:r w:rsidR="002D54CD" w:rsidRPr="008078A1">
        <w:rPr>
          <w:lang w:val="en-GB"/>
        </w:rPr>
        <w:t>comparison reference</w:t>
      </w:r>
      <w:r w:rsidRPr="008078A1">
        <w:rPr>
          <w:lang w:val="en-GB"/>
        </w:rPr>
        <w:t xml:space="preserve"> value (KCRV) and of the uncertainty of the key </w:t>
      </w:r>
      <w:r w:rsidR="002D54CD" w:rsidRPr="008078A1">
        <w:rPr>
          <w:lang w:val="en-GB"/>
        </w:rPr>
        <w:t>comparison reference</w:t>
      </w:r>
      <w:r w:rsidRPr="008078A1">
        <w:rPr>
          <w:lang w:val="en-GB"/>
        </w:rPr>
        <w:t xml:space="preserve"> value. Then the results from dependent laboratories w</w:t>
      </w:r>
      <w:r w:rsidR="0050333B" w:rsidRPr="008078A1">
        <w:rPr>
          <w:lang w:val="en-GB"/>
        </w:rPr>
        <w:t>ill be</w:t>
      </w:r>
      <w:r w:rsidRPr="008078A1">
        <w:rPr>
          <w:lang w:val="en-GB"/>
        </w:rPr>
        <w:t xml:space="preserve"> compared with the key comparison reference value and with the uncertainty of the key comparison reference value.</w:t>
      </w:r>
    </w:p>
    <w:p w14:paraId="2DB566A7" w14:textId="77777777" w:rsidR="00900BF8" w:rsidRDefault="00900BF8" w:rsidP="00E07991">
      <w:pPr>
        <w:ind w:firstLine="540"/>
        <w:jc w:val="both"/>
        <w:rPr>
          <w:lang w:val="en-GB"/>
        </w:rPr>
      </w:pPr>
    </w:p>
    <w:p w14:paraId="232FD40F" w14:textId="77777777" w:rsidR="00900BF8" w:rsidRPr="008078A1" w:rsidRDefault="00900BF8" w:rsidP="00E07991">
      <w:pPr>
        <w:ind w:firstLine="540"/>
        <w:jc w:val="both"/>
        <w:rPr>
          <w:lang w:val="en-GB"/>
        </w:rPr>
      </w:pPr>
    </w:p>
    <w:p w14:paraId="7CE7108C" w14:textId="77777777" w:rsidR="00190AF2" w:rsidRPr="008078A1" w:rsidRDefault="00190AF2" w:rsidP="00E07991">
      <w:pPr>
        <w:ind w:firstLine="540"/>
        <w:jc w:val="both"/>
        <w:rPr>
          <w:lang w:val="en-GB"/>
        </w:rPr>
      </w:pPr>
    </w:p>
    <w:p w14:paraId="4772C78A" w14:textId="77777777" w:rsidR="00190AF2" w:rsidRPr="008078A1" w:rsidRDefault="00190AF2" w:rsidP="00E07991">
      <w:pPr>
        <w:tabs>
          <w:tab w:val="left" w:pos="1440"/>
        </w:tabs>
        <w:spacing w:line="0" w:lineRule="atLeast"/>
        <w:ind w:left="1440" w:hanging="900"/>
        <w:jc w:val="both"/>
        <w:rPr>
          <w:b/>
          <w:lang w:val="en-GB"/>
        </w:rPr>
      </w:pPr>
      <w:r w:rsidRPr="008078A1">
        <w:rPr>
          <w:b/>
          <w:lang w:val="en-GB"/>
        </w:rPr>
        <w:t>8.1.1</w:t>
      </w:r>
      <w:r w:rsidR="00E07991" w:rsidRPr="008078A1">
        <w:rPr>
          <w:b/>
          <w:lang w:val="en-GB"/>
        </w:rPr>
        <w:t>.</w:t>
      </w:r>
      <w:r w:rsidR="00E07991" w:rsidRPr="008078A1">
        <w:rPr>
          <w:b/>
          <w:lang w:val="en-GB"/>
        </w:rPr>
        <w:tab/>
      </w:r>
      <w:r w:rsidRPr="008078A1">
        <w:rPr>
          <w:b/>
          <w:lang w:val="en-GB"/>
        </w:rPr>
        <w:t>The determination of the Key Comparison Reference Value (KCRV) and its uncertainty</w:t>
      </w:r>
    </w:p>
    <w:p w14:paraId="195DDC91" w14:textId="77777777" w:rsidR="00190AF2" w:rsidRPr="008078A1" w:rsidRDefault="00190AF2" w:rsidP="00190AF2">
      <w:pPr>
        <w:ind w:firstLine="426"/>
        <w:jc w:val="both"/>
        <w:rPr>
          <w:lang w:val="en-GB"/>
        </w:rPr>
      </w:pPr>
    </w:p>
    <w:p w14:paraId="40E35B93" w14:textId="77777777" w:rsidR="00190AF2" w:rsidRPr="008078A1" w:rsidRDefault="00190AF2" w:rsidP="00E07991">
      <w:pPr>
        <w:jc w:val="both"/>
        <w:rPr>
          <w:lang w:val="en-GB"/>
        </w:rPr>
      </w:pPr>
      <w:r w:rsidRPr="008078A1">
        <w:rPr>
          <w:lang w:val="en-GB"/>
        </w:rPr>
        <w:t xml:space="preserve">The reference value </w:t>
      </w:r>
      <w:r w:rsidRPr="008078A1">
        <w:rPr>
          <w:i/>
          <w:lang w:val="en-GB"/>
        </w:rPr>
        <w:t xml:space="preserve">y </w:t>
      </w:r>
      <w:r w:rsidRPr="008078A1">
        <w:rPr>
          <w:lang w:val="en-GB"/>
        </w:rPr>
        <w:t>w</w:t>
      </w:r>
      <w:r w:rsidR="0050333B" w:rsidRPr="008078A1">
        <w:rPr>
          <w:lang w:val="en-GB"/>
        </w:rPr>
        <w:t>ill be</w:t>
      </w:r>
      <w:r w:rsidRPr="008078A1">
        <w:rPr>
          <w:lang w:val="en-GB"/>
        </w:rPr>
        <w:t xml:space="preserve"> calculated as weighted mean error (WME):</w:t>
      </w:r>
    </w:p>
    <w:p w14:paraId="6D3CF961" w14:textId="77777777" w:rsidR="00190AF2" w:rsidRPr="008078A1" w:rsidRDefault="00190AF2" w:rsidP="00190AF2">
      <w:pPr>
        <w:ind w:firstLine="426"/>
        <w:jc w:val="both"/>
        <w:rPr>
          <w:lang w:val="en-GB"/>
        </w:rPr>
      </w:pPr>
    </w:p>
    <w:p w14:paraId="5737FC6B" w14:textId="77777777" w:rsidR="00190AF2" w:rsidRPr="008078A1" w:rsidRDefault="00190AF2" w:rsidP="0050333B">
      <w:pPr>
        <w:pStyle w:val="Normlnweb"/>
        <w:spacing w:before="0" w:beforeAutospacing="0" w:after="0" w:afterAutospacing="0"/>
        <w:ind w:firstLine="425"/>
        <w:jc w:val="center"/>
        <w:rPr>
          <w:color w:val="000000"/>
          <w:lang w:val="en-GB"/>
        </w:rPr>
      </w:pPr>
      <w:r w:rsidRPr="008078A1">
        <w:rPr>
          <w:position w:val="-62"/>
          <w:lang w:val="en-GB"/>
        </w:rPr>
        <w:object w:dxaOrig="2540" w:dyaOrig="1359" w14:anchorId="1E736AD9">
          <v:shape id="_x0000_i1026" type="#_x0000_t75" style="width:126.6pt;height:68.4pt" o:ole="">
            <v:imagedata r:id="rId29" o:title=""/>
          </v:shape>
          <o:OLEObject Type="Embed" ProgID="Equation.3" ShapeID="_x0000_i1026" DrawAspect="Content" ObjectID="_1758437839" r:id="rId30"/>
        </w:object>
      </w:r>
      <w:r w:rsidRPr="008078A1">
        <w:rPr>
          <w:lang w:val="en-GB"/>
        </w:rPr>
        <w:t xml:space="preserve">  ,                     </w:t>
      </w:r>
      <w:r w:rsidRPr="008078A1">
        <w:rPr>
          <w:color w:val="000000"/>
          <w:lang w:val="en-GB"/>
        </w:rPr>
        <w:t>[</w:t>
      </w:r>
      <w:r w:rsidR="0050333B" w:rsidRPr="008078A1">
        <w:rPr>
          <w:color w:val="000000"/>
          <w:lang w:val="en-GB"/>
        </w:rPr>
        <w:t>2</w:t>
      </w:r>
      <w:r w:rsidRPr="008078A1">
        <w:rPr>
          <w:color w:val="000000"/>
          <w:lang w:val="en-GB"/>
        </w:rPr>
        <w:t>]</w:t>
      </w:r>
    </w:p>
    <w:p w14:paraId="19DB6A38" w14:textId="77777777" w:rsidR="00190AF2" w:rsidRPr="008078A1" w:rsidRDefault="00190AF2" w:rsidP="00190AF2">
      <w:pPr>
        <w:tabs>
          <w:tab w:val="left" w:pos="2835"/>
        </w:tabs>
        <w:ind w:left="2836" w:hanging="2409"/>
        <w:jc w:val="both"/>
        <w:rPr>
          <w:lang w:val="en-GB"/>
        </w:rPr>
      </w:pPr>
    </w:p>
    <w:p w14:paraId="1186958D" w14:textId="77777777" w:rsidR="00190AF2" w:rsidRPr="008078A1" w:rsidRDefault="00190AF2" w:rsidP="00190AF2">
      <w:pPr>
        <w:tabs>
          <w:tab w:val="left" w:pos="2835"/>
        </w:tabs>
        <w:ind w:left="2836" w:hanging="2409"/>
        <w:jc w:val="both"/>
        <w:rPr>
          <w:i/>
          <w:lang w:val="en-GB"/>
        </w:rPr>
      </w:pPr>
      <w:r w:rsidRPr="008078A1">
        <w:rPr>
          <w:lang w:val="en-GB"/>
        </w:rPr>
        <w:t xml:space="preserve">where    </w:t>
      </w:r>
      <w:r w:rsidRPr="008078A1">
        <w:rPr>
          <w:i/>
          <w:lang w:val="en-GB"/>
        </w:rPr>
        <w:t>x</w:t>
      </w:r>
      <w:r w:rsidRPr="008078A1">
        <w:rPr>
          <w:i/>
          <w:vertAlign w:val="subscript"/>
          <w:lang w:val="en-GB"/>
        </w:rPr>
        <w:t>1</w:t>
      </w:r>
      <w:r w:rsidRPr="008078A1">
        <w:rPr>
          <w:i/>
          <w:lang w:val="en-GB"/>
        </w:rPr>
        <w:t>,</w:t>
      </w:r>
      <w:r w:rsidRPr="008078A1">
        <w:rPr>
          <w:i/>
          <w:vertAlign w:val="subscript"/>
          <w:lang w:val="en-GB"/>
        </w:rPr>
        <w:t xml:space="preserve">  </w:t>
      </w:r>
      <w:r w:rsidRPr="008078A1">
        <w:rPr>
          <w:i/>
          <w:lang w:val="en-GB"/>
        </w:rPr>
        <w:t>x</w:t>
      </w:r>
      <w:r w:rsidRPr="008078A1">
        <w:rPr>
          <w:i/>
          <w:vertAlign w:val="subscript"/>
          <w:lang w:val="en-GB"/>
        </w:rPr>
        <w:t>2</w:t>
      </w:r>
      <w:r w:rsidRPr="008078A1">
        <w:rPr>
          <w:i/>
          <w:lang w:val="en-GB"/>
        </w:rPr>
        <w:t>, ….. x</w:t>
      </w:r>
      <w:r w:rsidRPr="008078A1">
        <w:rPr>
          <w:i/>
          <w:vertAlign w:val="subscript"/>
          <w:lang w:val="en-GB"/>
        </w:rPr>
        <w:t>n</w:t>
      </w:r>
      <w:r w:rsidRPr="008078A1">
        <w:rPr>
          <w:lang w:val="en-GB"/>
        </w:rPr>
        <w:t xml:space="preserve">  </w:t>
      </w:r>
      <w:r w:rsidRPr="008078A1">
        <w:rPr>
          <w:lang w:val="en-GB"/>
        </w:rPr>
        <w:tab/>
        <w:t xml:space="preserve">are errors of the meter in one flow rate in different independent laboratories    </w:t>
      </w:r>
      <w:r w:rsidRPr="008078A1">
        <w:rPr>
          <w:i/>
          <w:lang w:val="en-GB"/>
        </w:rPr>
        <w:t xml:space="preserve">1,2, …...n </w:t>
      </w:r>
    </w:p>
    <w:p w14:paraId="73240654" w14:textId="77777777" w:rsidR="00190AF2" w:rsidRPr="008078A1" w:rsidRDefault="00190AF2" w:rsidP="00190AF2">
      <w:pPr>
        <w:tabs>
          <w:tab w:val="left" w:pos="2835"/>
        </w:tabs>
        <w:ind w:left="2836" w:hanging="2409"/>
        <w:jc w:val="both"/>
        <w:rPr>
          <w:i/>
          <w:lang w:val="en-GB"/>
        </w:rPr>
      </w:pPr>
      <w:r w:rsidRPr="008078A1">
        <w:rPr>
          <w:i/>
          <w:lang w:val="en-GB"/>
        </w:rPr>
        <w:t xml:space="preserve">             u</w:t>
      </w:r>
      <w:r w:rsidRPr="008078A1">
        <w:rPr>
          <w:i/>
          <w:vertAlign w:val="subscript"/>
          <w:lang w:val="en-GB"/>
        </w:rPr>
        <w:t>x1</w:t>
      </w:r>
      <w:r w:rsidRPr="008078A1">
        <w:rPr>
          <w:i/>
          <w:lang w:val="en-GB"/>
        </w:rPr>
        <w:t>, u</w:t>
      </w:r>
      <w:r w:rsidRPr="008078A1">
        <w:rPr>
          <w:i/>
          <w:vertAlign w:val="subscript"/>
          <w:lang w:val="en-GB"/>
        </w:rPr>
        <w:t>x2</w:t>
      </w:r>
      <w:r w:rsidRPr="008078A1">
        <w:rPr>
          <w:i/>
          <w:lang w:val="en-GB"/>
        </w:rPr>
        <w:t>,…..u</w:t>
      </w:r>
      <w:r w:rsidRPr="008078A1">
        <w:rPr>
          <w:i/>
          <w:vertAlign w:val="subscript"/>
          <w:lang w:val="en-GB"/>
        </w:rPr>
        <w:t>xn</w:t>
      </w:r>
      <w:r w:rsidRPr="008078A1">
        <w:rPr>
          <w:i/>
          <w:vertAlign w:val="subscript"/>
          <w:lang w:val="en-GB"/>
        </w:rPr>
        <w:tab/>
      </w:r>
      <w:r w:rsidRPr="008078A1">
        <w:rPr>
          <w:lang w:val="en-GB"/>
        </w:rPr>
        <w:t xml:space="preserve">are standard uncertainties (not expanded) of the error in different independent laboratories  </w:t>
      </w:r>
      <w:r w:rsidRPr="008078A1">
        <w:rPr>
          <w:i/>
          <w:lang w:val="en-GB"/>
        </w:rPr>
        <w:t xml:space="preserve">1,2, …...n  </w:t>
      </w:r>
      <w:r w:rsidRPr="008078A1">
        <w:rPr>
          <w:lang w:val="en-GB"/>
        </w:rPr>
        <w:t xml:space="preserve">including the uncertainty caused by stability of the meter   </w:t>
      </w:r>
      <w:r w:rsidRPr="008078A1">
        <w:rPr>
          <w:i/>
          <w:lang w:val="en-GB"/>
        </w:rPr>
        <w:t xml:space="preserve"> </w:t>
      </w:r>
    </w:p>
    <w:p w14:paraId="4813C8FD" w14:textId="77777777" w:rsidR="00190AF2" w:rsidRPr="008078A1" w:rsidRDefault="00190AF2" w:rsidP="00190AF2">
      <w:pPr>
        <w:tabs>
          <w:tab w:val="left" w:pos="2835"/>
        </w:tabs>
        <w:ind w:left="2836" w:hanging="2409"/>
        <w:jc w:val="both"/>
        <w:rPr>
          <w:lang w:val="en-GB"/>
        </w:rPr>
      </w:pPr>
    </w:p>
    <w:p w14:paraId="3A127125" w14:textId="77777777" w:rsidR="00190AF2" w:rsidRPr="008078A1" w:rsidRDefault="00190AF2" w:rsidP="00E07991">
      <w:pPr>
        <w:tabs>
          <w:tab w:val="left" w:pos="0"/>
        </w:tabs>
        <w:ind w:firstLine="540"/>
        <w:jc w:val="both"/>
        <w:rPr>
          <w:lang w:val="en-GB"/>
        </w:rPr>
      </w:pPr>
      <w:r w:rsidRPr="008078A1">
        <w:rPr>
          <w:lang w:val="en-GB"/>
        </w:rPr>
        <w:t>The standard uncertainties (not expanded) of the error in different laboratories</w:t>
      </w:r>
      <w:r w:rsidRPr="008078A1">
        <w:rPr>
          <w:i/>
          <w:lang w:val="en-GB"/>
        </w:rPr>
        <w:t xml:space="preserve"> u</w:t>
      </w:r>
      <w:r w:rsidRPr="008078A1">
        <w:rPr>
          <w:i/>
          <w:vertAlign w:val="subscript"/>
          <w:lang w:val="en-GB"/>
        </w:rPr>
        <w:t>x1</w:t>
      </w:r>
      <w:r w:rsidRPr="008078A1">
        <w:rPr>
          <w:i/>
          <w:lang w:val="en-GB"/>
        </w:rPr>
        <w:t>, u</w:t>
      </w:r>
      <w:r w:rsidRPr="008078A1">
        <w:rPr>
          <w:i/>
          <w:vertAlign w:val="subscript"/>
          <w:lang w:val="en-GB"/>
        </w:rPr>
        <w:t>x2</w:t>
      </w:r>
      <w:r w:rsidRPr="008078A1">
        <w:rPr>
          <w:i/>
          <w:lang w:val="en-GB"/>
        </w:rPr>
        <w:t>,…..u</w:t>
      </w:r>
      <w:r w:rsidRPr="008078A1">
        <w:rPr>
          <w:i/>
          <w:vertAlign w:val="subscript"/>
          <w:lang w:val="en-GB"/>
        </w:rPr>
        <w:t xml:space="preserve">xn </w:t>
      </w:r>
      <w:r w:rsidRPr="008078A1">
        <w:rPr>
          <w:vertAlign w:val="subscript"/>
          <w:lang w:val="en-GB"/>
        </w:rPr>
        <w:t xml:space="preserve"> </w:t>
      </w:r>
      <w:r w:rsidRPr="008078A1">
        <w:rPr>
          <w:lang w:val="en-GB"/>
        </w:rPr>
        <w:t xml:space="preserve"> (equation </w:t>
      </w:r>
      <w:r w:rsidRPr="008078A1">
        <w:rPr>
          <w:color w:val="000000"/>
          <w:lang w:val="en-GB"/>
        </w:rPr>
        <w:t>[</w:t>
      </w:r>
      <w:r w:rsidR="0050333B" w:rsidRPr="008078A1">
        <w:rPr>
          <w:color w:val="000000"/>
          <w:lang w:val="en-GB"/>
        </w:rPr>
        <w:t>2</w:t>
      </w:r>
      <w:r w:rsidRPr="008078A1">
        <w:rPr>
          <w:color w:val="000000"/>
          <w:lang w:val="en-GB"/>
        </w:rPr>
        <w:t>] )</w:t>
      </w:r>
      <w:r w:rsidR="002D54CD" w:rsidRPr="008078A1">
        <w:rPr>
          <w:color w:val="000000"/>
          <w:lang w:val="en-GB"/>
        </w:rPr>
        <w:t xml:space="preserve"> will</w:t>
      </w:r>
      <w:r w:rsidRPr="008078A1">
        <w:rPr>
          <w:lang w:val="en-GB"/>
        </w:rPr>
        <w:t xml:space="preserve"> include the stability of the meter. These uncertainties w</w:t>
      </w:r>
      <w:r w:rsidR="0050333B" w:rsidRPr="008078A1">
        <w:rPr>
          <w:lang w:val="en-GB"/>
        </w:rPr>
        <w:t>ill</w:t>
      </w:r>
      <w:r w:rsidRPr="008078A1">
        <w:rPr>
          <w:lang w:val="en-GB"/>
        </w:rPr>
        <w:t xml:space="preserve"> calculated by </w:t>
      </w:r>
    </w:p>
    <w:p w14:paraId="708B6D1C" w14:textId="77777777" w:rsidR="0050333B" w:rsidRPr="008078A1" w:rsidRDefault="0050333B" w:rsidP="0050333B">
      <w:pPr>
        <w:tabs>
          <w:tab w:val="left" w:pos="0"/>
        </w:tabs>
        <w:jc w:val="both"/>
        <w:rPr>
          <w:lang w:val="en-GB"/>
        </w:rPr>
      </w:pPr>
    </w:p>
    <w:p w14:paraId="2FE5AEC1" w14:textId="77777777" w:rsidR="00190AF2" w:rsidRPr="008078A1" w:rsidRDefault="00190AF2" w:rsidP="0050333B">
      <w:pPr>
        <w:tabs>
          <w:tab w:val="left" w:pos="0"/>
        </w:tabs>
        <w:ind w:firstLine="360"/>
        <w:jc w:val="center"/>
        <w:rPr>
          <w:lang w:val="en-GB"/>
        </w:rPr>
      </w:pPr>
      <w:r w:rsidRPr="008078A1">
        <w:rPr>
          <w:position w:val="-34"/>
          <w:lang w:val="en-GB"/>
        </w:rPr>
        <w:object w:dxaOrig="2760" w:dyaOrig="880" w14:anchorId="4CD6BC41">
          <v:shape id="_x0000_i1027" type="#_x0000_t75" style="width:137.4pt;height:43.8pt" o:ole="">
            <v:imagedata r:id="rId31" o:title=""/>
          </v:shape>
          <o:OLEObject Type="Embed" ProgID="Equation.3" ShapeID="_x0000_i1027" DrawAspect="Content" ObjectID="_1758437840" r:id="rId32"/>
        </w:object>
      </w:r>
      <w:r w:rsidRPr="008078A1">
        <w:rPr>
          <w:lang w:val="en-GB"/>
        </w:rPr>
        <w:t xml:space="preserve">                            </w:t>
      </w:r>
      <w:r w:rsidRPr="008078A1">
        <w:rPr>
          <w:color w:val="000000"/>
          <w:lang w:val="en-GB"/>
        </w:rPr>
        <w:t>[</w:t>
      </w:r>
      <w:r w:rsidR="0050333B" w:rsidRPr="008078A1">
        <w:rPr>
          <w:color w:val="000000"/>
          <w:lang w:val="en-GB"/>
        </w:rPr>
        <w:t>3</w:t>
      </w:r>
      <w:r w:rsidRPr="008078A1">
        <w:rPr>
          <w:color w:val="000000"/>
          <w:lang w:val="en-GB"/>
        </w:rPr>
        <w:t>]</w:t>
      </w:r>
    </w:p>
    <w:p w14:paraId="196DE507" w14:textId="77777777" w:rsidR="00190AF2" w:rsidRPr="008078A1" w:rsidRDefault="00190AF2" w:rsidP="00190AF2">
      <w:pPr>
        <w:tabs>
          <w:tab w:val="left" w:pos="0"/>
        </w:tabs>
        <w:ind w:firstLine="360"/>
        <w:jc w:val="both"/>
        <w:rPr>
          <w:lang w:val="en-GB"/>
        </w:rPr>
      </w:pPr>
      <w:r w:rsidRPr="008078A1">
        <w:rPr>
          <w:lang w:val="en-GB"/>
        </w:rPr>
        <w:t xml:space="preserve">   </w:t>
      </w:r>
    </w:p>
    <w:p w14:paraId="27F7F8E3" w14:textId="77777777" w:rsidR="00190AF2" w:rsidRPr="008078A1" w:rsidRDefault="00190AF2" w:rsidP="00190AF2">
      <w:pPr>
        <w:tabs>
          <w:tab w:val="left" w:pos="1980"/>
        </w:tabs>
        <w:spacing w:line="0" w:lineRule="atLeast"/>
        <w:ind w:left="1979" w:hanging="1554"/>
        <w:jc w:val="both"/>
        <w:rPr>
          <w:i/>
          <w:lang w:val="en-GB"/>
        </w:rPr>
      </w:pPr>
      <w:r w:rsidRPr="008078A1">
        <w:rPr>
          <w:lang w:val="en-GB"/>
        </w:rPr>
        <w:t xml:space="preserve">where  </w:t>
      </w:r>
      <w:r w:rsidRPr="008078A1">
        <w:rPr>
          <w:position w:val="-14"/>
          <w:lang w:val="en-GB"/>
        </w:rPr>
        <w:object w:dxaOrig="660" w:dyaOrig="380" w14:anchorId="6500F702">
          <v:shape id="_x0000_i1028" type="#_x0000_t75" style="width:33pt;height:19.2pt" o:ole="">
            <v:imagedata r:id="rId33" o:title=""/>
          </v:shape>
          <o:OLEObject Type="Embed" ProgID="Equation.3" ShapeID="_x0000_i1028" DrawAspect="Content" ObjectID="_1758437841" r:id="rId34"/>
        </w:object>
      </w:r>
      <w:r w:rsidRPr="008078A1">
        <w:rPr>
          <w:lang w:val="en-GB"/>
        </w:rPr>
        <w:tab/>
        <w:t xml:space="preserve">is the expanded uncertainty (k=2) determined by laboratory </w:t>
      </w:r>
      <w:r w:rsidRPr="008078A1">
        <w:rPr>
          <w:i/>
          <w:lang w:val="en-GB"/>
        </w:rPr>
        <w:t xml:space="preserve">i </w:t>
      </w:r>
      <w:r w:rsidRPr="008078A1">
        <w:rPr>
          <w:lang w:val="en-GB"/>
        </w:rPr>
        <w:t xml:space="preserve">and presented in results of laboratory </w:t>
      </w:r>
      <w:r w:rsidRPr="008078A1">
        <w:rPr>
          <w:i/>
          <w:lang w:val="en-GB"/>
        </w:rPr>
        <w:t>i</w:t>
      </w:r>
    </w:p>
    <w:p w14:paraId="6F13F0E8" w14:textId="77777777" w:rsidR="00190AF2" w:rsidRPr="008078A1" w:rsidRDefault="00190AF2" w:rsidP="00190AF2">
      <w:pPr>
        <w:tabs>
          <w:tab w:val="left" w:pos="1980"/>
        </w:tabs>
        <w:ind w:left="1980" w:hanging="1553"/>
        <w:jc w:val="both"/>
        <w:rPr>
          <w:lang w:val="en-GB"/>
        </w:rPr>
      </w:pPr>
      <w:r w:rsidRPr="008078A1">
        <w:rPr>
          <w:i/>
          <w:lang w:val="en-GB"/>
        </w:rPr>
        <w:t xml:space="preserve">              U</w:t>
      </w:r>
      <w:r w:rsidRPr="008078A1">
        <w:rPr>
          <w:i/>
          <w:vertAlign w:val="subscript"/>
          <w:lang w:val="en-GB"/>
        </w:rPr>
        <w:t>tm</w:t>
      </w:r>
      <w:r w:rsidRPr="008078A1">
        <w:rPr>
          <w:i/>
          <w:lang w:val="en-GB"/>
        </w:rPr>
        <w:t xml:space="preserve">      </w:t>
      </w:r>
      <w:r w:rsidRPr="008078A1">
        <w:rPr>
          <w:i/>
          <w:lang w:val="en-GB"/>
        </w:rPr>
        <w:tab/>
      </w:r>
      <w:r w:rsidRPr="008078A1">
        <w:rPr>
          <w:lang w:val="en-GB"/>
        </w:rPr>
        <w:t xml:space="preserve">is estimated expanded uncertainty caused by the stability (reproducibility) of the </w:t>
      </w:r>
      <w:r w:rsidR="001D1C6F" w:rsidRPr="008078A1">
        <w:rPr>
          <w:lang w:val="en-GB"/>
        </w:rPr>
        <w:t xml:space="preserve">rotary piston </w:t>
      </w:r>
      <w:r w:rsidRPr="008078A1">
        <w:rPr>
          <w:lang w:val="en-GB"/>
        </w:rPr>
        <w:t xml:space="preserve"> gas meter (</w:t>
      </w:r>
      <w:r w:rsidR="0050333B" w:rsidRPr="008078A1">
        <w:rPr>
          <w:lang w:val="en-GB"/>
        </w:rPr>
        <w:t xml:space="preserve">The meter will be tested three times in the pilot laboratory and from these results  </w:t>
      </w:r>
      <w:r w:rsidR="0050333B" w:rsidRPr="008078A1">
        <w:rPr>
          <w:i/>
          <w:lang w:val="en-GB"/>
        </w:rPr>
        <w:t>U</w:t>
      </w:r>
      <w:r w:rsidR="0050333B" w:rsidRPr="008078A1">
        <w:rPr>
          <w:i/>
          <w:vertAlign w:val="subscript"/>
          <w:lang w:val="en-GB"/>
        </w:rPr>
        <w:t xml:space="preserve">tm </w:t>
      </w:r>
      <w:r w:rsidR="0050333B" w:rsidRPr="008078A1">
        <w:rPr>
          <w:lang w:val="en-GB"/>
        </w:rPr>
        <w:t>will be determined.</w:t>
      </w:r>
      <w:r w:rsidRPr="008078A1">
        <w:rPr>
          <w:lang w:val="en-GB"/>
        </w:rPr>
        <w:t xml:space="preserve">) </w:t>
      </w:r>
      <w:r w:rsidRPr="008078A1">
        <w:rPr>
          <w:i/>
          <w:lang w:val="en-GB"/>
        </w:rPr>
        <w:tab/>
      </w:r>
    </w:p>
    <w:p w14:paraId="6B0DE951" w14:textId="77777777" w:rsidR="00190AF2" w:rsidRPr="008078A1" w:rsidRDefault="00190AF2" w:rsidP="00190AF2">
      <w:pPr>
        <w:tabs>
          <w:tab w:val="left" w:pos="2835"/>
        </w:tabs>
        <w:ind w:left="2836" w:hanging="2409"/>
        <w:jc w:val="both"/>
        <w:rPr>
          <w:lang w:val="en-GB"/>
        </w:rPr>
      </w:pPr>
    </w:p>
    <w:p w14:paraId="0FBCBE24" w14:textId="77777777" w:rsidR="00190AF2" w:rsidRPr="008078A1" w:rsidRDefault="00190AF2" w:rsidP="0050333B">
      <w:pPr>
        <w:tabs>
          <w:tab w:val="left" w:pos="2835"/>
        </w:tabs>
        <w:jc w:val="both"/>
        <w:rPr>
          <w:lang w:val="en-GB"/>
        </w:rPr>
      </w:pPr>
      <w:r w:rsidRPr="008078A1">
        <w:rPr>
          <w:lang w:val="en-GB"/>
        </w:rPr>
        <w:t xml:space="preserve">The standard uncertainty of the reference value </w:t>
      </w:r>
      <w:r w:rsidRPr="008078A1">
        <w:rPr>
          <w:i/>
          <w:lang w:val="en-GB"/>
        </w:rPr>
        <w:t>u</w:t>
      </w:r>
      <w:r w:rsidRPr="008078A1">
        <w:rPr>
          <w:i/>
          <w:vertAlign w:val="subscript"/>
          <w:lang w:val="en-GB"/>
        </w:rPr>
        <w:t>y</w:t>
      </w:r>
      <w:r w:rsidRPr="008078A1">
        <w:rPr>
          <w:vertAlign w:val="subscript"/>
          <w:lang w:val="en-GB"/>
        </w:rPr>
        <w:t xml:space="preserve">  </w:t>
      </w:r>
      <w:r w:rsidRPr="008078A1">
        <w:rPr>
          <w:lang w:val="en-GB"/>
        </w:rPr>
        <w:t>is given by</w:t>
      </w:r>
    </w:p>
    <w:p w14:paraId="56D72C57" w14:textId="77777777" w:rsidR="00190AF2" w:rsidRPr="008078A1" w:rsidRDefault="00190AF2" w:rsidP="00190AF2">
      <w:pPr>
        <w:tabs>
          <w:tab w:val="left" w:pos="2835"/>
        </w:tabs>
        <w:ind w:left="2836" w:hanging="2409"/>
        <w:jc w:val="both"/>
        <w:rPr>
          <w:lang w:val="en-GB"/>
        </w:rPr>
      </w:pPr>
    </w:p>
    <w:p w14:paraId="17CCE777" w14:textId="77777777" w:rsidR="00190AF2" w:rsidRPr="008078A1" w:rsidRDefault="00190AF2" w:rsidP="00190AF2">
      <w:pPr>
        <w:tabs>
          <w:tab w:val="left" w:pos="2835"/>
        </w:tabs>
        <w:ind w:left="2836" w:hanging="1418"/>
        <w:jc w:val="both"/>
        <w:rPr>
          <w:lang w:val="en-GB"/>
        </w:rPr>
      </w:pPr>
      <w:r w:rsidRPr="008078A1">
        <w:rPr>
          <w:lang w:val="en-GB"/>
        </w:rPr>
        <w:t xml:space="preserve">                        </w:t>
      </w:r>
      <w:r w:rsidRPr="008078A1">
        <w:rPr>
          <w:position w:val="-34"/>
          <w:lang w:val="en-GB"/>
        </w:rPr>
        <w:object w:dxaOrig="2580" w:dyaOrig="720" w14:anchorId="7110E90E">
          <v:shape id="_x0000_i1029" type="#_x0000_t75" style="width:129pt;height:36.6pt" o:ole="">
            <v:imagedata r:id="rId35" o:title=""/>
          </v:shape>
          <o:OLEObject Type="Embed" ProgID="Equation.3" ShapeID="_x0000_i1029" DrawAspect="Content" ObjectID="_1758437842" r:id="rId36"/>
        </w:object>
      </w:r>
      <w:r w:rsidRPr="008078A1">
        <w:rPr>
          <w:lang w:val="en-GB"/>
        </w:rPr>
        <w:t xml:space="preserve">                                   </w:t>
      </w:r>
      <w:r w:rsidRPr="008078A1">
        <w:rPr>
          <w:color w:val="000000"/>
          <w:lang w:val="en-GB"/>
        </w:rPr>
        <w:t>[</w:t>
      </w:r>
      <w:r w:rsidR="0050333B" w:rsidRPr="008078A1">
        <w:rPr>
          <w:color w:val="000000"/>
          <w:lang w:val="en-GB"/>
        </w:rPr>
        <w:t>4</w:t>
      </w:r>
      <w:r w:rsidRPr="008078A1">
        <w:rPr>
          <w:color w:val="000000"/>
          <w:lang w:val="en-GB"/>
        </w:rPr>
        <w:t>]</w:t>
      </w:r>
    </w:p>
    <w:p w14:paraId="2AD87C40" w14:textId="77777777" w:rsidR="00190AF2" w:rsidRPr="008078A1" w:rsidRDefault="00190AF2" w:rsidP="00190AF2">
      <w:pPr>
        <w:ind w:firstLine="426"/>
        <w:jc w:val="both"/>
        <w:rPr>
          <w:lang w:val="en-GB"/>
        </w:rPr>
      </w:pPr>
    </w:p>
    <w:p w14:paraId="4E2369AF" w14:textId="77777777" w:rsidR="00190AF2" w:rsidRPr="008078A1" w:rsidRDefault="00190AF2" w:rsidP="0050333B">
      <w:pPr>
        <w:jc w:val="both"/>
        <w:rPr>
          <w:lang w:val="en-GB"/>
        </w:rPr>
      </w:pPr>
      <w:r w:rsidRPr="008078A1">
        <w:rPr>
          <w:lang w:val="en-GB"/>
        </w:rPr>
        <w:t xml:space="preserve">The expanded uncertainty of the reference value </w:t>
      </w:r>
      <w:r w:rsidRPr="008078A1">
        <w:rPr>
          <w:i/>
          <w:lang w:val="en-GB"/>
        </w:rPr>
        <w:t>U(y)</w:t>
      </w:r>
      <w:r w:rsidRPr="008078A1">
        <w:rPr>
          <w:lang w:val="en-GB"/>
        </w:rPr>
        <w:t xml:space="preserve"> is</w:t>
      </w:r>
    </w:p>
    <w:p w14:paraId="3F9A2E86" w14:textId="77777777" w:rsidR="00190AF2" w:rsidRPr="008078A1" w:rsidRDefault="00190AF2" w:rsidP="00190AF2">
      <w:pPr>
        <w:ind w:firstLine="426"/>
        <w:jc w:val="both"/>
        <w:rPr>
          <w:lang w:val="en-GB"/>
        </w:rPr>
      </w:pPr>
    </w:p>
    <w:p w14:paraId="18F79D41" w14:textId="77777777" w:rsidR="00190AF2" w:rsidRPr="008078A1" w:rsidRDefault="00190AF2" w:rsidP="00190AF2">
      <w:pPr>
        <w:ind w:firstLine="426"/>
        <w:jc w:val="both"/>
        <w:rPr>
          <w:lang w:val="en-GB"/>
        </w:rPr>
      </w:pPr>
      <w:r w:rsidRPr="008078A1">
        <w:rPr>
          <w:lang w:val="en-GB"/>
        </w:rPr>
        <w:t xml:space="preserve">                                                   </w:t>
      </w:r>
      <w:r w:rsidRPr="008078A1">
        <w:rPr>
          <w:position w:val="-14"/>
          <w:lang w:val="en-GB"/>
        </w:rPr>
        <w:object w:dxaOrig="1200" w:dyaOrig="380" w14:anchorId="30C9BC6B">
          <v:shape id="_x0000_i1030" type="#_x0000_t75" style="width:60pt;height:19.2pt" o:ole="">
            <v:imagedata r:id="rId37" o:title=""/>
          </v:shape>
          <o:OLEObject Type="Embed" ProgID="Equation.3" ShapeID="_x0000_i1030" DrawAspect="Content" ObjectID="_1758437843" r:id="rId38"/>
        </w:object>
      </w:r>
      <w:r w:rsidRPr="008078A1">
        <w:rPr>
          <w:lang w:val="en-GB"/>
        </w:rPr>
        <w:t xml:space="preserve">                       [</w:t>
      </w:r>
      <w:r w:rsidR="0050333B" w:rsidRPr="008078A1">
        <w:rPr>
          <w:lang w:val="en-GB"/>
        </w:rPr>
        <w:t>5</w:t>
      </w:r>
      <w:r w:rsidRPr="008078A1">
        <w:rPr>
          <w:lang w:val="en-GB"/>
        </w:rPr>
        <w:t>]</w:t>
      </w:r>
    </w:p>
    <w:p w14:paraId="6E588088" w14:textId="77777777" w:rsidR="00190AF2" w:rsidRPr="008078A1" w:rsidRDefault="00190AF2" w:rsidP="00190AF2">
      <w:pPr>
        <w:ind w:firstLine="426"/>
        <w:jc w:val="both"/>
        <w:rPr>
          <w:lang w:val="en-GB"/>
        </w:rPr>
      </w:pPr>
    </w:p>
    <w:p w14:paraId="5447CAE8" w14:textId="77777777" w:rsidR="00190AF2" w:rsidRPr="008078A1" w:rsidRDefault="00190AF2" w:rsidP="0050333B">
      <w:pPr>
        <w:jc w:val="both"/>
        <w:rPr>
          <w:lang w:val="en-GB"/>
        </w:rPr>
      </w:pPr>
      <w:r w:rsidRPr="008078A1">
        <w:rPr>
          <w:lang w:val="en-GB"/>
        </w:rPr>
        <w:t>The  chi-squared test for consistency check  w</w:t>
      </w:r>
      <w:r w:rsidR="0050333B" w:rsidRPr="008078A1">
        <w:rPr>
          <w:lang w:val="en-GB"/>
        </w:rPr>
        <w:t>ill be</w:t>
      </w:r>
      <w:r w:rsidRPr="008078A1">
        <w:rPr>
          <w:lang w:val="en-GB"/>
        </w:rPr>
        <w:t xml:space="preserve"> performed using values of errors of the meter in each flow rate. At first the chi-squared value</w:t>
      </w:r>
      <w:r w:rsidRPr="008078A1">
        <w:rPr>
          <w:position w:val="-12"/>
          <w:lang w:val="en-GB"/>
        </w:rPr>
        <w:object w:dxaOrig="440" w:dyaOrig="380" w14:anchorId="464E11F0">
          <v:shape id="_x0000_i1031" type="#_x0000_t75" style="width:21.6pt;height:19.2pt" o:ole="" o:allowoverlap="f">
            <v:imagedata r:id="rId39" o:title=""/>
          </v:shape>
          <o:OLEObject Type="Embed" ProgID="Equation.3" ShapeID="_x0000_i1031" DrawAspect="Content" ObjectID="_1758437844" r:id="rId40"/>
        </w:object>
      </w:r>
      <w:r w:rsidRPr="008078A1">
        <w:rPr>
          <w:lang w:val="en-GB"/>
        </w:rPr>
        <w:t xml:space="preserve"> w</w:t>
      </w:r>
      <w:r w:rsidR="0050333B" w:rsidRPr="008078A1">
        <w:rPr>
          <w:lang w:val="en-GB"/>
        </w:rPr>
        <w:t>ill be</w:t>
      </w:r>
      <w:r w:rsidRPr="008078A1">
        <w:rPr>
          <w:lang w:val="en-GB"/>
        </w:rPr>
        <w:t xml:space="preserve"> calculated by</w:t>
      </w:r>
    </w:p>
    <w:p w14:paraId="613FF687" w14:textId="77777777" w:rsidR="00190AF2" w:rsidRPr="008078A1" w:rsidRDefault="00190AF2" w:rsidP="00190AF2">
      <w:pPr>
        <w:ind w:firstLine="426"/>
        <w:jc w:val="both"/>
        <w:rPr>
          <w:lang w:val="en-GB"/>
        </w:rPr>
      </w:pPr>
      <w:r w:rsidRPr="008078A1">
        <w:rPr>
          <w:lang w:val="en-GB"/>
        </w:rPr>
        <w:t xml:space="preserve">                              </w:t>
      </w:r>
    </w:p>
    <w:p w14:paraId="6DE1877C" w14:textId="77777777" w:rsidR="00190AF2" w:rsidRPr="008078A1" w:rsidRDefault="00190AF2" w:rsidP="00190AF2">
      <w:pPr>
        <w:ind w:firstLine="426"/>
        <w:jc w:val="both"/>
        <w:rPr>
          <w:lang w:val="en-GB"/>
        </w:rPr>
      </w:pPr>
      <w:r w:rsidRPr="008078A1">
        <w:rPr>
          <w:lang w:val="en-GB"/>
        </w:rPr>
        <w:t xml:space="preserve">                         </w:t>
      </w:r>
      <w:r w:rsidRPr="008078A1">
        <w:rPr>
          <w:position w:val="-30"/>
          <w:lang w:val="en-GB"/>
        </w:rPr>
        <w:object w:dxaOrig="4560" w:dyaOrig="740" w14:anchorId="3C12FF73">
          <v:shape id="_x0000_i1032" type="#_x0000_t75" style="width:225pt;height:37.2pt" o:ole="">
            <v:imagedata r:id="rId41" o:title=""/>
          </v:shape>
          <o:OLEObject Type="Embed" ProgID="Equation.3" ShapeID="_x0000_i1032" DrawAspect="Content" ObjectID="_1758437845" r:id="rId42"/>
        </w:object>
      </w:r>
      <w:r w:rsidRPr="008078A1">
        <w:rPr>
          <w:lang w:val="en-GB"/>
        </w:rPr>
        <w:t xml:space="preserve">       </w:t>
      </w:r>
      <w:r w:rsidRPr="008078A1">
        <w:rPr>
          <w:color w:val="000000"/>
          <w:lang w:val="en-GB"/>
        </w:rPr>
        <w:t>[</w:t>
      </w:r>
      <w:r w:rsidR="0050333B" w:rsidRPr="008078A1">
        <w:rPr>
          <w:color w:val="000000"/>
          <w:lang w:val="en-GB"/>
        </w:rPr>
        <w:t>6</w:t>
      </w:r>
      <w:r w:rsidRPr="008078A1">
        <w:rPr>
          <w:color w:val="000000"/>
          <w:lang w:val="en-GB"/>
        </w:rPr>
        <w:t>]</w:t>
      </w:r>
    </w:p>
    <w:p w14:paraId="00179637" w14:textId="77777777" w:rsidR="00190AF2" w:rsidRPr="008078A1" w:rsidRDefault="00190AF2" w:rsidP="0050333B">
      <w:pPr>
        <w:jc w:val="both"/>
        <w:rPr>
          <w:lang w:val="en-GB"/>
        </w:rPr>
      </w:pPr>
      <w:r w:rsidRPr="008078A1">
        <w:rPr>
          <w:lang w:val="en-GB"/>
        </w:rPr>
        <w:t xml:space="preserve">The degrees of freedom </w:t>
      </w:r>
      <w:r w:rsidRPr="008078A1">
        <w:rPr>
          <w:position w:val="-6"/>
          <w:lang w:val="en-GB"/>
        </w:rPr>
        <w:object w:dxaOrig="200" w:dyaOrig="220" w14:anchorId="3FDEC1C2">
          <v:shape id="_x0000_i1033" type="#_x0000_t75" style="width:9.6pt;height:10.8pt" o:ole="">
            <v:imagedata r:id="rId43" o:title=""/>
          </v:shape>
          <o:OLEObject Type="Embed" ProgID="Equation.3" ShapeID="_x0000_i1033" DrawAspect="Content" ObjectID="_1758437846" r:id="rId44"/>
        </w:object>
      </w:r>
      <w:r w:rsidRPr="008078A1">
        <w:rPr>
          <w:lang w:val="en-GB"/>
        </w:rPr>
        <w:t xml:space="preserve"> w</w:t>
      </w:r>
      <w:r w:rsidR="0050333B" w:rsidRPr="008078A1">
        <w:rPr>
          <w:lang w:val="en-GB"/>
        </w:rPr>
        <w:t>ill be</w:t>
      </w:r>
      <w:r w:rsidRPr="008078A1">
        <w:rPr>
          <w:lang w:val="en-GB"/>
        </w:rPr>
        <w:t xml:space="preserve"> assigned</w:t>
      </w:r>
    </w:p>
    <w:p w14:paraId="23EA5A54" w14:textId="77777777" w:rsidR="00190AF2" w:rsidRPr="008078A1" w:rsidRDefault="00190AF2" w:rsidP="00190AF2">
      <w:pPr>
        <w:ind w:firstLine="425"/>
        <w:jc w:val="both"/>
        <w:rPr>
          <w:color w:val="000000"/>
          <w:lang w:val="en-GB"/>
        </w:rPr>
      </w:pPr>
      <w:r w:rsidRPr="008078A1">
        <w:rPr>
          <w:lang w:val="en-GB"/>
        </w:rPr>
        <w:t xml:space="preserve">                                                   </w:t>
      </w:r>
      <w:r w:rsidRPr="008078A1">
        <w:rPr>
          <w:position w:val="-6"/>
          <w:lang w:val="en-GB"/>
        </w:rPr>
        <w:object w:dxaOrig="859" w:dyaOrig="279" w14:anchorId="5FBC074A">
          <v:shape id="_x0000_i1034" type="#_x0000_t75" style="width:43.2pt;height:15pt" o:ole="">
            <v:imagedata r:id="rId45" o:title=""/>
          </v:shape>
          <o:OLEObject Type="Embed" ProgID="Equation.3" ShapeID="_x0000_i1034" DrawAspect="Content" ObjectID="_1758437847" r:id="rId46"/>
        </w:object>
      </w:r>
      <w:r w:rsidRPr="008078A1">
        <w:rPr>
          <w:lang w:val="en-GB"/>
        </w:rPr>
        <w:t xml:space="preserve">                                 </w:t>
      </w:r>
      <w:r w:rsidRPr="008078A1">
        <w:rPr>
          <w:color w:val="000000"/>
          <w:lang w:val="en-GB"/>
        </w:rPr>
        <w:t>[</w:t>
      </w:r>
      <w:r w:rsidR="0050333B" w:rsidRPr="008078A1">
        <w:rPr>
          <w:color w:val="000000"/>
          <w:lang w:val="en-GB"/>
        </w:rPr>
        <w:t>7</w:t>
      </w:r>
      <w:r w:rsidRPr="008078A1">
        <w:rPr>
          <w:color w:val="000000"/>
          <w:lang w:val="en-GB"/>
        </w:rPr>
        <w:t>]</w:t>
      </w:r>
    </w:p>
    <w:p w14:paraId="709811A5" w14:textId="77777777" w:rsidR="00190AF2" w:rsidRPr="008078A1" w:rsidRDefault="00190AF2" w:rsidP="00190AF2">
      <w:pPr>
        <w:ind w:firstLine="425"/>
        <w:jc w:val="both"/>
        <w:rPr>
          <w:color w:val="000000"/>
          <w:lang w:val="en-GB"/>
        </w:rPr>
      </w:pPr>
      <w:r w:rsidRPr="008078A1">
        <w:rPr>
          <w:color w:val="000000"/>
          <w:lang w:val="en-GB"/>
        </w:rPr>
        <w:t xml:space="preserve">                 where  </w:t>
      </w:r>
      <w:r w:rsidRPr="008078A1">
        <w:rPr>
          <w:i/>
          <w:color w:val="000000"/>
          <w:lang w:val="en-GB"/>
        </w:rPr>
        <w:t>n</w:t>
      </w:r>
      <w:r w:rsidRPr="008078A1">
        <w:rPr>
          <w:color w:val="000000"/>
          <w:lang w:val="en-GB"/>
        </w:rPr>
        <w:t xml:space="preserve"> is number of evaluated laboratories. </w:t>
      </w:r>
    </w:p>
    <w:p w14:paraId="14E9D936" w14:textId="77777777" w:rsidR="00F33EE5" w:rsidRPr="008078A1" w:rsidRDefault="00F33EE5" w:rsidP="00F33EE5">
      <w:pPr>
        <w:jc w:val="both"/>
        <w:rPr>
          <w:lang w:val="en-GB"/>
        </w:rPr>
      </w:pPr>
    </w:p>
    <w:p w14:paraId="6A3EA03E" w14:textId="77777777" w:rsidR="00190AF2" w:rsidRPr="008078A1" w:rsidRDefault="00190AF2" w:rsidP="00F33EE5">
      <w:pPr>
        <w:jc w:val="both"/>
        <w:rPr>
          <w:color w:val="000000"/>
          <w:lang w:val="en-GB"/>
        </w:rPr>
      </w:pPr>
      <w:r w:rsidRPr="008078A1">
        <w:rPr>
          <w:lang w:val="en-GB"/>
        </w:rPr>
        <w:t>The consistency check w</w:t>
      </w:r>
      <w:r w:rsidR="00F33EE5" w:rsidRPr="008078A1">
        <w:rPr>
          <w:lang w:val="en-GB"/>
        </w:rPr>
        <w:t xml:space="preserve">ill be </w:t>
      </w:r>
      <w:r w:rsidRPr="008078A1">
        <w:rPr>
          <w:lang w:val="en-GB"/>
        </w:rPr>
        <w:t xml:space="preserve"> failing if</w:t>
      </w:r>
      <w:r w:rsidRPr="008078A1">
        <w:rPr>
          <w:color w:val="000000"/>
          <w:lang w:val="en-GB"/>
        </w:rPr>
        <w:t xml:space="preserve"> </w:t>
      </w:r>
    </w:p>
    <w:p w14:paraId="7F964A21" w14:textId="77777777" w:rsidR="00190AF2" w:rsidRPr="008078A1" w:rsidRDefault="00190AF2" w:rsidP="00190AF2">
      <w:pPr>
        <w:ind w:firstLine="425"/>
        <w:jc w:val="both"/>
        <w:rPr>
          <w:lang w:val="en-GB"/>
        </w:rPr>
      </w:pPr>
      <w:r w:rsidRPr="008078A1">
        <w:rPr>
          <w:i/>
          <w:lang w:val="en-GB"/>
        </w:rPr>
        <w:t xml:space="preserve">                                          Pr</w:t>
      </w:r>
      <w:r w:rsidRPr="008078A1">
        <w:rPr>
          <w:lang w:val="en-GB"/>
        </w:rPr>
        <w:t>{</w:t>
      </w:r>
      <w:r w:rsidRPr="008078A1">
        <w:rPr>
          <w:position w:val="-12"/>
          <w:lang w:val="en-GB"/>
        </w:rPr>
        <w:object w:dxaOrig="980" w:dyaOrig="380" w14:anchorId="4B709D97">
          <v:shape id="_x0000_i1035" type="#_x0000_t75" style="width:49.2pt;height:19.2pt" o:ole="">
            <v:imagedata r:id="rId47" o:title=""/>
          </v:shape>
          <o:OLEObject Type="Embed" ProgID="Equation.3" ShapeID="_x0000_i1035" DrawAspect="Content" ObjectID="_1758437848" r:id="rId48"/>
        </w:object>
      </w:r>
      <w:r w:rsidRPr="008078A1">
        <w:rPr>
          <w:lang w:val="en-GB"/>
        </w:rPr>
        <w:t xml:space="preserve">}&lt;0,05                        </w:t>
      </w:r>
      <w:r w:rsidRPr="008078A1">
        <w:rPr>
          <w:color w:val="000000"/>
          <w:lang w:val="en-GB"/>
        </w:rPr>
        <w:t>[</w:t>
      </w:r>
      <w:r w:rsidR="0050333B" w:rsidRPr="008078A1">
        <w:rPr>
          <w:color w:val="000000"/>
          <w:lang w:val="en-GB"/>
        </w:rPr>
        <w:t>8</w:t>
      </w:r>
      <w:r w:rsidRPr="008078A1">
        <w:rPr>
          <w:color w:val="000000"/>
          <w:lang w:val="en-GB"/>
        </w:rPr>
        <w:t>]</w:t>
      </w:r>
    </w:p>
    <w:p w14:paraId="43A6CB80" w14:textId="77777777" w:rsidR="00190AF2" w:rsidRPr="008078A1" w:rsidRDefault="00190AF2" w:rsidP="00F33EE5">
      <w:pPr>
        <w:jc w:val="both"/>
        <w:rPr>
          <w:lang w:val="en-GB"/>
        </w:rPr>
      </w:pPr>
      <w:r w:rsidRPr="008078A1">
        <w:rPr>
          <w:lang w:val="en-GB"/>
        </w:rPr>
        <w:t xml:space="preserve">(The function </w:t>
      </w:r>
      <w:r w:rsidRPr="008078A1">
        <w:rPr>
          <w:i/>
          <w:lang w:val="en-GB"/>
        </w:rPr>
        <w:t>CHIINV(0,05;</w:t>
      </w:r>
      <w:r w:rsidRPr="008078A1">
        <w:rPr>
          <w:i/>
          <w:lang w:val="en-GB"/>
        </w:rPr>
        <w:sym w:font="Symbol" w:char="F06E"/>
      </w:r>
      <w:r w:rsidRPr="008078A1">
        <w:rPr>
          <w:i/>
          <w:lang w:val="en-GB"/>
        </w:rPr>
        <w:t>)</w:t>
      </w:r>
      <w:r w:rsidRPr="008078A1">
        <w:rPr>
          <w:lang w:val="en-GB"/>
        </w:rPr>
        <w:t xml:space="preserve"> in MS Excel w</w:t>
      </w:r>
      <w:r w:rsidR="00F33EE5" w:rsidRPr="008078A1">
        <w:rPr>
          <w:lang w:val="en-GB"/>
        </w:rPr>
        <w:t>ill be</w:t>
      </w:r>
      <w:r w:rsidRPr="008078A1">
        <w:rPr>
          <w:lang w:val="en-GB"/>
        </w:rPr>
        <w:t xml:space="preserve"> used. The consistency check w</w:t>
      </w:r>
      <w:r w:rsidR="00F33EE5" w:rsidRPr="008078A1">
        <w:rPr>
          <w:lang w:val="en-GB"/>
        </w:rPr>
        <w:t xml:space="preserve">ill be </w:t>
      </w:r>
      <w:r w:rsidRPr="008078A1">
        <w:rPr>
          <w:lang w:val="en-GB"/>
        </w:rPr>
        <w:t xml:space="preserve"> failing if   </w:t>
      </w:r>
      <w:r w:rsidRPr="008078A1">
        <w:rPr>
          <w:i/>
          <w:lang w:val="en-GB"/>
        </w:rPr>
        <w:t xml:space="preserve">CHIINV(0,05; </w:t>
      </w:r>
      <w:r w:rsidRPr="008078A1">
        <w:rPr>
          <w:i/>
          <w:lang w:val="en-GB"/>
        </w:rPr>
        <w:sym w:font="Symbol" w:char="F06E"/>
      </w:r>
      <w:r w:rsidRPr="008078A1">
        <w:rPr>
          <w:i/>
          <w:lang w:val="en-GB"/>
        </w:rPr>
        <w:t>)&lt;</w:t>
      </w:r>
      <w:r w:rsidRPr="008078A1">
        <w:rPr>
          <w:lang w:val="en-GB"/>
        </w:rPr>
        <w:t xml:space="preserve"> </w:t>
      </w:r>
      <w:r w:rsidRPr="008078A1">
        <w:rPr>
          <w:position w:val="-12"/>
          <w:lang w:val="en-GB"/>
        </w:rPr>
        <w:object w:dxaOrig="440" w:dyaOrig="380" w14:anchorId="3A5A7F6D">
          <v:shape id="_x0000_i1036" type="#_x0000_t75" style="width:21.6pt;height:19.2pt" o:ole="" o:allowoverlap="f">
            <v:imagedata r:id="rId39" o:title=""/>
          </v:shape>
          <o:OLEObject Type="Embed" ProgID="Equation.3" ShapeID="_x0000_i1036" DrawAspect="Content" ObjectID="_1758437849" r:id="rId49"/>
        </w:object>
      </w:r>
      <w:r w:rsidRPr="008078A1">
        <w:rPr>
          <w:lang w:val="en-GB"/>
        </w:rPr>
        <w:t>)</w:t>
      </w:r>
    </w:p>
    <w:p w14:paraId="70D9BC8C" w14:textId="77777777" w:rsidR="00190AF2" w:rsidRPr="008078A1" w:rsidRDefault="00190AF2" w:rsidP="00E07991">
      <w:pPr>
        <w:ind w:firstLine="540"/>
        <w:jc w:val="both"/>
        <w:rPr>
          <w:lang w:val="en-GB"/>
        </w:rPr>
      </w:pPr>
      <w:r w:rsidRPr="008078A1">
        <w:rPr>
          <w:lang w:val="en-GB"/>
        </w:rPr>
        <w:t xml:space="preserve">If the consistency check </w:t>
      </w:r>
      <w:r w:rsidR="003746F9" w:rsidRPr="008078A1">
        <w:rPr>
          <w:lang w:val="en-GB"/>
        </w:rPr>
        <w:t xml:space="preserve">does not </w:t>
      </w:r>
      <w:r w:rsidRPr="008078A1">
        <w:rPr>
          <w:lang w:val="en-GB"/>
        </w:rPr>
        <w:t xml:space="preserve">fail then </w:t>
      </w:r>
      <w:r w:rsidRPr="008078A1">
        <w:rPr>
          <w:i/>
          <w:lang w:val="en-GB"/>
        </w:rPr>
        <w:t>y</w:t>
      </w:r>
      <w:r w:rsidRPr="008078A1">
        <w:rPr>
          <w:lang w:val="en-GB"/>
        </w:rPr>
        <w:t xml:space="preserve"> w</w:t>
      </w:r>
      <w:r w:rsidR="00F33EE5" w:rsidRPr="008078A1">
        <w:rPr>
          <w:lang w:val="en-GB"/>
        </w:rPr>
        <w:t>ill be</w:t>
      </w:r>
      <w:r w:rsidRPr="008078A1">
        <w:rPr>
          <w:lang w:val="en-GB"/>
        </w:rPr>
        <w:t xml:space="preserve"> accepted as the </w:t>
      </w:r>
      <w:r w:rsidRPr="008078A1">
        <w:rPr>
          <w:u w:val="single"/>
          <w:lang w:val="en-GB"/>
        </w:rPr>
        <w:t>key comparison reference value</w:t>
      </w:r>
      <w:r w:rsidRPr="008078A1">
        <w:rPr>
          <w:lang w:val="en-GB"/>
        </w:rPr>
        <w:t xml:space="preserve"> </w:t>
      </w:r>
      <w:r w:rsidRPr="008078A1">
        <w:rPr>
          <w:i/>
          <w:lang w:val="en-GB"/>
        </w:rPr>
        <w:t>x</w:t>
      </w:r>
      <w:r w:rsidRPr="008078A1">
        <w:rPr>
          <w:i/>
          <w:vertAlign w:val="subscript"/>
          <w:lang w:val="en-GB"/>
        </w:rPr>
        <w:t>ref</w:t>
      </w:r>
      <w:r w:rsidRPr="008078A1">
        <w:rPr>
          <w:lang w:val="en-GB"/>
        </w:rPr>
        <w:t xml:space="preserve"> and </w:t>
      </w:r>
      <w:r w:rsidRPr="008078A1">
        <w:rPr>
          <w:i/>
          <w:lang w:val="en-GB"/>
        </w:rPr>
        <w:t>U(y)</w:t>
      </w:r>
      <w:r w:rsidRPr="008078A1">
        <w:rPr>
          <w:vertAlign w:val="subscript"/>
          <w:lang w:val="en-GB"/>
        </w:rPr>
        <w:t xml:space="preserve">  </w:t>
      </w:r>
      <w:r w:rsidRPr="008078A1">
        <w:rPr>
          <w:lang w:val="en-GB"/>
        </w:rPr>
        <w:t>w</w:t>
      </w:r>
      <w:r w:rsidR="00F33EE5" w:rsidRPr="008078A1">
        <w:rPr>
          <w:lang w:val="en-GB"/>
        </w:rPr>
        <w:t xml:space="preserve">ill be </w:t>
      </w:r>
      <w:r w:rsidRPr="008078A1">
        <w:rPr>
          <w:lang w:val="en-GB"/>
        </w:rPr>
        <w:t xml:space="preserve"> accepted as the </w:t>
      </w:r>
      <w:r w:rsidRPr="008078A1">
        <w:rPr>
          <w:u w:val="single"/>
          <w:lang w:val="en-GB"/>
        </w:rPr>
        <w:t>expanded uncertainty of the key comparison  reference value</w:t>
      </w:r>
      <w:r w:rsidRPr="008078A1">
        <w:rPr>
          <w:lang w:val="en-GB"/>
        </w:rPr>
        <w:t xml:space="preserve"> </w:t>
      </w:r>
      <w:r w:rsidRPr="008078A1">
        <w:rPr>
          <w:i/>
          <w:lang w:val="en-GB"/>
        </w:rPr>
        <w:t>U(x</w:t>
      </w:r>
      <w:r w:rsidRPr="008078A1">
        <w:rPr>
          <w:i/>
          <w:vertAlign w:val="subscript"/>
          <w:lang w:val="en-GB"/>
        </w:rPr>
        <w:t>ref</w:t>
      </w:r>
      <w:r w:rsidRPr="008078A1">
        <w:rPr>
          <w:i/>
          <w:lang w:val="en-GB"/>
        </w:rPr>
        <w:t>)</w:t>
      </w:r>
      <w:r w:rsidRPr="008078A1">
        <w:rPr>
          <w:lang w:val="en-GB"/>
        </w:rPr>
        <w:t>.</w:t>
      </w:r>
    </w:p>
    <w:p w14:paraId="6C2338E6" w14:textId="77777777" w:rsidR="00190AF2" w:rsidRPr="008078A1" w:rsidRDefault="00190AF2" w:rsidP="00E07991">
      <w:pPr>
        <w:ind w:firstLine="540"/>
        <w:jc w:val="both"/>
        <w:rPr>
          <w:lang w:val="en-GB"/>
        </w:rPr>
      </w:pPr>
      <w:r w:rsidRPr="008078A1">
        <w:rPr>
          <w:lang w:val="en-GB"/>
        </w:rPr>
        <w:t xml:space="preserve">If the consistency check </w:t>
      </w:r>
      <w:r w:rsidR="00F33EE5" w:rsidRPr="008078A1">
        <w:rPr>
          <w:lang w:val="en-GB"/>
        </w:rPr>
        <w:t xml:space="preserve"> </w:t>
      </w:r>
      <w:r w:rsidRPr="008078A1">
        <w:rPr>
          <w:lang w:val="en-GB"/>
        </w:rPr>
        <w:t>fail</w:t>
      </w:r>
      <w:r w:rsidR="003746F9" w:rsidRPr="008078A1">
        <w:rPr>
          <w:lang w:val="en-GB"/>
        </w:rPr>
        <w:t>s</w:t>
      </w:r>
      <w:r w:rsidRPr="008078A1">
        <w:rPr>
          <w:lang w:val="en-GB"/>
        </w:rPr>
        <w:t xml:space="preserve"> then the laboratory with the highest value of </w:t>
      </w:r>
      <w:r w:rsidRPr="008078A1">
        <w:rPr>
          <w:position w:val="-30"/>
          <w:lang w:val="en-GB"/>
        </w:rPr>
        <w:object w:dxaOrig="980" w:dyaOrig="740" w14:anchorId="3CD73CB5">
          <v:shape id="_x0000_i1037" type="#_x0000_t75" style="width:49.2pt;height:37.2pt" o:ole="">
            <v:imagedata r:id="rId50" o:title=""/>
          </v:shape>
          <o:OLEObject Type="Embed" ProgID="Equation.3" ShapeID="_x0000_i1037" DrawAspect="Content" ObjectID="_1758437850" r:id="rId51"/>
        </w:object>
      </w:r>
      <w:r w:rsidRPr="008078A1">
        <w:rPr>
          <w:lang w:val="en-GB"/>
        </w:rPr>
        <w:t xml:space="preserve"> w</w:t>
      </w:r>
      <w:r w:rsidR="00F33EE5" w:rsidRPr="008078A1">
        <w:rPr>
          <w:lang w:val="en-GB"/>
        </w:rPr>
        <w:t>ill be</w:t>
      </w:r>
      <w:r w:rsidRPr="008078A1">
        <w:rPr>
          <w:lang w:val="en-GB"/>
        </w:rPr>
        <w:t xml:space="preserve"> excluded for the next round of evaluation and the new reference value </w:t>
      </w:r>
      <w:r w:rsidRPr="008078A1">
        <w:rPr>
          <w:i/>
          <w:lang w:val="en-GB"/>
        </w:rPr>
        <w:t>y</w:t>
      </w:r>
      <w:r w:rsidRPr="008078A1">
        <w:rPr>
          <w:lang w:val="en-GB"/>
        </w:rPr>
        <w:t xml:space="preserve"> (WME), the new standard uncertainty of the reference value </w:t>
      </w:r>
      <w:r w:rsidRPr="008078A1">
        <w:rPr>
          <w:i/>
          <w:lang w:val="en-GB"/>
        </w:rPr>
        <w:t>u</w:t>
      </w:r>
      <w:r w:rsidRPr="008078A1">
        <w:rPr>
          <w:i/>
          <w:vertAlign w:val="subscript"/>
          <w:lang w:val="en-GB"/>
        </w:rPr>
        <w:t>y</w:t>
      </w:r>
      <w:r w:rsidRPr="008078A1">
        <w:rPr>
          <w:lang w:val="en-GB"/>
        </w:rPr>
        <w:t xml:space="preserve"> and the chi-squared value</w:t>
      </w:r>
      <w:r w:rsidRPr="008078A1">
        <w:rPr>
          <w:position w:val="-12"/>
          <w:lang w:val="en-GB"/>
        </w:rPr>
        <w:object w:dxaOrig="440" w:dyaOrig="380" w14:anchorId="2840C9DE">
          <v:shape id="_x0000_i1038" type="#_x0000_t75" style="width:21.6pt;height:19.2pt" o:ole="" o:allowoverlap="f">
            <v:imagedata r:id="rId39" o:title=""/>
          </v:shape>
          <o:OLEObject Type="Embed" ProgID="Equation.3" ShapeID="_x0000_i1038" DrawAspect="Content" ObjectID="_1758437851" r:id="rId52"/>
        </w:object>
      </w:r>
      <w:r w:rsidRPr="008078A1">
        <w:rPr>
          <w:lang w:val="en-GB"/>
        </w:rPr>
        <w:t xml:space="preserve"> w</w:t>
      </w:r>
      <w:r w:rsidR="00F33EE5" w:rsidRPr="008078A1">
        <w:rPr>
          <w:lang w:val="en-GB"/>
        </w:rPr>
        <w:t xml:space="preserve">ill be </w:t>
      </w:r>
      <w:r w:rsidRPr="008078A1">
        <w:rPr>
          <w:lang w:val="en-GB"/>
        </w:rPr>
        <w:t xml:space="preserve"> calculated again without the values of excluded laboratory. The consistency check w</w:t>
      </w:r>
      <w:r w:rsidR="00F33EE5" w:rsidRPr="008078A1">
        <w:rPr>
          <w:lang w:val="en-GB"/>
        </w:rPr>
        <w:t>ill be</w:t>
      </w:r>
      <w:r w:rsidRPr="008078A1">
        <w:rPr>
          <w:lang w:val="en-GB"/>
        </w:rPr>
        <w:t xml:space="preserve"> calculated again, too. This procedure w</w:t>
      </w:r>
      <w:r w:rsidR="00F33EE5" w:rsidRPr="008078A1">
        <w:rPr>
          <w:lang w:val="en-GB"/>
        </w:rPr>
        <w:t xml:space="preserve">ill be </w:t>
      </w:r>
      <w:r w:rsidRPr="008078A1">
        <w:rPr>
          <w:lang w:val="en-GB"/>
        </w:rPr>
        <w:t xml:space="preserve"> repeated till the consistency check </w:t>
      </w:r>
      <w:r w:rsidR="00F33EE5" w:rsidRPr="008078A1">
        <w:rPr>
          <w:lang w:val="en-GB"/>
        </w:rPr>
        <w:t xml:space="preserve">will </w:t>
      </w:r>
      <w:r w:rsidRPr="008078A1">
        <w:rPr>
          <w:lang w:val="en-GB"/>
        </w:rPr>
        <w:t>pass.</w:t>
      </w:r>
    </w:p>
    <w:p w14:paraId="1E4ABB14" w14:textId="77777777" w:rsidR="00190AF2" w:rsidRPr="008078A1" w:rsidRDefault="00190AF2" w:rsidP="00190AF2">
      <w:pPr>
        <w:ind w:firstLine="426"/>
        <w:jc w:val="both"/>
        <w:rPr>
          <w:lang w:val="en-GB"/>
        </w:rPr>
      </w:pPr>
    </w:p>
    <w:p w14:paraId="33F7BAEB" w14:textId="77777777" w:rsidR="00190AF2" w:rsidRPr="008078A1" w:rsidRDefault="0050333B" w:rsidP="00E07991">
      <w:pPr>
        <w:tabs>
          <w:tab w:val="left" w:pos="1440"/>
        </w:tabs>
        <w:spacing w:line="0" w:lineRule="atLeast"/>
        <w:ind w:left="1440" w:hanging="900"/>
        <w:jc w:val="both"/>
        <w:rPr>
          <w:b/>
          <w:lang w:val="en-GB"/>
        </w:rPr>
      </w:pPr>
      <w:r w:rsidRPr="008078A1">
        <w:rPr>
          <w:b/>
          <w:lang w:val="en-GB"/>
        </w:rPr>
        <w:t>8</w:t>
      </w:r>
      <w:r w:rsidR="00190AF2" w:rsidRPr="008078A1">
        <w:rPr>
          <w:b/>
          <w:lang w:val="en-GB"/>
        </w:rPr>
        <w:t>.1.2.</w:t>
      </w:r>
      <w:r w:rsidR="00190AF2" w:rsidRPr="008078A1">
        <w:rPr>
          <w:b/>
          <w:lang w:val="en-GB"/>
        </w:rPr>
        <w:tab/>
        <w:t>The determination of the differences “Lab to KCRV” and “Lab to Lab” as well as their uncertainties and Degrees of Equivalence</w:t>
      </w:r>
    </w:p>
    <w:p w14:paraId="41CA9C3E" w14:textId="77777777" w:rsidR="00190AF2" w:rsidRPr="008078A1" w:rsidRDefault="00190AF2" w:rsidP="00190AF2">
      <w:pPr>
        <w:ind w:firstLine="426"/>
        <w:jc w:val="both"/>
        <w:rPr>
          <w:lang w:val="en-GB"/>
        </w:rPr>
      </w:pPr>
    </w:p>
    <w:p w14:paraId="14D8CC52" w14:textId="77777777" w:rsidR="00190AF2" w:rsidRPr="008078A1" w:rsidRDefault="00190AF2" w:rsidP="00E07991">
      <w:pPr>
        <w:ind w:firstLine="540"/>
        <w:jc w:val="both"/>
        <w:rPr>
          <w:lang w:val="en-GB"/>
        </w:rPr>
      </w:pPr>
      <w:r w:rsidRPr="008078A1">
        <w:rPr>
          <w:lang w:val="en-GB"/>
        </w:rPr>
        <w:t>When the KCRV w</w:t>
      </w:r>
      <w:r w:rsidR="00F33EE5" w:rsidRPr="008078A1">
        <w:rPr>
          <w:lang w:val="en-GB"/>
        </w:rPr>
        <w:t xml:space="preserve">ill be </w:t>
      </w:r>
      <w:r w:rsidRPr="008078A1">
        <w:rPr>
          <w:lang w:val="en-GB"/>
        </w:rPr>
        <w:t>determined, the differences between the participating laboratories and the KCRV w</w:t>
      </w:r>
      <w:r w:rsidR="00F33EE5" w:rsidRPr="008078A1">
        <w:rPr>
          <w:lang w:val="en-GB"/>
        </w:rPr>
        <w:t xml:space="preserve">ill be </w:t>
      </w:r>
      <w:r w:rsidRPr="008078A1">
        <w:rPr>
          <w:lang w:val="en-GB"/>
        </w:rPr>
        <w:t xml:space="preserve"> calculated according to</w:t>
      </w:r>
    </w:p>
    <w:p w14:paraId="5C231870" w14:textId="77777777" w:rsidR="00190AF2" w:rsidRPr="008078A1" w:rsidRDefault="00190AF2" w:rsidP="00190AF2">
      <w:pPr>
        <w:ind w:firstLine="426"/>
        <w:jc w:val="both"/>
        <w:rPr>
          <w:lang w:val="en-GB"/>
        </w:rPr>
      </w:pPr>
      <w:r w:rsidRPr="008078A1">
        <w:rPr>
          <w:lang w:val="en-GB"/>
        </w:rPr>
        <w:t xml:space="preserve">                                       </w:t>
      </w:r>
    </w:p>
    <w:p w14:paraId="496D78CC" w14:textId="77777777" w:rsidR="00190AF2" w:rsidRPr="008078A1" w:rsidRDefault="00190AF2" w:rsidP="00190AF2">
      <w:pPr>
        <w:ind w:left="2124" w:firstLine="708"/>
        <w:jc w:val="both"/>
        <w:rPr>
          <w:color w:val="000000"/>
          <w:lang w:val="en-GB"/>
        </w:rPr>
      </w:pPr>
      <w:r w:rsidRPr="008078A1">
        <w:rPr>
          <w:lang w:val="en-GB"/>
        </w:rPr>
        <w:t xml:space="preserve">  </w:t>
      </w:r>
      <w:r w:rsidRPr="008078A1">
        <w:rPr>
          <w:position w:val="-14"/>
          <w:lang w:val="en-GB"/>
        </w:rPr>
        <w:object w:dxaOrig="1280" w:dyaOrig="380" w14:anchorId="588D0285">
          <v:shape id="_x0000_i1039" type="#_x0000_t75" style="width:63.6pt;height:19.2pt" o:ole="">
            <v:imagedata r:id="rId53" o:title=""/>
          </v:shape>
          <o:OLEObject Type="Embed" ProgID="Equation.3" ShapeID="_x0000_i1039" DrawAspect="Content" ObjectID="_1758437852" r:id="rId54"/>
        </w:object>
      </w:r>
      <w:r w:rsidRPr="008078A1">
        <w:rPr>
          <w:lang w:val="en-GB"/>
        </w:rPr>
        <w:t xml:space="preserve">                                         </w:t>
      </w:r>
      <w:r w:rsidRPr="008078A1">
        <w:rPr>
          <w:color w:val="000000"/>
          <w:lang w:val="en-GB"/>
        </w:rPr>
        <w:t>[</w:t>
      </w:r>
      <w:r w:rsidR="0050333B" w:rsidRPr="008078A1">
        <w:rPr>
          <w:color w:val="000000"/>
          <w:lang w:val="en-GB"/>
        </w:rPr>
        <w:t>9</w:t>
      </w:r>
      <w:r w:rsidRPr="008078A1">
        <w:rPr>
          <w:color w:val="000000"/>
          <w:lang w:val="en-GB"/>
        </w:rPr>
        <w:t>]</w:t>
      </w:r>
    </w:p>
    <w:p w14:paraId="07C00A79" w14:textId="77777777" w:rsidR="00190AF2" w:rsidRPr="008078A1" w:rsidRDefault="00190AF2" w:rsidP="00190AF2">
      <w:pPr>
        <w:ind w:left="2124" w:firstLine="708"/>
        <w:jc w:val="both"/>
        <w:rPr>
          <w:color w:val="000000"/>
          <w:lang w:val="en-GB"/>
        </w:rPr>
      </w:pPr>
    </w:p>
    <w:p w14:paraId="6D5E67B2" w14:textId="77777777" w:rsidR="00190AF2" w:rsidRPr="008078A1" w:rsidRDefault="00190AF2" w:rsidP="00190AF2">
      <w:pPr>
        <w:ind w:left="2124" w:firstLine="708"/>
        <w:jc w:val="both"/>
        <w:rPr>
          <w:color w:val="000000"/>
          <w:lang w:val="en-GB"/>
        </w:rPr>
      </w:pPr>
      <w:r w:rsidRPr="008078A1">
        <w:rPr>
          <w:lang w:val="en-GB"/>
        </w:rPr>
        <w:t xml:space="preserve">  </w:t>
      </w:r>
      <w:r w:rsidRPr="008078A1">
        <w:rPr>
          <w:position w:val="-14"/>
          <w:lang w:val="en-GB"/>
        </w:rPr>
        <w:object w:dxaOrig="1219" w:dyaOrig="380" w14:anchorId="34A67CFD">
          <v:shape id="_x0000_i1040" type="#_x0000_t75" style="width:61.2pt;height:19.2pt" o:ole="">
            <v:imagedata r:id="rId55" o:title=""/>
          </v:shape>
          <o:OLEObject Type="Embed" ProgID="Equation.3" ShapeID="_x0000_i1040" DrawAspect="Content" ObjectID="_1758437853" r:id="rId56"/>
        </w:object>
      </w:r>
      <w:r w:rsidRPr="008078A1">
        <w:rPr>
          <w:lang w:val="en-GB"/>
        </w:rPr>
        <w:t xml:space="preserve">                                         </w:t>
      </w:r>
      <w:r w:rsidRPr="008078A1">
        <w:rPr>
          <w:color w:val="000000"/>
          <w:lang w:val="en-GB"/>
        </w:rPr>
        <w:t>[1</w:t>
      </w:r>
      <w:r w:rsidR="0050333B" w:rsidRPr="008078A1">
        <w:rPr>
          <w:color w:val="000000"/>
          <w:lang w:val="en-GB"/>
        </w:rPr>
        <w:t>0</w:t>
      </w:r>
      <w:r w:rsidRPr="008078A1">
        <w:rPr>
          <w:color w:val="000000"/>
          <w:lang w:val="en-GB"/>
        </w:rPr>
        <w:t>]</w:t>
      </w:r>
    </w:p>
    <w:p w14:paraId="59BD0A27" w14:textId="77777777" w:rsidR="00190AF2" w:rsidRPr="008078A1" w:rsidRDefault="00190AF2" w:rsidP="00190AF2">
      <w:pPr>
        <w:ind w:left="2124" w:firstLine="708"/>
        <w:jc w:val="both"/>
        <w:rPr>
          <w:color w:val="000000"/>
          <w:lang w:val="en-GB"/>
        </w:rPr>
      </w:pPr>
    </w:p>
    <w:p w14:paraId="443B68FD" w14:textId="77777777" w:rsidR="00190AF2" w:rsidRPr="008078A1" w:rsidRDefault="00190AF2" w:rsidP="00E07991">
      <w:pPr>
        <w:ind w:firstLine="540"/>
        <w:jc w:val="both"/>
        <w:rPr>
          <w:lang w:val="en-GB"/>
        </w:rPr>
      </w:pPr>
      <w:r w:rsidRPr="008078A1">
        <w:rPr>
          <w:lang w:val="en-GB"/>
        </w:rPr>
        <w:t xml:space="preserve">Based on these differences, the </w:t>
      </w:r>
      <w:r w:rsidRPr="008078A1">
        <w:rPr>
          <w:b/>
          <w:lang w:val="en-GB"/>
        </w:rPr>
        <w:t>D</w:t>
      </w:r>
      <w:r w:rsidRPr="008078A1">
        <w:rPr>
          <w:lang w:val="en-GB"/>
        </w:rPr>
        <w:t xml:space="preserve">egree </w:t>
      </w:r>
      <w:r w:rsidRPr="008078A1">
        <w:rPr>
          <w:b/>
          <w:lang w:val="en-GB"/>
        </w:rPr>
        <w:t>o</w:t>
      </w:r>
      <w:r w:rsidRPr="008078A1">
        <w:rPr>
          <w:lang w:val="en-GB"/>
        </w:rPr>
        <w:t xml:space="preserve">f </w:t>
      </w:r>
      <w:r w:rsidRPr="008078A1">
        <w:rPr>
          <w:b/>
          <w:lang w:val="en-GB"/>
        </w:rPr>
        <w:t>E</w:t>
      </w:r>
      <w:r w:rsidRPr="008078A1">
        <w:rPr>
          <w:lang w:val="en-GB"/>
        </w:rPr>
        <w:t>quivalence (</w:t>
      </w:r>
      <w:r w:rsidRPr="008078A1">
        <w:rPr>
          <w:i/>
          <w:lang w:val="en-GB"/>
        </w:rPr>
        <w:t>DoE</w:t>
      </w:r>
      <w:r w:rsidRPr="008078A1">
        <w:rPr>
          <w:lang w:val="en-GB"/>
        </w:rPr>
        <w:t>) w</w:t>
      </w:r>
      <w:r w:rsidR="00F33EE5" w:rsidRPr="008078A1">
        <w:rPr>
          <w:lang w:val="en-GB"/>
        </w:rPr>
        <w:t>ill be</w:t>
      </w:r>
      <w:r w:rsidRPr="008078A1">
        <w:rPr>
          <w:lang w:val="en-GB"/>
        </w:rPr>
        <w:t xml:space="preserve"> calculated according to:</w:t>
      </w:r>
    </w:p>
    <w:p w14:paraId="36377E30" w14:textId="77777777" w:rsidR="00190AF2" w:rsidRPr="008078A1" w:rsidRDefault="00190AF2" w:rsidP="00190AF2">
      <w:pPr>
        <w:ind w:firstLine="426"/>
        <w:jc w:val="both"/>
        <w:rPr>
          <w:color w:val="000000"/>
          <w:lang w:val="en-GB"/>
        </w:rPr>
      </w:pPr>
      <w:r w:rsidRPr="008078A1">
        <w:rPr>
          <w:lang w:val="en-GB"/>
        </w:rPr>
        <w:t xml:space="preserve">                                                 </w:t>
      </w:r>
      <w:r w:rsidRPr="008078A1">
        <w:rPr>
          <w:position w:val="-30"/>
          <w:lang w:val="en-GB"/>
        </w:rPr>
        <w:object w:dxaOrig="1200" w:dyaOrig="720" w14:anchorId="7215B320">
          <v:shape id="_x0000_i1041" type="#_x0000_t75" style="width:60pt;height:36.6pt" o:ole="">
            <v:imagedata r:id="rId57" o:title=""/>
          </v:shape>
          <o:OLEObject Type="Embed" ProgID="Equation.3" ShapeID="_x0000_i1041" DrawAspect="Content" ObjectID="_1758437854" r:id="rId58"/>
        </w:object>
      </w:r>
      <w:r w:rsidRPr="008078A1">
        <w:rPr>
          <w:lang w:val="en-GB"/>
        </w:rPr>
        <w:t xml:space="preserve">                                        </w:t>
      </w:r>
      <w:r w:rsidRPr="008078A1">
        <w:rPr>
          <w:color w:val="000000"/>
          <w:lang w:val="en-GB"/>
        </w:rPr>
        <w:t>[1</w:t>
      </w:r>
      <w:r w:rsidR="0050333B" w:rsidRPr="008078A1">
        <w:rPr>
          <w:color w:val="000000"/>
          <w:lang w:val="en-GB"/>
        </w:rPr>
        <w:t>1</w:t>
      </w:r>
      <w:r w:rsidRPr="008078A1">
        <w:rPr>
          <w:color w:val="000000"/>
          <w:lang w:val="en-GB"/>
        </w:rPr>
        <w:t>]</w:t>
      </w:r>
    </w:p>
    <w:p w14:paraId="09F0CDD5" w14:textId="77777777" w:rsidR="00190AF2" w:rsidRPr="008078A1" w:rsidRDefault="00190AF2" w:rsidP="00190AF2">
      <w:pPr>
        <w:ind w:firstLine="426"/>
        <w:jc w:val="both"/>
        <w:rPr>
          <w:color w:val="000000"/>
          <w:lang w:val="en-GB"/>
        </w:rPr>
      </w:pPr>
      <w:r w:rsidRPr="008078A1">
        <w:rPr>
          <w:lang w:val="en-GB"/>
        </w:rPr>
        <w:lastRenderedPageBreak/>
        <w:t xml:space="preserve">                and                         </w:t>
      </w:r>
      <w:r w:rsidRPr="008078A1">
        <w:rPr>
          <w:position w:val="-30"/>
          <w:lang w:val="en-GB"/>
        </w:rPr>
        <w:object w:dxaOrig="1359" w:dyaOrig="720" w14:anchorId="4585BBD3">
          <v:shape id="_x0000_i1042" type="#_x0000_t75" style="width:68.4pt;height:36.6pt" o:ole="">
            <v:imagedata r:id="rId59" o:title=""/>
          </v:shape>
          <o:OLEObject Type="Embed" ProgID="Equation.3" ShapeID="_x0000_i1042" DrawAspect="Content" ObjectID="_1758437855" r:id="rId60"/>
        </w:object>
      </w:r>
      <w:r w:rsidRPr="008078A1">
        <w:rPr>
          <w:lang w:val="en-GB"/>
        </w:rPr>
        <w:t xml:space="preserve">  ,      respectively.          </w:t>
      </w:r>
      <w:r w:rsidRPr="008078A1">
        <w:rPr>
          <w:color w:val="000000"/>
          <w:lang w:val="en-GB"/>
        </w:rPr>
        <w:t>[1</w:t>
      </w:r>
      <w:r w:rsidR="0050333B" w:rsidRPr="008078A1">
        <w:rPr>
          <w:color w:val="000000"/>
          <w:lang w:val="en-GB"/>
        </w:rPr>
        <w:t>2</w:t>
      </w:r>
      <w:r w:rsidRPr="008078A1">
        <w:rPr>
          <w:color w:val="000000"/>
          <w:lang w:val="en-GB"/>
        </w:rPr>
        <w:t>]</w:t>
      </w:r>
    </w:p>
    <w:p w14:paraId="76152869" w14:textId="77777777" w:rsidR="00190AF2" w:rsidRPr="008078A1" w:rsidRDefault="00190AF2" w:rsidP="00E07991">
      <w:pPr>
        <w:ind w:firstLine="540"/>
        <w:jc w:val="both"/>
        <w:rPr>
          <w:color w:val="000000"/>
          <w:lang w:val="en-GB"/>
        </w:rPr>
      </w:pPr>
      <w:r w:rsidRPr="008078A1">
        <w:rPr>
          <w:color w:val="000000"/>
          <w:lang w:val="en-GB"/>
        </w:rPr>
        <w:t xml:space="preserve">The </w:t>
      </w:r>
      <w:r w:rsidRPr="008078A1">
        <w:rPr>
          <w:i/>
          <w:color w:val="000000"/>
          <w:lang w:val="en-GB"/>
        </w:rPr>
        <w:t>DoE</w:t>
      </w:r>
      <w:r w:rsidRPr="008078A1">
        <w:rPr>
          <w:color w:val="000000"/>
          <w:lang w:val="en-GB"/>
        </w:rPr>
        <w:t xml:space="preserve"> is a measure for the equivalence of the results of any laboratory with the KCRV or with any other laboratory, respectively:</w:t>
      </w:r>
    </w:p>
    <w:p w14:paraId="24BC41A7" w14:textId="77777777" w:rsidR="00190AF2" w:rsidRPr="008078A1" w:rsidRDefault="00190AF2" w:rsidP="00190AF2">
      <w:pPr>
        <w:ind w:firstLine="180"/>
        <w:jc w:val="both"/>
        <w:rPr>
          <w:color w:val="000000"/>
          <w:lang w:val="en-GB"/>
        </w:rPr>
      </w:pPr>
      <w:r w:rsidRPr="008078A1">
        <w:rPr>
          <w:color w:val="000000"/>
          <w:lang w:val="en-GB"/>
        </w:rPr>
        <w:t xml:space="preserve">- The results of a laboratory </w:t>
      </w:r>
      <w:r w:rsidR="00F33EE5" w:rsidRPr="008078A1">
        <w:rPr>
          <w:color w:val="000000"/>
          <w:lang w:val="en-GB"/>
        </w:rPr>
        <w:t>will be</w:t>
      </w:r>
      <w:r w:rsidRPr="008078A1">
        <w:rPr>
          <w:color w:val="000000"/>
          <w:lang w:val="en-GB"/>
        </w:rPr>
        <w:t xml:space="preserve"> </w:t>
      </w:r>
      <w:r w:rsidRPr="008078A1">
        <w:rPr>
          <w:b/>
          <w:i/>
          <w:color w:val="000000"/>
          <w:lang w:val="en-GB"/>
        </w:rPr>
        <w:t xml:space="preserve">equivalent (passed) if </w:t>
      </w:r>
      <w:r w:rsidRPr="008078A1">
        <w:rPr>
          <w:i/>
          <w:color w:val="000000"/>
          <w:lang w:val="en-GB"/>
        </w:rPr>
        <w:t xml:space="preserve"> </w:t>
      </w:r>
      <w:r w:rsidRPr="008078A1">
        <w:rPr>
          <w:b/>
          <w:i/>
          <w:color w:val="000000"/>
          <w:lang w:val="en-GB"/>
        </w:rPr>
        <w:t>Ei or Eij</w:t>
      </w:r>
      <w:r w:rsidR="00084CE3" w:rsidRPr="008078A1">
        <w:rPr>
          <w:b/>
          <w:i/>
          <w:color w:val="000000"/>
          <w:lang w:val="en-GB"/>
        </w:rPr>
        <w:t xml:space="preserve"> ≤ 1.</w:t>
      </w:r>
    </w:p>
    <w:p w14:paraId="652F60BC" w14:textId="77777777" w:rsidR="00190AF2" w:rsidRPr="008078A1" w:rsidRDefault="00190AF2" w:rsidP="00190AF2">
      <w:pPr>
        <w:ind w:firstLine="180"/>
        <w:jc w:val="both"/>
        <w:rPr>
          <w:color w:val="000000"/>
          <w:lang w:val="en-GB"/>
        </w:rPr>
      </w:pPr>
      <w:r w:rsidRPr="008078A1">
        <w:rPr>
          <w:color w:val="000000"/>
          <w:lang w:val="en-GB"/>
        </w:rPr>
        <w:t>- The laboratory w</w:t>
      </w:r>
      <w:r w:rsidR="00F33EE5" w:rsidRPr="008078A1">
        <w:rPr>
          <w:color w:val="000000"/>
          <w:lang w:val="en-GB"/>
        </w:rPr>
        <w:t>ill be</w:t>
      </w:r>
      <w:r w:rsidRPr="008078A1">
        <w:rPr>
          <w:color w:val="000000"/>
          <w:lang w:val="en-GB"/>
        </w:rPr>
        <w:t xml:space="preserve"> determined as </w:t>
      </w:r>
      <w:r w:rsidRPr="008078A1">
        <w:rPr>
          <w:b/>
          <w:i/>
          <w:color w:val="000000"/>
          <w:lang w:val="en-GB"/>
        </w:rPr>
        <w:t>not equivalent (</w:t>
      </w:r>
      <w:r w:rsidRPr="008078A1">
        <w:rPr>
          <w:b/>
          <w:i/>
          <w:color w:val="000000"/>
          <w:highlight w:val="red"/>
          <w:lang w:val="en-GB"/>
        </w:rPr>
        <w:t>failed</w:t>
      </w:r>
      <w:r w:rsidRPr="008078A1">
        <w:rPr>
          <w:b/>
          <w:i/>
          <w:color w:val="000000"/>
          <w:lang w:val="en-GB"/>
        </w:rPr>
        <w:t>) if Ei or Eij &gt;1.2</w:t>
      </w:r>
      <w:r w:rsidRPr="008078A1">
        <w:rPr>
          <w:color w:val="000000"/>
          <w:lang w:val="en-GB"/>
        </w:rPr>
        <w:t>.</w:t>
      </w:r>
    </w:p>
    <w:p w14:paraId="659EE78F" w14:textId="77777777" w:rsidR="00190AF2" w:rsidRPr="008078A1" w:rsidRDefault="00190AF2" w:rsidP="00190AF2">
      <w:pPr>
        <w:ind w:left="360" w:hanging="180"/>
        <w:jc w:val="both"/>
        <w:rPr>
          <w:color w:val="000000"/>
          <w:lang w:val="en-GB"/>
        </w:rPr>
      </w:pPr>
      <w:r w:rsidRPr="008078A1">
        <w:rPr>
          <w:color w:val="000000"/>
          <w:lang w:val="en-GB"/>
        </w:rPr>
        <w:t xml:space="preserve">- For values of </w:t>
      </w:r>
      <w:r w:rsidRPr="008078A1">
        <w:rPr>
          <w:i/>
          <w:color w:val="000000"/>
          <w:lang w:val="en-GB"/>
        </w:rPr>
        <w:t>DoE</w:t>
      </w:r>
      <w:r w:rsidRPr="008078A1">
        <w:rPr>
          <w:color w:val="000000"/>
          <w:lang w:val="en-GB"/>
        </w:rPr>
        <w:t xml:space="preserve"> in the range </w:t>
      </w:r>
      <w:r w:rsidRPr="008078A1">
        <w:rPr>
          <w:b/>
          <w:i/>
          <w:color w:val="000000"/>
          <w:lang w:val="en-GB"/>
        </w:rPr>
        <w:t>1 &lt;</w:t>
      </w:r>
      <w:r w:rsidRPr="008078A1">
        <w:rPr>
          <w:color w:val="000000"/>
          <w:lang w:val="en-GB"/>
        </w:rPr>
        <w:t xml:space="preserve"> </w:t>
      </w:r>
      <w:r w:rsidRPr="008078A1">
        <w:rPr>
          <w:b/>
          <w:i/>
          <w:color w:val="000000"/>
          <w:lang w:val="en-GB"/>
        </w:rPr>
        <w:t>Ei or Eij ≤ 1.2</w:t>
      </w:r>
      <w:r w:rsidRPr="008078A1">
        <w:rPr>
          <w:color w:val="000000"/>
          <w:lang w:val="en-GB"/>
        </w:rPr>
        <w:t xml:space="preserve"> </w:t>
      </w:r>
      <w:r w:rsidR="00CE29A3" w:rsidRPr="008078A1">
        <w:rPr>
          <w:color w:val="000000"/>
          <w:lang w:val="en-GB"/>
        </w:rPr>
        <w:t>the</w:t>
      </w:r>
      <w:r w:rsidRPr="008078A1">
        <w:rPr>
          <w:color w:val="000000"/>
          <w:lang w:val="en-GB"/>
        </w:rPr>
        <w:t xml:space="preserve"> “</w:t>
      </w:r>
      <w:r w:rsidRPr="008078A1">
        <w:rPr>
          <w:b/>
          <w:color w:val="000000"/>
          <w:highlight w:val="yellow"/>
          <w:lang w:val="en-GB"/>
        </w:rPr>
        <w:t>warning level</w:t>
      </w:r>
      <w:r w:rsidRPr="008078A1">
        <w:rPr>
          <w:color w:val="000000"/>
          <w:lang w:val="en-GB"/>
        </w:rPr>
        <w:t xml:space="preserve">” </w:t>
      </w:r>
      <w:r w:rsidR="00CE29A3" w:rsidRPr="008078A1">
        <w:rPr>
          <w:color w:val="000000"/>
          <w:lang w:val="en-GB"/>
        </w:rPr>
        <w:t>is defined.  In this case some</w:t>
      </w:r>
      <w:r w:rsidRPr="008078A1">
        <w:rPr>
          <w:color w:val="000000"/>
          <w:lang w:val="en-GB"/>
        </w:rPr>
        <w:t xml:space="preserve"> actions to check </w:t>
      </w:r>
      <w:r w:rsidR="00CE29A3" w:rsidRPr="008078A1">
        <w:rPr>
          <w:color w:val="000000"/>
          <w:lang w:val="en-GB"/>
        </w:rPr>
        <w:t>are</w:t>
      </w:r>
      <w:r w:rsidRPr="008078A1">
        <w:rPr>
          <w:color w:val="000000"/>
          <w:lang w:val="en-GB"/>
        </w:rPr>
        <w:t xml:space="preserve"> recommended to the laboratory.</w:t>
      </w:r>
    </w:p>
    <w:p w14:paraId="1C263BEF" w14:textId="77777777" w:rsidR="00190AF2" w:rsidRPr="008078A1" w:rsidRDefault="00190AF2" w:rsidP="00190AF2">
      <w:pPr>
        <w:ind w:left="360"/>
        <w:jc w:val="both"/>
        <w:rPr>
          <w:color w:val="000000"/>
          <w:lang w:val="en-GB"/>
        </w:rPr>
      </w:pPr>
      <w:r w:rsidRPr="008078A1">
        <w:rPr>
          <w:color w:val="000000"/>
          <w:lang w:val="en-GB"/>
        </w:rPr>
        <w:t xml:space="preserve">The reason for such “warning level” is that </w:t>
      </w:r>
      <w:r w:rsidR="00646E26" w:rsidRPr="008078A1">
        <w:rPr>
          <w:color w:val="000000"/>
          <w:lang w:val="en-GB"/>
        </w:rPr>
        <w:t>it is necessary</w:t>
      </w:r>
      <w:r w:rsidRPr="008078A1">
        <w:rPr>
          <w:color w:val="000000"/>
          <w:lang w:val="en-GB"/>
        </w:rPr>
        <w:t xml:space="preserve"> to consider the confidence in the determination of the uncertainties (for the results of labs as well the KCRV). Conventionally we work at a 95% confidence level. Therefore in some comparisons a range up to </w:t>
      </w:r>
      <w:r w:rsidRPr="008078A1">
        <w:rPr>
          <w:i/>
          <w:color w:val="000000"/>
          <w:lang w:val="en-GB"/>
        </w:rPr>
        <w:t xml:space="preserve">E &lt; 1.5 </w:t>
      </w:r>
      <w:r w:rsidRPr="008078A1">
        <w:rPr>
          <w:color w:val="000000"/>
          <w:lang w:val="en-GB"/>
        </w:rPr>
        <w:t>is used for these “warnings”</w:t>
      </w:r>
      <w:r w:rsidR="002869E0" w:rsidRPr="008078A1">
        <w:rPr>
          <w:rStyle w:val="Znakapoznpodarou"/>
          <w:color w:val="000000"/>
          <w:lang w:val="en-GB"/>
        </w:rPr>
        <w:footnoteReference w:customMarkFollows="1" w:id="2"/>
        <w:t>2)</w:t>
      </w:r>
      <w:r w:rsidRPr="008078A1">
        <w:rPr>
          <w:lang w:val="en-GB"/>
        </w:rPr>
        <w:t xml:space="preserve">. </w:t>
      </w:r>
      <w:r w:rsidRPr="008078A1">
        <w:rPr>
          <w:color w:val="000000"/>
          <w:lang w:val="en-GB"/>
        </w:rPr>
        <w:t xml:space="preserve">This is a reasonable value where stochastic influences dominate the uncertainty budgets. </w:t>
      </w:r>
      <w:r w:rsidR="00646E26" w:rsidRPr="008078A1">
        <w:rPr>
          <w:color w:val="000000"/>
          <w:lang w:val="en-GB"/>
        </w:rPr>
        <w:t xml:space="preserve"> </w:t>
      </w:r>
      <w:r w:rsidRPr="008078A1">
        <w:rPr>
          <w:color w:val="000000"/>
          <w:lang w:val="en-GB"/>
        </w:rPr>
        <w:t xml:space="preserve">In the case of comparisons for gas flow, the smaller value 1.2 was chosen, which reflects the dominance of non-stochastic parts of uncertainty compared to the stochastic parts. (The reproducibility is usually much better than the total uncertainty of a laboratory). </w:t>
      </w:r>
      <w:r w:rsidR="002869E0" w:rsidRPr="008078A1">
        <w:rPr>
          <w:rStyle w:val="Znakapoznpodarou"/>
          <w:color w:val="000000"/>
          <w:lang w:val="en-GB"/>
        </w:rPr>
        <w:footnoteReference w:customMarkFollows="1" w:id="3"/>
        <w:t>3)</w:t>
      </w:r>
    </w:p>
    <w:p w14:paraId="01D5F148" w14:textId="77777777" w:rsidR="00190AF2" w:rsidRPr="008078A1" w:rsidRDefault="00190AF2" w:rsidP="00190AF2">
      <w:pPr>
        <w:ind w:firstLine="426"/>
        <w:jc w:val="both"/>
        <w:rPr>
          <w:lang w:val="en-GB"/>
        </w:rPr>
      </w:pPr>
    </w:p>
    <w:p w14:paraId="07960624" w14:textId="77777777" w:rsidR="00190AF2" w:rsidRPr="008078A1" w:rsidRDefault="00190AF2" w:rsidP="00E07991">
      <w:pPr>
        <w:ind w:firstLine="540"/>
        <w:jc w:val="both"/>
        <w:rPr>
          <w:lang w:val="en-GB"/>
        </w:rPr>
      </w:pPr>
      <w:r w:rsidRPr="008078A1">
        <w:rPr>
          <w:lang w:val="en-GB"/>
        </w:rPr>
        <w:t xml:space="preserve">The calculation of the </w:t>
      </w:r>
      <w:r w:rsidRPr="008078A1">
        <w:rPr>
          <w:i/>
          <w:lang w:val="en-GB"/>
        </w:rPr>
        <w:t>DoE</w:t>
      </w:r>
      <w:r w:rsidRPr="008078A1">
        <w:rPr>
          <w:lang w:val="en-GB"/>
        </w:rPr>
        <w:t xml:space="preserve"> needs the information about the uncertainty of the differences </w:t>
      </w:r>
      <w:r w:rsidRPr="008078A1">
        <w:rPr>
          <w:i/>
          <w:lang w:val="en-GB"/>
        </w:rPr>
        <w:t>di</w:t>
      </w:r>
      <w:r w:rsidRPr="008078A1">
        <w:rPr>
          <w:lang w:val="en-GB"/>
        </w:rPr>
        <w:t xml:space="preserve"> and </w:t>
      </w:r>
      <w:r w:rsidRPr="008078A1">
        <w:rPr>
          <w:i/>
          <w:lang w:val="en-GB"/>
        </w:rPr>
        <w:t>dij</w:t>
      </w:r>
      <w:r w:rsidRPr="008078A1">
        <w:rPr>
          <w:lang w:val="en-GB"/>
        </w:rPr>
        <w:t xml:space="preserve">  (equations [11] and [12]). To make statements about this, </w:t>
      </w:r>
      <w:r w:rsidR="00646E26" w:rsidRPr="008078A1">
        <w:rPr>
          <w:lang w:val="en-GB"/>
        </w:rPr>
        <w:t xml:space="preserve">it is necessary to </w:t>
      </w:r>
      <w:r w:rsidRPr="008078A1">
        <w:rPr>
          <w:lang w:val="en-GB"/>
        </w:rPr>
        <w:t xml:space="preserve">consider first the general problem of the difference of two values </w:t>
      </w:r>
      <w:r w:rsidRPr="008078A1">
        <w:rPr>
          <w:i/>
          <w:lang w:val="en-GB"/>
        </w:rPr>
        <w:t>x</w:t>
      </w:r>
      <w:r w:rsidRPr="008078A1">
        <w:rPr>
          <w:vertAlign w:val="subscript"/>
          <w:lang w:val="en-GB"/>
        </w:rPr>
        <w:t>1</w:t>
      </w:r>
      <w:r w:rsidRPr="008078A1">
        <w:rPr>
          <w:lang w:val="en-GB"/>
        </w:rPr>
        <w:t xml:space="preserve"> and </w:t>
      </w:r>
      <w:r w:rsidRPr="008078A1">
        <w:rPr>
          <w:i/>
          <w:lang w:val="en-GB"/>
        </w:rPr>
        <w:t>x</w:t>
      </w:r>
      <w:r w:rsidRPr="008078A1">
        <w:rPr>
          <w:vertAlign w:val="subscript"/>
          <w:lang w:val="en-GB"/>
        </w:rPr>
        <w:t>2</w:t>
      </w:r>
      <w:r w:rsidRPr="008078A1">
        <w:rPr>
          <w:lang w:val="en-GB"/>
        </w:rPr>
        <w:t xml:space="preserve">. If we look to the pure propagation of (standard) uncertainty </w:t>
      </w:r>
      <w:r w:rsidR="00646E26" w:rsidRPr="008078A1">
        <w:rPr>
          <w:lang w:val="en-GB"/>
        </w:rPr>
        <w:t>we</w:t>
      </w:r>
      <w:r w:rsidRPr="008078A1">
        <w:rPr>
          <w:lang w:val="en-GB"/>
        </w:rPr>
        <w:t xml:space="preserve"> find:</w:t>
      </w:r>
    </w:p>
    <w:p w14:paraId="2176424A" w14:textId="77777777" w:rsidR="00190AF2" w:rsidRPr="008078A1" w:rsidRDefault="00190AF2" w:rsidP="00190AF2">
      <w:pPr>
        <w:jc w:val="both"/>
        <w:rPr>
          <w:lang w:val="en-GB"/>
        </w:rPr>
      </w:pPr>
      <w:r w:rsidRPr="008078A1">
        <w:rPr>
          <w:position w:val="-62"/>
          <w:lang w:val="en-GB"/>
        </w:rPr>
        <w:object w:dxaOrig="7320" w:dyaOrig="1359" w14:anchorId="36836864">
          <v:shape id="_x0000_i1043" type="#_x0000_t75" style="width:366.6pt;height:68.4pt" o:ole="">
            <v:imagedata r:id="rId61" o:title=""/>
          </v:shape>
          <o:OLEObject Type="Embed" ProgID="Equation.3" ShapeID="_x0000_i1043" DrawAspect="Content" ObjectID="_1758437856" r:id="rId62"/>
        </w:object>
      </w:r>
      <w:r w:rsidRPr="008078A1">
        <w:rPr>
          <w:lang w:val="en-GB"/>
        </w:rPr>
        <w:t xml:space="preserve">      [1</w:t>
      </w:r>
      <w:r w:rsidR="0050333B" w:rsidRPr="008078A1">
        <w:rPr>
          <w:lang w:val="en-GB"/>
        </w:rPr>
        <w:t>3</w:t>
      </w:r>
      <w:r w:rsidRPr="008078A1">
        <w:rPr>
          <w:lang w:val="en-GB"/>
        </w:rPr>
        <w:t>]</w:t>
      </w:r>
    </w:p>
    <w:p w14:paraId="50D9C59F" w14:textId="77777777" w:rsidR="00190AF2" w:rsidRPr="008078A1" w:rsidRDefault="00190AF2" w:rsidP="00190AF2">
      <w:pPr>
        <w:ind w:firstLine="426"/>
        <w:jc w:val="both"/>
        <w:rPr>
          <w:lang w:val="en-GB"/>
        </w:rPr>
      </w:pPr>
    </w:p>
    <w:p w14:paraId="4D7F50EC" w14:textId="77777777" w:rsidR="00190AF2" w:rsidRPr="008078A1" w:rsidRDefault="00190AF2" w:rsidP="00E07991">
      <w:pPr>
        <w:ind w:firstLine="540"/>
        <w:jc w:val="both"/>
        <w:rPr>
          <w:lang w:val="en-GB"/>
        </w:rPr>
      </w:pPr>
      <w:r w:rsidRPr="008078A1">
        <w:rPr>
          <w:lang w:val="en-GB"/>
        </w:rPr>
        <w:t>Simply spoken, the (standard) uncertainty of the difference is the quadratic sum of the uncertainties of the inputs (</w:t>
      </w:r>
      <w:r w:rsidRPr="008078A1">
        <w:rPr>
          <w:i/>
          <w:lang w:val="en-GB"/>
        </w:rPr>
        <w:t>u</w:t>
      </w:r>
      <w:r w:rsidRPr="008078A1">
        <w:rPr>
          <w:vertAlign w:val="subscript"/>
          <w:lang w:val="en-GB"/>
        </w:rPr>
        <w:t>1</w:t>
      </w:r>
      <w:r w:rsidRPr="008078A1">
        <w:rPr>
          <w:lang w:val="en-GB"/>
        </w:rPr>
        <w:t xml:space="preserve"> and </w:t>
      </w:r>
      <w:r w:rsidRPr="008078A1">
        <w:rPr>
          <w:i/>
          <w:lang w:val="en-GB"/>
        </w:rPr>
        <w:t>u</w:t>
      </w:r>
      <w:r w:rsidRPr="008078A1">
        <w:rPr>
          <w:vertAlign w:val="subscript"/>
          <w:lang w:val="en-GB"/>
        </w:rPr>
        <w:t>2</w:t>
      </w:r>
      <w:r w:rsidRPr="008078A1">
        <w:rPr>
          <w:lang w:val="en-GB"/>
        </w:rPr>
        <w:t>) subtracting twice the covariance (cov) between the two input values.</w:t>
      </w:r>
    </w:p>
    <w:p w14:paraId="28503BF6" w14:textId="77777777" w:rsidR="00190AF2" w:rsidRPr="008078A1" w:rsidRDefault="00190AF2" w:rsidP="00190AF2">
      <w:pPr>
        <w:ind w:firstLine="426"/>
        <w:jc w:val="both"/>
        <w:rPr>
          <w:lang w:val="en-GB"/>
        </w:rPr>
      </w:pPr>
    </w:p>
    <w:p w14:paraId="2919181F" w14:textId="77777777" w:rsidR="00190AF2" w:rsidRPr="008078A1" w:rsidRDefault="00190AF2" w:rsidP="00F33EE5">
      <w:pPr>
        <w:jc w:val="both"/>
        <w:rPr>
          <w:lang w:val="en-GB"/>
        </w:rPr>
      </w:pPr>
      <w:r w:rsidRPr="008078A1">
        <w:rPr>
          <w:lang w:val="en-GB"/>
        </w:rPr>
        <w:t xml:space="preserve">Therefore </w:t>
      </w:r>
      <w:r w:rsidR="004C02FF" w:rsidRPr="008078A1">
        <w:rPr>
          <w:lang w:val="en-GB"/>
        </w:rPr>
        <w:t xml:space="preserve">it is possible </w:t>
      </w:r>
      <w:r w:rsidR="00A9037C" w:rsidRPr="008078A1">
        <w:rPr>
          <w:lang w:val="en-GB"/>
        </w:rPr>
        <w:t>find the</w:t>
      </w:r>
      <w:r w:rsidRPr="008078A1">
        <w:rPr>
          <w:lang w:val="en-GB"/>
        </w:rPr>
        <w:t xml:space="preserve"> different cases in this comparison:</w:t>
      </w:r>
    </w:p>
    <w:p w14:paraId="42BF293D" w14:textId="77777777" w:rsidR="00190AF2" w:rsidRPr="008078A1" w:rsidRDefault="00190AF2" w:rsidP="00190AF2">
      <w:pPr>
        <w:ind w:left="360" w:hanging="360"/>
        <w:jc w:val="both"/>
        <w:rPr>
          <w:lang w:val="en-GB"/>
        </w:rPr>
      </w:pPr>
      <w:r w:rsidRPr="008078A1">
        <w:rPr>
          <w:lang w:val="en-GB"/>
        </w:rPr>
        <w:t>A)</w:t>
      </w:r>
      <w:r w:rsidRPr="008078A1">
        <w:rPr>
          <w:lang w:val="en-GB"/>
        </w:rPr>
        <w:tab/>
      </w:r>
      <w:r w:rsidRPr="008078A1">
        <w:rPr>
          <w:u w:val="single"/>
          <w:lang w:val="en-GB"/>
        </w:rPr>
        <w:t>Differences to the KCRV</w:t>
      </w:r>
    </w:p>
    <w:p w14:paraId="3A9DEA0B" w14:textId="77777777" w:rsidR="00190AF2" w:rsidRPr="008078A1" w:rsidRDefault="00190AF2" w:rsidP="00190AF2">
      <w:pPr>
        <w:tabs>
          <w:tab w:val="left" w:pos="7230"/>
        </w:tabs>
        <w:ind w:left="1276" w:hanging="916"/>
        <w:jc w:val="both"/>
        <w:rPr>
          <w:i/>
          <w:lang w:val="en-GB"/>
        </w:rPr>
      </w:pPr>
      <w:r w:rsidRPr="008078A1">
        <w:rPr>
          <w:lang w:val="en-GB"/>
        </w:rPr>
        <w:t xml:space="preserve">A1) </w:t>
      </w:r>
      <w:r w:rsidRPr="008078A1">
        <w:rPr>
          <w:i/>
          <w:lang w:val="en-GB"/>
        </w:rPr>
        <w:t>Independent laboratories with contribution to the KCRV</w:t>
      </w:r>
    </w:p>
    <w:p w14:paraId="57287C84" w14:textId="77777777" w:rsidR="00190AF2" w:rsidRPr="008078A1" w:rsidRDefault="00190AF2" w:rsidP="00190AF2">
      <w:pPr>
        <w:tabs>
          <w:tab w:val="left" w:pos="7230"/>
        </w:tabs>
        <w:ind w:left="900" w:hanging="425"/>
        <w:jc w:val="both"/>
        <w:rPr>
          <w:lang w:val="en-GB"/>
        </w:rPr>
      </w:pPr>
      <w:r w:rsidRPr="008078A1">
        <w:rPr>
          <w:lang w:val="en-GB"/>
        </w:rPr>
        <w:tab/>
        <w:t xml:space="preserve">The covariance between the result of a laboratory (with contribution to the KCRV) and the KCRV is the variance of the KCRV itself. </w:t>
      </w:r>
      <w:r w:rsidR="002869E0" w:rsidRPr="008078A1">
        <w:rPr>
          <w:rStyle w:val="Znakapoznpodarou"/>
          <w:lang w:val="en-GB"/>
        </w:rPr>
        <w:footnoteReference w:customMarkFollows="1" w:id="4"/>
        <w:t>1)</w:t>
      </w:r>
    </w:p>
    <w:p w14:paraId="473DA999" w14:textId="77777777" w:rsidR="00190AF2" w:rsidRPr="008078A1" w:rsidRDefault="00190AF2" w:rsidP="00190AF2">
      <w:pPr>
        <w:tabs>
          <w:tab w:val="left" w:pos="7230"/>
        </w:tabs>
        <w:ind w:left="900" w:hanging="425"/>
        <w:jc w:val="both"/>
        <w:rPr>
          <w:lang w:val="en-GB"/>
        </w:rPr>
      </w:pPr>
      <w:r w:rsidRPr="008078A1">
        <w:rPr>
          <w:lang w:val="en-GB"/>
        </w:rPr>
        <w:tab/>
        <w:t xml:space="preserve">=&gt; </w:t>
      </w:r>
      <w:r w:rsidRPr="008078A1">
        <w:rPr>
          <w:position w:val="-16"/>
          <w:lang w:val="en-GB"/>
        </w:rPr>
        <w:object w:dxaOrig="4060" w:dyaOrig="480" w14:anchorId="6A489CE4">
          <v:shape id="_x0000_i1044" type="#_x0000_t75" style="width:203.4pt;height:23.4pt" o:ole="">
            <v:imagedata r:id="rId63" o:title=""/>
          </v:shape>
          <o:OLEObject Type="Embed" ProgID="Equation.3" ShapeID="_x0000_i1044" DrawAspect="Content" ObjectID="_1758437857" r:id="rId64"/>
        </w:object>
      </w:r>
      <w:r w:rsidRPr="008078A1">
        <w:rPr>
          <w:lang w:val="en-GB"/>
        </w:rPr>
        <w:tab/>
        <w:t>[1</w:t>
      </w:r>
      <w:r w:rsidR="0050333B" w:rsidRPr="008078A1">
        <w:rPr>
          <w:lang w:val="en-GB"/>
        </w:rPr>
        <w:t>4</w:t>
      </w:r>
      <w:r w:rsidRPr="008078A1">
        <w:rPr>
          <w:lang w:val="en-GB"/>
        </w:rPr>
        <w:t>]</w:t>
      </w:r>
    </w:p>
    <w:p w14:paraId="23A01DAA" w14:textId="77777777" w:rsidR="00190AF2" w:rsidRPr="008078A1" w:rsidRDefault="00190AF2" w:rsidP="00190AF2">
      <w:pPr>
        <w:ind w:left="1276" w:hanging="425"/>
        <w:jc w:val="both"/>
        <w:rPr>
          <w:lang w:val="en-GB"/>
        </w:rPr>
      </w:pPr>
    </w:p>
    <w:p w14:paraId="509EB662" w14:textId="77777777" w:rsidR="00190AF2" w:rsidRPr="008078A1" w:rsidRDefault="00190AF2" w:rsidP="00190AF2">
      <w:pPr>
        <w:tabs>
          <w:tab w:val="left" w:pos="7230"/>
        </w:tabs>
        <w:ind w:left="1276" w:hanging="916"/>
        <w:jc w:val="both"/>
        <w:rPr>
          <w:i/>
          <w:lang w:val="en-GB"/>
        </w:rPr>
      </w:pPr>
      <w:r w:rsidRPr="008078A1">
        <w:rPr>
          <w:lang w:val="en-GB"/>
        </w:rPr>
        <w:lastRenderedPageBreak/>
        <w:t xml:space="preserve">A2) </w:t>
      </w:r>
      <w:r w:rsidRPr="008078A1">
        <w:rPr>
          <w:i/>
          <w:lang w:val="en-GB"/>
        </w:rPr>
        <w:t>Independent laboratories without contribution to the KCRV</w:t>
      </w:r>
    </w:p>
    <w:p w14:paraId="73C7AD35" w14:textId="77777777" w:rsidR="00190AF2" w:rsidRPr="008078A1" w:rsidRDefault="00190AF2" w:rsidP="00190AF2">
      <w:pPr>
        <w:tabs>
          <w:tab w:val="left" w:pos="7230"/>
        </w:tabs>
        <w:ind w:left="900"/>
        <w:jc w:val="both"/>
        <w:rPr>
          <w:lang w:val="en-GB"/>
        </w:rPr>
      </w:pPr>
      <w:r w:rsidRPr="008078A1">
        <w:rPr>
          <w:lang w:val="en-GB"/>
        </w:rPr>
        <w:t xml:space="preserve">There is no covariance between the result of a laboratory without contribution and the KCRV. </w:t>
      </w:r>
    </w:p>
    <w:p w14:paraId="4E4CC1C4" w14:textId="77777777" w:rsidR="00190AF2" w:rsidRPr="008078A1" w:rsidRDefault="00190AF2" w:rsidP="00190AF2">
      <w:pPr>
        <w:tabs>
          <w:tab w:val="left" w:pos="7230"/>
        </w:tabs>
        <w:ind w:left="1276" w:hanging="425"/>
        <w:jc w:val="both"/>
        <w:rPr>
          <w:lang w:val="en-GB"/>
        </w:rPr>
      </w:pPr>
      <w:r w:rsidRPr="008078A1">
        <w:rPr>
          <w:lang w:val="en-GB"/>
        </w:rPr>
        <w:t xml:space="preserve">=&gt; </w:t>
      </w:r>
      <w:r w:rsidRPr="008078A1">
        <w:rPr>
          <w:position w:val="-16"/>
          <w:lang w:val="en-GB"/>
        </w:rPr>
        <w:object w:dxaOrig="1900" w:dyaOrig="480" w14:anchorId="7EB7CB7D">
          <v:shape id="_x0000_i1045" type="#_x0000_t75" style="width:94.8pt;height:23.4pt" o:ole="">
            <v:imagedata r:id="rId65" o:title=""/>
          </v:shape>
          <o:OLEObject Type="Embed" ProgID="Equation.3" ShapeID="_x0000_i1045" DrawAspect="Content" ObjectID="_1758437858" r:id="rId66"/>
        </w:object>
      </w:r>
      <w:r w:rsidRPr="008078A1">
        <w:rPr>
          <w:lang w:val="en-GB"/>
        </w:rPr>
        <w:tab/>
        <w:t>[1</w:t>
      </w:r>
      <w:r w:rsidR="0050333B" w:rsidRPr="008078A1">
        <w:rPr>
          <w:lang w:val="en-GB"/>
        </w:rPr>
        <w:t>5</w:t>
      </w:r>
      <w:r w:rsidRPr="008078A1">
        <w:rPr>
          <w:lang w:val="en-GB"/>
        </w:rPr>
        <w:t>]</w:t>
      </w:r>
    </w:p>
    <w:p w14:paraId="71B24B40" w14:textId="77777777" w:rsidR="00190AF2" w:rsidRPr="008078A1" w:rsidRDefault="00190AF2" w:rsidP="00190AF2">
      <w:pPr>
        <w:ind w:left="1276" w:hanging="425"/>
        <w:jc w:val="both"/>
        <w:rPr>
          <w:lang w:val="en-GB"/>
        </w:rPr>
      </w:pPr>
    </w:p>
    <w:p w14:paraId="5FFDC84A" w14:textId="77777777" w:rsidR="00190AF2" w:rsidRPr="008078A1" w:rsidRDefault="00190AF2" w:rsidP="00190AF2">
      <w:pPr>
        <w:tabs>
          <w:tab w:val="left" w:pos="7230"/>
        </w:tabs>
        <w:ind w:left="1276" w:hanging="916"/>
        <w:jc w:val="both"/>
        <w:rPr>
          <w:i/>
          <w:lang w:val="en-GB"/>
        </w:rPr>
      </w:pPr>
      <w:r w:rsidRPr="008078A1">
        <w:rPr>
          <w:lang w:val="en-GB"/>
        </w:rPr>
        <w:t xml:space="preserve">A3) </w:t>
      </w:r>
      <w:r w:rsidRPr="008078A1">
        <w:rPr>
          <w:i/>
          <w:lang w:val="en-GB"/>
        </w:rPr>
        <w:t>Laboratories with traceability to a laboratory contributing to the KCRV</w:t>
      </w:r>
    </w:p>
    <w:p w14:paraId="25F9AA68" w14:textId="77777777" w:rsidR="00190AF2" w:rsidRPr="008078A1" w:rsidRDefault="00190AF2" w:rsidP="00190AF2">
      <w:pPr>
        <w:tabs>
          <w:tab w:val="left" w:pos="7230"/>
        </w:tabs>
        <w:ind w:left="900" w:hanging="425"/>
        <w:jc w:val="both"/>
        <w:rPr>
          <w:lang w:val="en-GB"/>
        </w:rPr>
      </w:pPr>
      <w:r w:rsidRPr="008078A1">
        <w:rPr>
          <w:lang w:val="en-GB"/>
        </w:rPr>
        <w:tab/>
        <w:t>In this case we have covariance between the laboratory and the KCRV because the laboratory is linked to the KCRV via the source of traceability. Although we have no detailed information about it, we can determine a conservative estimation of an upper limit of this covariance. The upper limit is determined for the theoretical case if we have no additional stochastic influence in the traceability of the lab from its source (which is the lab contributing to the KCRV). Then the results of the lab considered here would be strongly correlated with the results of the laboratory contributing to the KCRV (correlation coefficient = 1) and there would be the same covariance to the KCRV as in case A1. In any case of additional uncertainty caused stochastically the correlation and consequently the covariance is smaller.</w:t>
      </w:r>
    </w:p>
    <w:p w14:paraId="760B245B" w14:textId="77777777" w:rsidR="00190AF2" w:rsidRPr="008078A1" w:rsidRDefault="00190AF2" w:rsidP="00190AF2">
      <w:pPr>
        <w:tabs>
          <w:tab w:val="left" w:pos="7230"/>
        </w:tabs>
        <w:ind w:left="900" w:hanging="425"/>
        <w:jc w:val="both"/>
        <w:rPr>
          <w:lang w:val="en-GB"/>
        </w:rPr>
      </w:pPr>
      <w:r w:rsidRPr="008078A1">
        <w:rPr>
          <w:lang w:val="en-GB"/>
        </w:rPr>
        <w:tab/>
        <w:t xml:space="preserve">=&gt; </w:t>
      </w:r>
      <w:r w:rsidRPr="008078A1">
        <w:rPr>
          <w:position w:val="-16"/>
          <w:lang w:val="en-GB"/>
        </w:rPr>
        <w:object w:dxaOrig="4000" w:dyaOrig="480" w14:anchorId="6C06737E">
          <v:shape id="_x0000_i1046" type="#_x0000_t75" style="width:199.8pt;height:23.4pt" o:ole="">
            <v:imagedata r:id="rId67" o:title=""/>
          </v:shape>
          <o:OLEObject Type="Embed" ProgID="Equation.3" ShapeID="_x0000_i1046" DrawAspect="Content" ObjectID="_1758437859" r:id="rId68"/>
        </w:object>
      </w:r>
      <w:r w:rsidRPr="008078A1">
        <w:rPr>
          <w:lang w:val="en-GB"/>
        </w:rPr>
        <w:tab/>
        <w:t>[1</w:t>
      </w:r>
      <w:r w:rsidR="0050333B" w:rsidRPr="008078A1">
        <w:rPr>
          <w:lang w:val="en-GB"/>
        </w:rPr>
        <w:t>6</w:t>
      </w:r>
      <w:r w:rsidRPr="008078A1">
        <w:rPr>
          <w:lang w:val="en-GB"/>
        </w:rPr>
        <w:t>]</w:t>
      </w:r>
      <w:r w:rsidRPr="008078A1">
        <w:rPr>
          <w:lang w:val="en-GB"/>
        </w:rPr>
        <w:br/>
      </w:r>
    </w:p>
    <w:p w14:paraId="247EA954" w14:textId="77777777" w:rsidR="00190AF2" w:rsidRPr="008078A1" w:rsidRDefault="00190AF2" w:rsidP="00190AF2">
      <w:pPr>
        <w:ind w:left="360" w:hanging="360"/>
        <w:jc w:val="both"/>
        <w:rPr>
          <w:lang w:val="en-GB"/>
        </w:rPr>
      </w:pPr>
      <w:r w:rsidRPr="008078A1">
        <w:rPr>
          <w:lang w:val="en-GB"/>
        </w:rPr>
        <w:t>B)</w:t>
      </w:r>
      <w:r w:rsidRPr="008078A1">
        <w:rPr>
          <w:lang w:val="en-GB"/>
        </w:rPr>
        <w:tab/>
      </w:r>
      <w:r w:rsidRPr="008078A1">
        <w:rPr>
          <w:u w:val="single"/>
          <w:lang w:val="en-GB"/>
        </w:rPr>
        <w:t>Differences Lab to Lab</w:t>
      </w:r>
    </w:p>
    <w:p w14:paraId="2A32AF25" w14:textId="77777777" w:rsidR="00190AF2" w:rsidRPr="008078A1" w:rsidRDefault="00190AF2" w:rsidP="00190AF2">
      <w:pPr>
        <w:tabs>
          <w:tab w:val="left" w:pos="7230"/>
        </w:tabs>
        <w:ind w:left="1276" w:hanging="916"/>
        <w:jc w:val="both"/>
        <w:rPr>
          <w:i/>
          <w:lang w:val="en-GB"/>
        </w:rPr>
      </w:pPr>
      <w:r w:rsidRPr="008078A1">
        <w:rPr>
          <w:lang w:val="en-GB"/>
        </w:rPr>
        <w:t xml:space="preserve">B1) </w:t>
      </w:r>
      <w:r w:rsidRPr="008078A1">
        <w:rPr>
          <w:i/>
          <w:lang w:val="en-GB"/>
        </w:rPr>
        <w:t>Independent laboratories</w:t>
      </w:r>
    </w:p>
    <w:p w14:paraId="7575D7AF" w14:textId="77777777" w:rsidR="00190AF2" w:rsidRPr="008078A1" w:rsidRDefault="00190AF2" w:rsidP="00190AF2">
      <w:pPr>
        <w:tabs>
          <w:tab w:val="left" w:pos="7230"/>
        </w:tabs>
        <w:ind w:left="900" w:hanging="425"/>
        <w:jc w:val="both"/>
        <w:rPr>
          <w:i/>
          <w:lang w:val="en-GB"/>
        </w:rPr>
      </w:pPr>
      <w:r w:rsidRPr="008078A1">
        <w:rPr>
          <w:lang w:val="en-GB"/>
        </w:rPr>
        <w:tab/>
        <w:t xml:space="preserve">There is no covariance between the results of two independent laboratory </w:t>
      </w:r>
      <w:r w:rsidRPr="008078A1">
        <w:rPr>
          <w:i/>
          <w:lang w:val="en-GB"/>
        </w:rPr>
        <w:t>i</w:t>
      </w:r>
      <w:r w:rsidRPr="008078A1">
        <w:rPr>
          <w:lang w:val="en-GB"/>
        </w:rPr>
        <w:t xml:space="preserve">   and </w:t>
      </w:r>
      <w:r w:rsidRPr="008078A1">
        <w:rPr>
          <w:i/>
          <w:lang w:val="en-GB"/>
        </w:rPr>
        <w:t>j</w:t>
      </w:r>
    </w:p>
    <w:p w14:paraId="44E04C16" w14:textId="77777777" w:rsidR="00190AF2" w:rsidRPr="008078A1" w:rsidRDefault="00190AF2" w:rsidP="00190AF2">
      <w:pPr>
        <w:tabs>
          <w:tab w:val="left" w:pos="7230"/>
        </w:tabs>
        <w:ind w:left="900" w:hanging="425"/>
        <w:jc w:val="both"/>
        <w:rPr>
          <w:lang w:val="en-GB"/>
        </w:rPr>
      </w:pPr>
      <w:r w:rsidRPr="008078A1">
        <w:rPr>
          <w:lang w:val="en-GB"/>
        </w:rPr>
        <w:tab/>
        <w:t xml:space="preserve">=&gt; </w:t>
      </w:r>
      <w:r w:rsidRPr="008078A1">
        <w:rPr>
          <w:position w:val="-16"/>
          <w:lang w:val="en-GB"/>
        </w:rPr>
        <w:object w:dxaOrig="1800" w:dyaOrig="480" w14:anchorId="4E8996FE">
          <v:shape id="_x0000_i1047" type="#_x0000_t75" style="width:90pt;height:23.4pt" o:ole="">
            <v:imagedata r:id="rId69" o:title=""/>
          </v:shape>
          <o:OLEObject Type="Embed" ProgID="Equation.3" ShapeID="_x0000_i1047" DrawAspect="Content" ObjectID="_1758437860" r:id="rId70"/>
        </w:object>
      </w:r>
      <w:r w:rsidRPr="008078A1">
        <w:rPr>
          <w:lang w:val="en-GB"/>
        </w:rPr>
        <w:tab/>
        <w:t>[1</w:t>
      </w:r>
      <w:r w:rsidR="0050333B" w:rsidRPr="008078A1">
        <w:rPr>
          <w:lang w:val="en-GB"/>
        </w:rPr>
        <w:t>7</w:t>
      </w:r>
      <w:r w:rsidRPr="008078A1">
        <w:rPr>
          <w:lang w:val="en-GB"/>
        </w:rPr>
        <w:t>]</w:t>
      </w:r>
    </w:p>
    <w:p w14:paraId="6BD3B70A" w14:textId="77777777" w:rsidR="00190AF2" w:rsidRPr="008078A1" w:rsidRDefault="00190AF2" w:rsidP="00190AF2">
      <w:pPr>
        <w:tabs>
          <w:tab w:val="left" w:pos="7230"/>
        </w:tabs>
        <w:ind w:left="1276" w:hanging="425"/>
        <w:jc w:val="both"/>
        <w:rPr>
          <w:lang w:val="en-GB"/>
        </w:rPr>
      </w:pPr>
    </w:p>
    <w:p w14:paraId="3421ECAD" w14:textId="77777777" w:rsidR="00190AF2" w:rsidRPr="008078A1" w:rsidRDefault="00190AF2" w:rsidP="00190AF2">
      <w:pPr>
        <w:tabs>
          <w:tab w:val="left" w:pos="7230"/>
        </w:tabs>
        <w:ind w:left="900" w:hanging="540"/>
        <w:jc w:val="both"/>
        <w:rPr>
          <w:i/>
          <w:lang w:val="en-GB"/>
        </w:rPr>
      </w:pPr>
      <w:r w:rsidRPr="008078A1">
        <w:rPr>
          <w:lang w:val="en-GB"/>
        </w:rPr>
        <w:t xml:space="preserve">B2) </w:t>
      </w:r>
      <w:r w:rsidRPr="008078A1">
        <w:rPr>
          <w:i/>
          <w:lang w:val="en-GB"/>
        </w:rPr>
        <w:t xml:space="preserve">Dependent laboratories with common source of traceability </w:t>
      </w:r>
    </w:p>
    <w:p w14:paraId="14816E02" w14:textId="77777777" w:rsidR="00190AF2" w:rsidRPr="008078A1" w:rsidRDefault="00190AF2" w:rsidP="00190AF2">
      <w:pPr>
        <w:tabs>
          <w:tab w:val="left" w:pos="7230"/>
        </w:tabs>
        <w:ind w:left="900" w:hanging="916"/>
        <w:jc w:val="both"/>
        <w:rPr>
          <w:lang w:val="en-GB"/>
        </w:rPr>
      </w:pPr>
      <w:r w:rsidRPr="008078A1">
        <w:rPr>
          <w:lang w:val="en-GB"/>
        </w:rPr>
        <w:tab/>
        <w:t xml:space="preserve">In the case of two labs </w:t>
      </w:r>
      <w:r w:rsidRPr="008078A1">
        <w:rPr>
          <w:i/>
          <w:lang w:val="en-GB"/>
        </w:rPr>
        <w:t>i</w:t>
      </w:r>
      <w:r w:rsidRPr="008078A1">
        <w:rPr>
          <w:lang w:val="en-GB"/>
        </w:rPr>
        <w:t xml:space="preserve"> and </w:t>
      </w:r>
      <w:r w:rsidRPr="008078A1">
        <w:rPr>
          <w:i/>
          <w:lang w:val="en-GB"/>
        </w:rPr>
        <w:t>j</w:t>
      </w:r>
      <w:r w:rsidRPr="008078A1">
        <w:rPr>
          <w:lang w:val="en-GB"/>
        </w:rPr>
        <w:t xml:space="preserve"> with a common source of traceability we will find again a covariance between these labs which is caused by the common source. In our case the common source is another laboratory from which the traceabilities of both labs are derived. Again we can determine a conservative upper limit of the covariance for the same reason as in A3 as cov = </w:t>
      </w:r>
      <w:r w:rsidRPr="008078A1">
        <w:rPr>
          <w:i/>
          <w:lang w:val="en-GB"/>
        </w:rPr>
        <w:t>u</w:t>
      </w:r>
      <w:r w:rsidRPr="008078A1">
        <w:rPr>
          <w:vertAlign w:val="superscript"/>
          <w:lang w:val="en-GB"/>
        </w:rPr>
        <w:t>2</w:t>
      </w:r>
      <w:r w:rsidRPr="008078A1">
        <w:rPr>
          <w:i/>
          <w:vertAlign w:val="subscript"/>
          <w:lang w:val="en-GB"/>
        </w:rPr>
        <w:t>SourceLab</w:t>
      </w:r>
      <w:r w:rsidRPr="008078A1">
        <w:rPr>
          <w:lang w:val="en-GB"/>
        </w:rPr>
        <w:t>.</w:t>
      </w:r>
    </w:p>
    <w:p w14:paraId="44660F4E" w14:textId="77777777" w:rsidR="00190AF2" w:rsidRPr="008078A1" w:rsidRDefault="00190AF2" w:rsidP="00190AF2">
      <w:pPr>
        <w:tabs>
          <w:tab w:val="left" w:pos="7230"/>
        </w:tabs>
        <w:ind w:left="900" w:hanging="916"/>
        <w:jc w:val="both"/>
        <w:rPr>
          <w:lang w:val="en-GB"/>
        </w:rPr>
      </w:pPr>
      <w:r w:rsidRPr="008078A1">
        <w:rPr>
          <w:lang w:val="en-GB"/>
        </w:rPr>
        <w:tab/>
        <w:t xml:space="preserve">=&gt; </w:t>
      </w:r>
      <w:r w:rsidRPr="008078A1">
        <w:rPr>
          <w:position w:val="-16"/>
          <w:lang w:val="en-GB"/>
        </w:rPr>
        <w:object w:dxaOrig="3000" w:dyaOrig="480" w14:anchorId="0F726F9C">
          <v:shape id="_x0000_i1048" type="#_x0000_t75" style="width:150.6pt;height:23.4pt" o:ole="">
            <v:imagedata r:id="rId71" o:title=""/>
          </v:shape>
          <o:OLEObject Type="Embed" ProgID="Equation.3" ShapeID="_x0000_i1048" DrawAspect="Content" ObjectID="_1758437861" r:id="rId72"/>
        </w:object>
      </w:r>
      <w:r w:rsidRPr="008078A1">
        <w:rPr>
          <w:lang w:val="en-GB"/>
        </w:rPr>
        <w:tab/>
        <w:t>[</w:t>
      </w:r>
      <w:r w:rsidR="0050333B" w:rsidRPr="008078A1">
        <w:rPr>
          <w:lang w:val="en-GB"/>
        </w:rPr>
        <w:t>18</w:t>
      </w:r>
      <w:r w:rsidRPr="008078A1">
        <w:rPr>
          <w:lang w:val="en-GB"/>
        </w:rPr>
        <w:t>]</w:t>
      </w:r>
    </w:p>
    <w:p w14:paraId="1A65EF3E" w14:textId="77777777" w:rsidR="00190AF2" w:rsidRPr="008078A1" w:rsidRDefault="00190AF2" w:rsidP="00190AF2">
      <w:pPr>
        <w:ind w:firstLine="426"/>
        <w:jc w:val="both"/>
        <w:rPr>
          <w:lang w:val="en-GB"/>
        </w:rPr>
      </w:pPr>
    </w:p>
    <w:p w14:paraId="5397D113" w14:textId="77777777" w:rsidR="00190AF2" w:rsidRPr="008078A1" w:rsidRDefault="00190AF2" w:rsidP="00646E26">
      <w:pPr>
        <w:ind w:firstLine="540"/>
        <w:jc w:val="both"/>
        <w:rPr>
          <w:lang w:val="en-GB"/>
        </w:rPr>
      </w:pPr>
      <w:r w:rsidRPr="008078A1">
        <w:rPr>
          <w:lang w:val="en-GB"/>
        </w:rPr>
        <w:t>The equations from [1</w:t>
      </w:r>
      <w:r w:rsidR="0050333B" w:rsidRPr="008078A1">
        <w:rPr>
          <w:lang w:val="en-GB"/>
        </w:rPr>
        <w:t>4</w:t>
      </w:r>
      <w:r w:rsidRPr="008078A1">
        <w:rPr>
          <w:lang w:val="en-GB"/>
        </w:rPr>
        <w:t>] to [</w:t>
      </w:r>
      <w:r w:rsidR="0050333B" w:rsidRPr="008078A1">
        <w:rPr>
          <w:lang w:val="en-GB"/>
        </w:rPr>
        <w:t>18</w:t>
      </w:r>
      <w:r w:rsidRPr="008078A1">
        <w:rPr>
          <w:lang w:val="en-GB"/>
        </w:rPr>
        <w:t>] use the standard uncertainties (</w:t>
      </w:r>
      <w:r w:rsidRPr="008078A1">
        <w:rPr>
          <w:i/>
          <w:lang w:val="en-GB"/>
        </w:rPr>
        <w:t>k</w:t>
      </w:r>
      <w:r w:rsidRPr="008078A1">
        <w:rPr>
          <w:lang w:val="en-GB"/>
        </w:rPr>
        <w:t xml:space="preserve"> = 1). The expanded uncertainties </w:t>
      </w:r>
      <w:r w:rsidRPr="008078A1">
        <w:rPr>
          <w:i/>
          <w:lang w:val="en-GB"/>
        </w:rPr>
        <w:t>U(di)</w:t>
      </w:r>
      <w:r w:rsidRPr="008078A1">
        <w:rPr>
          <w:lang w:val="en-GB"/>
        </w:rPr>
        <w:t xml:space="preserve"> and </w:t>
      </w:r>
      <w:r w:rsidRPr="008078A1">
        <w:rPr>
          <w:i/>
          <w:lang w:val="en-GB"/>
        </w:rPr>
        <w:t>U(dij)</w:t>
      </w:r>
      <w:r w:rsidRPr="008078A1">
        <w:rPr>
          <w:lang w:val="en-GB"/>
        </w:rPr>
        <w:t xml:space="preserve">  (see equations [1</w:t>
      </w:r>
      <w:r w:rsidR="0050333B" w:rsidRPr="008078A1">
        <w:rPr>
          <w:lang w:val="en-GB"/>
        </w:rPr>
        <w:t>1</w:t>
      </w:r>
      <w:r w:rsidRPr="008078A1">
        <w:rPr>
          <w:lang w:val="en-GB"/>
        </w:rPr>
        <w:t>],[1</w:t>
      </w:r>
      <w:r w:rsidR="0050333B" w:rsidRPr="008078A1">
        <w:rPr>
          <w:lang w:val="en-GB"/>
        </w:rPr>
        <w:t>2</w:t>
      </w:r>
      <w:r w:rsidRPr="008078A1">
        <w:rPr>
          <w:lang w:val="en-GB"/>
        </w:rPr>
        <w:t>]) are determined by</w:t>
      </w:r>
    </w:p>
    <w:p w14:paraId="023C9E8C" w14:textId="77777777" w:rsidR="00190AF2" w:rsidRPr="008078A1" w:rsidRDefault="00190AF2" w:rsidP="00190AF2">
      <w:pPr>
        <w:ind w:left="2124" w:firstLine="708"/>
        <w:jc w:val="both"/>
        <w:rPr>
          <w:lang w:val="en-GB"/>
        </w:rPr>
      </w:pPr>
    </w:p>
    <w:p w14:paraId="6A9B0FC3" w14:textId="77777777" w:rsidR="00190AF2" w:rsidRPr="008078A1" w:rsidRDefault="00190AF2" w:rsidP="00190AF2">
      <w:pPr>
        <w:ind w:left="2124" w:firstLine="708"/>
        <w:jc w:val="both"/>
        <w:rPr>
          <w:lang w:val="en-GB"/>
        </w:rPr>
      </w:pPr>
      <w:r w:rsidRPr="008078A1">
        <w:rPr>
          <w:lang w:val="en-GB"/>
        </w:rPr>
        <w:t xml:space="preserve">  </w:t>
      </w:r>
      <w:r w:rsidRPr="008078A1">
        <w:rPr>
          <w:position w:val="-10"/>
          <w:lang w:val="en-GB"/>
        </w:rPr>
        <w:object w:dxaOrig="1540" w:dyaOrig="320" w14:anchorId="34306547">
          <v:shape id="_x0000_i1049" type="#_x0000_t75" style="width:76.2pt;height:16.2pt" o:ole="">
            <v:imagedata r:id="rId73" o:title=""/>
          </v:shape>
          <o:OLEObject Type="Embed" ProgID="Equation.3" ShapeID="_x0000_i1049" DrawAspect="Content" ObjectID="_1758437862" r:id="rId74"/>
        </w:object>
      </w:r>
      <w:r w:rsidRPr="008078A1">
        <w:rPr>
          <w:lang w:val="en-GB"/>
        </w:rPr>
        <w:t xml:space="preserve">        [</w:t>
      </w:r>
      <w:r w:rsidR="0050333B" w:rsidRPr="008078A1">
        <w:rPr>
          <w:lang w:val="en-GB"/>
        </w:rPr>
        <w:t>19</w:t>
      </w:r>
      <w:r w:rsidRPr="008078A1">
        <w:rPr>
          <w:lang w:val="en-GB"/>
        </w:rPr>
        <w:t>]</w:t>
      </w:r>
    </w:p>
    <w:p w14:paraId="59B8A0CE" w14:textId="77777777" w:rsidR="00190AF2" w:rsidRPr="008078A1" w:rsidRDefault="00190AF2" w:rsidP="00190AF2">
      <w:pPr>
        <w:ind w:left="2124" w:firstLine="708"/>
        <w:jc w:val="both"/>
        <w:rPr>
          <w:lang w:val="en-GB"/>
        </w:rPr>
      </w:pPr>
      <w:r w:rsidRPr="008078A1">
        <w:rPr>
          <w:lang w:val="en-GB"/>
        </w:rPr>
        <w:t xml:space="preserve">  </w:t>
      </w:r>
    </w:p>
    <w:p w14:paraId="1AFDDE13" w14:textId="77777777" w:rsidR="00190AF2" w:rsidRPr="008078A1" w:rsidRDefault="00190AF2" w:rsidP="00190AF2">
      <w:pPr>
        <w:ind w:left="2124" w:firstLine="708"/>
        <w:jc w:val="both"/>
        <w:rPr>
          <w:lang w:val="en-GB"/>
        </w:rPr>
      </w:pPr>
      <w:r w:rsidRPr="008078A1">
        <w:rPr>
          <w:position w:val="-10"/>
          <w:lang w:val="en-GB"/>
        </w:rPr>
        <w:object w:dxaOrig="1680" w:dyaOrig="320" w14:anchorId="3FAA11B6">
          <v:shape id="_x0000_i1050" type="#_x0000_t75" style="width:84pt;height:16.2pt" o:ole="">
            <v:imagedata r:id="rId75" o:title=""/>
          </v:shape>
          <o:OLEObject Type="Embed" ProgID="Equation.3" ShapeID="_x0000_i1050" DrawAspect="Content" ObjectID="_1758437863" r:id="rId76"/>
        </w:object>
      </w:r>
      <w:r w:rsidRPr="008078A1">
        <w:rPr>
          <w:lang w:val="en-GB"/>
        </w:rPr>
        <w:t xml:space="preserve">         [</w:t>
      </w:r>
      <w:r w:rsidR="0050333B" w:rsidRPr="008078A1">
        <w:rPr>
          <w:lang w:val="en-GB"/>
        </w:rPr>
        <w:t>20</w:t>
      </w:r>
      <w:r w:rsidRPr="008078A1">
        <w:rPr>
          <w:lang w:val="en-GB"/>
        </w:rPr>
        <w:t>]</w:t>
      </w:r>
    </w:p>
    <w:p w14:paraId="183D2D36" w14:textId="77777777" w:rsidR="00190AF2" w:rsidRPr="008078A1" w:rsidRDefault="00190AF2" w:rsidP="00190AF2">
      <w:pPr>
        <w:ind w:left="2124"/>
        <w:jc w:val="both"/>
        <w:rPr>
          <w:lang w:val="en-GB"/>
        </w:rPr>
      </w:pPr>
    </w:p>
    <w:p w14:paraId="7DFC2DD5" w14:textId="77777777" w:rsidR="00480409" w:rsidRPr="008078A1" w:rsidRDefault="00042C46" w:rsidP="00E07991">
      <w:pPr>
        <w:spacing w:line="0" w:lineRule="atLeast"/>
        <w:ind w:firstLine="540"/>
        <w:jc w:val="both"/>
        <w:rPr>
          <w:b/>
          <w:lang w:val="en-GB"/>
        </w:rPr>
      </w:pPr>
      <w:r w:rsidRPr="008078A1">
        <w:rPr>
          <w:b/>
          <w:lang w:val="en-GB"/>
        </w:rPr>
        <w:t>9</w:t>
      </w:r>
      <w:r w:rsidR="00202EF7" w:rsidRPr="008078A1">
        <w:rPr>
          <w:b/>
          <w:lang w:val="en-GB"/>
        </w:rPr>
        <w:t xml:space="preserve">. Financial aspects </w:t>
      </w:r>
    </w:p>
    <w:p w14:paraId="4E772D94" w14:textId="77777777" w:rsidR="00202EF7" w:rsidRPr="008078A1" w:rsidRDefault="00202EF7" w:rsidP="00E07991">
      <w:pPr>
        <w:spacing w:line="0" w:lineRule="atLeast"/>
        <w:ind w:firstLine="540"/>
        <w:jc w:val="both"/>
        <w:rPr>
          <w:b/>
          <w:lang w:val="en-GB"/>
        </w:rPr>
      </w:pPr>
    </w:p>
    <w:p w14:paraId="4D1C6181" w14:textId="74C3A250" w:rsidR="00150BA6" w:rsidRPr="008078A1" w:rsidRDefault="00202EF7" w:rsidP="00E07991">
      <w:pPr>
        <w:spacing w:line="0" w:lineRule="atLeast"/>
        <w:ind w:firstLine="540"/>
        <w:jc w:val="both"/>
        <w:rPr>
          <w:lang w:val="en-GB"/>
        </w:rPr>
      </w:pPr>
      <w:r w:rsidRPr="008078A1">
        <w:rPr>
          <w:lang w:val="en-GB"/>
        </w:rPr>
        <w:t xml:space="preserve">The participation of any laboratory in this comparison is free of charge. </w:t>
      </w:r>
      <w:r w:rsidR="002A2B09" w:rsidRPr="008078A1">
        <w:rPr>
          <w:lang w:val="en-GB"/>
        </w:rPr>
        <w:t>Of course,</w:t>
      </w:r>
      <w:r w:rsidR="000E04D0" w:rsidRPr="008078A1">
        <w:rPr>
          <w:lang w:val="en-GB"/>
        </w:rPr>
        <w:t xml:space="preserve"> e</w:t>
      </w:r>
      <w:r w:rsidRPr="008078A1">
        <w:rPr>
          <w:lang w:val="en-GB"/>
        </w:rPr>
        <w:t xml:space="preserve">ach </w:t>
      </w:r>
      <w:r w:rsidR="00147A2E" w:rsidRPr="008078A1">
        <w:rPr>
          <w:lang w:val="en-GB"/>
        </w:rPr>
        <w:t>laboratory is</w:t>
      </w:r>
      <w:r w:rsidR="00A66C15" w:rsidRPr="008078A1">
        <w:rPr>
          <w:lang w:val="en-GB"/>
        </w:rPr>
        <w:t xml:space="preserve"> responsible for the delivery of the meter to the next laboratory. It means t</w:t>
      </w:r>
      <w:r w:rsidR="000E04D0" w:rsidRPr="008078A1">
        <w:rPr>
          <w:lang w:val="en-GB"/>
        </w:rPr>
        <w:t xml:space="preserve">he expense of the delivery </w:t>
      </w:r>
      <w:r w:rsidR="000917EA" w:rsidRPr="008078A1">
        <w:rPr>
          <w:lang w:val="en-GB"/>
        </w:rPr>
        <w:t>of the meter t</w:t>
      </w:r>
      <w:r w:rsidR="000E04D0" w:rsidRPr="008078A1">
        <w:rPr>
          <w:lang w:val="en-GB"/>
        </w:rPr>
        <w:t xml:space="preserve">o </w:t>
      </w:r>
      <w:r w:rsidR="00263E44" w:rsidRPr="008078A1">
        <w:rPr>
          <w:lang w:val="en-GB"/>
        </w:rPr>
        <w:t xml:space="preserve">the </w:t>
      </w:r>
      <w:r w:rsidR="00B264B7" w:rsidRPr="008078A1">
        <w:rPr>
          <w:lang w:val="en-GB"/>
        </w:rPr>
        <w:t>next laboratory</w:t>
      </w:r>
      <w:r w:rsidR="001E652D" w:rsidRPr="008078A1">
        <w:rPr>
          <w:lang w:val="en-GB"/>
        </w:rPr>
        <w:t xml:space="preserve"> </w:t>
      </w:r>
      <w:r w:rsidR="000917EA" w:rsidRPr="008078A1">
        <w:rPr>
          <w:lang w:val="en-GB"/>
        </w:rPr>
        <w:t xml:space="preserve">will be </w:t>
      </w:r>
      <w:r w:rsidR="00B264B7" w:rsidRPr="008078A1">
        <w:rPr>
          <w:lang w:val="en-GB"/>
        </w:rPr>
        <w:t>paid</w:t>
      </w:r>
      <w:r w:rsidR="00A90B13" w:rsidRPr="008078A1">
        <w:rPr>
          <w:lang w:val="en-GB"/>
        </w:rPr>
        <w:t xml:space="preserve"> by the </w:t>
      </w:r>
      <w:r w:rsidR="00B264B7" w:rsidRPr="008078A1">
        <w:rPr>
          <w:lang w:val="en-GB"/>
        </w:rPr>
        <w:t xml:space="preserve">previous </w:t>
      </w:r>
      <w:r w:rsidR="00A90B13" w:rsidRPr="008078A1">
        <w:rPr>
          <w:lang w:val="en-GB"/>
        </w:rPr>
        <w:t xml:space="preserve">participating </w:t>
      </w:r>
      <w:r w:rsidR="00B264B7" w:rsidRPr="008078A1">
        <w:rPr>
          <w:lang w:val="en-GB"/>
        </w:rPr>
        <w:t>laboratory.</w:t>
      </w:r>
      <w:r w:rsidR="00965950" w:rsidRPr="008078A1">
        <w:rPr>
          <w:lang w:val="en-GB"/>
        </w:rPr>
        <w:t xml:space="preserve"> </w:t>
      </w:r>
    </w:p>
    <w:p w14:paraId="54D56A6D" w14:textId="77777777" w:rsidR="00202EF7" w:rsidRPr="008078A1" w:rsidRDefault="00B264B7" w:rsidP="00E07991">
      <w:pPr>
        <w:spacing w:line="0" w:lineRule="atLeast"/>
        <w:ind w:firstLine="540"/>
        <w:jc w:val="both"/>
        <w:rPr>
          <w:lang w:val="en-GB"/>
        </w:rPr>
      </w:pPr>
      <w:r w:rsidRPr="008078A1">
        <w:rPr>
          <w:lang w:val="en-GB"/>
        </w:rPr>
        <w:t xml:space="preserve">The cost of </w:t>
      </w:r>
      <w:r w:rsidR="00FB34C4" w:rsidRPr="008078A1">
        <w:rPr>
          <w:lang w:val="en-GB"/>
        </w:rPr>
        <w:t xml:space="preserve">ATA CARNET will be paid by the pilot laboratory. The meter </w:t>
      </w:r>
      <w:r w:rsidR="00965950" w:rsidRPr="008078A1">
        <w:rPr>
          <w:lang w:val="en-GB"/>
        </w:rPr>
        <w:t>i</w:t>
      </w:r>
      <w:r w:rsidR="009265C7" w:rsidRPr="008078A1">
        <w:rPr>
          <w:lang w:val="en-GB"/>
        </w:rPr>
        <w:t xml:space="preserve">s </w:t>
      </w:r>
      <w:r w:rsidR="00084CE3" w:rsidRPr="008078A1">
        <w:rPr>
          <w:lang w:val="en-GB"/>
        </w:rPr>
        <w:t>the property</w:t>
      </w:r>
      <w:r w:rsidR="00965950" w:rsidRPr="008078A1">
        <w:rPr>
          <w:lang w:val="en-GB"/>
        </w:rPr>
        <w:t xml:space="preserve"> of the pilot laboratory</w:t>
      </w:r>
      <w:r w:rsidR="009F71B7" w:rsidRPr="008078A1">
        <w:rPr>
          <w:lang w:val="en-GB"/>
        </w:rPr>
        <w:t xml:space="preserve">. </w:t>
      </w:r>
      <w:r w:rsidR="001E652D" w:rsidRPr="008078A1">
        <w:rPr>
          <w:lang w:val="en-GB"/>
        </w:rPr>
        <w:t xml:space="preserve"> </w:t>
      </w:r>
      <w:r w:rsidR="000E04D0" w:rsidRPr="008078A1">
        <w:rPr>
          <w:lang w:val="en-GB"/>
        </w:rPr>
        <w:t xml:space="preserve">  </w:t>
      </w:r>
    </w:p>
    <w:sectPr w:rsidR="00202EF7" w:rsidRPr="008078A1">
      <w:headerReference w:type="default" r:id="rId77"/>
      <w:footerReference w:type="default" r:id="rId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CEDE2" w14:textId="77777777" w:rsidR="00D077DB" w:rsidRDefault="00D077DB">
      <w:r>
        <w:separator/>
      </w:r>
    </w:p>
  </w:endnote>
  <w:endnote w:type="continuationSeparator" w:id="0">
    <w:p w14:paraId="02E7EC46" w14:textId="77777777" w:rsidR="00D077DB" w:rsidRDefault="00D07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PT Sans">
    <w:charset w:val="EE"/>
    <w:family w:val="swiss"/>
    <w:pitch w:val="variable"/>
    <w:sig w:usb0="A00002EF" w:usb1="5000204B" w:usb2="00000000" w:usb3="00000000" w:csb0="00000097"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9D81" w14:textId="77777777" w:rsidR="00157A99" w:rsidRPr="002F0DBE" w:rsidRDefault="00157A99" w:rsidP="004253FE">
    <w:pPr>
      <w:pStyle w:val="Zhlav"/>
      <w:jc w:val="right"/>
      <w:rPr>
        <w:sz w:val="20"/>
        <w:szCs w:val="20"/>
        <w:lang w:val="en-GB"/>
      </w:rPr>
    </w:pPr>
    <w:r>
      <w:rPr>
        <w:sz w:val="20"/>
        <w:szCs w:val="20"/>
        <w:lang w:val="en-GB"/>
      </w:rPr>
      <w:t>Page</w:t>
    </w:r>
    <w:r w:rsidRPr="002F0DBE">
      <w:rPr>
        <w:sz w:val="20"/>
        <w:szCs w:val="20"/>
        <w:lang w:val="en-GB"/>
      </w:rPr>
      <w:t xml:space="preserve"> </w:t>
    </w:r>
    <w:r w:rsidRPr="002F0DBE">
      <w:rPr>
        <w:rStyle w:val="slostrnky"/>
        <w:sz w:val="20"/>
        <w:szCs w:val="20"/>
        <w:lang w:val="en-GB"/>
      </w:rPr>
      <w:fldChar w:fldCharType="begin"/>
    </w:r>
    <w:r w:rsidRPr="002F0DBE">
      <w:rPr>
        <w:rStyle w:val="slostrnky"/>
        <w:sz w:val="20"/>
        <w:szCs w:val="20"/>
        <w:lang w:val="en-GB"/>
      </w:rPr>
      <w:instrText xml:space="preserve"> PAGE </w:instrText>
    </w:r>
    <w:r w:rsidRPr="002F0DBE">
      <w:rPr>
        <w:rStyle w:val="slostrnky"/>
        <w:sz w:val="20"/>
        <w:szCs w:val="20"/>
        <w:lang w:val="en-GB"/>
      </w:rPr>
      <w:fldChar w:fldCharType="separate"/>
    </w:r>
    <w:r w:rsidR="006773AB">
      <w:rPr>
        <w:rStyle w:val="slostrnky"/>
        <w:noProof/>
        <w:sz w:val="20"/>
        <w:szCs w:val="20"/>
        <w:lang w:val="en-GB"/>
      </w:rPr>
      <w:t>3</w:t>
    </w:r>
    <w:r w:rsidRPr="002F0DBE">
      <w:rPr>
        <w:rStyle w:val="slostrnky"/>
        <w:sz w:val="20"/>
        <w:szCs w:val="20"/>
        <w:lang w:val="en-GB"/>
      </w:rPr>
      <w:fldChar w:fldCharType="end"/>
    </w:r>
    <w:r w:rsidRPr="002F0DBE">
      <w:rPr>
        <w:sz w:val="20"/>
        <w:szCs w:val="20"/>
        <w:lang w:val="en-GB"/>
      </w:rPr>
      <w:t xml:space="preserve"> of</w:t>
    </w:r>
    <w:r>
      <w:rPr>
        <w:sz w:val="20"/>
        <w:szCs w:val="20"/>
        <w:lang w:val="en-GB"/>
      </w:rPr>
      <w:t xml:space="preserve"> </w:t>
    </w:r>
    <w:r w:rsidRPr="002F0DBE">
      <w:rPr>
        <w:rStyle w:val="slostrnky"/>
        <w:sz w:val="20"/>
        <w:szCs w:val="20"/>
        <w:lang w:val="en-GB"/>
      </w:rPr>
      <w:fldChar w:fldCharType="begin"/>
    </w:r>
    <w:r w:rsidRPr="002F0DBE">
      <w:rPr>
        <w:rStyle w:val="slostrnky"/>
        <w:sz w:val="20"/>
        <w:szCs w:val="20"/>
        <w:lang w:val="en-GB"/>
      </w:rPr>
      <w:instrText xml:space="preserve"> NUMPAGES </w:instrText>
    </w:r>
    <w:r w:rsidRPr="002F0DBE">
      <w:rPr>
        <w:rStyle w:val="slostrnky"/>
        <w:sz w:val="20"/>
        <w:szCs w:val="20"/>
        <w:lang w:val="en-GB"/>
      </w:rPr>
      <w:fldChar w:fldCharType="separate"/>
    </w:r>
    <w:r w:rsidR="006773AB">
      <w:rPr>
        <w:rStyle w:val="slostrnky"/>
        <w:noProof/>
        <w:sz w:val="20"/>
        <w:szCs w:val="20"/>
        <w:lang w:val="en-GB"/>
      </w:rPr>
      <w:t>14</w:t>
    </w:r>
    <w:r w:rsidRPr="002F0DBE">
      <w:rPr>
        <w:rStyle w:val="slostrnky"/>
        <w:sz w:val="20"/>
        <w:szCs w:val="20"/>
        <w:lang w:val="en-GB"/>
      </w:rPr>
      <w:fldChar w:fldCharType="end"/>
    </w:r>
  </w:p>
  <w:p w14:paraId="34FF3A53" w14:textId="77777777" w:rsidR="00157A99" w:rsidRDefault="00157A9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432A3" w14:textId="77777777" w:rsidR="00D077DB" w:rsidRDefault="00D077DB">
      <w:r>
        <w:separator/>
      </w:r>
    </w:p>
  </w:footnote>
  <w:footnote w:type="continuationSeparator" w:id="0">
    <w:p w14:paraId="69771B0C" w14:textId="77777777" w:rsidR="00D077DB" w:rsidRDefault="00D077DB">
      <w:r>
        <w:continuationSeparator/>
      </w:r>
    </w:p>
  </w:footnote>
  <w:footnote w:id="1">
    <w:p w14:paraId="0F78E937" w14:textId="77777777" w:rsidR="00157A99" w:rsidRDefault="00157A99">
      <w:pPr>
        <w:pStyle w:val="Textpoznpodarou"/>
      </w:pPr>
      <w:r>
        <w:rPr>
          <w:rStyle w:val="Znakapoznpodarou"/>
        </w:rPr>
        <w:t>1)</w:t>
      </w:r>
      <w:r>
        <w:t xml:space="preserve"> </w:t>
      </w:r>
      <w:r w:rsidRPr="00F14243">
        <w:rPr>
          <w:lang w:val="en-GB"/>
        </w:rPr>
        <w:t xml:space="preserve">Cox M.G., </w:t>
      </w:r>
      <w:r w:rsidRPr="00F14243">
        <w:rPr>
          <w:i/>
          <w:lang w:val="en-GB"/>
        </w:rPr>
        <w:t>Evaluation of  key comparison data</w:t>
      </w:r>
      <w:r w:rsidRPr="00F14243">
        <w:rPr>
          <w:lang w:val="en-GB"/>
        </w:rPr>
        <w:t xml:space="preserve">, Metrologia, 2002, </w:t>
      </w:r>
      <w:r w:rsidRPr="00F14243">
        <w:rPr>
          <w:b/>
          <w:lang w:val="en-GB"/>
        </w:rPr>
        <w:t>39</w:t>
      </w:r>
      <w:r w:rsidRPr="00F14243">
        <w:rPr>
          <w:lang w:val="en-GB"/>
        </w:rPr>
        <w:t>, 589-595</w:t>
      </w:r>
    </w:p>
  </w:footnote>
  <w:footnote w:id="2">
    <w:p w14:paraId="2C97A691" w14:textId="77777777" w:rsidR="00157A99" w:rsidRPr="009543FA" w:rsidRDefault="00157A99" w:rsidP="002869E0">
      <w:pPr>
        <w:pStyle w:val="Textpoznpodarou"/>
        <w:spacing w:after="120"/>
        <w:ind w:left="284" w:hanging="284"/>
        <w:rPr>
          <w:lang w:val="en-GB"/>
        </w:rPr>
      </w:pPr>
      <w:r>
        <w:rPr>
          <w:rStyle w:val="Znakapoznpodarou"/>
        </w:rPr>
        <w:t>2)</w:t>
      </w:r>
      <w:r>
        <w:t xml:space="preserve"> </w:t>
      </w:r>
      <w:r w:rsidRPr="009543FA">
        <w:rPr>
          <w:lang w:val="en-GB"/>
        </w:rPr>
        <w:t xml:space="preserve">C.Ullner et al., </w:t>
      </w:r>
      <w:r w:rsidRPr="009543FA">
        <w:rPr>
          <w:i/>
          <w:lang w:val="en-GB"/>
        </w:rPr>
        <w:t>Special features in proficiency tests of mechanical testing laboratories</w:t>
      </w:r>
      <w:r w:rsidRPr="009543FA">
        <w:rPr>
          <w:lang w:val="en-GB"/>
        </w:rPr>
        <w:t>, and</w:t>
      </w:r>
      <w:r w:rsidRPr="009543FA">
        <w:rPr>
          <w:lang w:val="en-GB"/>
        </w:rPr>
        <w:br/>
        <w:t xml:space="preserve">P. Robouch et al., </w:t>
      </w:r>
      <w:r w:rsidRPr="009543FA">
        <w:rPr>
          <w:i/>
          <w:lang w:val="en-GB"/>
        </w:rPr>
        <w:t>The „Naji Plot“, a simple graphical tool for the evaluation of inter-laboratory comparisons</w:t>
      </w:r>
      <w:r w:rsidRPr="009543FA">
        <w:rPr>
          <w:lang w:val="en-GB"/>
        </w:rPr>
        <w:t>,</w:t>
      </w:r>
      <w:r w:rsidRPr="009543FA">
        <w:rPr>
          <w:lang w:val="en-GB"/>
        </w:rPr>
        <w:br/>
        <w:t>Both in: D. Richter, W. Wöger, W. Hässelbarth (ed.) Data analysis of key comparisons, 178. PTB-Seminar/International Workshop, ISBN 3-89701-933-3.</w:t>
      </w:r>
    </w:p>
    <w:p w14:paraId="50DDDC5F" w14:textId="77777777" w:rsidR="00157A99" w:rsidRPr="002869E0" w:rsidRDefault="00157A99">
      <w:pPr>
        <w:pStyle w:val="Textpoznpodarou"/>
        <w:rPr>
          <w:lang w:val="en-GB"/>
        </w:rPr>
      </w:pPr>
    </w:p>
  </w:footnote>
  <w:footnote w:id="3">
    <w:p w14:paraId="6A5BFE3A" w14:textId="77777777" w:rsidR="00157A99" w:rsidRPr="009543FA" w:rsidRDefault="00157A99" w:rsidP="002869E0">
      <w:pPr>
        <w:ind w:left="284" w:hanging="284"/>
        <w:rPr>
          <w:sz w:val="20"/>
          <w:lang w:val="en-GB"/>
        </w:rPr>
      </w:pPr>
      <w:r>
        <w:rPr>
          <w:rStyle w:val="Znakapoznpodarou"/>
        </w:rPr>
        <w:t>3)</w:t>
      </w:r>
      <w:r>
        <w:t xml:space="preserve"> </w:t>
      </w:r>
      <w:r>
        <w:tab/>
      </w:r>
      <w:r w:rsidRPr="009543FA">
        <w:rPr>
          <w:sz w:val="20"/>
          <w:lang w:val="en-GB"/>
        </w:rPr>
        <w:t xml:space="preserve">D.Dopheide, B.Mickan, R.Kramer, H.-J.Hotze, J.-P.Vallet, M.R.Harris, Jiunn-Haur Shaw, Kyung-Am Park,  </w:t>
      </w:r>
      <w:r w:rsidRPr="009543FA">
        <w:rPr>
          <w:i/>
          <w:sz w:val="20"/>
          <w:lang w:val="en-GB"/>
        </w:rPr>
        <w:t>CIPM Key Comparisons for Compressed Air and Nitrogen, CCM.FF-5.b – Final Report</w:t>
      </w:r>
      <w:r w:rsidRPr="009543FA">
        <w:rPr>
          <w:sz w:val="20"/>
          <w:lang w:val="en-GB"/>
        </w:rPr>
        <w:t>, 07/09/2006</w:t>
      </w:r>
    </w:p>
    <w:p w14:paraId="6634EF7A" w14:textId="77777777" w:rsidR="00157A99" w:rsidRPr="00240445" w:rsidRDefault="00000000" w:rsidP="002869E0">
      <w:pPr>
        <w:ind w:left="284"/>
        <w:rPr>
          <w:sz w:val="20"/>
          <w:lang w:val="en-GB"/>
        </w:rPr>
      </w:pPr>
      <w:hyperlink r:id="rId1" w:history="1">
        <w:r w:rsidR="00157A99" w:rsidRPr="009543FA">
          <w:rPr>
            <w:rStyle w:val="Hypertextovodkaz"/>
            <w:sz w:val="20"/>
            <w:lang w:val="en-GB"/>
          </w:rPr>
          <w:t>http://kcdb.bipm.org/appendixB/appbresults/ccm.ff-k5.b/ccm.ff-k5.b_final_report.pdf</w:t>
        </w:r>
      </w:hyperlink>
    </w:p>
    <w:p w14:paraId="17D4178E" w14:textId="77777777" w:rsidR="00157A99" w:rsidRPr="002869E0" w:rsidRDefault="00157A99">
      <w:pPr>
        <w:pStyle w:val="Textpoznpodarou"/>
        <w:rPr>
          <w:lang w:val="en-GB"/>
        </w:rPr>
      </w:pPr>
    </w:p>
  </w:footnote>
  <w:footnote w:id="4">
    <w:p w14:paraId="3E985C35" w14:textId="77777777" w:rsidR="00157A99" w:rsidRDefault="00157A99">
      <w:pPr>
        <w:pStyle w:val="Textpoznpodarou"/>
      </w:pPr>
      <w:r>
        <w:rPr>
          <w:rStyle w:val="Znakapoznpodarou"/>
        </w:rPr>
        <w:t>1)</w:t>
      </w:r>
      <w:r>
        <w:t xml:space="preserve">  </w:t>
      </w:r>
      <w:r w:rsidRPr="00F14243">
        <w:rPr>
          <w:lang w:val="en-GB"/>
        </w:rPr>
        <w:t xml:space="preserve">Cox M.G., </w:t>
      </w:r>
      <w:r w:rsidRPr="00F14243">
        <w:rPr>
          <w:i/>
          <w:lang w:val="en-GB"/>
        </w:rPr>
        <w:t>Evaluation of  key comparison data</w:t>
      </w:r>
      <w:r w:rsidRPr="00F14243">
        <w:rPr>
          <w:lang w:val="en-GB"/>
        </w:rPr>
        <w:t xml:space="preserve">, Metrologia, 2002, </w:t>
      </w:r>
      <w:r w:rsidRPr="00F14243">
        <w:rPr>
          <w:b/>
          <w:lang w:val="en-GB"/>
        </w:rPr>
        <w:t>39</w:t>
      </w:r>
      <w:r w:rsidRPr="00F14243">
        <w:rPr>
          <w:lang w:val="en-GB"/>
        </w:rPr>
        <w:t>, 589-595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D45DA" w14:textId="297CDABB" w:rsidR="00157A99" w:rsidRPr="002F0DBE" w:rsidRDefault="00961162" w:rsidP="00362DEB">
    <w:pPr>
      <w:pStyle w:val="Zhlav"/>
      <w:rPr>
        <w:sz w:val="20"/>
        <w:szCs w:val="20"/>
        <w:lang w:val="en-GB"/>
      </w:rPr>
    </w:pPr>
    <w:r>
      <w:rPr>
        <w:sz w:val="20"/>
        <w:szCs w:val="20"/>
        <w:lang w:val="en-GB"/>
      </w:rPr>
      <w:t>3</w:t>
    </w:r>
    <w:r w:rsidR="00AB22F0">
      <w:rPr>
        <w:sz w:val="20"/>
        <w:szCs w:val="20"/>
        <w:lang w:val="en-GB"/>
      </w:rPr>
      <w:t>nd</w:t>
    </w:r>
    <w:r w:rsidR="00157A99">
      <w:rPr>
        <w:sz w:val="20"/>
        <w:szCs w:val="20"/>
        <w:lang w:val="en-GB"/>
      </w:rPr>
      <w:t xml:space="preserve"> </w:t>
    </w:r>
    <w:r w:rsidR="003E3770">
      <w:rPr>
        <w:sz w:val="20"/>
        <w:szCs w:val="20"/>
        <w:lang w:val="en-GB"/>
      </w:rPr>
      <w:t>v</w:t>
    </w:r>
    <w:r w:rsidR="00157A99">
      <w:rPr>
        <w:sz w:val="20"/>
        <w:szCs w:val="20"/>
        <w:lang w:val="en-GB"/>
      </w:rPr>
      <w:t>ersion (</w:t>
    </w:r>
    <w:r>
      <w:rPr>
        <w:sz w:val="20"/>
        <w:szCs w:val="20"/>
        <w:lang w:val="en-GB"/>
      </w:rPr>
      <w:t>10</w:t>
    </w:r>
    <w:r w:rsidR="00157A99" w:rsidRPr="00BF316B">
      <w:rPr>
        <w:sz w:val="20"/>
        <w:szCs w:val="20"/>
        <w:lang w:val="en-GB"/>
      </w:rPr>
      <w:t>.</w:t>
    </w:r>
    <w:r>
      <w:rPr>
        <w:sz w:val="20"/>
        <w:szCs w:val="20"/>
        <w:lang w:val="en-GB"/>
      </w:rPr>
      <w:t>10</w:t>
    </w:r>
    <w:r w:rsidR="00157A99" w:rsidRPr="00BF316B">
      <w:rPr>
        <w:sz w:val="20"/>
        <w:szCs w:val="20"/>
        <w:lang w:val="en-GB"/>
      </w:rPr>
      <w:t>.20</w:t>
    </w:r>
    <w:r w:rsidR="003E3770">
      <w:rPr>
        <w:sz w:val="20"/>
        <w:szCs w:val="20"/>
        <w:lang w:val="en-GB"/>
      </w:rPr>
      <w:t>23</w:t>
    </w:r>
    <w:r w:rsidR="00157A99">
      <w:rPr>
        <w:sz w:val="20"/>
        <w:szCs w:val="20"/>
        <w:lang w:val="en-GB"/>
      </w:rPr>
      <w:t xml:space="preserve">)  </w:t>
    </w:r>
    <w:r w:rsidR="00157A99" w:rsidRPr="00BF316B">
      <w:rPr>
        <w:sz w:val="20"/>
        <w:szCs w:val="20"/>
        <w:lang w:val="en-GB"/>
      </w:rPr>
      <w:t xml:space="preserve">                                                     </w:t>
    </w:r>
    <w:r w:rsidR="00157A99">
      <w:rPr>
        <w:sz w:val="20"/>
        <w:szCs w:val="20"/>
        <w:lang w:val="en-GB"/>
      </w:rPr>
      <w:t xml:space="preserve">  </w:t>
    </w:r>
    <w:r w:rsidR="00157A99" w:rsidRPr="00BF316B">
      <w:rPr>
        <w:sz w:val="20"/>
        <w:szCs w:val="20"/>
        <w:lang w:val="en-GB"/>
      </w:rPr>
      <w:t xml:space="preserve">    </w:t>
    </w:r>
    <w:r w:rsidR="00157A99">
      <w:rPr>
        <w:sz w:val="20"/>
        <w:szCs w:val="20"/>
        <w:lang w:val="en-GB"/>
      </w:rPr>
      <w:t xml:space="preserve">        </w:t>
    </w:r>
    <w:r w:rsidR="00AB22F0">
      <w:rPr>
        <w:sz w:val="20"/>
        <w:szCs w:val="20"/>
        <w:lang w:val="en-GB"/>
      </w:rPr>
      <w:t xml:space="preserve">                        </w:t>
    </w:r>
    <w:r w:rsidR="00157A99">
      <w:rPr>
        <w:sz w:val="20"/>
        <w:szCs w:val="20"/>
        <w:lang w:val="en-GB"/>
      </w:rPr>
      <w:t>EURAMET</w:t>
    </w:r>
    <w:r w:rsidR="00157A99" w:rsidRPr="00AD45EC">
      <w:rPr>
        <w:sz w:val="20"/>
        <w:szCs w:val="20"/>
        <w:lang w:val="en-GB"/>
      </w:rPr>
      <w:t xml:space="preserve"> </w:t>
    </w:r>
    <w:r w:rsidR="00157A99">
      <w:rPr>
        <w:sz w:val="20"/>
        <w:szCs w:val="20"/>
        <w:lang w:val="en-GB"/>
      </w:rPr>
      <w:t>project</w:t>
    </w:r>
    <w:r w:rsidR="00157A99" w:rsidRPr="00AD45EC">
      <w:rPr>
        <w:sz w:val="20"/>
        <w:szCs w:val="20"/>
        <w:lang w:val="en-GB"/>
      </w:rPr>
      <w:t xml:space="preserve"> </w:t>
    </w:r>
    <w:r w:rsidR="00157A99">
      <w:rPr>
        <w:sz w:val="20"/>
        <w:szCs w:val="20"/>
        <w:lang w:val="en-GB"/>
      </w:rPr>
      <w:t>n</w:t>
    </w:r>
    <w:r w:rsidR="00157A99" w:rsidRPr="00AD45EC">
      <w:rPr>
        <w:sz w:val="20"/>
        <w:szCs w:val="20"/>
        <w:lang w:val="en-GB"/>
      </w:rPr>
      <w:t xml:space="preserve">o. </w:t>
    </w:r>
    <w:r w:rsidR="00AB22F0" w:rsidRPr="00AB22F0">
      <w:rPr>
        <w:sz w:val="20"/>
        <w:szCs w:val="20"/>
        <w:lang w:val="en-GB"/>
      </w:rPr>
      <w:t>1590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7E5"/>
    <w:multiLevelType w:val="hybridMultilevel"/>
    <w:tmpl w:val="D4C071E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257C37EE"/>
    <w:multiLevelType w:val="hybridMultilevel"/>
    <w:tmpl w:val="DD0E095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1F2704"/>
    <w:multiLevelType w:val="multilevel"/>
    <w:tmpl w:val="F9862970"/>
    <w:lvl w:ilvl="0">
      <w:start w:val="5"/>
      <w:numFmt w:val="decimal"/>
      <w:lvlText w:val="%1."/>
      <w:lvlJc w:val="left"/>
      <w:pPr>
        <w:tabs>
          <w:tab w:val="num" w:pos="696"/>
        </w:tabs>
        <w:ind w:left="696" w:hanging="696"/>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932"/>
        </w:tabs>
        <w:ind w:left="1932" w:hanging="1080"/>
      </w:pPr>
      <w:rPr>
        <w:rFonts w:hint="default"/>
      </w:rPr>
    </w:lvl>
    <w:lvl w:ilvl="3">
      <w:start w:val="1"/>
      <w:numFmt w:val="decimal"/>
      <w:lvlText w:val="%1.%2.%3.%4."/>
      <w:lvlJc w:val="left"/>
      <w:pPr>
        <w:tabs>
          <w:tab w:val="num" w:pos="2718"/>
        </w:tabs>
        <w:ind w:left="2718" w:hanging="1440"/>
      </w:pPr>
      <w:rPr>
        <w:rFonts w:hint="default"/>
      </w:rPr>
    </w:lvl>
    <w:lvl w:ilvl="4">
      <w:start w:val="1"/>
      <w:numFmt w:val="decimal"/>
      <w:lvlText w:val="%1.%2.%3.%4.%5."/>
      <w:lvlJc w:val="left"/>
      <w:pPr>
        <w:tabs>
          <w:tab w:val="num" w:pos="3504"/>
        </w:tabs>
        <w:ind w:left="3504" w:hanging="1800"/>
      </w:pPr>
      <w:rPr>
        <w:rFonts w:hint="default"/>
      </w:rPr>
    </w:lvl>
    <w:lvl w:ilvl="5">
      <w:start w:val="1"/>
      <w:numFmt w:val="decimal"/>
      <w:lvlText w:val="%1.%2.%3.%4.%5.%6."/>
      <w:lvlJc w:val="left"/>
      <w:pPr>
        <w:tabs>
          <w:tab w:val="num" w:pos="4290"/>
        </w:tabs>
        <w:ind w:left="4290" w:hanging="2160"/>
      </w:pPr>
      <w:rPr>
        <w:rFonts w:hint="default"/>
      </w:rPr>
    </w:lvl>
    <w:lvl w:ilvl="6">
      <w:start w:val="1"/>
      <w:numFmt w:val="decimal"/>
      <w:lvlText w:val="%1.%2.%3.%4.%5.%6.%7."/>
      <w:lvlJc w:val="left"/>
      <w:pPr>
        <w:tabs>
          <w:tab w:val="num" w:pos="5076"/>
        </w:tabs>
        <w:ind w:left="5076" w:hanging="2520"/>
      </w:pPr>
      <w:rPr>
        <w:rFonts w:hint="default"/>
      </w:rPr>
    </w:lvl>
    <w:lvl w:ilvl="7">
      <w:start w:val="1"/>
      <w:numFmt w:val="decimal"/>
      <w:lvlText w:val="%1.%2.%3.%4.%5.%6.%7.%8."/>
      <w:lvlJc w:val="left"/>
      <w:pPr>
        <w:tabs>
          <w:tab w:val="num" w:pos="5862"/>
        </w:tabs>
        <w:ind w:left="5862" w:hanging="2880"/>
      </w:pPr>
      <w:rPr>
        <w:rFonts w:hint="default"/>
      </w:rPr>
    </w:lvl>
    <w:lvl w:ilvl="8">
      <w:start w:val="1"/>
      <w:numFmt w:val="decimal"/>
      <w:lvlText w:val="%1.%2.%3.%4.%5.%6.%7.%8.%9."/>
      <w:lvlJc w:val="left"/>
      <w:pPr>
        <w:tabs>
          <w:tab w:val="num" w:pos="6288"/>
        </w:tabs>
        <w:ind w:left="6288" w:hanging="2880"/>
      </w:pPr>
      <w:rPr>
        <w:rFonts w:hint="default"/>
      </w:rPr>
    </w:lvl>
  </w:abstractNum>
  <w:abstractNum w:abstractNumId="3" w15:restartNumberingAfterBreak="0">
    <w:nsid w:val="48F10E89"/>
    <w:multiLevelType w:val="hybridMultilevel"/>
    <w:tmpl w:val="A66E6F04"/>
    <w:lvl w:ilvl="0" w:tplc="04050001">
      <w:start w:val="1"/>
      <w:numFmt w:val="bullet"/>
      <w:lvlText w:val=""/>
      <w:lvlJc w:val="left"/>
      <w:pPr>
        <w:tabs>
          <w:tab w:val="num" w:pos="971"/>
        </w:tabs>
        <w:ind w:left="971" w:hanging="360"/>
      </w:pPr>
      <w:rPr>
        <w:rFonts w:ascii="Symbol" w:hAnsi="Symbol" w:hint="default"/>
      </w:rPr>
    </w:lvl>
    <w:lvl w:ilvl="1" w:tplc="04050003" w:tentative="1">
      <w:start w:val="1"/>
      <w:numFmt w:val="bullet"/>
      <w:lvlText w:val="o"/>
      <w:lvlJc w:val="left"/>
      <w:pPr>
        <w:tabs>
          <w:tab w:val="num" w:pos="1691"/>
        </w:tabs>
        <w:ind w:left="1691" w:hanging="360"/>
      </w:pPr>
      <w:rPr>
        <w:rFonts w:ascii="Courier New" w:hAnsi="Courier New" w:cs="Courier New" w:hint="default"/>
      </w:rPr>
    </w:lvl>
    <w:lvl w:ilvl="2" w:tplc="04050005" w:tentative="1">
      <w:start w:val="1"/>
      <w:numFmt w:val="bullet"/>
      <w:lvlText w:val=""/>
      <w:lvlJc w:val="left"/>
      <w:pPr>
        <w:tabs>
          <w:tab w:val="num" w:pos="2411"/>
        </w:tabs>
        <w:ind w:left="2411" w:hanging="360"/>
      </w:pPr>
      <w:rPr>
        <w:rFonts w:ascii="Wingdings" w:hAnsi="Wingdings" w:hint="default"/>
      </w:rPr>
    </w:lvl>
    <w:lvl w:ilvl="3" w:tplc="04050001" w:tentative="1">
      <w:start w:val="1"/>
      <w:numFmt w:val="bullet"/>
      <w:lvlText w:val=""/>
      <w:lvlJc w:val="left"/>
      <w:pPr>
        <w:tabs>
          <w:tab w:val="num" w:pos="3131"/>
        </w:tabs>
        <w:ind w:left="3131" w:hanging="360"/>
      </w:pPr>
      <w:rPr>
        <w:rFonts w:ascii="Symbol" w:hAnsi="Symbol" w:hint="default"/>
      </w:rPr>
    </w:lvl>
    <w:lvl w:ilvl="4" w:tplc="04050003" w:tentative="1">
      <w:start w:val="1"/>
      <w:numFmt w:val="bullet"/>
      <w:lvlText w:val="o"/>
      <w:lvlJc w:val="left"/>
      <w:pPr>
        <w:tabs>
          <w:tab w:val="num" w:pos="3851"/>
        </w:tabs>
        <w:ind w:left="3851" w:hanging="360"/>
      </w:pPr>
      <w:rPr>
        <w:rFonts w:ascii="Courier New" w:hAnsi="Courier New" w:cs="Courier New" w:hint="default"/>
      </w:rPr>
    </w:lvl>
    <w:lvl w:ilvl="5" w:tplc="04050005" w:tentative="1">
      <w:start w:val="1"/>
      <w:numFmt w:val="bullet"/>
      <w:lvlText w:val=""/>
      <w:lvlJc w:val="left"/>
      <w:pPr>
        <w:tabs>
          <w:tab w:val="num" w:pos="4571"/>
        </w:tabs>
        <w:ind w:left="4571" w:hanging="360"/>
      </w:pPr>
      <w:rPr>
        <w:rFonts w:ascii="Wingdings" w:hAnsi="Wingdings" w:hint="default"/>
      </w:rPr>
    </w:lvl>
    <w:lvl w:ilvl="6" w:tplc="04050001" w:tentative="1">
      <w:start w:val="1"/>
      <w:numFmt w:val="bullet"/>
      <w:lvlText w:val=""/>
      <w:lvlJc w:val="left"/>
      <w:pPr>
        <w:tabs>
          <w:tab w:val="num" w:pos="5291"/>
        </w:tabs>
        <w:ind w:left="5291" w:hanging="360"/>
      </w:pPr>
      <w:rPr>
        <w:rFonts w:ascii="Symbol" w:hAnsi="Symbol" w:hint="default"/>
      </w:rPr>
    </w:lvl>
    <w:lvl w:ilvl="7" w:tplc="04050003" w:tentative="1">
      <w:start w:val="1"/>
      <w:numFmt w:val="bullet"/>
      <w:lvlText w:val="o"/>
      <w:lvlJc w:val="left"/>
      <w:pPr>
        <w:tabs>
          <w:tab w:val="num" w:pos="6011"/>
        </w:tabs>
        <w:ind w:left="6011" w:hanging="360"/>
      </w:pPr>
      <w:rPr>
        <w:rFonts w:ascii="Courier New" w:hAnsi="Courier New" w:cs="Courier New" w:hint="default"/>
      </w:rPr>
    </w:lvl>
    <w:lvl w:ilvl="8" w:tplc="04050005" w:tentative="1">
      <w:start w:val="1"/>
      <w:numFmt w:val="bullet"/>
      <w:lvlText w:val=""/>
      <w:lvlJc w:val="left"/>
      <w:pPr>
        <w:tabs>
          <w:tab w:val="num" w:pos="6731"/>
        </w:tabs>
        <w:ind w:left="6731" w:hanging="360"/>
      </w:pPr>
      <w:rPr>
        <w:rFonts w:ascii="Wingdings" w:hAnsi="Wingdings" w:hint="default"/>
      </w:rPr>
    </w:lvl>
  </w:abstractNum>
  <w:abstractNum w:abstractNumId="4" w15:restartNumberingAfterBreak="0">
    <w:nsid w:val="582F504A"/>
    <w:multiLevelType w:val="hybridMultilevel"/>
    <w:tmpl w:val="BA5CFD50"/>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5EAF231D"/>
    <w:multiLevelType w:val="hybridMultilevel"/>
    <w:tmpl w:val="7D1C3112"/>
    <w:lvl w:ilvl="0" w:tplc="0405000F">
      <w:start w:val="7"/>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677F4674"/>
    <w:multiLevelType w:val="hybridMultilevel"/>
    <w:tmpl w:val="951CBE86"/>
    <w:lvl w:ilvl="0" w:tplc="0405000F">
      <w:start w:val="7"/>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721E3072"/>
    <w:multiLevelType w:val="hybridMultilevel"/>
    <w:tmpl w:val="1B98E15A"/>
    <w:lvl w:ilvl="0" w:tplc="0405000F">
      <w:start w:val="7"/>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460343203">
    <w:abstractNumId w:val="0"/>
  </w:num>
  <w:num w:numId="2" w16cid:durableId="1303391222">
    <w:abstractNumId w:val="1"/>
  </w:num>
  <w:num w:numId="3" w16cid:durableId="1146975651">
    <w:abstractNumId w:val="5"/>
  </w:num>
  <w:num w:numId="4" w16cid:durableId="1181971622">
    <w:abstractNumId w:val="7"/>
  </w:num>
  <w:num w:numId="5" w16cid:durableId="1618098362">
    <w:abstractNumId w:val="6"/>
  </w:num>
  <w:num w:numId="6" w16cid:durableId="2137136687">
    <w:abstractNumId w:val="3"/>
  </w:num>
  <w:num w:numId="7" w16cid:durableId="444153942">
    <w:abstractNumId w:val="4"/>
  </w:num>
  <w:num w:numId="8" w16cid:durableId="16901090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E12"/>
    <w:rsid w:val="000027E3"/>
    <w:rsid w:val="00016D52"/>
    <w:rsid w:val="00023EB0"/>
    <w:rsid w:val="00027F18"/>
    <w:rsid w:val="00040C85"/>
    <w:rsid w:val="00042C46"/>
    <w:rsid w:val="00046DE5"/>
    <w:rsid w:val="00053A15"/>
    <w:rsid w:val="0006363A"/>
    <w:rsid w:val="00073354"/>
    <w:rsid w:val="000733E6"/>
    <w:rsid w:val="00073412"/>
    <w:rsid w:val="00073FF1"/>
    <w:rsid w:val="00075126"/>
    <w:rsid w:val="00084CE3"/>
    <w:rsid w:val="00085395"/>
    <w:rsid w:val="00085E2D"/>
    <w:rsid w:val="000917EA"/>
    <w:rsid w:val="00092026"/>
    <w:rsid w:val="00093AB7"/>
    <w:rsid w:val="00097EEF"/>
    <w:rsid w:val="000A0DFD"/>
    <w:rsid w:val="000A115A"/>
    <w:rsid w:val="000A2057"/>
    <w:rsid w:val="000A41F0"/>
    <w:rsid w:val="000B0619"/>
    <w:rsid w:val="000B14E4"/>
    <w:rsid w:val="000B7D1A"/>
    <w:rsid w:val="000C25F9"/>
    <w:rsid w:val="000D492A"/>
    <w:rsid w:val="000E009B"/>
    <w:rsid w:val="000E0364"/>
    <w:rsid w:val="000E04D0"/>
    <w:rsid w:val="000E3433"/>
    <w:rsid w:val="000E63CA"/>
    <w:rsid w:val="000F100A"/>
    <w:rsid w:val="000F277A"/>
    <w:rsid w:val="001059B7"/>
    <w:rsid w:val="001069A9"/>
    <w:rsid w:val="001159BF"/>
    <w:rsid w:val="00115A55"/>
    <w:rsid w:val="00121D6A"/>
    <w:rsid w:val="0012602B"/>
    <w:rsid w:val="00126D03"/>
    <w:rsid w:val="0013753D"/>
    <w:rsid w:val="001402C2"/>
    <w:rsid w:val="0014597B"/>
    <w:rsid w:val="001465C3"/>
    <w:rsid w:val="00147A2E"/>
    <w:rsid w:val="0015029A"/>
    <w:rsid w:val="00150BA6"/>
    <w:rsid w:val="001540EC"/>
    <w:rsid w:val="00155CAF"/>
    <w:rsid w:val="00157A99"/>
    <w:rsid w:val="00157E92"/>
    <w:rsid w:val="00162498"/>
    <w:rsid w:val="001655A7"/>
    <w:rsid w:val="001745E9"/>
    <w:rsid w:val="001858BE"/>
    <w:rsid w:val="00186BDF"/>
    <w:rsid w:val="00190AF2"/>
    <w:rsid w:val="00193E49"/>
    <w:rsid w:val="001960BD"/>
    <w:rsid w:val="0019652E"/>
    <w:rsid w:val="001A35C6"/>
    <w:rsid w:val="001A3699"/>
    <w:rsid w:val="001A38F0"/>
    <w:rsid w:val="001A44F0"/>
    <w:rsid w:val="001A55AE"/>
    <w:rsid w:val="001D1C6F"/>
    <w:rsid w:val="001D344B"/>
    <w:rsid w:val="001D380C"/>
    <w:rsid w:val="001D6881"/>
    <w:rsid w:val="001E5107"/>
    <w:rsid w:val="001E652D"/>
    <w:rsid w:val="001F01EF"/>
    <w:rsid w:val="001F30A0"/>
    <w:rsid w:val="00202EF7"/>
    <w:rsid w:val="00204E0F"/>
    <w:rsid w:val="00222F4F"/>
    <w:rsid w:val="002316E7"/>
    <w:rsid w:val="002333C9"/>
    <w:rsid w:val="00234CB5"/>
    <w:rsid w:val="00237CE4"/>
    <w:rsid w:val="00241D02"/>
    <w:rsid w:val="002444FB"/>
    <w:rsid w:val="00244B04"/>
    <w:rsid w:val="00253D45"/>
    <w:rsid w:val="00263E44"/>
    <w:rsid w:val="0026429A"/>
    <w:rsid w:val="00266FF3"/>
    <w:rsid w:val="002677E1"/>
    <w:rsid w:val="002712E8"/>
    <w:rsid w:val="0027552F"/>
    <w:rsid w:val="002869E0"/>
    <w:rsid w:val="00294CBC"/>
    <w:rsid w:val="002A0058"/>
    <w:rsid w:val="002A120C"/>
    <w:rsid w:val="002A1BED"/>
    <w:rsid w:val="002A2B09"/>
    <w:rsid w:val="002A7EFE"/>
    <w:rsid w:val="002B0356"/>
    <w:rsid w:val="002C1851"/>
    <w:rsid w:val="002C1981"/>
    <w:rsid w:val="002D0FE8"/>
    <w:rsid w:val="002D54CD"/>
    <w:rsid w:val="002D7012"/>
    <w:rsid w:val="002E051C"/>
    <w:rsid w:val="002E053B"/>
    <w:rsid w:val="002E1AC1"/>
    <w:rsid w:val="002E2739"/>
    <w:rsid w:val="002E4E24"/>
    <w:rsid w:val="002F0DBE"/>
    <w:rsid w:val="002F3052"/>
    <w:rsid w:val="002F5652"/>
    <w:rsid w:val="002F758B"/>
    <w:rsid w:val="003103D1"/>
    <w:rsid w:val="003147EB"/>
    <w:rsid w:val="00314B66"/>
    <w:rsid w:val="003368B3"/>
    <w:rsid w:val="0034247D"/>
    <w:rsid w:val="0034445C"/>
    <w:rsid w:val="00345137"/>
    <w:rsid w:val="00345936"/>
    <w:rsid w:val="00353961"/>
    <w:rsid w:val="00353F0E"/>
    <w:rsid w:val="00362DEB"/>
    <w:rsid w:val="00364620"/>
    <w:rsid w:val="003746F9"/>
    <w:rsid w:val="00381984"/>
    <w:rsid w:val="00383753"/>
    <w:rsid w:val="00384D58"/>
    <w:rsid w:val="00392453"/>
    <w:rsid w:val="00394AC2"/>
    <w:rsid w:val="0039684B"/>
    <w:rsid w:val="003A5E54"/>
    <w:rsid w:val="003B5CBC"/>
    <w:rsid w:val="003C519B"/>
    <w:rsid w:val="003D4385"/>
    <w:rsid w:val="003E3770"/>
    <w:rsid w:val="003E6594"/>
    <w:rsid w:val="003F7716"/>
    <w:rsid w:val="004000F0"/>
    <w:rsid w:val="004024CC"/>
    <w:rsid w:val="00403008"/>
    <w:rsid w:val="00403F4D"/>
    <w:rsid w:val="004044D8"/>
    <w:rsid w:val="004077B8"/>
    <w:rsid w:val="00421E32"/>
    <w:rsid w:val="00422126"/>
    <w:rsid w:val="004253FE"/>
    <w:rsid w:val="0042598E"/>
    <w:rsid w:val="004320C9"/>
    <w:rsid w:val="004373F1"/>
    <w:rsid w:val="00444ACE"/>
    <w:rsid w:val="00467D3C"/>
    <w:rsid w:val="00480409"/>
    <w:rsid w:val="00483CB6"/>
    <w:rsid w:val="00484C03"/>
    <w:rsid w:val="004864E1"/>
    <w:rsid w:val="004965F4"/>
    <w:rsid w:val="004A416C"/>
    <w:rsid w:val="004C02FF"/>
    <w:rsid w:val="004C54D6"/>
    <w:rsid w:val="004C65B9"/>
    <w:rsid w:val="004C7891"/>
    <w:rsid w:val="004D0CF2"/>
    <w:rsid w:val="004E164C"/>
    <w:rsid w:val="004E2EA8"/>
    <w:rsid w:val="004E4EFE"/>
    <w:rsid w:val="004F01DE"/>
    <w:rsid w:val="004F02D6"/>
    <w:rsid w:val="004F27D6"/>
    <w:rsid w:val="004F3551"/>
    <w:rsid w:val="004F4E0A"/>
    <w:rsid w:val="0050333B"/>
    <w:rsid w:val="00510803"/>
    <w:rsid w:val="00511FD6"/>
    <w:rsid w:val="0051300E"/>
    <w:rsid w:val="00513421"/>
    <w:rsid w:val="00520C18"/>
    <w:rsid w:val="00520F6D"/>
    <w:rsid w:val="005249CF"/>
    <w:rsid w:val="005409EC"/>
    <w:rsid w:val="00543536"/>
    <w:rsid w:val="005457BF"/>
    <w:rsid w:val="005556F6"/>
    <w:rsid w:val="00556421"/>
    <w:rsid w:val="005565E9"/>
    <w:rsid w:val="005613D8"/>
    <w:rsid w:val="005663EE"/>
    <w:rsid w:val="00576DB1"/>
    <w:rsid w:val="005838F6"/>
    <w:rsid w:val="00591772"/>
    <w:rsid w:val="00592830"/>
    <w:rsid w:val="00593FEE"/>
    <w:rsid w:val="005A11E9"/>
    <w:rsid w:val="005A2C92"/>
    <w:rsid w:val="005A370D"/>
    <w:rsid w:val="005A7E95"/>
    <w:rsid w:val="005A7EE3"/>
    <w:rsid w:val="005B4253"/>
    <w:rsid w:val="005B4910"/>
    <w:rsid w:val="005B61E9"/>
    <w:rsid w:val="005C48DD"/>
    <w:rsid w:val="005D1D74"/>
    <w:rsid w:val="005E4B6B"/>
    <w:rsid w:val="0060636F"/>
    <w:rsid w:val="0062308E"/>
    <w:rsid w:val="00626CE3"/>
    <w:rsid w:val="00633CF0"/>
    <w:rsid w:val="00635616"/>
    <w:rsid w:val="006356D6"/>
    <w:rsid w:val="006361F5"/>
    <w:rsid w:val="006423C1"/>
    <w:rsid w:val="00643097"/>
    <w:rsid w:val="006455FA"/>
    <w:rsid w:val="00646E26"/>
    <w:rsid w:val="00662511"/>
    <w:rsid w:val="006648C9"/>
    <w:rsid w:val="00675721"/>
    <w:rsid w:val="006773AB"/>
    <w:rsid w:val="00680E2E"/>
    <w:rsid w:val="0068387C"/>
    <w:rsid w:val="00683F50"/>
    <w:rsid w:val="00693FCC"/>
    <w:rsid w:val="006945C6"/>
    <w:rsid w:val="00694F7E"/>
    <w:rsid w:val="006A1D3B"/>
    <w:rsid w:val="006A211D"/>
    <w:rsid w:val="006A22A9"/>
    <w:rsid w:val="006A5E3E"/>
    <w:rsid w:val="006B3782"/>
    <w:rsid w:val="006B782E"/>
    <w:rsid w:val="006C4BD5"/>
    <w:rsid w:val="006D161C"/>
    <w:rsid w:val="006D23E2"/>
    <w:rsid w:val="006D78D2"/>
    <w:rsid w:val="006E094D"/>
    <w:rsid w:val="006F7F3D"/>
    <w:rsid w:val="007016E6"/>
    <w:rsid w:val="0071356F"/>
    <w:rsid w:val="00715B0B"/>
    <w:rsid w:val="00724F61"/>
    <w:rsid w:val="0073409B"/>
    <w:rsid w:val="007353A5"/>
    <w:rsid w:val="00736DD8"/>
    <w:rsid w:val="00737EC1"/>
    <w:rsid w:val="0074133F"/>
    <w:rsid w:val="00744782"/>
    <w:rsid w:val="0074513F"/>
    <w:rsid w:val="007465D4"/>
    <w:rsid w:val="00747B5E"/>
    <w:rsid w:val="0075443F"/>
    <w:rsid w:val="00762187"/>
    <w:rsid w:val="007740DB"/>
    <w:rsid w:val="007757E0"/>
    <w:rsid w:val="00776BC7"/>
    <w:rsid w:val="00777C09"/>
    <w:rsid w:val="00791889"/>
    <w:rsid w:val="00791BB2"/>
    <w:rsid w:val="00793ED6"/>
    <w:rsid w:val="007A134F"/>
    <w:rsid w:val="007A2F9E"/>
    <w:rsid w:val="007A4A8B"/>
    <w:rsid w:val="007C0158"/>
    <w:rsid w:val="007D0E8A"/>
    <w:rsid w:val="007D3583"/>
    <w:rsid w:val="007D44CC"/>
    <w:rsid w:val="007D49B1"/>
    <w:rsid w:val="007E070D"/>
    <w:rsid w:val="007E2DCF"/>
    <w:rsid w:val="007E3ADE"/>
    <w:rsid w:val="007F03EB"/>
    <w:rsid w:val="007F3A03"/>
    <w:rsid w:val="00801915"/>
    <w:rsid w:val="00805865"/>
    <w:rsid w:val="008078A1"/>
    <w:rsid w:val="008154EF"/>
    <w:rsid w:val="00816DA5"/>
    <w:rsid w:val="00826D95"/>
    <w:rsid w:val="00832E8B"/>
    <w:rsid w:val="0083471A"/>
    <w:rsid w:val="008357F0"/>
    <w:rsid w:val="0084275D"/>
    <w:rsid w:val="008451AA"/>
    <w:rsid w:val="00855CBF"/>
    <w:rsid w:val="0086695D"/>
    <w:rsid w:val="00876466"/>
    <w:rsid w:val="0088678A"/>
    <w:rsid w:val="00890DEE"/>
    <w:rsid w:val="00894FAB"/>
    <w:rsid w:val="008A4F65"/>
    <w:rsid w:val="008A5976"/>
    <w:rsid w:val="008B0A82"/>
    <w:rsid w:val="008C28F4"/>
    <w:rsid w:val="008C47A1"/>
    <w:rsid w:val="008C4F8B"/>
    <w:rsid w:val="008D5888"/>
    <w:rsid w:val="008D7225"/>
    <w:rsid w:val="008E0AB9"/>
    <w:rsid w:val="008F0AB0"/>
    <w:rsid w:val="00900BF8"/>
    <w:rsid w:val="00901B4E"/>
    <w:rsid w:val="00907F67"/>
    <w:rsid w:val="009129B6"/>
    <w:rsid w:val="00916C49"/>
    <w:rsid w:val="009170E1"/>
    <w:rsid w:val="00925422"/>
    <w:rsid w:val="009265C7"/>
    <w:rsid w:val="0093259B"/>
    <w:rsid w:val="00937719"/>
    <w:rsid w:val="00940437"/>
    <w:rsid w:val="009420A8"/>
    <w:rsid w:val="00942B5E"/>
    <w:rsid w:val="00947622"/>
    <w:rsid w:val="00956D9A"/>
    <w:rsid w:val="00961162"/>
    <w:rsid w:val="00963B13"/>
    <w:rsid w:val="00965950"/>
    <w:rsid w:val="00971729"/>
    <w:rsid w:val="00971A9E"/>
    <w:rsid w:val="00976F3C"/>
    <w:rsid w:val="009823C6"/>
    <w:rsid w:val="0099605E"/>
    <w:rsid w:val="00996C9E"/>
    <w:rsid w:val="009A2E49"/>
    <w:rsid w:val="009B1CA8"/>
    <w:rsid w:val="009B33B8"/>
    <w:rsid w:val="009B6317"/>
    <w:rsid w:val="009B76B9"/>
    <w:rsid w:val="009C125D"/>
    <w:rsid w:val="009C7CC8"/>
    <w:rsid w:val="009D04B5"/>
    <w:rsid w:val="009D4E3E"/>
    <w:rsid w:val="009D6B33"/>
    <w:rsid w:val="009D71CB"/>
    <w:rsid w:val="009E3041"/>
    <w:rsid w:val="009E522E"/>
    <w:rsid w:val="009E6514"/>
    <w:rsid w:val="009E6884"/>
    <w:rsid w:val="009E7DF4"/>
    <w:rsid w:val="009F3FB7"/>
    <w:rsid w:val="009F43D1"/>
    <w:rsid w:val="009F62AF"/>
    <w:rsid w:val="009F71B7"/>
    <w:rsid w:val="00A01873"/>
    <w:rsid w:val="00A064C9"/>
    <w:rsid w:val="00A20602"/>
    <w:rsid w:val="00A25E39"/>
    <w:rsid w:val="00A32CCA"/>
    <w:rsid w:val="00A3353F"/>
    <w:rsid w:val="00A37FE6"/>
    <w:rsid w:val="00A42173"/>
    <w:rsid w:val="00A453EF"/>
    <w:rsid w:val="00A50F75"/>
    <w:rsid w:val="00A525A6"/>
    <w:rsid w:val="00A66C15"/>
    <w:rsid w:val="00A8271F"/>
    <w:rsid w:val="00A9037C"/>
    <w:rsid w:val="00A90B13"/>
    <w:rsid w:val="00A950C2"/>
    <w:rsid w:val="00A97061"/>
    <w:rsid w:val="00AB22F0"/>
    <w:rsid w:val="00AC4269"/>
    <w:rsid w:val="00AC5CC1"/>
    <w:rsid w:val="00AD45EC"/>
    <w:rsid w:val="00AD79D8"/>
    <w:rsid w:val="00AF1685"/>
    <w:rsid w:val="00AF18B2"/>
    <w:rsid w:val="00AF4317"/>
    <w:rsid w:val="00B027B4"/>
    <w:rsid w:val="00B13C5F"/>
    <w:rsid w:val="00B145F2"/>
    <w:rsid w:val="00B17838"/>
    <w:rsid w:val="00B201F7"/>
    <w:rsid w:val="00B2482B"/>
    <w:rsid w:val="00B264B7"/>
    <w:rsid w:val="00B41754"/>
    <w:rsid w:val="00B43117"/>
    <w:rsid w:val="00B53DE1"/>
    <w:rsid w:val="00B6309F"/>
    <w:rsid w:val="00B71627"/>
    <w:rsid w:val="00B7180D"/>
    <w:rsid w:val="00B73CFE"/>
    <w:rsid w:val="00B91040"/>
    <w:rsid w:val="00BA062F"/>
    <w:rsid w:val="00BA5F62"/>
    <w:rsid w:val="00BC1CEC"/>
    <w:rsid w:val="00BC263E"/>
    <w:rsid w:val="00BC3382"/>
    <w:rsid w:val="00BC5924"/>
    <w:rsid w:val="00BD6237"/>
    <w:rsid w:val="00BD65FC"/>
    <w:rsid w:val="00BE53C0"/>
    <w:rsid w:val="00BF316B"/>
    <w:rsid w:val="00C11A46"/>
    <w:rsid w:val="00C12E25"/>
    <w:rsid w:val="00C13AB4"/>
    <w:rsid w:val="00C217D6"/>
    <w:rsid w:val="00C23D48"/>
    <w:rsid w:val="00C46063"/>
    <w:rsid w:val="00C4778B"/>
    <w:rsid w:val="00C74D74"/>
    <w:rsid w:val="00C8682A"/>
    <w:rsid w:val="00C870F2"/>
    <w:rsid w:val="00C8791A"/>
    <w:rsid w:val="00C90B93"/>
    <w:rsid w:val="00C91A6E"/>
    <w:rsid w:val="00C95A64"/>
    <w:rsid w:val="00C96421"/>
    <w:rsid w:val="00CA5D57"/>
    <w:rsid w:val="00CB0E4E"/>
    <w:rsid w:val="00CB5587"/>
    <w:rsid w:val="00CC3998"/>
    <w:rsid w:val="00CC3E32"/>
    <w:rsid w:val="00CC72AB"/>
    <w:rsid w:val="00CE29A3"/>
    <w:rsid w:val="00CE75E4"/>
    <w:rsid w:val="00CF7158"/>
    <w:rsid w:val="00CF7B16"/>
    <w:rsid w:val="00D02EAB"/>
    <w:rsid w:val="00D051C7"/>
    <w:rsid w:val="00D073AD"/>
    <w:rsid w:val="00D077DB"/>
    <w:rsid w:val="00D07D31"/>
    <w:rsid w:val="00D10D11"/>
    <w:rsid w:val="00D14C17"/>
    <w:rsid w:val="00D20096"/>
    <w:rsid w:val="00D33039"/>
    <w:rsid w:val="00D41E9A"/>
    <w:rsid w:val="00D50B8C"/>
    <w:rsid w:val="00D51FAC"/>
    <w:rsid w:val="00D52CF7"/>
    <w:rsid w:val="00D54387"/>
    <w:rsid w:val="00D67CAC"/>
    <w:rsid w:val="00D73354"/>
    <w:rsid w:val="00D76D25"/>
    <w:rsid w:val="00D80831"/>
    <w:rsid w:val="00D80C8C"/>
    <w:rsid w:val="00D81494"/>
    <w:rsid w:val="00D8446D"/>
    <w:rsid w:val="00D87262"/>
    <w:rsid w:val="00D9579D"/>
    <w:rsid w:val="00D96035"/>
    <w:rsid w:val="00D9735B"/>
    <w:rsid w:val="00DA2714"/>
    <w:rsid w:val="00DA6FB1"/>
    <w:rsid w:val="00DA7150"/>
    <w:rsid w:val="00DC2055"/>
    <w:rsid w:val="00DC353E"/>
    <w:rsid w:val="00DC3A5C"/>
    <w:rsid w:val="00DC451D"/>
    <w:rsid w:val="00DC6CFC"/>
    <w:rsid w:val="00DD0514"/>
    <w:rsid w:val="00DD1590"/>
    <w:rsid w:val="00DD77F7"/>
    <w:rsid w:val="00DE3A5D"/>
    <w:rsid w:val="00E04BB3"/>
    <w:rsid w:val="00E04E2E"/>
    <w:rsid w:val="00E07991"/>
    <w:rsid w:val="00E15EC9"/>
    <w:rsid w:val="00E17070"/>
    <w:rsid w:val="00E2009A"/>
    <w:rsid w:val="00E2477F"/>
    <w:rsid w:val="00E27714"/>
    <w:rsid w:val="00E321E7"/>
    <w:rsid w:val="00E32A69"/>
    <w:rsid w:val="00E35907"/>
    <w:rsid w:val="00E54AA6"/>
    <w:rsid w:val="00E57EF9"/>
    <w:rsid w:val="00E6044F"/>
    <w:rsid w:val="00E6092F"/>
    <w:rsid w:val="00E717E3"/>
    <w:rsid w:val="00E842B7"/>
    <w:rsid w:val="00E84E8F"/>
    <w:rsid w:val="00E87C82"/>
    <w:rsid w:val="00E92ECF"/>
    <w:rsid w:val="00E93DB1"/>
    <w:rsid w:val="00E964BF"/>
    <w:rsid w:val="00EA6751"/>
    <w:rsid w:val="00EA6B6A"/>
    <w:rsid w:val="00EB26BB"/>
    <w:rsid w:val="00EB600D"/>
    <w:rsid w:val="00EB7589"/>
    <w:rsid w:val="00EB7B12"/>
    <w:rsid w:val="00EC0C6C"/>
    <w:rsid w:val="00EC26E9"/>
    <w:rsid w:val="00EC60AC"/>
    <w:rsid w:val="00ED1ED6"/>
    <w:rsid w:val="00EE1025"/>
    <w:rsid w:val="00EE5E8C"/>
    <w:rsid w:val="00EF74C6"/>
    <w:rsid w:val="00F00A14"/>
    <w:rsid w:val="00F00BBF"/>
    <w:rsid w:val="00F0216F"/>
    <w:rsid w:val="00F029F1"/>
    <w:rsid w:val="00F06CC9"/>
    <w:rsid w:val="00F079E4"/>
    <w:rsid w:val="00F07E12"/>
    <w:rsid w:val="00F1058A"/>
    <w:rsid w:val="00F1322E"/>
    <w:rsid w:val="00F13DD8"/>
    <w:rsid w:val="00F27FA8"/>
    <w:rsid w:val="00F30B57"/>
    <w:rsid w:val="00F32E9D"/>
    <w:rsid w:val="00F3373A"/>
    <w:rsid w:val="00F33EE5"/>
    <w:rsid w:val="00F35032"/>
    <w:rsid w:val="00F359C1"/>
    <w:rsid w:val="00F44B53"/>
    <w:rsid w:val="00F47ACE"/>
    <w:rsid w:val="00F65A47"/>
    <w:rsid w:val="00F82A85"/>
    <w:rsid w:val="00F91CD8"/>
    <w:rsid w:val="00F9667C"/>
    <w:rsid w:val="00FA0A1F"/>
    <w:rsid w:val="00FA4FF0"/>
    <w:rsid w:val="00FA5657"/>
    <w:rsid w:val="00FB1302"/>
    <w:rsid w:val="00FB34C4"/>
    <w:rsid w:val="00FB59E4"/>
    <w:rsid w:val="00FC07FE"/>
    <w:rsid w:val="00FC4528"/>
    <w:rsid w:val="00FD7C09"/>
    <w:rsid w:val="00FE728A"/>
    <w:rsid w:val="00FE76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14:docId w14:val="0886F0EF"/>
  <w15:chartTrackingRefBased/>
  <w15:docId w15:val="{AD2CA105-9A4F-4517-9474-5F3E2BA7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3147EB"/>
    <w:pPr>
      <w:overflowPunct w:val="0"/>
      <w:autoSpaceDE w:val="0"/>
      <w:autoSpaceDN w:val="0"/>
      <w:adjustRightInd w:val="0"/>
      <w:spacing w:after="120"/>
      <w:textAlignment w:val="baseline"/>
    </w:pPr>
    <w:rPr>
      <w:sz w:val="20"/>
      <w:szCs w:val="20"/>
      <w:lang w:val="en-US"/>
    </w:rPr>
  </w:style>
  <w:style w:type="table" w:styleId="Mkatabulky">
    <w:name w:val="Table Grid"/>
    <w:basedOn w:val="Normlntabulka"/>
    <w:rsid w:val="00F32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rsid w:val="009E7DF4"/>
    <w:rPr>
      <w:color w:val="0000FF"/>
      <w:u w:val="single"/>
    </w:rPr>
  </w:style>
  <w:style w:type="paragraph" w:styleId="Zhlav">
    <w:name w:val="header"/>
    <w:basedOn w:val="Normln"/>
    <w:rsid w:val="002F758B"/>
    <w:pPr>
      <w:tabs>
        <w:tab w:val="center" w:pos="4536"/>
        <w:tab w:val="right" w:pos="9072"/>
      </w:tabs>
    </w:pPr>
  </w:style>
  <w:style w:type="paragraph" w:styleId="Zpat">
    <w:name w:val="footer"/>
    <w:basedOn w:val="Normln"/>
    <w:rsid w:val="002F758B"/>
    <w:pPr>
      <w:tabs>
        <w:tab w:val="center" w:pos="4536"/>
        <w:tab w:val="right" w:pos="9072"/>
      </w:tabs>
    </w:pPr>
  </w:style>
  <w:style w:type="character" w:styleId="slostrnky">
    <w:name w:val="page number"/>
    <w:basedOn w:val="Standardnpsmoodstavce"/>
    <w:rsid w:val="002F758B"/>
  </w:style>
  <w:style w:type="paragraph" w:styleId="Textbubliny">
    <w:name w:val="Balloon Text"/>
    <w:basedOn w:val="Normln"/>
    <w:semiHidden/>
    <w:rsid w:val="004320C9"/>
    <w:rPr>
      <w:rFonts w:ascii="Tahoma" w:hAnsi="Tahoma" w:cs="Tahoma"/>
      <w:sz w:val="16"/>
      <w:szCs w:val="16"/>
    </w:rPr>
  </w:style>
  <w:style w:type="paragraph" w:customStyle="1" w:styleId="nzevobratab">
    <w:name w:val="název_obr.a_tab."/>
    <w:basedOn w:val="Normln"/>
    <w:rsid w:val="00F1058A"/>
    <w:pPr>
      <w:overflowPunct w:val="0"/>
      <w:autoSpaceDE w:val="0"/>
      <w:autoSpaceDN w:val="0"/>
      <w:adjustRightInd w:val="0"/>
      <w:spacing w:before="120"/>
      <w:jc w:val="both"/>
      <w:textAlignment w:val="baseline"/>
    </w:pPr>
    <w:rPr>
      <w:rFonts w:ascii="Arial" w:hAnsi="Arial"/>
      <w:b/>
      <w:szCs w:val="20"/>
    </w:rPr>
  </w:style>
  <w:style w:type="paragraph" w:styleId="Normlnweb">
    <w:name w:val="Normal (Web)"/>
    <w:basedOn w:val="Normln"/>
    <w:rsid w:val="00DC451D"/>
    <w:pPr>
      <w:spacing w:before="100" w:beforeAutospacing="1" w:after="100" w:afterAutospacing="1"/>
    </w:pPr>
  </w:style>
  <w:style w:type="paragraph" w:styleId="Textpoznpodarou">
    <w:name w:val="footnote text"/>
    <w:basedOn w:val="Normln"/>
    <w:semiHidden/>
    <w:rsid w:val="00042C46"/>
    <w:pPr>
      <w:overflowPunct w:val="0"/>
      <w:autoSpaceDE w:val="0"/>
      <w:autoSpaceDN w:val="0"/>
      <w:adjustRightInd w:val="0"/>
      <w:spacing w:before="120"/>
      <w:jc w:val="both"/>
      <w:textAlignment w:val="baseline"/>
    </w:pPr>
    <w:rPr>
      <w:sz w:val="20"/>
      <w:szCs w:val="20"/>
    </w:rPr>
  </w:style>
  <w:style w:type="character" w:styleId="Znakapoznpodarou">
    <w:name w:val="footnote reference"/>
    <w:semiHidden/>
    <w:rsid w:val="00042C46"/>
    <w:rPr>
      <w:vertAlign w:val="superscript"/>
    </w:rPr>
  </w:style>
  <w:style w:type="character" w:styleId="Sledovanodkaz">
    <w:name w:val="FollowedHyperlink"/>
    <w:rsid w:val="00D80831"/>
    <w:rPr>
      <w:color w:val="800080"/>
      <w:u w:val="single"/>
    </w:rPr>
  </w:style>
  <w:style w:type="character" w:styleId="Siln">
    <w:name w:val="Strong"/>
    <w:uiPriority w:val="22"/>
    <w:qFormat/>
    <w:rsid w:val="002C1981"/>
    <w:rPr>
      <w:b/>
      <w:bCs/>
    </w:rPr>
  </w:style>
  <w:style w:type="character" w:customStyle="1" w:styleId="ZkladntextChar">
    <w:name w:val="Základní text Char"/>
    <w:link w:val="Zkladntext"/>
    <w:rsid w:val="005D1D74"/>
    <w:rPr>
      <w:lang w:val="en-US"/>
    </w:rPr>
  </w:style>
  <w:style w:type="paragraph" w:styleId="Prosttext">
    <w:name w:val="Plain Text"/>
    <w:basedOn w:val="Normln"/>
    <w:link w:val="ProsttextChar"/>
    <w:uiPriority w:val="99"/>
    <w:unhideWhenUsed/>
    <w:rsid w:val="00F47ACE"/>
    <w:rPr>
      <w:rFonts w:ascii="Calibri" w:eastAsia="Calibri" w:hAnsi="Calibri"/>
      <w:sz w:val="22"/>
      <w:szCs w:val="21"/>
      <w:lang w:eastAsia="en-US"/>
    </w:rPr>
  </w:style>
  <w:style w:type="character" w:customStyle="1" w:styleId="ProsttextChar">
    <w:name w:val="Prostý text Char"/>
    <w:link w:val="Prosttext"/>
    <w:uiPriority w:val="99"/>
    <w:rsid w:val="00F47ACE"/>
    <w:rPr>
      <w:rFonts w:ascii="Calibri" w:eastAsia="Calibri" w:hAnsi="Calibri"/>
      <w:sz w:val="22"/>
      <w:szCs w:val="21"/>
      <w:lang w:eastAsia="en-US"/>
    </w:rPr>
  </w:style>
  <w:style w:type="character" w:styleId="Nevyeenzmnka">
    <w:name w:val="Unresolved Mention"/>
    <w:basedOn w:val="Standardnpsmoodstavce"/>
    <w:uiPriority w:val="99"/>
    <w:semiHidden/>
    <w:unhideWhenUsed/>
    <w:rsid w:val="00963B13"/>
    <w:rPr>
      <w:color w:val="605E5C"/>
      <w:shd w:val="clear" w:color="auto" w:fill="E1DFDD"/>
    </w:rPr>
  </w:style>
  <w:style w:type="paragraph" w:styleId="FormtovanvHTML">
    <w:name w:val="HTML Preformatted"/>
    <w:basedOn w:val="Normln"/>
    <w:link w:val="FormtovanvHTMLChar"/>
    <w:uiPriority w:val="99"/>
    <w:unhideWhenUsed/>
    <w:rsid w:val="00AC4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AC426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066">
      <w:bodyDiv w:val="1"/>
      <w:marLeft w:val="0"/>
      <w:marRight w:val="0"/>
      <w:marTop w:val="0"/>
      <w:marBottom w:val="0"/>
      <w:divBdr>
        <w:top w:val="none" w:sz="0" w:space="0" w:color="auto"/>
        <w:left w:val="none" w:sz="0" w:space="0" w:color="auto"/>
        <w:bottom w:val="none" w:sz="0" w:space="0" w:color="auto"/>
        <w:right w:val="none" w:sz="0" w:space="0" w:color="auto"/>
      </w:divBdr>
    </w:div>
    <w:div w:id="87235695">
      <w:bodyDiv w:val="1"/>
      <w:marLeft w:val="0"/>
      <w:marRight w:val="0"/>
      <w:marTop w:val="0"/>
      <w:marBottom w:val="0"/>
      <w:divBdr>
        <w:top w:val="none" w:sz="0" w:space="0" w:color="auto"/>
        <w:left w:val="none" w:sz="0" w:space="0" w:color="auto"/>
        <w:bottom w:val="none" w:sz="0" w:space="0" w:color="auto"/>
        <w:right w:val="none" w:sz="0" w:space="0" w:color="auto"/>
      </w:divBdr>
    </w:div>
    <w:div w:id="155994885">
      <w:bodyDiv w:val="1"/>
      <w:marLeft w:val="0"/>
      <w:marRight w:val="0"/>
      <w:marTop w:val="0"/>
      <w:marBottom w:val="0"/>
      <w:divBdr>
        <w:top w:val="none" w:sz="0" w:space="0" w:color="auto"/>
        <w:left w:val="none" w:sz="0" w:space="0" w:color="auto"/>
        <w:bottom w:val="none" w:sz="0" w:space="0" w:color="auto"/>
        <w:right w:val="none" w:sz="0" w:space="0" w:color="auto"/>
      </w:divBdr>
    </w:div>
    <w:div w:id="178010468">
      <w:bodyDiv w:val="1"/>
      <w:marLeft w:val="0"/>
      <w:marRight w:val="0"/>
      <w:marTop w:val="0"/>
      <w:marBottom w:val="0"/>
      <w:divBdr>
        <w:top w:val="none" w:sz="0" w:space="0" w:color="auto"/>
        <w:left w:val="none" w:sz="0" w:space="0" w:color="auto"/>
        <w:bottom w:val="none" w:sz="0" w:space="0" w:color="auto"/>
        <w:right w:val="none" w:sz="0" w:space="0" w:color="auto"/>
      </w:divBdr>
    </w:div>
    <w:div w:id="205528553">
      <w:bodyDiv w:val="1"/>
      <w:marLeft w:val="0"/>
      <w:marRight w:val="0"/>
      <w:marTop w:val="0"/>
      <w:marBottom w:val="0"/>
      <w:divBdr>
        <w:top w:val="none" w:sz="0" w:space="0" w:color="auto"/>
        <w:left w:val="none" w:sz="0" w:space="0" w:color="auto"/>
        <w:bottom w:val="none" w:sz="0" w:space="0" w:color="auto"/>
        <w:right w:val="none" w:sz="0" w:space="0" w:color="auto"/>
      </w:divBdr>
    </w:div>
    <w:div w:id="265581608">
      <w:bodyDiv w:val="1"/>
      <w:marLeft w:val="0"/>
      <w:marRight w:val="0"/>
      <w:marTop w:val="0"/>
      <w:marBottom w:val="0"/>
      <w:divBdr>
        <w:top w:val="none" w:sz="0" w:space="0" w:color="auto"/>
        <w:left w:val="none" w:sz="0" w:space="0" w:color="auto"/>
        <w:bottom w:val="none" w:sz="0" w:space="0" w:color="auto"/>
        <w:right w:val="none" w:sz="0" w:space="0" w:color="auto"/>
      </w:divBdr>
    </w:div>
    <w:div w:id="295064899">
      <w:bodyDiv w:val="1"/>
      <w:marLeft w:val="0"/>
      <w:marRight w:val="0"/>
      <w:marTop w:val="0"/>
      <w:marBottom w:val="0"/>
      <w:divBdr>
        <w:top w:val="none" w:sz="0" w:space="0" w:color="auto"/>
        <w:left w:val="none" w:sz="0" w:space="0" w:color="auto"/>
        <w:bottom w:val="none" w:sz="0" w:space="0" w:color="auto"/>
        <w:right w:val="none" w:sz="0" w:space="0" w:color="auto"/>
      </w:divBdr>
    </w:div>
    <w:div w:id="314771856">
      <w:bodyDiv w:val="1"/>
      <w:marLeft w:val="0"/>
      <w:marRight w:val="0"/>
      <w:marTop w:val="0"/>
      <w:marBottom w:val="0"/>
      <w:divBdr>
        <w:top w:val="none" w:sz="0" w:space="0" w:color="auto"/>
        <w:left w:val="none" w:sz="0" w:space="0" w:color="auto"/>
        <w:bottom w:val="none" w:sz="0" w:space="0" w:color="auto"/>
        <w:right w:val="none" w:sz="0" w:space="0" w:color="auto"/>
      </w:divBdr>
    </w:div>
    <w:div w:id="378365445">
      <w:bodyDiv w:val="1"/>
      <w:marLeft w:val="0"/>
      <w:marRight w:val="0"/>
      <w:marTop w:val="0"/>
      <w:marBottom w:val="0"/>
      <w:divBdr>
        <w:top w:val="none" w:sz="0" w:space="0" w:color="auto"/>
        <w:left w:val="none" w:sz="0" w:space="0" w:color="auto"/>
        <w:bottom w:val="none" w:sz="0" w:space="0" w:color="auto"/>
        <w:right w:val="none" w:sz="0" w:space="0" w:color="auto"/>
      </w:divBdr>
    </w:div>
    <w:div w:id="473912679">
      <w:bodyDiv w:val="1"/>
      <w:marLeft w:val="0"/>
      <w:marRight w:val="0"/>
      <w:marTop w:val="0"/>
      <w:marBottom w:val="0"/>
      <w:divBdr>
        <w:top w:val="none" w:sz="0" w:space="0" w:color="auto"/>
        <w:left w:val="none" w:sz="0" w:space="0" w:color="auto"/>
        <w:bottom w:val="none" w:sz="0" w:space="0" w:color="auto"/>
        <w:right w:val="none" w:sz="0" w:space="0" w:color="auto"/>
      </w:divBdr>
    </w:div>
    <w:div w:id="614018387">
      <w:bodyDiv w:val="1"/>
      <w:marLeft w:val="0"/>
      <w:marRight w:val="0"/>
      <w:marTop w:val="0"/>
      <w:marBottom w:val="0"/>
      <w:divBdr>
        <w:top w:val="none" w:sz="0" w:space="0" w:color="auto"/>
        <w:left w:val="none" w:sz="0" w:space="0" w:color="auto"/>
        <w:bottom w:val="none" w:sz="0" w:space="0" w:color="auto"/>
        <w:right w:val="none" w:sz="0" w:space="0" w:color="auto"/>
      </w:divBdr>
    </w:div>
    <w:div w:id="773091712">
      <w:bodyDiv w:val="1"/>
      <w:marLeft w:val="0"/>
      <w:marRight w:val="0"/>
      <w:marTop w:val="0"/>
      <w:marBottom w:val="0"/>
      <w:divBdr>
        <w:top w:val="none" w:sz="0" w:space="0" w:color="auto"/>
        <w:left w:val="none" w:sz="0" w:space="0" w:color="auto"/>
        <w:bottom w:val="none" w:sz="0" w:space="0" w:color="auto"/>
        <w:right w:val="none" w:sz="0" w:space="0" w:color="auto"/>
      </w:divBdr>
    </w:div>
    <w:div w:id="840968918">
      <w:bodyDiv w:val="1"/>
      <w:marLeft w:val="0"/>
      <w:marRight w:val="0"/>
      <w:marTop w:val="0"/>
      <w:marBottom w:val="0"/>
      <w:divBdr>
        <w:top w:val="none" w:sz="0" w:space="0" w:color="auto"/>
        <w:left w:val="none" w:sz="0" w:space="0" w:color="auto"/>
        <w:bottom w:val="none" w:sz="0" w:space="0" w:color="auto"/>
        <w:right w:val="none" w:sz="0" w:space="0" w:color="auto"/>
      </w:divBdr>
    </w:div>
    <w:div w:id="914053158">
      <w:bodyDiv w:val="1"/>
      <w:marLeft w:val="0"/>
      <w:marRight w:val="0"/>
      <w:marTop w:val="0"/>
      <w:marBottom w:val="0"/>
      <w:divBdr>
        <w:top w:val="none" w:sz="0" w:space="0" w:color="auto"/>
        <w:left w:val="none" w:sz="0" w:space="0" w:color="auto"/>
        <w:bottom w:val="none" w:sz="0" w:space="0" w:color="auto"/>
        <w:right w:val="none" w:sz="0" w:space="0" w:color="auto"/>
      </w:divBdr>
    </w:div>
    <w:div w:id="935796284">
      <w:bodyDiv w:val="1"/>
      <w:marLeft w:val="0"/>
      <w:marRight w:val="0"/>
      <w:marTop w:val="0"/>
      <w:marBottom w:val="0"/>
      <w:divBdr>
        <w:top w:val="none" w:sz="0" w:space="0" w:color="auto"/>
        <w:left w:val="none" w:sz="0" w:space="0" w:color="auto"/>
        <w:bottom w:val="none" w:sz="0" w:space="0" w:color="auto"/>
        <w:right w:val="none" w:sz="0" w:space="0" w:color="auto"/>
      </w:divBdr>
    </w:div>
    <w:div w:id="947271418">
      <w:bodyDiv w:val="1"/>
      <w:marLeft w:val="0"/>
      <w:marRight w:val="0"/>
      <w:marTop w:val="0"/>
      <w:marBottom w:val="0"/>
      <w:divBdr>
        <w:top w:val="none" w:sz="0" w:space="0" w:color="auto"/>
        <w:left w:val="none" w:sz="0" w:space="0" w:color="auto"/>
        <w:bottom w:val="none" w:sz="0" w:space="0" w:color="auto"/>
        <w:right w:val="none" w:sz="0" w:space="0" w:color="auto"/>
      </w:divBdr>
    </w:div>
    <w:div w:id="1001930692">
      <w:bodyDiv w:val="1"/>
      <w:marLeft w:val="0"/>
      <w:marRight w:val="0"/>
      <w:marTop w:val="0"/>
      <w:marBottom w:val="0"/>
      <w:divBdr>
        <w:top w:val="none" w:sz="0" w:space="0" w:color="auto"/>
        <w:left w:val="none" w:sz="0" w:space="0" w:color="auto"/>
        <w:bottom w:val="none" w:sz="0" w:space="0" w:color="auto"/>
        <w:right w:val="none" w:sz="0" w:space="0" w:color="auto"/>
      </w:divBdr>
    </w:div>
    <w:div w:id="1029835440">
      <w:bodyDiv w:val="1"/>
      <w:marLeft w:val="0"/>
      <w:marRight w:val="0"/>
      <w:marTop w:val="0"/>
      <w:marBottom w:val="0"/>
      <w:divBdr>
        <w:top w:val="none" w:sz="0" w:space="0" w:color="auto"/>
        <w:left w:val="none" w:sz="0" w:space="0" w:color="auto"/>
        <w:bottom w:val="none" w:sz="0" w:space="0" w:color="auto"/>
        <w:right w:val="none" w:sz="0" w:space="0" w:color="auto"/>
      </w:divBdr>
    </w:div>
    <w:div w:id="1079905798">
      <w:bodyDiv w:val="1"/>
      <w:marLeft w:val="0"/>
      <w:marRight w:val="0"/>
      <w:marTop w:val="0"/>
      <w:marBottom w:val="0"/>
      <w:divBdr>
        <w:top w:val="none" w:sz="0" w:space="0" w:color="auto"/>
        <w:left w:val="none" w:sz="0" w:space="0" w:color="auto"/>
        <w:bottom w:val="none" w:sz="0" w:space="0" w:color="auto"/>
        <w:right w:val="none" w:sz="0" w:space="0" w:color="auto"/>
      </w:divBdr>
    </w:div>
    <w:div w:id="1144547364">
      <w:bodyDiv w:val="1"/>
      <w:marLeft w:val="0"/>
      <w:marRight w:val="0"/>
      <w:marTop w:val="0"/>
      <w:marBottom w:val="0"/>
      <w:divBdr>
        <w:top w:val="none" w:sz="0" w:space="0" w:color="auto"/>
        <w:left w:val="none" w:sz="0" w:space="0" w:color="auto"/>
        <w:bottom w:val="none" w:sz="0" w:space="0" w:color="auto"/>
        <w:right w:val="none" w:sz="0" w:space="0" w:color="auto"/>
      </w:divBdr>
    </w:div>
    <w:div w:id="1206602475">
      <w:bodyDiv w:val="1"/>
      <w:marLeft w:val="0"/>
      <w:marRight w:val="0"/>
      <w:marTop w:val="0"/>
      <w:marBottom w:val="0"/>
      <w:divBdr>
        <w:top w:val="none" w:sz="0" w:space="0" w:color="auto"/>
        <w:left w:val="none" w:sz="0" w:space="0" w:color="auto"/>
        <w:bottom w:val="none" w:sz="0" w:space="0" w:color="auto"/>
        <w:right w:val="none" w:sz="0" w:space="0" w:color="auto"/>
      </w:divBdr>
    </w:div>
    <w:div w:id="1222330300">
      <w:bodyDiv w:val="1"/>
      <w:marLeft w:val="0"/>
      <w:marRight w:val="0"/>
      <w:marTop w:val="0"/>
      <w:marBottom w:val="0"/>
      <w:divBdr>
        <w:top w:val="none" w:sz="0" w:space="0" w:color="auto"/>
        <w:left w:val="none" w:sz="0" w:space="0" w:color="auto"/>
        <w:bottom w:val="none" w:sz="0" w:space="0" w:color="auto"/>
        <w:right w:val="none" w:sz="0" w:space="0" w:color="auto"/>
      </w:divBdr>
    </w:div>
    <w:div w:id="1408191056">
      <w:bodyDiv w:val="1"/>
      <w:marLeft w:val="0"/>
      <w:marRight w:val="0"/>
      <w:marTop w:val="0"/>
      <w:marBottom w:val="0"/>
      <w:divBdr>
        <w:top w:val="none" w:sz="0" w:space="0" w:color="auto"/>
        <w:left w:val="none" w:sz="0" w:space="0" w:color="auto"/>
        <w:bottom w:val="none" w:sz="0" w:space="0" w:color="auto"/>
        <w:right w:val="none" w:sz="0" w:space="0" w:color="auto"/>
      </w:divBdr>
    </w:div>
    <w:div w:id="1425876289">
      <w:bodyDiv w:val="1"/>
      <w:marLeft w:val="0"/>
      <w:marRight w:val="0"/>
      <w:marTop w:val="0"/>
      <w:marBottom w:val="0"/>
      <w:divBdr>
        <w:top w:val="none" w:sz="0" w:space="0" w:color="auto"/>
        <w:left w:val="none" w:sz="0" w:space="0" w:color="auto"/>
        <w:bottom w:val="none" w:sz="0" w:space="0" w:color="auto"/>
        <w:right w:val="none" w:sz="0" w:space="0" w:color="auto"/>
      </w:divBdr>
    </w:div>
    <w:div w:id="1431198619">
      <w:bodyDiv w:val="1"/>
      <w:marLeft w:val="0"/>
      <w:marRight w:val="0"/>
      <w:marTop w:val="0"/>
      <w:marBottom w:val="0"/>
      <w:divBdr>
        <w:top w:val="none" w:sz="0" w:space="0" w:color="auto"/>
        <w:left w:val="none" w:sz="0" w:space="0" w:color="auto"/>
        <w:bottom w:val="none" w:sz="0" w:space="0" w:color="auto"/>
        <w:right w:val="none" w:sz="0" w:space="0" w:color="auto"/>
      </w:divBdr>
    </w:div>
    <w:div w:id="1501000305">
      <w:bodyDiv w:val="1"/>
      <w:marLeft w:val="0"/>
      <w:marRight w:val="0"/>
      <w:marTop w:val="0"/>
      <w:marBottom w:val="0"/>
      <w:divBdr>
        <w:top w:val="none" w:sz="0" w:space="0" w:color="auto"/>
        <w:left w:val="none" w:sz="0" w:space="0" w:color="auto"/>
        <w:bottom w:val="none" w:sz="0" w:space="0" w:color="auto"/>
        <w:right w:val="none" w:sz="0" w:space="0" w:color="auto"/>
      </w:divBdr>
      <w:divsChild>
        <w:div w:id="839078633">
          <w:marLeft w:val="0"/>
          <w:marRight w:val="0"/>
          <w:marTop w:val="0"/>
          <w:marBottom w:val="0"/>
          <w:divBdr>
            <w:top w:val="none" w:sz="0" w:space="0" w:color="auto"/>
            <w:left w:val="none" w:sz="0" w:space="0" w:color="auto"/>
            <w:bottom w:val="none" w:sz="0" w:space="0" w:color="auto"/>
            <w:right w:val="none" w:sz="0" w:space="0" w:color="auto"/>
          </w:divBdr>
          <w:divsChild>
            <w:div w:id="6756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9256">
      <w:bodyDiv w:val="1"/>
      <w:marLeft w:val="0"/>
      <w:marRight w:val="0"/>
      <w:marTop w:val="0"/>
      <w:marBottom w:val="0"/>
      <w:divBdr>
        <w:top w:val="none" w:sz="0" w:space="0" w:color="auto"/>
        <w:left w:val="none" w:sz="0" w:space="0" w:color="auto"/>
        <w:bottom w:val="none" w:sz="0" w:space="0" w:color="auto"/>
        <w:right w:val="none" w:sz="0" w:space="0" w:color="auto"/>
      </w:divBdr>
    </w:div>
    <w:div w:id="1611663862">
      <w:bodyDiv w:val="1"/>
      <w:marLeft w:val="0"/>
      <w:marRight w:val="0"/>
      <w:marTop w:val="0"/>
      <w:marBottom w:val="0"/>
      <w:divBdr>
        <w:top w:val="none" w:sz="0" w:space="0" w:color="auto"/>
        <w:left w:val="none" w:sz="0" w:space="0" w:color="auto"/>
        <w:bottom w:val="none" w:sz="0" w:space="0" w:color="auto"/>
        <w:right w:val="none" w:sz="0" w:space="0" w:color="auto"/>
      </w:divBdr>
    </w:div>
    <w:div w:id="1623069483">
      <w:bodyDiv w:val="1"/>
      <w:marLeft w:val="0"/>
      <w:marRight w:val="0"/>
      <w:marTop w:val="0"/>
      <w:marBottom w:val="0"/>
      <w:divBdr>
        <w:top w:val="none" w:sz="0" w:space="0" w:color="auto"/>
        <w:left w:val="none" w:sz="0" w:space="0" w:color="auto"/>
        <w:bottom w:val="none" w:sz="0" w:space="0" w:color="auto"/>
        <w:right w:val="none" w:sz="0" w:space="0" w:color="auto"/>
      </w:divBdr>
    </w:div>
    <w:div w:id="1630743366">
      <w:bodyDiv w:val="1"/>
      <w:marLeft w:val="0"/>
      <w:marRight w:val="0"/>
      <w:marTop w:val="0"/>
      <w:marBottom w:val="0"/>
      <w:divBdr>
        <w:top w:val="none" w:sz="0" w:space="0" w:color="auto"/>
        <w:left w:val="none" w:sz="0" w:space="0" w:color="auto"/>
        <w:bottom w:val="none" w:sz="0" w:space="0" w:color="auto"/>
        <w:right w:val="none" w:sz="0" w:space="0" w:color="auto"/>
      </w:divBdr>
    </w:div>
    <w:div w:id="1633898936">
      <w:bodyDiv w:val="1"/>
      <w:marLeft w:val="0"/>
      <w:marRight w:val="0"/>
      <w:marTop w:val="0"/>
      <w:marBottom w:val="0"/>
      <w:divBdr>
        <w:top w:val="none" w:sz="0" w:space="0" w:color="auto"/>
        <w:left w:val="none" w:sz="0" w:space="0" w:color="auto"/>
        <w:bottom w:val="none" w:sz="0" w:space="0" w:color="auto"/>
        <w:right w:val="none" w:sz="0" w:space="0" w:color="auto"/>
      </w:divBdr>
    </w:div>
    <w:div w:id="1643540060">
      <w:bodyDiv w:val="1"/>
      <w:marLeft w:val="0"/>
      <w:marRight w:val="0"/>
      <w:marTop w:val="0"/>
      <w:marBottom w:val="0"/>
      <w:divBdr>
        <w:top w:val="none" w:sz="0" w:space="0" w:color="auto"/>
        <w:left w:val="none" w:sz="0" w:space="0" w:color="auto"/>
        <w:bottom w:val="none" w:sz="0" w:space="0" w:color="auto"/>
        <w:right w:val="none" w:sz="0" w:space="0" w:color="auto"/>
      </w:divBdr>
    </w:div>
    <w:div w:id="1645045756">
      <w:bodyDiv w:val="1"/>
      <w:marLeft w:val="0"/>
      <w:marRight w:val="0"/>
      <w:marTop w:val="0"/>
      <w:marBottom w:val="0"/>
      <w:divBdr>
        <w:top w:val="none" w:sz="0" w:space="0" w:color="auto"/>
        <w:left w:val="none" w:sz="0" w:space="0" w:color="auto"/>
        <w:bottom w:val="none" w:sz="0" w:space="0" w:color="auto"/>
        <w:right w:val="none" w:sz="0" w:space="0" w:color="auto"/>
      </w:divBdr>
    </w:div>
    <w:div w:id="1729918626">
      <w:bodyDiv w:val="1"/>
      <w:marLeft w:val="0"/>
      <w:marRight w:val="0"/>
      <w:marTop w:val="0"/>
      <w:marBottom w:val="0"/>
      <w:divBdr>
        <w:top w:val="none" w:sz="0" w:space="0" w:color="auto"/>
        <w:left w:val="none" w:sz="0" w:space="0" w:color="auto"/>
        <w:bottom w:val="none" w:sz="0" w:space="0" w:color="auto"/>
        <w:right w:val="none" w:sz="0" w:space="0" w:color="auto"/>
      </w:divBdr>
    </w:div>
    <w:div w:id="1736585387">
      <w:bodyDiv w:val="1"/>
      <w:marLeft w:val="0"/>
      <w:marRight w:val="0"/>
      <w:marTop w:val="0"/>
      <w:marBottom w:val="0"/>
      <w:divBdr>
        <w:top w:val="none" w:sz="0" w:space="0" w:color="auto"/>
        <w:left w:val="none" w:sz="0" w:space="0" w:color="auto"/>
        <w:bottom w:val="none" w:sz="0" w:space="0" w:color="auto"/>
        <w:right w:val="none" w:sz="0" w:space="0" w:color="auto"/>
      </w:divBdr>
    </w:div>
    <w:div w:id="1779981639">
      <w:bodyDiv w:val="1"/>
      <w:marLeft w:val="0"/>
      <w:marRight w:val="0"/>
      <w:marTop w:val="0"/>
      <w:marBottom w:val="0"/>
      <w:divBdr>
        <w:top w:val="none" w:sz="0" w:space="0" w:color="auto"/>
        <w:left w:val="none" w:sz="0" w:space="0" w:color="auto"/>
        <w:bottom w:val="none" w:sz="0" w:space="0" w:color="auto"/>
        <w:right w:val="none" w:sz="0" w:space="0" w:color="auto"/>
      </w:divBdr>
    </w:div>
    <w:div w:id="1831749254">
      <w:bodyDiv w:val="1"/>
      <w:marLeft w:val="0"/>
      <w:marRight w:val="0"/>
      <w:marTop w:val="0"/>
      <w:marBottom w:val="0"/>
      <w:divBdr>
        <w:top w:val="none" w:sz="0" w:space="0" w:color="auto"/>
        <w:left w:val="none" w:sz="0" w:space="0" w:color="auto"/>
        <w:bottom w:val="none" w:sz="0" w:space="0" w:color="auto"/>
        <w:right w:val="none" w:sz="0" w:space="0" w:color="auto"/>
      </w:divBdr>
    </w:div>
    <w:div w:id="1835606136">
      <w:bodyDiv w:val="1"/>
      <w:marLeft w:val="0"/>
      <w:marRight w:val="0"/>
      <w:marTop w:val="0"/>
      <w:marBottom w:val="0"/>
      <w:divBdr>
        <w:top w:val="none" w:sz="0" w:space="0" w:color="auto"/>
        <w:left w:val="none" w:sz="0" w:space="0" w:color="auto"/>
        <w:bottom w:val="none" w:sz="0" w:space="0" w:color="auto"/>
        <w:right w:val="none" w:sz="0" w:space="0" w:color="auto"/>
      </w:divBdr>
    </w:div>
    <w:div w:id="1860194960">
      <w:bodyDiv w:val="1"/>
      <w:marLeft w:val="0"/>
      <w:marRight w:val="0"/>
      <w:marTop w:val="0"/>
      <w:marBottom w:val="0"/>
      <w:divBdr>
        <w:top w:val="none" w:sz="0" w:space="0" w:color="auto"/>
        <w:left w:val="none" w:sz="0" w:space="0" w:color="auto"/>
        <w:bottom w:val="none" w:sz="0" w:space="0" w:color="auto"/>
        <w:right w:val="none" w:sz="0" w:space="0" w:color="auto"/>
      </w:divBdr>
    </w:div>
    <w:div w:id="1950967763">
      <w:bodyDiv w:val="1"/>
      <w:marLeft w:val="0"/>
      <w:marRight w:val="0"/>
      <w:marTop w:val="0"/>
      <w:marBottom w:val="0"/>
      <w:divBdr>
        <w:top w:val="none" w:sz="0" w:space="0" w:color="auto"/>
        <w:left w:val="none" w:sz="0" w:space="0" w:color="auto"/>
        <w:bottom w:val="none" w:sz="0" w:space="0" w:color="auto"/>
        <w:right w:val="none" w:sz="0" w:space="0" w:color="auto"/>
      </w:divBdr>
    </w:div>
    <w:div w:id="2034529331">
      <w:bodyDiv w:val="1"/>
      <w:marLeft w:val="0"/>
      <w:marRight w:val="0"/>
      <w:marTop w:val="0"/>
      <w:marBottom w:val="0"/>
      <w:divBdr>
        <w:top w:val="none" w:sz="0" w:space="0" w:color="auto"/>
        <w:left w:val="none" w:sz="0" w:space="0" w:color="auto"/>
        <w:bottom w:val="none" w:sz="0" w:space="0" w:color="auto"/>
        <w:right w:val="none" w:sz="0" w:space="0" w:color="auto"/>
      </w:divBdr>
    </w:div>
    <w:div w:id="2034529364">
      <w:bodyDiv w:val="1"/>
      <w:marLeft w:val="0"/>
      <w:marRight w:val="0"/>
      <w:marTop w:val="0"/>
      <w:marBottom w:val="0"/>
      <w:divBdr>
        <w:top w:val="none" w:sz="0" w:space="0" w:color="auto"/>
        <w:left w:val="none" w:sz="0" w:space="0" w:color="auto"/>
        <w:bottom w:val="none" w:sz="0" w:space="0" w:color="auto"/>
        <w:right w:val="none" w:sz="0" w:space="0" w:color="auto"/>
      </w:divBdr>
    </w:div>
    <w:div w:id="2050182945">
      <w:bodyDiv w:val="1"/>
      <w:marLeft w:val="0"/>
      <w:marRight w:val="0"/>
      <w:marTop w:val="0"/>
      <w:marBottom w:val="0"/>
      <w:divBdr>
        <w:top w:val="none" w:sz="0" w:space="0" w:color="auto"/>
        <w:left w:val="none" w:sz="0" w:space="0" w:color="auto"/>
        <w:bottom w:val="none" w:sz="0" w:space="0" w:color="auto"/>
        <w:right w:val="none" w:sz="0" w:space="0" w:color="auto"/>
      </w:divBdr>
      <w:divsChild>
        <w:div w:id="73088351">
          <w:marLeft w:val="0"/>
          <w:marRight w:val="0"/>
          <w:marTop w:val="0"/>
          <w:marBottom w:val="0"/>
          <w:divBdr>
            <w:top w:val="none" w:sz="0" w:space="0" w:color="auto"/>
            <w:left w:val="none" w:sz="0" w:space="0" w:color="auto"/>
            <w:bottom w:val="none" w:sz="0" w:space="0" w:color="auto"/>
            <w:right w:val="none" w:sz="0" w:space="0" w:color="auto"/>
          </w:divBdr>
          <w:divsChild>
            <w:div w:id="5243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1908">
      <w:bodyDiv w:val="1"/>
      <w:marLeft w:val="0"/>
      <w:marRight w:val="0"/>
      <w:marTop w:val="0"/>
      <w:marBottom w:val="0"/>
      <w:divBdr>
        <w:top w:val="none" w:sz="0" w:space="0" w:color="auto"/>
        <w:left w:val="none" w:sz="0" w:space="0" w:color="auto"/>
        <w:bottom w:val="none" w:sz="0" w:space="0" w:color="auto"/>
        <w:right w:val="none" w:sz="0" w:space="0" w:color="auto"/>
      </w:divBdr>
    </w:div>
    <w:div w:id="2111390371">
      <w:bodyDiv w:val="1"/>
      <w:marLeft w:val="0"/>
      <w:marRight w:val="0"/>
      <w:marTop w:val="0"/>
      <w:marBottom w:val="0"/>
      <w:divBdr>
        <w:top w:val="none" w:sz="0" w:space="0" w:color="auto"/>
        <w:left w:val="none" w:sz="0" w:space="0" w:color="auto"/>
        <w:bottom w:val="none" w:sz="0" w:space="0" w:color="auto"/>
        <w:right w:val="none" w:sz="0" w:space="0" w:color="auto"/>
      </w:divBdr>
    </w:div>
    <w:div w:id="2112049771">
      <w:bodyDiv w:val="1"/>
      <w:marLeft w:val="0"/>
      <w:marRight w:val="0"/>
      <w:marTop w:val="0"/>
      <w:marBottom w:val="0"/>
      <w:divBdr>
        <w:top w:val="none" w:sz="0" w:space="0" w:color="auto"/>
        <w:left w:val="none" w:sz="0" w:space="0" w:color="auto"/>
        <w:bottom w:val="none" w:sz="0" w:space="0" w:color="auto"/>
        <w:right w:val="none" w:sz="0" w:space="0" w:color="auto"/>
      </w:divBdr>
    </w:div>
    <w:div w:id="212391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jpeg"/><Relationship Id="rId42" Type="http://schemas.openxmlformats.org/officeDocument/2006/relationships/oleObject" Target="embeddings/oleObject8.bin"/><Relationship Id="rId47" Type="http://schemas.openxmlformats.org/officeDocument/2006/relationships/image" Target="media/image19.wmf"/><Relationship Id="rId63" Type="http://schemas.openxmlformats.org/officeDocument/2006/relationships/image" Target="media/image26.wmf"/><Relationship Id="rId68" Type="http://schemas.openxmlformats.org/officeDocument/2006/relationships/oleObject" Target="embeddings/oleObject22.bin"/><Relationship Id="rId16" Type="http://schemas.openxmlformats.org/officeDocument/2006/relationships/hyperlink" Target="mailto:tvalenta@cmi.cz" TargetMode="External"/><Relationship Id="rId11" Type="http://schemas.openxmlformats.org/officeDocument/2006/relationships/hyperlink" Target="tel:+31631119906" TargetMode="External"/><Relationship Id="rId24" Type="http://schemas.openxmlformats.org/officeDocument/2006/relationships/hyperlink" Target="http://www.dhl.com" TargetMode="External"/><Relationship Id="rId32" Type="http://schemas.openxmlformats.org/officeDocument/2006/relationships/oleObject" Target="embeddings/oleObject3.bin"/><Relationship Id="rId37" Type="http://schemas.openxmlformats.org/officeDocument/2006/relationships/image" Target="media/image14.wmf"/><Relationship Id="rId40" Type="http://schemas.openxmlformats.org/officeDocument/2006/relationships/oleObject" Target="embeddings/oleObject7.bin"/><Relationship Id="rId45" Type="http://schemas.openxmlformats.org/officeDocument/2006/relationships/image" Target="media/image18.wmf"/><Relationship Id="rId53" Type="http://schemas.openxmlformats.org/officeDocument/2006/relationships/image" Target="media/image21.w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5.wmf"/><Relationship Id="rId19" Type="http://schemas.openxmlformats.org/officeDocument/2006/relationships/image" Target="media/image3.png"/><Relationship Id="rId14" Type="http://schemas.openxmlformats.org/officeDocument/2006/relationships/hyperlink" Target="javascript:void(window.open('/webmail/imp/dynamic.php?page=compose&amp;to=arunas.stankevicius%40lei.lt&amp;popup=1%27,%27%27,%27width=820,height=610,status=1,scrollbars=yes,resizable=yes%27))" TargetMode="External"/><Relationship Id="rId22" Type="http://schemas.openxmlformats.org/officeDocument/2006/relationships/image" Target="media/image6.emf"/><Relationship Id="rId27" Type="http://schemas.openxmlformats.org/officeDocument/2006/relationships/image" Target="media/image9.wmf"/><Relationship Id="rId30" Type="http://schemas.openxmlformats.org/officeDocument/2006/relationships/oleObject" Target="embeddings/oleObject2.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1.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9.wmf"/><Relationship Id="rId77" Type="http://schemas.openxmlformats.org/officeDocument/2006/relationships/header" Target="header1.xml"/><Relationship Id="rId8" Type="http://schemas.openxmlformats.org/officeDocument/2006/relationships/hyperlink" Target="mailto:Bodo.Mickan@ptb.de" TargetMode="External"/><Relationship Id="rId51" Type="http://schemas.openxmlformats.org/officeDocument/2006/relationships/oleObject" Target="embeddings/oleObject13.bin"/><Relationship Id="rId72" Type="http://schemas.openxmlformats.org/officeDocument/2006/relationships/oleObject" Target="embeddings/oleObject24.bin"/><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claudia.berkmann@bev.gv.at" TargetMode="External"/><Relationship Id="rId17" Type="http://schemas.openxmlformats.org/officeDocument/2006/relationships/image" Target="media/image1.jpeg"/><Relationship Id="rId25" Type="http://schemas.openxmlformats.org/officeDocument/2006/relationships/hyperlink" Target="mailto:tvalenta@cmi.cz" TargetMode="External"/><Relationship Id="rId33" Type="http://schemas.openxmlformats.org/officeDocument/2006/relationships/image" Target="media/image12.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4.jpeg"/><Relationship Id="rId41" Type="http://schemas.openxmlformats.org/officeDocument/2006/relationships/image" Target="media/image16.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2.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valenta@cmi.cz" TargetMode="External"/><Relationship Id="rId23" Type="http://schemas.openxmlformats.org/officeDocument/2006/relationships/image" Target="media/image7.jpe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oleObject" Target="embeddings/oleObject12.bin"/><Relationship Id="rId57" Type="http://schemas.openxmlformats.org/officeDocument/2006/relationships/image" Target="media/image23.wmf"/><Relationship Id="rId10" Type="http://schemas.openxmlformats.org/officeDocument/2006/relationships/hyperlink" Target="mailto:twendel@vsl.nl" TargetMode="External"/><Relationship Id="rId31" Type="http://schemas.openxmlformats.org/officeDocument/2006/relationships/image" Target="media/image11.wmf"/><Relationship Id="rId44" Type="http://schemas.openxmlformats.org/officeDocument/2006/relationships/oleObject" Target="embeddings/oleObject9.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RB@forcetechnology.com" TargetMode="External"/><Relationship Id="rId13" Type="http://schemas.openxmlformats.org/officeDocument/2006/relationships/hyperlink" Target="mailto:adam.urbanowicz@gum.gov.pl" TargetMode="External"/><Relationship Id="rId18" Type="http://schemas.openxmlformats.org/officeDocument/2006/relationships/image" Target="media/image2.jpeg"/><Relationship Id="rId39" Type="http://schemas.openxmlformats.org/officeDocument/2006/relationships/image" Target="media/image15.wmf"/><Relationship Id="rId34" Type="http://schemas.openxmlformats.org/officeDocument/2006/relationships/oleObject" Target="embeddings/oleObject4.bin"/><Relationship Id="rId50" Type="http://schemas.openxmlformats.org/officeDocument/2006/relationships/image" Target="media/image20.wmf"/><Relationship Id="rId55" Type="http://schemas.openxmlformats.org/officeDocument/2006/relationships/image" Target="media/image22.wmf"/><Relationship Id="rId76" Type="http://schemas.openxmlformats.org/officeDocument/2006/relationships/oleObject" Target="embeddings/oleObject26.bin"/><Relationship Id="rId7" Type="http://schemas.openxmlformats.org/officeDocument/2006/relationships/hyperlink" Target="mailto:tvalenta@cmi.cz" TargetMode="External"/><Relationship Id="rId71" Type="http://schemas.openxmlformats.org/officeDocument/2006/relationships/image" Target="media/image30.wmf"/><Relationship Id="rId2" Type="http://schemas.openxmlformats.org/officeDocument/2006/relationships/styles" Target="styles.xml"/><Relationship Id="rId29" Type="http://schemas.openxmlformats.org/officeDocument/2006/relationships/image" Target="media/image10.wmf"/></Relationships>
</file>

<file path=word/_rels/footnotes.xml.rels><?xml version="1.0" encoding="UTF-8" standalone="yes"?>
<Relationships xmlns="http://schemas.openxmlformats.org/package/2006/relationships"><Relationship Id="rId1" Type="http://schemas.openxmlformats.org/officeDocument/2006/relationships/hyperlink" Target="http://kcdb.bipm.org/appendixB/appbresults/ccm.ff-k5.b/ccm.ff-k5.b_final_report.pd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2941</Words>
  <Characters>17355</Characters>
  <Application>Microsoft Office Word</Application>
  <DocSecurity>0</DocSecurity>
  <Lines>144</Lines>
  <Paragraphs>40</Paragraphs>
  <ScaleCrop>false</ScaleCrop>
  <HeadingPairs>
    <vt:vector size="2" baseType="variant">
      <vt:variant>
        <vt:lpstr>Název</vt:lpstr>
      </vt:variant>
      <vt:variant>
        <vt:i4>1</vt:i4>
      </vt:variant>
    </vt:vector>
  </HeadingPairs>
  <TitlesOfParts>
    <vt:vector size="1" baseType="lpstr">
      <vt:lpstr>The Technical Protocol for a Comparison</vt:lpstr>
    </vt:vector>
  </TitlesOfParts>
  <Company>ČMI Pardubice</Company>
  <LinksUpToDate>false</LinksUpToDate>
  <CharactersWithSpaces>20256</CharactersWithSpaces>
  <SharedDoc>false</SharedDoc>
  <HLinks>
    <vt:vector size="114" baseType="variant">
      <vt:variant>
        <vt:i4>2031670</vt:i4>
      </vt:variant>
      <vt:variant>
        <vt:i4>51</vt:i4>
      </vt:variant>
      <vt:variant>
        <vt:i4>0</vt:i4>
      </vt:variant>
      <vt:variant>
        <vt:i4>5</vt:i4>
      </vt:variant>
      <vt:variant>
        <vt:lpwstr>mailto:tvalenta@cmi.cz</vt:lpwstr>
      </vt:variant>
      <vt:variant>
        <vt:lpwstr/>
      </vt:variant>
      <vt:variant>
        <vt:i4>2949241</vt:i4>
      </vt:variant>
      <vt:variant>
        <vt:i4>48</vt:i4>
      </vt:variant>
      <vt:variant>
        <vt:i4>0</vt:i4>
      </vt:variant>
      <vt:variant>
        <vt:i4>5</vt:i4>
      </vt:variant>
      <vt:variant>
        <vt:lpwstr>http://www.dhl.com/</vt:lpwstr>
      </vt:variant>
      <vt:variant>
        <vt:lpwstr/>
      </vt:variant>
      <vt:variant>
        <vt:i4>2031670</vt:i4>
      </vt:variant>
      <vt:variant>
        <vt:i4>45</vt:i4>
      </vt:variant>
      <vt:variant>
        <vt:i4>0</vt:i4>
      </vt:variant>
      <vt:variant>
        <vt:i4>5</vt:i4>
      </vt:variant>
      <vt:variant>
        <vt:lpwstr>mailto:tvalenta@cmi.cz</vt:lpwstr>
      </vt:variant>
      <vt:variant>
        <vt:lpwstr/>
      </vt:variant>
      <vt:variant>
        <vt:i4>5308514</vt:i4>
      </vt:variant>
      <vt:variant>
        <vt:i4>42</vt:i4>
      </vt:variant>
      <vt:variant>
        <vt:i4>0</vt:i4>
      </vt:variant>
      <vt:variant>
        <vt:i4>5</vt:i4>
      </vt:variant>
      <vt:variant>
        <vt:lpwstr>mailto:hakan.kaykisizli@tubitak.gov.tr</vt:lpwstr>
      </vt:variant>
      <vt:variant>
        <vt:lpwstr/>
      </vt:variant>
      <vt:variant>
        <vt:i4>6488138</vt:i4>
      </vt:variant>
      <vt:variant>
        <vt:i4>39</vt:i4>
      </vt:variant>
      <vt:variant>
        <vt:i4>0</vt:i4>
      </vt:variant>
      <vt:variant>
        <vt:i4>5</vt:i4>
      </vt:variant>
      <vt:variant>
        <vt:lpwstr>mailto:ramizc@sarajevogas.ba</vt:lpwstr>
      </vt:variant>
      <vt:variant>
        <vt:lpwstr/>
      </vt:variant>
      <vt:variant>
        <vt:i4>6422620</vt:i4>
      </vt:variant>
      <vt:variant>
        <vt:i4>36</vt:i4>
      </vt:variant>
      <vt:variant>
        <vt:i4>0</vt:i4>
      </vt:variant>
      <vt:variant>
        <vt:i4>5</vt:i4>
      </vt:variant>
      <vt:variant>
        <vt:lpwstr>mailto:ernad.borovac@met.gov.ba</vt:lpwstr>
      </vt:variant>
      <vt:variant>
        <vt:lpwstr/>
      </vt:variant>
      <vt:variant>
        <vt:i4>2031670</vt:i4>
      </vt:variant>
      <vt:variant>
        <vt:i4>33</vt:i4>
      </vt:variant>
      <vt:variant>
        <vt:i4>0</vt:i4>
      </vt:variant>
      <vt:variant>
        <vt:i4>5</vt:i4>
      </vt:variant>
      <vt:variant>
        <vt:lpwstr>mailto:tvalenta@cmi.cz</vt:lpwstr>
      </vt:variant>
      <vt:variant>
        <vt:lpwstr/>
      </vt:variant>
      <vt:variant>
        <vt:i4>5636143</vt:i4>
      </vt:variant>
      <vt:variant>
        <vt:i4>30</vt:i4>
      </vt:variant>
      <vt:variant>
        <vt:i4>0</vt:i4>
      </vt:variant>
      <vt:variant>
        <vt:i4>5</vt:i4>
      </vt:variant>
      <vt:variant>
        <vt:lpwstr>mailto:zamecnik@smu.gov.sk</vt:lpwstr>
      </vt:variant>
      <vt:variant>
        <vt:lpwstr/>
      </vt:variant>
      <vt:variant>
        <vt:i4>4063242</vt:i4>
      </vt:variant>
      <vt:variant>
        <vt:i4>27</vt:i4>
      </vt:variant>
      <vt:variant>
        <vt:i4>0</vt:i4>
      </vt:variant>
      <vt:variant>
        <vt:i4>5</vt:i4>
      </vt:variant>
      <vt:variant>
        <vt:lpwstr>mailto:czibulkacs@mkeh.hu</vt:lpwstr>
      </vt:variant>
      <vt:variant>
        <vt:lpwstr/>
      </vt:variant>
      <vt:variant>
        <vt:i4>3866654</vt:i4>
      </vt:variant>
      <vt:variant>
        <vt:i4>24</vt:i4>
      </vt:variant>
      <vt:variant>
        <vt:i4>0</vt:i4>
      </vt:variant>
      <vt:variant>
        <vt:i4>5</vt:i4>
      </vt:variant>
      <vt:variant>
        <vt:lpwstr>mailto:manfred.macek@bev.gv.at</vt:lpwstr>
      </vt:variant>
      <vt:variant>
        <vt:lpwstr/>
      </vt:variant>
      <vt:variant>
        <vt:i4>4653095</vt:i4>
      </vt:variant>
      <vt:variant>
        <vt:i4>21</vt:i4>
      </vt:variant>
      <vt:variant>
        <vt:i4>0</vt:i4>
      </vt:variant>
      <vt:variant>
        <vt:i4>5</vt:i4>
      </vt:variant>
      <vt:variant>
        <vt:lpwstr>mailto:mnmedina@cem.minetur.es</vt:lpwstr>
      </vt:variant>
      <vt:variant>
        <vt:lpwstr/>
      </vt:variant>
      <vt:variant>
        <vt:i4>1114150</vt:i4>
      </vt:variant>
      <vt:variant>
        <vt:i4>18</vt:i4>
      </vt:variant>
      <vt:variant>
        <vt:i4>0</vt:i4>
      </vt:variant>
      <vt:variant>
        <vt:i4>5</vt:i4>
      </vt:variant>
      <vt:variant>
        <vt:lpwstr>mailto:mvdbeek@vsl.nl</vt:lpwstr>
      </vt:variant>
      <vt:variant>
        <vt:lpwstr/>
      </vt:variant>
      <vt:variant>
        <vt:i4>7209052</vt:i4>
      </vt:variant>
      <vt:variant>
        <vt:i4>15</vt:i4>
      </vt:variant>
      <vt:variant>
        <vt:i4>0</vt:i4>
      </vt:variant>
      <vt:variant>
        <vt:i4>5</vt:i4>
      </vt:variant>
      <vt:variant>
        <vt:lpwstr>mailto:ktr@force.dk</vt:lpwstr>
      </vt:variant>
      <vt:variant>
        <vt:lpwstr/>
      </vt:variant>
      <vt:variant>
        <vt:i4>2752530</vt:i4>
      </vt:variant>
      <vt:variant>
        <vt:i4>12</vt:i4>
      </vt:variant>
      <vt:variant>
        <vt:i4>0</vt:i4>
      </vt:variant>
      <vt:variant>
        <vt:i4>5</vt:i4>
      </vt:variant>
      <vt:variant>
        <vt:lpwstr>mailto:a.zadworny@gum.gov.pl</vt:lpwstr>
      </vt:variant>
      <vt:variant>
        <vt:lpwstr/>
      </vt:variant>
      <vt:variant>
        <vt:i4>1900578</vt:i4>
      </vt:variant>
      <vt:variant>
        <vt:i4>9</vt:i4>
      </vt:variant>
      <vt:variant>
        <vt:i4>0</vt:i4>
      </vt:variant>
      <vt:variant>
        <vt:i4>5</vt:i4>
      </vt:variant>
      <vt:variant>
        <vt:lpwstr>mailto:aras@lei.lt</vt:lpwstr>
      </vt:variant>
      <vt:variant>
        <vt:lpwstr/>
      </vt:variant>
      <vt:variant>
        <vt:i4>1114150</vt:i4>
      </vt:variant>
      <vt:variant>
        <vt:i4>6</vt:i4>
      </vt:variant>
      <vt:variant>
        <vt:i4>0</vt:i4>
      </vt:variant>
      <vt:variant>
        <vt:i4>5</vt:i4>
      </vt:variant>
      <vt:variant>
        <vt:lpwstr>mailto:mvdbeek@vsl.nl</vt:lpwstr>
      </vt:variant>
      <vt:variant>
        <vt:lpwstr/>
      </vt:variant>
      <vt:variant>
        <vt:i4>5242943</vt:i4>
      </vt:variant>
      <vt:variant>
        <vt:i4>3</vt:i4>
      </vt:variant>
      <vt:variant>
        <vt:i4>0</vt:i4>
      </vt:variant>
      <vt:variant>
        <vt:i4>5</vt:i4>
      </vt:variant>
      <vt:variant>
        <vt:lpwstr>mailto:Bodo.Mickan@ptb.de</vt:lpwstr>
      </vt:variant>
      <vt:variant>
        <vt:lpwstr/>
      </vt:variant>
      <vt:variant>
        <vt:i4>2031670</vt:i4>
      </vt:variant>
      <vt:variant>
        <vt:i4>0</vt:i4>
      </vt:variant>
      <vt:variant>
        <vt:i4>0</vt:i4>
      </vt:variant>
      <vt:variant>
        <vt:i4>5</vt:i4>
      </vt:variant>
      <vt:variant>
        <vt:lpwstr>mailto:tvalenta@cmi.cz</vt:lpwstr>
      </vt:variant>
      <vt:variant>
        <vt:lpwstr/>
      </vt:variant>
      <vt:variant>
        <vt:i4>2293823</vt:i4>
      </vt:variant>
      <vt:variant>
        <vt:i4>0</vt:i4>
      </vt:variant>
      <vt:variant>
        <vt:i4>0</vt:i4>
      </vt:variant>
      <vt:variant>
        <vt:i4>5</vt:i4>
      </vt:variant>
      <vt:variant>
        <vt:lpwstr>http://kcdb.bipm.org/appendixB/appbresults/ccm.ff-k5.b/ccm.ff-k5.b_final_report.pdf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Technical Protocol for a Comparison</dc:title>
  <dc:subject/>
  <dc:creator>Jiří Čížek</dc:creator>
  <cp:keywords/>
  <cp:lastModifiedBy>Tomáš Valenta</cp:lastModifiedBy>
  <cp:revision>3</cp:revision>
  <cp:lastPrinted>2014-05-09T13:35:00Z</cp:lastPrinted>
  <dcterms:created xsi:type="dcterms:W3CDTF">2023-10-10T08:07:00Z</dcterms:created>
  <dcterms:modified xsi:type="dcterms:W3CDTF">2023-10-10T08:10:00Z</dcterms:modified>
</cp:coreProperties>
</file>