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3E04B" w14:textId="502815B1" w:rsidR="00245C3D" w:rsidRPr="00060259" w:rsidRDefault="00245C3D" w:rsidP="000F06EB">
      <w:pPr>
        <w:pStyle w:val="Tekstpodstawowy3"/>
        <w:spacing w:before="120" w:after="120"/>
        <w:rPr>
          <w:rFonts w:ascii="Lato" w:hAnsi="Lato"/>
          <w:b/>
          <w:bCs/>
          <w:szCs w:val="28"/>
          <w:lang w:val="en-US"/>
        </w:rPr>
      </w:pPr>
      <w:r w:rsidRPr="00060259">
        <w:rPr>
          <w:rFonts w:ascii="Lato" w:hAnsi="Lato"/>
          <w:b/>
          <w:bCs/>
          <w:szCs w:val="28"/>
          <w:lang w:val="en-US"/>
        </w:rPr>
        <w:t>List of publications in 20</w:t>
      </w:r>
      <w:r w:rsidR="00ED45B7">
        <w:rPr>
          <w:rFonts w:ascii="Lato" w:hAnsi="Lato"/>
          <w:b/>
          <w:bCs/>
          <w:szCs w:val="28"/>
          <w:lang w:val="en-US"/>
        </w:rPr>
        <w:t>11</w:t>
      </w:r>
      <w:r w:rsidRPr="00060259">
        <w:rPr>
          <w:rFonts w:ascii="Lato" w:hAnsi="Lato"/>
          <w:b/>
          <w:bCs/>
          <w:szCs w:val="28"/>
          <w:lang w:val="en-US"/>
        </w:rPr>
        <w:t xml:space="preserve"> - 20</w:t>
      </w:r>
      <w:r w:rsidR="00D14C53">
        <w:rPr>
          <w:rFonts w:ascii="Lato" w:hAnsi="Lato"/>
          <w:b/>
          <w:bCs/>
          <w:szCs w:val="28"/>
          <w:lang w:val="en-US"/>
        </w:rPr>
        <w:t>21</w:t>
      </w:r>
    </w:p>
    <w:p w14:paraId="6F762EDF" w14:textId="3FD98C99" w:rsidR="00535DF3" w:rsidRPr="0088639A" w:rsidRDefault="0088639A" w:rsidP="00011746">
      <w:pPr>
        <w:numPr>
          <w:ilvl w:val="0"/>
          <w:numId w:val="2"/>
        </w:numPr>
        <w:spacing w:after="120"/>
        <w:jc w:val="both"/>
        <w:rPr>
          <w:rFonts w:ascii="Lato" w:hAnsi="Lato"/>
          <w:szCs w:val="22"/>
          <w:lang w:val="en-US"/>
        </w:rPr>
      </w:pPr>
      <w:bookmarkStart w:id="0" w:name="_Hlk532480653"/>
      <w:r w:rsidRPr="0088639A">
        <w:rPr>
          <w:rFonts w:ascii="Lato" w:hAnsi="Lato"/>
          <w:smallCaps/>
          <w:szCs w:val="22"/>
          <w:lang w:val="en-US"/>
        </w:rPr>
        <w:t>Listewnik</w:t>
      </w:r>
      <w:r w:rsidRPr="0088639A">
        <w:rPr>
          <w:rFonts w:ascii="Lato" w:hAnsi="Lato"/>
          <w:szCs w:val="22"/>
          <w:lang w:val="en-US"/>
        </w:rPr>
        <w:t xml:space="preserve"> K., </w:t>
      </w:r>
      <w:proofErr w:type="spellStart"/>
      <w:r w:rsidRPr="0088639A">
        <w:rPr>
          <w:rFonts w:ascii="Lato" w:hAnsi="Lato"/>
          <w:szCs w:val="22"/>
          <w:lang w:val="en-US"/>
        </w:rPr>
        <w:t>J</w:t>
      </w:r>
      <w:r>
        <w:rPr>
          <w:rFonts w:ascii="Lato" w:hAnsi="Lato"/>
          <w:smallCaps/>
          <w:szCs w:val="22"/>
          <w:lang w:val="en-US"/>
        </w:rPr>
        <w:t>o</w:t>
      </w:r>
      <w:r w:rsidRPr="0088639A">
        <w:rPr>
          <w:rFonts w:ascii="Lato" w:hAnsi="Lato"/>
          <w:smallCaps/>
          <w:szCs w:val="22"/>
          <w:lang w:val="en-US"/>
        </w:rPr>
        <w:t>zwiak</w:t>
      </w:r>
      <w:proofErr w:type="spellEnd"/>
      <w:r w:rsidRPr="0088639A">
        <w:rPr>
          <w:rFonts w:ascii="Lato" w:hAnsi="Lato"/>
          <w:szCs w:val="22"/>
          <w:lang w:val="en-US"/>
        </w:rPr>
        <w:t xml:space="preserve"> R., N</w:t>
      </w:r>
      <w:r w:rsidRPr="0088639A">
        <w:rPr>
          <w:rFonts w:ascii="Lato" w:hAnsi="Lato"/>
          <w:smallCaps/>
          <w:szCs w:val="22"/>
          <w:lang w:val="en-US"/>
        </w:rPr>
        <w:t>issen</w:t>
      </w:r>
      <w:r w:rsidRPr="0088639A">
        <w:rPr>
          <w:rFonts w:ascii="Lato" w:hAnsi="Lato"/>
          <w:szCs w:val="22"/>
          <w:lang w:val="en-US"/>
        </w:rPr>
        <w:t xml:space="preserve"> I., Influence of surface object movement parameters on the hydroacoustic RGB classification method, Applied Acoustics, Volume 173, 2021, 107743, https://doi.org/10.1016/j.apacoust.2020.107743</w:t>
      </w:r>
    </w:p>
    <w:p w14:paraId="7DEC7810" w14:textId="10AA4718" w:rsidR="00770720" w:rsidRPr="00060259" w:rsidRDefault="00770720" w:rsidP="00E360B4">
      <w:pPr>
        <w:numPr>
          <w:ilvl w:val="0"/>
          <w:numId w:val="2"/>
        </w:numPr>
        <w:spacing w:after="120"/>
        <w:jc w:val="both"/>
        <w:rPr>
          <w:rFonts w:ascii="Lato" w:hAnsi="Lato"/>
          <w:szCs w:val="22"/>
          <w:lang w:val="en-US"/>
        </w:rPr>
      </w:pPr>
      <w:proofErr w:type="spellStart"/>
      <w:r w:rsidRPr="00060259">
        <w:rPr>
          <w:rFonts w:ascii="Lato" w:hAnsi="Lato"/>
          <w:smallCaps/>
          <w:szCs w:val="22"/>
          <w:lang w:val="en-US"/>
        </w:rPr>
        <w:t>Mlynska</w:t>
      </w:r>
      <w:proofErr w:type="spellEnd"/>
      <w:r w:rsidRPr="00060259">
        <w:rPr>
          <w:rFonts w:ascii="Lato" w:hAnsi="Lato"/>
          <w:smallCaps/>
          <w:szCs w:val="22"/>
          <w:lang w:val="en-US"/>
        </w:rPr>
        <w:t xml:space="preserve"> </w:t>
      </w:r>
      <w:r w:rsidRPr="00060259">
        <w:rPr>
          <w:rFonts w:ascii="Lato" w:hAnsi="Lato"/>
          <w:smallCaps/>
          <w:szCs w:val="22"/>
          <w:lang w:val="en-GB"/>
        </w:rPr>
        <w:t xml:space="preserve">A., Dobrowolska D., </w:t>
      </w:r>
      <w:r w:rsidR="0015534E" w:rsidRPr="00060259">
        <w:rPr>
          <w:rFonts w:ascii="Lato" w:hAnsi="Lato"/>
          <w:szCs w:val="22"/>
          <w:lang w:val="en-US"/>
        </w:rPr>
        <w:t xml:space="preserve">A measurement study of IEC 60318-1 ear simulators being in use in Poland and the influence of their acoustic parameters on hearing tests and assessment, </w:t>
      </w:r>
      <w:proofErr w:type="spellStart"/>
      <w:r w:rsidR="0015534E" w:rsidRPr="00060259">
        <w:rPr>
          <w:rFonts w:ascii="Lato" w:hAnsi="Lato"/>
          <w:i/>
          <w:iCs/>
          <w:szCs w:val="22"/>
          <w:lang w:val="en-GB"/>
        </w:rPr>
        <w:t>Bezpieczenstwo</w:t>
      </w:r>
      <w:proofErr w:type="spellEnd"/>
      <w:r w:rsidR="0015534E" w:rsidRPr="00060259">
        <w:rPr>
          <w:rFonts w:ascii="Lato" w:hAnsi="Lato"/>
          <w:i/>
          <w:iCs/>
          <w:szCs w:val="22"/>
          <w:lang w:val="en-GB"/>
        </w:rPr>
        <w:t xml:space="preserve"> </w:t>
      </w:r>
      <w:proofErr w:type="spellStart"/>
      <w:r w:rsidR="0015534E" w:rsidRPr="00060259">
        <w:rPr>
          <w:rFonts w:ascii="Lato" w:hAnsi="Lato"/>
          <w:i/>
          <w:iCs/>
          <w:szCs w:val="22"/>
          <w:lang w:val="en-GB"/>
        </w:rPr>
        <w:t>Pracy</w:t>
      </w:r>
      <w:proofErr w:type="spellEnd"/>
      <w:r w:rsidR="0015534E" w:rsidRPr="00060259">
        <w:rPr>
          <w:rFonts w:ascii="Lato" w:hAnsi="Lato"/>
          <w:szCs w:val="22"/>
          <w:lang w:val="en-GB"/>
        </w:rPr>
        <w:t xml:space="preserve">, </w:t>
      </w:r>
      <w:r w:rsidR="0015534E" w:rsidRPr="00060259">
        <w:rPr>
          <w:rFonts w:ascii="Lato" w:hAnsi="Lato"/>
          <w:b/>
          <w:szCs w:val="22"/>
          <w:lang w:val="en-GB"/>
        </w:rPr>
        <w:t>5</w:t>
      </w:r>
      <w:r w:rsidR="0015534E" w:rsidRPr="00060259">
        <w:rPr>
          <w:rFonts w:ascii="Lato" w:hAnsi="Lato"/>
          <w:szCs w:val="22"/>
          <w:lang w:val="en-GB"/>
        </w:rPr>
        <w:t xml:space="preserve">, </w:t>
      </w:r>
      <w:r w:rsidR="00260719" w:rsidRPr="00060259">
        <w:rPr>
          <w:rFonts w:ascii="Lato" w:hAnsi="Lato"/>
          <w:szCs w:val="22"/>
          <w:lang w:val="en-GB"/>
        </w:rPr>
        <w:t xml:space="preserve">24 </w:t>
      </w:r>
      <w:r w:rsidR="003A1EE6" w:rsidRPr="00060259">
        <w:rPr>
          <w:rFonts w:ascii="Lato" w:hAnsi="Lato"/>
          <w:szCs w:val="22"/>
          <w:lang w:val="en-GB"/>
        </w:rPr>
        <w:t>–</w:t>
      </w:r>
      <w:r w:rsidR="00260719" w:rsidRPr="00060259">
        <w:rPr>
          <w:rFonts w:ascii="Lato" w:hAnsi="Lato"/>
          <w:szCs w:val="22"/>
          <w:lang w:val="en-GB"/>
        </w:rPr>
        <w:t xml:space="preserve"> 27</w:t>
      </w:r>
      <w:r w:rsidR="003A1EE6" w:rsidRPr="00060259">
        <w:rPr>
          <w:rFonts w:ascii="Lato" w:hAnsi="Lato"/>
          <w:szCs w:val="22"/>
          <w:lang w:val="en-GB"/>
        </w:rPr>
        <w:t>, 2019</w:t>
      </w:r>
      <w:r w:rsidR="0015534E" w:rsidRPr="00060259">
        <w:rPr>
          <w:rFonts w:ascii="Lato" w:hAnsi="Lato"/>
          <w:szCs w:val="22"/>
          <w:lang w:val="en-GB"/>
        </w:rPr>
        <w:t xml:space="preserve"> </w:t>
      </w:r>
      <w:r w:rsidR="0015534E" w:rsidRPr="00060259">
        <w:rPr>
          <w:rFonts w:ascii="Lato" w:hAnsi="Lato"/>
          <w:szCs w:val="22"/>
          <w:lang w:val="en-US"/>
        </w:rPr>
        <w:t>(in Polish)</w:t>
      </w:r>
    </w:p>
    <w:p w14:paraId="7B5BD0AE" w14:textId="51DC02F1" w:rsidR="00745A49" w:rsidRPr="00060259" w:rsidRDefault="00745A49" w:rsidP="00E360B4">
      <w:pPr>
        <w:numPr>
          <w:ilvl w:val="0"/>
          <w:numId w:val="2"/>
        </w:numPr>
        <w:spacing w:after="120"/>
        <w:jc w:val="both"/>
        <w:rPr>
          <w:rFonts w:ascii="Lato" w:hAnsi="Lato"/>
          <w:szCs w:val="22"/>
          <w:lang w:val="en-US"/>
        </w:rPr>
      </w:pPr>
      <w:r w:rsidRPr="00060259">
        <w:rPr>
          <w:rFonts w:ascii="Lato" w:hAnsi="Lato"/>
          <w:smallCaps/>
          <w:szCs w:val="22"/>
          <w:lang w:val="en-US"/>
        </w:rPr>
        <w:t xml:space="preserve">Listewnik K., </w:t>
      </w:r>
      <w:r w:rsidRPr="00060259">
        <w:rPr>
          <w:rFonts w:ascii="Lato" w:hAnsi="Lato"/>
          <w:szCs w:val="22"/>
          <w:lang w:val="en-US"/>
        </w:rPr>
        <w:t>A design of an acoustic coupler for calibrate hydrophones at low frequencies</w:t>
      </w:r>
      <w:r w:rsidR="00F2379E" w:rsidRPr="00060259">
        <w:rPr>
          <w:rFonts w:ascii="Lato" w:hAnsi="Lato"/>
          <w:szCs w:val="22"/>
          <w:lang w:val="en-US"/>
        </w:rPr>
        <w:t xml:space="preserve">, </w:t>
      </w:r>
      <w:r w:rsidR="00F2379E" w:rsidRPr="00060259">
        <w:rPr>
          <w:rFonts w:ascii="Lato" w:hAnsi="Lato"/>
          <w:i/>
          <w:szCs w:val="22"/>
          <w:lang w:val="en-US"/>
        </w:rPr>
        <w:t>Proc. of 6</w:t>
      </w:r>
      <w:r w:rsidR="006E333C" w:rsidRPr="00060259">
        <w:rPr>
          <w:rFonts w:ascii="Lato" w:hAnsi="Lato"/>
          <w:i/>
          <w:szCs w:val="22"/>
          <w:lang w:val="en-US"/>
        </w:rPr>
        <w:t>6</w:t>
      </w:r>
      <w:r w:rsidR="00F2379E" w:rsidRPr="0088639A">
        <w:rPr>
          <w:rFonts w:ascii="Lato" w:hAnsi="Lato"/>
          <w:i/>
          <w:szCs w:val="22"/>
          <w:vertAlign w:val="superscript"/>
          <w:lang w:val="en-US"/>
        </w:rPr>
        <w:t>th</w:t>
      </w:r>
      <w:r w:rsidR="00F2379E" w:rsidRPr="00060259">
        <w:rPr>
          <w:rFonts w:ascii="Lato" w:hAnsi="Lato"/>
          <w:i/>
          <w:szCs w:val="22"/>
          <w:lang w:val="en-US"/>
        </w:rPr>
        <w:t xml:space="preserve"> Open Seminar on Acoustics (OSA), Polish Acoustical Society, </w:t>
      </w:r>
      <w:proofErr w:type="spellStart"/>
      <w:r w:rsidR="00F2379E" w:rsidRPr="00060259">
        <w:rPr>
          <w:rFonts w:ascii="Lato" w:hAnsi="Lato"/>
          <w:szCs w:val="22"/>
          <w:lang w:val="en-US"/>
        </w:rPr>
        <w:t>Boszkowo</w:t>
      </w:r>
      <w:proofErr w:type="spellEnd"/>
      <w:r w:rsidR="00F2379E" w:rsidRPr="00060259">
        <w:rPr>
          <w:rFonts w:ascii="Lato" w:hAnsi="Lato"/>
          <w:szCs w:val="22"/>
          <w:lang w:val="en-US"/>
        </w:rPr>
        <w:t>,</w:t>
      </w:r>
      <w:r w:rsidR="00F2379E" w:rsidRPr="00060259">
        <w:rPr>
          <w:rFonts w:ascii="Lato" w:hAnsi="Lato"/>
          <w:i/>
          <w:szCs w:val="22"/>
          <w:lang w:val="en-US"/>
        </w:rPr>
        <w:t xml:space="preserve"> </w:t>
      </w:r>
      <w:r w:rsidR="00F2379E" w:rsidRPr="00060259">
        <w:rPr>
          <w:rFonts w:ascii="Lato" w:hAnsi="Lato"/>
          <w:szCs w:val="22"/>
          <w:lang w:val="en-US"/>
        </w:rPr>
        <w:t>2019</w:t>
      </w:r>
    </w:p>
    <w:p w14:paraId="35881121" w14:textId="0FB266C6" w:rsidR="00C91793" w:rsidRPr="00060259" w:rsidRDefault="00060259" w:rsidP="00E360B4">
      <w:pPr>
        <w:numPr>
          <w:ilvl w:val="0"/>
          <w:numId w:val="2"/>
        </w:numPr>
        <w:spacing w:after="120"/>
        <w:jc w:val="both"/>
        <w:rPr>
          <w:rFonts w:ascii="Lato" w:hAnsi="Lato"/>
          <w:szCs w:val="22"/>
          <w:lang w:val="en-US"/>
        </w:rPr>
      </w:pPr>
      <w:r w:rsidRPr="00060259">
        <w:rPr>
          <w:rFonts w:ascii="Lato" w:hAnsi="Lato"/>
          <w:smallCaps/>
          <w:szCs w:val="22"/>
          <w:lang w:val="en-US"/>
        </w:rPr>
        <w:t xml:space="preserve">Kolasa </w:t>
      </w:r>
      <w:r w:rsidR="006C71C3" w:rsidRPr="00060259">
        <w:rPr>
          <w:rFonts w:ascii="Lato" w:hAnsi="Lato"/>
          <w:smallCaps/>
          <w:szCs w:val="22"/>
          <w:lang w:val="en-US"/>
        </w:rPr>
        <w:t xml:space="preserve">J., </w:t>
      </w:r>
      <w:r w:rsidRPr="00060259">
        <w:rPr>
          <w:rFonts w:ascii="Lato" w:hAnsi="Lato"/>
          <w:smallCaps/>
          <w:szCs w:val="22"/>
          <w:lang w:val="en-US"/>
        </w:rPr>
        <w:t xml:space="preserve">Siejda </w:t>
      </w:r>
      <w:r w:rsidR="006C71C3" w:rsidRPr="00060259">
        <w:rPr>
          <w:rFonts w:ascii="Lato" w:hAnsi="Lato"/>
          <w:smallCaps/>
          <w:szCs w:val="22"/>
          <w:lang w:val="en-US"/>
        </w:rPr>
        <w:t>Z.,</w:t>
      </w:r>
      <w:r w:rsidR="006C71C3" w:rsidRPr="00060259">
        <w:rPr>
          <w:rFonts w:ascii="Lato" w:hAnsi="Lato"/>
          <w:szCs w:val="22"/>
          <w:lang w:val="en-GB"/>
        </w:rPr>
        <w:t xml:space="preserve"> </w:t>
      </w:r>
      <w:bookmarkEnd w:id="0"/>
      <w:r w:rsidR="006C71C3" w:rsidRPr="00060259">
        <w:rPr>
          <w:rFonts w:ascii="Lato" w:hAnsi="Lato"/>
          <w:szCs w:val="22"/>
          <w:lang w:val="en-US"/>
        </w:rPr>
        <w:t>The methodology and measurement setup for calibration of transducers used for tests and assessment of mechanical shocks</w:t>
      </w:r>
      <w:r w:rsidR="006C71C3" w:rsidRPr="00060259">
        <w:rPr>
          <w:rFonts w:ascii="Lato" w:hAnsi="Lato"/>
          <w:szCs w:val="22"/>
          <w:lang w:val="en-GB"/>
        </w:rPr>
        <w:t xml:space="preserve">, </w:t>
      </w:r>
      <w:r w:rsidR="006C71C3" w:rsidRPr="00060259">
        <w:rPr>
          <w:rFonts w:ascii="Lato" w:hAnsi="Lato"/>
          <w:i/>
          <w:szCs w:val="22"/>
          <w:lang w:val="en-US"/>
        </w:rPr>
        <w:t>Proc. of 18th International Conference on Noise Control,</w:t>
      </w:r>
      <w:r w:rsidR="006C71C3" w:rsidRPr="00060259">
        <w:rPr>
          <w:rFonts w:ascii="Lato" w:hAnsi="Lato"/>
          <w:szCs w:val="22"/>
          <w:lang w:val="en-GB"/>
        </w:rPr>
        <w:t xml:space="preserve"> </w:t>
      </w:r>
      <w:r w:rsidR="006C71C3" w:rsidRPr="00060259">
        <w:rPr>
          <w:rFonts w:ascii="Lato" w:hAnsi="Lato"/>
          <w:szCs w:val="22"/>
          <w:lang w:val="en-US"/>
        </w:rPr>
        <w:t>Janów Podlaski 2019 (in Polish)</w:t>
      </w:r>
    </w:p>
    <w:p w14:paraId="067F16E5" w14:textId="37FE3DC3" w:rsidR="00C91793" w:rsidRPr="00060259" w:rsidRDefault="00C91793" w:rsidP="000906D3">
      <w:pPr>
        <w:numPr>
          <w:ilvl w:val="0"/>
          <w:numId w:val="2"/>
        </w:numPr>
        <w:spacing w:after="120"/>
        <w:jc w:val="both"/>
        <w:rPr>
          <w:rFonts w:ascii="Lato" w:hAnsi="Lato"/>
          <w:szCs w:val="22"/>
          <w:lang w:val="en-US"/>
        </w:rPr>
      </w:pPr>
      <w:bookmarkStart w:id="1" w:name="_Hlk515889212"/>
      <w:bookmarkEnd w:id="1"/>
      <w:proofErr w:type="spellStart"/>
      <w:r w:rsidRPr="00060259">
        <w:rPr>
          <w:rFonts w:ascii="Lato" w:hAnsi="Lato"/>
          <w:smallCaps/>
          <w:szCs w:val="22"/>
          <w:lang w:val="en-US"/>
        </w:rPr>
        <w:t>Mlynsk</w:t>
      </w:r>
      <w:r w:rsidR="004E1385" w:rsidRPr="00060259">
        <w:rPr>
          <w:rFonts w:ascii="Lato" w:hAnsi="Lato"/>
          <w:smallCaps/>
          <w:szCs w:val="22"/>
          <w:lang w:val="en-US"/>
        </w:rPr>
        <w:t>a</w:t>
      </w:r>
      <w:proofErr w:type="spellEnd"/>
      <w:r w:rsidRPr="00060259">
        <w:rPr>
          <w:rFonts w:ascii="Lato" w:hAnsi="Lato"/>
          <w:smallCaps/>
          <w:szCs w:val="22"/>
          <w:lang w:val="en-US"/>
        </w:rPr>
        <w:t xml:space="preserve"> </w:t>
      </w:r>
      <w:r w:rsidRPr="00060259">
        <w:rPr>
          <w:rFonts w:ascii="Lato" w:hAnsi="Lato"/>
          <w:smallCaps/>
          <w:szCs w:val="22"/>
          <w:lang w:val="en-GB"/>
        </w:rPr>
        <w:t xml:space="preserve">A., Dobrowolska D., </w:t>
      </w:r>
      <w:r w:rsidR="00801122" w:rsidRPr="00060259">
        <w:rPr>
          <w:rFonts w:ascii="Lato" w:hAnsi="Lato"/>
          <w:szCs w:val="22"/>
          <w:lang w:val="en-US"/>
        </w:rPr>
        <w:t>Acoustic Parameters of IEC 60318–1 Ear Simulators: A Comparison of Measurement Methods</w:t>
      </w:r>
      <w:r w:rsidR="00AD3DB0" w:rsidRPr="00060259">
        <w:rPr>
          <w:rFonts w:ascii="Lato" w:hAnsi="Lato"/>
          <w:szCs w:val="22"/>
          <w:lang w:val="en-US"/>
        </w:rPr>
        <w:t xml:space="preserve">, </w:t>
      </w:r>
      <w:r w:rsidR="00AD3DB0" w:rsidRPr="00060259">
        <w:rPr>
          <w:rFonts w:ascii="Lato" w:hAnsi="Lato"/>
          <w:i/>
          <w:szCs w:val="22"/>
          <w:lang w:val="en-US"/>
        </w:rPr>
        <w:t xml:space="preserve">Proc. </w:t>
      </w:r>
      <w:r w:rsidR="00B33567" w:rsidRPr="00060259">
        <w:rPr>
          <w:rFonts w:ascii="Lato" w:hAnsi="Lato"/>
          <w:i/>
          <w:szCs w:val="22"/>
          <w:lang w:val="en-US"/>
        </w:rPr>
        <w:t>o</w:t>
      </w:r>
      <w:r w:rsidR="00AD3DB0" w:rsidRPr="00060259">
        <w:rPr>
          <w:rFonts w:ascii="Lato" w:hAnsi="Lato"/>
          <w:i/>
          <w:szCs w:val="22"/>
          <w:lang w:val="en-US"/>
        </w:rPr>
        <w:t>f</w:t>
      </w:r>
      <w:r w:rsidR="00B33567" w:rsidRPr="00060259">
        <w:rPr>
          <w:rFonts w:ascii="Lato" w:hAnsi="Lato"/>
          <w:i/>
          <w:szCs w:val="22"/>
          <w:lang w:val="en-US"/>
        </w:rPr>
        <w:t xml:space="preserve"> Joint Conference - Acoustics</w:t>
      </w:r>
      <w:r w:rsidR="00AD3DB0" w:rsidRPr="00060259">
        <w:rPr>
          <w:rFonts w:ascii="Lato" w:hAnsi="Lato"/>
          <w:i/>
          <w:szCs w:val="22"/>
          <w:lang w:val="en-US"/>
        </w:rPr>
        <w:t xml:space="preserve">, Polish Acoustical Society, </w:t>
      </w:r>
      <w:proofErr w:type="spellStart"/>
      <w:r w:rsidR="00AD3DB0" w:rsidRPr="00060259">
        <w:rPr>
          <w:rFonts w:ascii="Lato" w:hAnsi="Lato"/>
          <w:szCs w:val="22"/>
          <w:lang w:val="en-US"/>
        </w:rPr>
        <w:t>Ustka</w:t>
      </w:r>
      <w:proofErr w:type="spellEnd"/>
      <w:r w:rsidR="00AD3DB0" w:rsidRPr="00060259">
        <w:rPr>
          <w:rFonts w:ascii="Lato" w:hAnsi="Lato"/>
          <w:szCs w:val="22"/>
          <w:lang w:val="en-US"/>
        </w:rPr>
        <w:t>,</w:t>
      </w:r>
      <w:r w:rsidR="00AD3DB0" w:rsidRPr="00060259">
        <w:rPr>
          <w:rFonts w:ascii="Lato" w:hAnsi="Lato"/>
          <w:i/>
          <w:szCs w:val="22"/>
          <w:lang w:val="en-US"/>
        </w:rPr>
        <w:t xml:space="preserve"> </w:t>
      </w:r>
      <w:r w:rsidR="00AD3DB0" w:rsidRPr="00060259">
        <w:rPr>
          <w:rFonts w:ascii="Lato" w:hAnsi="Lato"/>
          <w:szCs w:val="22"/>
          <w:lang w:val="en-US"/>
        </w:rPr>
        <w:t>201</w:t>
      </w:r>
      <w:r w:rsidR="00CD7AE0" w:rsidRPr="00060259">
        <w:rPr>
          <w:rFonts w:ascii="Lato" w:hAnsi="Lato"/>
          <w:szCs w:val="22"/>
          <w:lang w:val="en-US"/>
        </w:rPr>
        <w:t>8</w:t>
      </w:r>
      <w:r w:rsidR="00B33567" w:rsidRPr="00060259">
        <w:rPr>
          <w:rFonts w:ascii="Lato" w:hAnsi="Lato"/>
          <w:szCs w:val="22"/>
          <w:lang w:val="en-US"/>
        </w:rPr>
        <w:t xml:space="preserve">, </w:t>
      </w:r>
      <w:hyperlink r:id="rId10" w:history="1">
        <w:r w:rsidR="000906D3" w:rsidRPr="00060259">
          <w:rPr>
            <w:rStyle w:val="Hipercze"/>
            <w:rFonts w:ascii="Lato" w:hAnsi="Lato"/>
            <w:szCs w:val="22"/>
            <w:lang w:val="en-US"/>
          </w:rPr>
          <w:t>https://ieeexplore.ieee.org/document/8502398</w:t>
        </w:r>
      </w:hyperlink>
    </w:p>
    <w:p w14:paraId="7C2BBF1F" w14:textId="103473C8" w:rsidR="007642EA" w:rsidRPr="00060259" w:rsidRDefault="007642EA" w:rsidP="007642EA">
      <w:pPr>
        <w:numPr>
          <w:ilvl w:val="0"/>
          <w:numId w:val="2"/>
        </w:numPr>
        <w:spacing w:after="120"/>
        <w:jc w:val="both"/>
        <w:rPr>
          <w:rFonts w:ascii="Lato" w:hAnsi="Lato"/>
          <w:szCs w:val="22"/>
          <w:lang w:val="en-US"/>
        </w:rPr>
      </w:pPr>
      <w:r w:rsidRPr="00060259">
        <w:rPr>
          <w:rFonts w:ascii="Lato" w:hAnsi="Lato"/>
          <w:smallCaps/>
          <w:szCs w:val="22"/>
          <w:lang w:val="en-US"/>
        </w:rPr>
        <w:t>Listewnik</w:t>
      </w:r>
      <w:r w:rsidR="004E1385" w:rsidRPr="00060259">
        <w:rPr>
          <w:rFonts w:ascii="Lato" w:hAnsi="Lato"/>
          <w:smallCaps/>
          <w:szCs w:val="22"/>
          <w:lang w:val="en-US"/>
        </w:rPr>
        <w:t xml:space="preserve"> K</w:t>
      </w:r>
      <w:r w:rsidRPr="00060259">
        <w:rPr>
          <w:rFonts w:ascii="Lato" w:hAnsi="Lato"/>
          <w:smallCaps/>
          <w:szCs w:val="22"/>
          <w:lang w:val="en-US"/>
        </w:rPr>
        <w:t>., Dobrowolska D.,</w:t>
      </w:r>
      <w:r w:rsidRPr="00060259">
        <w:rPr>
          <w:rFonts w:ascii="Lato" w:hAnsi="Lato"/>
          <w:szCs w:val="22"/>
          <w:lang w:val="en-US"/>
        </w:rPr>
        <w:t xml:space="preserve"> Development of metrological infrastructure in the field of underwater acoustics in Poland</w:t>
      </w:r>
      <w:r w:rsidR="00CD7AE0" w:rsidRPr="00060259">
        <w:rPr>
          <w:rFonts w:ascii="Lato" w:hAnsi="Lato"/>
          <w:szCs w:val="22"/>
          <w:lang w:val="en-US"/>
        </w:rPr>
        <w:t xml:space="preserve">, </w:t>
      </w:r>
      <w:r w:rsidR="00CD7AE0" w:rsidRPr="00060259">
        <w:rPr>
          <w:rFonts w:ascii="Lato" w:hAnsi="Lato"/>
          <w:i/>
          <w:szCs w:val="22"/>
          <w:lang w:val="en-US"/>
        </w:rPr>
        <w:t xml:space="preserve">Proc. of Joint Conference - Acoustics, Polish Acoustical Society, </w:t>
      </w:r>
      <w:proofErr w:type="spellStart"/>
      <w:r w:rsidR="00CD7AE0" w:rsidRPr="00060259">
        <w:rPr>
          <w:rFonts w:ascii="Lato" w:hAnsi="Lato"/>
          <w:szCs w:val="22"/>
          <w:lang w:val="en-US"/>
        </w:rPr>
        <w:t>Ustka</w:t>
      </w:r>
      <w:proofErr w:type="spellEnd"/>
      <w:r w:rsidR="00CD7AE0" w:rsidRPr="00060259">
        <w:rPr>
          <w:rFonts w:ascii="Lato" w:hAnsi="Lato"/>
          <w:szCs w:val="22"/>
          <w:lang w:val="en-US"/>
        </w:rPr>
        <w:t>,</w:t>
      </w:r>
      <w:r w:rsidR="00CD7AE0" w:rsidRPr="00060259">
        <w:rPr>
          <w:rFonts w:ascii="Lato" w:hAnsi="Lato"/>
          <w:i/>
          <w:szCs w:val="22"/>
          <w:lang w:val="en-US"/>
        </w:rPr>
        <w:t xml:space="preserve"> </w:t>
      </w:r>
      <w:r w:rsidR="00CD7AE0" w:rsidRPr="00060259">
        <w:rPr>
          <w:rFonts w:ascii="Lato" w:hAnsi="Lato"/>
          <w:szCs w:val="22"/>
          <w:lang w:val="en-US"/>
        </w:rPr>
        <w:t xml:space="preserve">2018,  </w:t>
      </w:r>
      <w:hyperlink r:id="rId11" w:history="1">
        <w:r w:rsidR="00CD7AE0" w:rsidRPr="00060259">
          <w:rPr>
            <w:rStyle w:val="Hipercze"/>
            <w:rFonts w:ascii="Lato" w:hAnsi="Lato"/>
            <w:szCs w:val="22"/>
            <w:lang w:val="en-US"/>
          </w:rPr>
          <w:t>https://ieeexplore.ieee.org/document/8502435</w:t>
        </w:r>
      </w:hyperlink>
    </w:p>
    <w:p w14:paraId="415A8F55" w14:textId="688E5EA5" w:rsidR="00CD7AE0" w:rsidRPr="00060259" w:rsidRDefault="0071447C" w:rsidP="007642EA">
      <w:pPr>
        <w:numPr>
          <w:ilvl w:val="0"/>
          <w:numId w:val="2"/>
        </w:numPr>
        <w:spacing w:after="120"/>
        <w:jc w:val="both"/>
        <w:rPr>
          <w:rFonts w:ascii="Lato" w:hAnsi="Lato"/>
          <w:szCs w:val="22"/>
          <w:lang w:val="en-US"/>
        </w:rPr>
      </w:pPr>
      <w:r w:rsidRPr="00060259">
        <w:rPr>
          <w:rFonts w:ascii="Lato" w:hAnsi="Lato"/>
          <w:smallCaps/>
          <w:szCs w:val="22"/>
          <w:lang w:val="en-US"/>
        </w:rPr>
        <w:t xml:space="preserve">Dobrowolska D., </w:t>
      </w:r>
      <w:r w:rsidR="00060259" w:rsidRPr="00060259">
        <w:rPr>
          <w:rFonts w:ascii="Lato" w:hAnsi="Lato"/>
          <w:smallCaps/>
          <w:szCs w:val="22"/>
          <w:lang w:val="en-US"/>
        </w:rPr>
        <w:t xml:space="preserve">Kolasa </w:t>
      </w:r>
      <w:r w:rsidRPr="00060259">
        <w:rPr>
          <w:rFonts w:ascii="Lato" w:hAnsi="Lato"/>
          <w:smallCaps/>
          <w:szCs w:val="22"/>
          <w:lang w:val="en-US"/>
        </w:rPr>
        <w:t>J.,</w:t>
      </w:r>
      <w:r w:rsidRPr="00060259">
        <w:rPr>
          <w:rFonts w:ascii="Lato" w:hAnsi="Lato"/>
          <w:smallCaps/>
          <w:szCs w:val="22"/>
          <w:lang w:val="en-GB"/>
        </w:rPr>
        <w:t xml:space="preserve"> </w:t>
      </w:r>
      <w:r w:rsidRPr="00060259">
        <w:rPr>
          <w:rFonts w:ascii="Lato" w:hAnsi="Lato"/>
          <w:szCs w:val="22"/>
          <w:lang w:val="en-US"/>
        </w:rPr>
        <w:t>Activities of the Central Office of Measures - National Metrology Institute in Poland, in the field of acoustics and vibrations against the background of social and economic needs of Poland,</w:t>
      </w:r>
      <w:r w:rsidRPr="00060259">
        <w:rPr>
          <w:rFonts w:ascii="Lato" w:hAnsi="Lato"/>
          <w:color w:val="FF0000"/>
          <w:szCs w:val="22"/>
          <w:lang w:val="en-GB"/>
        </w:rPr>
        <w:t xml:space="preserve"> </w:t>
      </w:r>
      <w:r w:rsidRPr="00060259">
        <w:rPr>
          <w:rFonts w:ascii="Lato" w:hAnsi="Lato"/>
          <w:i/>
          <w:szCs w:val="22"/>
          <w:lang w:val="en-US"/>
        </w:rPr>
        <w:t>Proc. of 13th Scientific and Technical Conference on Problems and Progress in Metrology,</w:t>
      </w:r>
      <w:r w:rsidRPr="00060259">
        <w:rPr>
          <w:rFonts w:ascii="Lato" w:hAnsi="Lato"/>
          <w:szCs w:val="22"/>
          <w:lang w:val="en-GB"/>
        </w:rPr>
        <w:t xml:space="preserve"> </w:t>
      </w:r>
      <w:proofErr w:type="spellStart"/>
      <w:r w:rsidRPr="00060259">
        <w:rPr>
          <w:rFonts w:ascii="Lato" w:hAnsi="Lato"/>
          <w:szCs w:val="22"/>
          <w:lang w:val="en-US"/>
        </w:rPr>
        <w:t>Szczyrk</w:t>
      </w:r>
      <w:proofErr w:type="spellEnd"/>
      <w:r w:rsidRPr="00060259">
        <w:rPr>
          <w:rFonts w:ascii="Lato" w:hAnsi="Lato"/>
          <w:szCs w:val="22"/>
          <w:lang w:val="en-US"/>
        </w:rPr>
        <w:t xml:space="preserve"> 2018 (in Polish)</w:t>
      </w:r>
    </w:p>
    <w:p w14:paraId="57AAA403" w14:textId="3483A680" w:rsidR="00197F0B" w:rsidRPr="00060259" w:rsidRDefault="00060259" w:rsidP="00197F0B">
      <w:pPr>
        <w:numPr>
          <w:ilvl w:val="0"/>
          <w:numId w:val="2"/>
        </w:numPr>
        <w:spacing w:after="120" w:line="276" w:lineRule="auto"/>
        <w:jc w:val="both"/>
        <w:rPr>
          <w:rFonts w:ascii="Lato" w:hAnsi="Lato"/>
          <w:szCs w:val="22"/>
          <w:lang w:val="en-US"/>
        </w:rPr>
      </w:pPr>
      <w:r w:rsidRPr="00060259">
        <w:rPr>
          <w:rFonts w:ascii="Lato" w:hAnsi="Lato"/>
          <w:smallCaps/>
          <w:szCs w:val="22"/>
          <w:lang w:val="en-US"/>
        </w:rPr>
        <w:t xml:space="preserve">Siejda </w:t>
      </w:r>
      <w:r w:rsidR="00197F0B" w:rsidRPr="00060259">
        <w:rPr>
          <w:rFonts w:ascii="Lato" w:hAnsi="Lato"/>
          <w:smallCaps/>
          <w:szCs w:val="22"/>
          <w:lang w:val="en-US"/>
        </w:rPr>
        <w:t>Z.,</w:t>
      </w:r>
      <w:r w:rsidR="00197F0B" w:rsidRPr="00060259">
        <w:rPr>
          <w:rFonts w:ascii="Lato" w:hAnsi="Lato"/>
          <w:szCs w:val="22"/>
          <w:lang w:val="en-US"/>
        </w:rPr>
        <w:t xml:space="preserve"> Capabilities of the Central Office of Measures - National Metrology Institute in Poland, in the scope of calibration of apparatus for measuring mechanical impacts, </w:t>
      </w:r>
      <w:r w:rsidR="00197F0B" w:rsidRPr="00060259">
        <w:rPr>
          <w:rFonts w:ascii="Lato" w:hAnsi="Lato"/>
          <w:i/>
          <w:szCs w:val="22"/>
          <w:lang w:val="en-US"/>
        </w:rPr>
        <w:t xml:space="preserve">Proc. of  46th Winter School on Environmental Acoustics and </w:t>
      </w:r>
      <w:proofErr w:type="spellStart"/>
      <w:r w:rsidR="00197F0B" w:rsidRPr="00060259">
        <w:rPr>
          <w:rFonts w:ascii="Lato" w:hAnsi="Lato"/>
          <w:i/>
          <w:szCs w:val="22"/>
          <w:lang w:val="en-US"/>
        </w:rPr>
        <w:t>Vibroacoustics</w:t>
      </w:r>
      <w:proofErr w:type="spellEnd"/>
      <w:r w:rsidR="00197F0B" w:rsidRPr="00060259">
        <w:rPr>
          <w:rFonts w:ascii="Lato" w:hAnsi="Lato"/>
          <w:i/>
          <w:szCs w:val="22"/>
          <w:lang w:val="en-US"/>
        </w:rPr>
        <w:t>,</w:t>
      </w:r>
      <w:r w:rsidR="00197F0B" w:rsidRPr="00060259">
        <w:rPr>
          <w:rFonts w:ascii="Lato" w:hAnsi="Lato"/>
          <w:szCs w:val="22"/>
          <w:lang w:val="en-US"/>
        </w:rPr>
        <w:t xml:space="preserve">  Polish Acoustical Society, Gliwice-</w:t>
      </w:r>
      <w:proofErr w:type="spellStart"/>
      <w:r w:rsidR="00197F0B" w:rsidRPr="00060259">
        <w:rPr>
          <w:rFonts w:ascii="Lato" w:hAnsi="Lato"/>
          <w:szCs w:val="22"/>
          <w:lang w:val="en-US"/>
        </w:rPr>
        <w:t>Szczyrk</w:t>
      </w:r>
      <w:proofErr w:type="spellEnd"/>
      <w:r w:rsidR="00197F0B" w:rsidRPr="00060259">
        <w:rPr>
          <w:rFonts w:ascii="Lato" w:hAnsi="Lato"/>
          <w:szCs w:val="22"/>
          <w:lang w:val="en-US"/>
        </w:rPr>
        <w:t xml:space="preserve"> 2018 (in Polish)</w:t>
      </w:r>
    </w:p>
    <w:p w14:paraId="475093EF" w14:textId="1A29AD53" w:rsidR="007E3CE7" w:rsidRPr="00060259" w:rsidRDefault="007E3CE7" w:rsidP="00E360B4">
      <w:pPr>
        <w:numPr>
          <w:ilvl w:val="0"/>
          <w:numId w:val="2"/>
        </w:numPr>
        <w:spacing w:after="120"/>
        <w:jc w:val="both"/>
        <w:rPr>
          <w:rFonts w:ascii="Lato" w:hAnsi="Lato"/>
          <w:szCs w:val="22"/>
          <w:lang w:val="en-US"/>
        </w:rPr>
      </w:pPr>
      <w:proofErr w:type="spellStart"/>
      <w:r w:rsidRPr="00060259">
        <w:rPr>
          <w:rFonts w:ascii="Lato" w:hAnsi="Lato"/>
          <w:smallCaps/>
          <w:szCs w:val="22"/>
          <w:lang w:val="en-US"/>
        </w:rPr>
        <w:t>Mlynska</w:t>
      </w:r>
      <w:proofErr w:type="spellEnd"/>
      <w:r w:rsidRPr="00060259">
        <w:rPr>
          <w:rFonts w:ascii="Lato" w:hAnsi="Lato"/>
          <w:smallCaps/>
          <w:szCs w:val="22"/>
          <w:lang w:val="en-US"/>
        </w:rPr>
        <w:t xml:space="preserve">. </w:t>
      </w:r>
      <w:r w:rsidRPr="00060259">
        <w:rPr>
          <w:rFonts w:ascii="Lato" w:hAnsi="Lato"/>
          <w:smallCaps/>
          <w:szCs w:val="22"/>
          <w:lang w:val="en-GB"/>
        </w:rPr>
        <w:t xml:space="preserve">A., Dobrowolska D., Wiater M., </w:t>
      </w:r>
      <w:r w:rsidRPr="00060259">
        <w:rPr>
          <w:rFonts w:ascii="Lato" w:hAnsi="Lato"/>
          <w:szCs w:val="22"/>
          <w:lang w:val="en-US"/>
        </w:rPr>
        <w:t xml:space="preserve">The methods and instrumentation used for calibration of sound calibrators at the Central Office of Measures - National Metrology Institute in Poland, </w:t>
      </w:r>
      <w:r w:rsidRPr="00060259">
        <w:rPr>
          <w:rFonts w:ascii="Lato" w:hAnsi="Lato"/>
          <w:i/>
          <w:szCs w:val="22"/>
          <w:lang w:val="en-US"/>
        </w:rPr>
        <w:t>Proc. of 6</w:t>
      </w:r>
      <w:r w:rsidR="00A2151B" w:rsidRPr="00060259">
        <w:rPr>
          <w:rFonts w:ascii="Lato" w:hAnsi="Lato"/>
          <w:i/>
          <w:szCs w:val="22"/>
          <w:lang w:val="en-US"/>
        </w:rPr>
        <w:t>4</w:t>
      </w:r>
      <w:r w:rsidRPr="00060259">
        <w:rPr>
          <w:rFonts w:ascii="Lato" w:hAnsi="Lato"/>
          <w:i/>
          <w:szCs w:val="22"/>
          <w:lang w:val="en-US"/>
        </w:rPr>
        <w:t xml:space="preserve">th Open Seminar on Acoustics (OSA), Polish Acoustical Society, </w:t>
      </w:r>
      <w:r w:rsidRPr="00060259">
        <w:rPr>
          <w:rFonts w:ascii="Lato" w:hAnsi="Lato"/>
          <w:szCs w:val="22"/>
          <w:lang w:val="en-US"/>
        </w:rPr>
        <w:t>Gliwice,</w:t>
      </w:r>
      <w:r w:rsidRPr="00060259">
        <w:rPr>
          <w:rFonts w:ascii="Lato" w:hAnsi="Lato"/>
          <w:i/>
          <w:szCs w:val="22"/>
          <w:lang w:val="en-US"/>
        </w:rPr>
        <w:t xml:space="preserve"> </w:t>
      </w:r>
      <w:r w:rsidRPr="00060259">
        <w:rPr>
          <w:rFonts w:ascii="Lato" w:hAnsi="Lato"/>
          <w:szCs w:val="22"/>
          <w:lang w:val="en-US"/>
        </w:rPr>
        <w:t>2017 (in Polish)</w:t>
      </w:r>
    </w:p>
    <w:p w14:paraId="794806DF" w14:textId="3997506C" w:rsidR="008B270D" w:rsidRPr="00060259" w:rsidRDefault="00060259" w:rsidP="00E360B4">
      <w:pPr>
        <w:numPr>
          <w:ilvl w:val="0"/>
          <w:numId w:val="2"/>
        </w:numPr>
        <w:spacing w:after="120"/>
        <w:jc w:val="both"/>
        <w:rPr>
          <w:rFonts w:ascii="Lato" w:hAnsi="Lato"/>
          <w:b/>
          <w:szCs w:val="22"/>
          <w:lang w:val="en-US"/>
        </w:rPr>
      </w:pPr>
      <w:r w:rsidRPr="00060259">
        <w:rPr>
          <w:rFonts w:ascii="Lato" w:hAnsi="Lato"/>
          <w:smallCaps/>
          <w:szCs w:val="22"/>
          <w:lang w:val="en-US"/>
        </w:rPr>
        <w:t xml:space="preserve">Siejda </w:t>
      </w:r>
      <w:r w:rsidR="00445C3A" w:rsidRPr="00060259">
        <w:rPr>
          <w:rFonts w:ascii="Lato" w:hAnsi="Lato"/>
          <w:smallCaps/>
          <w:szCs w:val="22"/>
          <w:lang w:val="en-GB"/>
        </w:rPr>
        <w:t>Z</w:t>
      </w:r>
      <w:r w:rsidR="008B270D" w:rsidRPr="00060259">
        <w:rPr>
          <w:rFonts w:ascii="Lato" w:hAnsi="Lato"/>
          <w:szCs w:val="22"/>
          <w:lang w:val="en-US"/>
        </w:rPr>
        <w:t xml:space="preserve">., Measurement of transverse sensitivity of vibration transducers, </w:t>
      </w:r>
      <w:r w:rsidR="008B270D" w:rsidRPr="00060259">
        <w:rPr>
          <w:rFonts w:ascii="Lato" w:hAnsi="Lato"/>
          <w:i/>
          <w:szCs w:val="22"/>
          <w:lang w:val="en-US"/>
        </w:rPr>
        <w:t>Proc. of</w:t>
      </w:r>
      <w:r w:rsidR="008B270D" w:rsidRPr="00060259">
        <w:rPr>
          <w:rFonts w:ascii="Lato" w:hAnsi="Lato"/>
          <w:bCs/>
          <w:i/>
          <w:szCs w:val="22"/>
          <w:lang w:val="en-US"/>
        </w:rPr>
        <w:t xml:space="preserve"> </w:t>
      </w:r>
      <w:r w:rsidR="00CD06A1" w:rsidRPr="00060259">
        <w:rPr>
          <w:rFonts w:ascii="Lato" w:hAnsi="Lato"/>
          <w:bCs/>
          <w:i/>
          <w:szCs w:val="22"/>
          <w:lang w:val="en-US"/>
        </w:rPr>
        <w:t>1</w:t>
      </w:r>
      <w:r w:rsidR="003C2CF0" w:rsidRPr="00060259">
        <w:rPr>
          <w:rFonts w:ascii="Lato" w:hAnsi="Lato"/>
          <w:bCs/>
          <w:i/>
          <w:szCs w:val="22"/>
          <w:lang w:val="en-US"/>
        </w:rPr>
        <w:t>9th</w:t>
      </w:r>
      <w:r w:rsidR="00CD06A1" w:rsidRPr="00060259">
        <w:rPr>
          <w:rFonts w:ascii="Lato" w:hAnsi="Lato"/>
          <w:bCs/>
          <w:i/>
          <w:szCs w:val="22"/>
          <w:lang w:val="en-US"/>
        </w:rPr>
        <w:t xml:space="preserve"> Scientific Conference </w:t>
      </w:r>
      <w:proofErr w:type="spellStart"/>
      <w:r w:rsidR="003C2CF0" w:rsidRPr="00060259">
        <w:rPr>
          <w:rFonts w:ascii="Lato" w:hAnsi="Lato"/>
          <w:bCs/>
          <w:i/>
          <w:szCs w:val="22"/>
          <w:lang w:val="en-US"/>
        </w:rPr>
        <w:t>V</w:t>
      </w:r>
      <w:r w:rsidR="00CD06A1" w:rsidRPr="00060259">
        <w:rPr>
          <w:rFonts w:ascii="Lato" w:hAnsi="Lato"/>
          <w:bCs/>
          <w:i/>
          <w:szCs w:val="22"/>
          <w:lang w:val="en-US"/>
        </w:rPr>
        <w:t>ibroTech</w:t>
      </w:r>
      <w:proofErr w:type="spellEnd"/>
      <w:r w:rsidR="00CD06A1" w:rsidRPr="00060259">
        <w:rPr>
          <w:rFonts w:ascii="Lato" w:hAnsi="Lato"/>
          <w:bCs/>
          <w:i/>
          <w:szCs w:val="22"/>
          <w:lang w:val="en-US"/>
        </w:rPr>
        <w:t xml:space="preserve">, </w:t>
      </w:r>
      <w:r w:rsidR="00CD06A1" w:rsidRPr="00060259">
        <w:rPr>
          <w:rFonts w:ascii="Lato" w:hAnsi="Lato"/>
          <w:bCs/>
          <w:szCs w:val="22"/>
          <w:lang w:val="en-US"/>
        </w:rPr>
        <w:t>Warszawa-</w:t>
      </w:r>
      <w:proofErr w:type="spellStart"/>
      <w:r w:rsidR="00CD06A1" w:rsidRPr="00060259">
        <w:rPr>
          <w:rFonts w:ascii="Lato" w:hAnsi="Lato"/>
          <w:bCs/>
          <w:szCs w:val="22"/>
          <w:lang w:val="en-US"/>
        </w:rPr>
        <w:t>Pruszków</w:t>
      </w:r>
      <w:proofErr w:type="spellEnd"/>
      <w:r w:rsidR="008B270D" w:rsidRPr="00060259">
        <w:rPr>
          <w:rFonts w:ascii="Lato" w:hAnsi="Lato"/>
          <w:szCs w:val="22"/>
          <w:lang w:val="en-US"/>
        </w:rPr>
        <w:t>, 201</w:t>
      </w:r>
      <w:r w:rsidR="00CD06A1" w:rsidRPr="00060259">
        <w:rPr>
          <w:rFonts w:ascii="Lato" w:hAnsi="Lato"/>
          <w:szCs w:val="22"/>
          <w:lang w:val="en-US"/>
        </w:rPr>
        <w:t>7</w:t>
      </w:r>
      <w:r w:rsidR="008B270D" w:rsidRPr="00060259">
        <w:rPr>
          <w:rFonts w:ascii="Lato" w:hAnsi="Lato"/>
          <w:bCs/>
          <w:szCs w:val="22"/>
          <w:lang w:val="en-US"/>
        </w:rPr>
        <w:t xml:space="preserve"> </w:t>
      </w:r>
      <w:r w:rsidR="008B270D" w:rsidRPr="00060259">
        <w:rPr>
          <w:rFonts w:ascii="Lato" w:hAnsi="Lato"/>
          <w:szCs w:val="22"/>
          <w:lang w:val="en-US"/>
        </w:rPr>
        <w:t>(in Polish)</w:t>
      </w:r>
    </w:p>
    <w:p w14:paraId="5B3C8B0D" w14:textId="5E93E4D2" w:rsidR="00E3140F" w:rsidRPr="00060259" w:rsidRDefault="008B270D" w:rsidP="00E360B4">
      <w:pPr>
        <w:numPr>
          <w:ilvl w:val="0"/>
          <w:numId w:val="2"/>
        </w:numPr>
        <w:spacing w:after="120"/>
        <w:jc w:val="both"/>
        <w:rPr>
          <w:rFonts w:ascii="Lato" w:hAnsi="Lato"/>
          <w:b/>
          <w:szCs w:val="22"/>
          <w:lang w:val="en-US"/>
        </w:rPr>
      </w:pPr>
      <w:r w:rsidRPr="00060259">
        <w:rPr>
          <w:rFonts w:ascii="Lato" w:hAnsi="Lato"/>
          <w:smallCaps/>
          <w:szCs w:val="22"/>
          <w:lang w:val="en-GB"/>
        </w:rPr>
        <w:t xml:space="preserve">Kolasa </w:t>
      </w:r>
      <w:r w:rsidR="00CC23EA">
        <w:rPr>
          <w:rFonts w:ascii="Lato" w:hAnsi="Lato"/>
          <w:smallCaps/>
          <w:szCs w:val="22"/>
          <w:lang w:val="en-GB"/>
        </w:rPr>
        <w:t>J</w:t>
      </w:r>
      <w:r w:rsidRPr="00060259">
        <w:rPr>
          <w:rFonts w:ascii="Lato" w:hAnsi="Lato"/>
          <w:smallCaps/>
          <w:szCs w:val="22"/>
          <w:lang w:val="en-GB"/>
        </w:rPr>
        <w:t xml:space="preserve">., </w:t>
      </w:r>
      <w:r w:rsidR="00060259" w:rsidRPr="00060259">
        <w:rPr>
          <w:rFonts w:ascii="Lato" w:hAnsi="Lato"/>
          <w:smallCaps/>
          <w:szCs w:val="22"/>
          <w:lang w:val="en-US"/>
        </w:rPr>
        <w:t xml:space="preserve">Siejda </w:t>
      </w:r>
      <w:r w:rsidR="007E3CE7" w:rsidRPr="00060259">
        <w:rPr>
          <w:rFonts w:ascii="Lato" w:hAnsi="Lato"/>
          <w:smallCaps/>
          <w:szCs w:val="22"/>
          <w:lang w:val="en-GB"/>
        </w:rPr>
        <w:t>Z</w:t>
      </w:r>
      <w:r w:rsidRPr="00060259">
        <w:rPr>
          <w:rFonts w:ascii="Lato" w:hAnsi="Lato"/>
          <w:smallCaps/>
          <w:szCs w:val="22"/>
          <w:lang w:val="en-GB"/>
        </w:rPr>
        <w:t xml:space="preserve">., </w:t>
      </w:r>
      <w:r w:rsidRPr="00060259">
        <w:rPr>
          <w:rFonts w:ascii="Lato" w:hAnsi="Lato"/>
          <w:szCs w:val="22"/>
          <w:lang w:val="en-GB"/>
        </w:rPr>
        <w:t xml:space="preserve">Calibration of vibration measuring equipment in the low frequency range in </w:t>
      </w:r>
      <w:r w:rsidR="00E360B4" w:rsidRPr="00060259">
        <w:rPr>
          <w:rFonts w:ascii="Lato" w:hAnsi="Lato"/>
          <w:szCs w:val="22"/>
          <w:lang w:val="en-GB"/>
        </w:rPr>
        <w:t xml:space="preserve">the </w:t>
      </w:r>
      <w:r w:rsidRPr="00060259">
        <w:rPr>
          <w:rFonts w:ascii="Lato" w:hAnsi="Lato"/>
          <w:szCs w:val="22"/>
          <w:lang w:val="en-GB"/>
        </w:rPr>
        <w:t xml:space="preserve">Central Office of Measures, </w:t>
      </w:r>
      <w:r w:rsidRPr="00060259">
        <w:rPr>
          <w:rFonts w:ascii="Lato" w:hAnsi="Lato"/>
          <w:i/>
          <w:szCs w:val="22"/>
          <w:lang w:val="en-US"/>
        </w:rPr>
        <w:t>Proc. of</w:t>
      </w:r>
      <w:r w:rsidRPr="00060259">
        <w:rPr>
          <w:rFonts w:ascii="Lato" w:hAnsi="Lato"/>
          <w:bCs/>
          <w:i/>
          <w:szCs w:val="22"/>
          <w:lang w:val="en-US"/>
        </w:rPr>
        <w:t xml:space="preserve"> 16th International Conference on Noise Control, </w:t>
      </w:r>
      <w:r w:rsidRPr="00060259">
        <w:rPr>
          <w:rFonts w:ascii="Lato" w:hAnsi="Lato"/>
          <w:b/>
          <w:bCs/>
          <w:szCs w:val="22"/>
          <w:lang w:val="en-US"/>
        </w:rPr>
        <w:t xml:space="preserve"> </w:t>
      </w:r>
      <w:proofErr w:type="spellStart"/>
      <w:r w:rsidRPr="00060259">
        <w:rPr>
          <w:rFonts w:ascii="Lato" w:hAnsi="Lato"/>
          <w:szCs w:val="22"/>
          <w:lang w:val="en-US"/>
        </w:rPr>
        <w:t>Gniew</w:t>
      </w:r>
      <w:proofErr w:type="spellEnd"/>
      <w:r w:rsidRPr="00060259">
        <w:rPr>
          <w:rFonts w:ascii="Lato" w:hAnsi="Lato"/>
          <w:szCs w:val="22"/>
          <w:lang w:val="en-US"/>
        </w:rPr>
        <w:t>, 2016</w:t>
      </w:r>
      <w:r w:rsidRPr="00060259">
        <w:rPr>
          <w:rFonts w:ascii="Lato" w:hAnsi="Lato"/>
          <w:bCs/>
          <w:szCs w:val="22"/>
          <w:lang w:val="en-US"/>
        </w:rPr>
        <w:t xml:space="preserve"> </w:t>
      </w:r>
      <w:r w:rsidRPr="00060259">
        <w:rPr>
          <w:rFonts w:ascii="Lato" w:hAnsi="Lato"/>
          <w:szCs w:val="22"/>
          <w:lang w:val="en-US"/>
        </w:rPr>
        <w:t>(in Polish)</w:t>
      </w:r>
    </w:p>
    <w:p w14:paraId="3CAF5D3F" w14:textId="0F34C680" w:rsidR="001744AE" w:rsidRPr="00060259" w:rsidRDefault="001744AE" w:rsidP="00E360B4">
      <w:pPr>
        <w:numPr>
          <w:ilvl w:val="0"/>
          <w:numId w:val="2"/>
        </w:numPr>
        <w:spacing w:after="120"/>
        <w:jc w:val="both"/>
        <w:rPr>
          <w:rFonts w:ascii="Lato" w:hAnsi="Lato"/>
          <w:b/>
          <w:szCs w:val="22"/>
          <w:lang w:val="en-US"/>
        </w:rPr>
      </w:pPr>
      <w:r w:rsidRPr="00060259">
        <w:rPr>
          <w:rFonts w:ascii="Lato" w:hAnsi="Lato"/>
          <w:smallCaps/>
          <w:szCs w:val="22"/>
          <w:lang w:val="en-GB"/>
        </w:rPr>
        <w:t>Dobrowolska D.,</w:t>
      </w:r>
      <w:r w:rsidRPr="00060259">
        <w:rPr>
          <w:rFonts w:ascii="Lato" w:hAnsi="Lato"/>
          <w:szCs w:val="22"/>
          <w:lang w:val="en-GB"/>
        </w:rPr>
        <w:t xml:space="preserve"> </w:t>
      </w:r>
      <w:proofErr w:type="spellStart"/>
      <w:r w:rsidR="00060259" w:rsidRPr="00060259">
        <w:rPr>
          <w:rFonts w:ascii="Lato" w:hAnsi="Lato"/>
          <w:smallCaps/>
          <w:szCs w:val="22"/>
          <w:lang w:val="en-US"/>
        </w:rPr>
        <w:t>Bugalski</w:t>
      </w:r>
      <w:proofErr w:type="spellEnd"/>
      <w:r w:rsidR="00060259" w:rsidRPr="00060259">
        <w:rPr>
          <w:rFonts w:ascii="Lato" w:hAnsi="Lato"/>
          <w:smallCaps/>
          <w:szCs w:val="22"/>
          <w:lang w:val="en-US"/>
        </w:rPr>
        <w:t xml:space="preserve"> </w:t>
      </w:r>
      <w:r w:rsidRPr="00060259">
        <w:rPr>
          <w:rFonts w:ascii="Lato" w:hAnsi="Lato"/>
          <w:szCs w:val="22"/>
          <w:lang w:val="en-GB"/>
        </w:rPr>
        <w:t xml:space="preserve">M., </w:t>
      </w:r>
      <w:bookmarkStart w:id="2" w:name="_Hlk19871470"/>
      <w:proofErr w:type="spellStart"/>
      <w:r w:rsidR="00060259" w:rsidRPr="00060259">
        <w:rPr>
          <w:rFonts w:ascii="Lato" w:hAnsi="Lato"/>
          <w:smallCaps/>
          <w:szCs w:val="22"/>
          <w:lang w:val="en-US"/>
        </w:rPr>
        <w:t>Mlynska</w:t>
      </w:r>
      <w:proofErr w:type="spellEnd"/>
      <w:r w:rsidR="00060259" w:rsidRPr="00060259">
        <w:rPr>
          <w:rFonts w:ascii="Lato" w:hAnsi="Lato"/>
          <w:smallCaps/>
          <w:szCs w:val="22"/>
          <w:lang w:val="en-US"/>
        </w:rPr>
        <w:t xml:space="preserve"> </w:t>
      </w:r>
      <w:bookmarkEnd w:id="2"/>
      <w:r w:rsidRPr="00060259">
        <w:rPr>
          <w:rFonts w:ascii="Lato" w:hAnsi="Lato"/>
          <w:szCs w:val="22"/>
          <w:lang w:val="en-GB"/>
        </w:rPr>
        <w:t xml:space="preserve">A., </w:t>
      </w:r>
      <w:r w:rsidR="00E44777" w:rsidRPr="00060259">
        <w:rPr>
          <w:rFonts w:ascii="Lato" w:hAnsi="Lato"/>
          <w:szCs w:val="22"/>
          <w:lang w:val="en-GB"/>
        </w:rPr>
        <w:t xml:space="preserve">Periodic tests of </w:t>
      </w:r>
      <w:proofErr w:type="spellStart"/>
      <w:r w:rsidR="00E44777" w:rsidRPr="00060259">
        <w:rPr>
          <w:rFonts w:ascii="Lato" w:hAnsi="Lato"/>
          <w:szCs w:val="22"/>
          <w:lang w:val="en-GB"/>
        </w:rPr>
        <w:t>tympanometers</w:t>
      </w:r>
      <w:proofErr w:type="spellEnd"/>
      <w:r w:rsidR="00E44777" w:rsidRPr="00060259">
        <w:rPr>
          <w:rFonts w:ascii="Lato" w:hAnsi="Lato"/>
          <w:szCs w:val="22"/>
          <w:lang w:val="en-GB"/>
        </w:rPr>
        <w:t xml:space="preserve"> – a way to assure measurement traceability and reliability of audiological  tests,</w:t>
      </w:r>
      <w:r w:rsidR="00E44777" w:rsidRPr="00060259">
        <w:rPr>
          <w:rFonts w:ascii="Lato" w:hAnsi="Lato"/>
          <w:bCs/>
          <w:szCs w:val="22"/>
          <w:lang w:val="en-US"/>
        </w:rPr>
        <w:t xml:space="preserve"> </w:t>
      </w:r>
      <w:proofErr w:type="spellStart"/>
      <w:r w:rsidR="00E44777" w:rsidRPr="00060259">
        <w:rPr>
          <w:rFonts w:ascii="Lato" w:hAnsi="Lato"/>
          <w:i/>
          <w:iCs/>
          <w:szCs w:val="22"/>
          <w:lang w:val="en-GB"/>
        </w:rPr>
        <w:t>Bezpiecze</w:t>
      </w:r>
      <w:r w:rsidR="00891E3F" w:rsidRPr="00060259">
        <w:rPr>
          <w:rFonts w:ascii="Lato" w:hAnsi="Lato"/>
          <w:i/>
          <w:iCs/>
          <w:szCs w:val="22"/>
          <w:lang w:val="en-GB"/>
        </w:rPr>
        <w:t>n</w:t>
      </w:r>
      <w:r w:rsidR="00E44777" w:rsidRPr="00060259">
        <w:rPr>
          <w:rFonts w:ascii="Lato" w:hAnsi="Lato"/>
          <w:i/>
          <w:iCs/>
          <w:szCs w:val="22"/>
          <w:lang w:val="en-GB"/>
        </w:rPr>
        <w:t>stwo</w:t>
      </w:r>
      <w:proofErr w:type="spellEnd"/>
      <w:r w:rsidR="00E44777" w:rsidRPr="00060259">
        <w:rPr>
          <w:rFonts w:ascii="Lato" w:hAnsi="Lato"/>
          <w:i/>
          <w:iCs/>
          <w:szCs w:val="22"/>
          <w:lang w:val="en-GB"/>
        </w:rPr>
        <w:t xml:space="preserve"> </w:t>
      </w:r>
      <w:proofErr w:type="spellStart"/>
      <w:r w:rsidR="00E44777" w:rsidRPr="00060259">
        <w:rPr>
          <w:rFonts w:ascii="Lato" w:hAnsi="Lato"/>
          <w:i/>
          <w:iCs/>
          <w:szCs w:val="22"/>
          <w:lang w:val="en-GB"/>
        </w:rPr>
        <w:t>Pracy</w:t>
      </w:r>
      <w:proofErr w:type="spellEnd"/>
      <w:r w:rsidR="00E44777" w:rsidRPr="00060259">
        <w:rPr>
          <w:rFonts w:ascii="Lato" w:hAnsi="Lato"/>
          <w:szCs w:val="22"/>
          <w:lang w:val="en-GB"/>
        </w:rPr>
        <w:t xml:space="preserve">, 5(536), (2016), 40-43 </w:t>
      </w:r>
      <w:r w:rsidRPr="00060259">
        <w:rPr>
          <w:rFonts w:ascii="Lato" w:hAnsi="Lato"/>
          <w:szCs w:val="22"/>
          <w:lang w:val="en-US"/>
        </w:rPr>
        <w:t>(in Polish)</w:t>
      </w:r>
    </w:p>
    <w:p w14:paraId="2E990677" w14:textId="10BC6674" w:rsidR="001628C1" w:rsidRPr="00060259" w:rsidRDefault="001628C1" w:rsidP="003C3BA5">
      <w:pPr>
        <w:pStyle w:val="Author"/>
        <w:numPr>
          <w:ilvl w:val="0"/>
          <w:numId w:val="2"/>
        </w:numPr>
        <w:spacing w:after="120" w:line="276" w:lineRule="auto"/>
        <w:ind w:right="-108"/>
        <w:jc w:val="both"/>
        <w:rPr>
          <w:rFonts w:ascii="Lato" w:hAnsi="Lato"/>
          <w:bCs/>
          <w:sz w:val="22"/>
          <w:szCs w:val="22"/>
          <w:lang w:val="en-US"/>
        </w:rPr>
      </w:pPr>
      <w:r w:rsidRPr="00060259">
        <w:rPr>
          <w:rFonts w:ascii="Lato" w:hAnsi="Lato"/>
          <w:smallCaps/>
          <w:sz w:val="22"/>
          <w:szCs w:val="22"/>
        </w:rPr>
        <w:t>Dobrowolska D.,</w:t>
      </w:r>
      <w:r w:rsidRPr="00060259">
        <w:rPr>
          <w:rFonts w:ascii="Lato" w:hAnsi="Lato"/>
          <w:sz w:val="22"/>
          <w:szCs w:val="22"/>
          <w:lang w:val="en-US"/>
        </w:rPr>
        <w:t xml:space="preserve"> </w:t>
      </w:r>
      <w:proofErr w:type="spellStart"/>
      <w:r w:rsidR="00060259" w:rsidRPr="00060259">
        <w:rPr>
          <w:rFonts w:ascii="Lato" w:hAnsi="Lato"/>
          <w:smallCaps/>
          <w:sz w:val="22"/>
          <w:szCs w:val="22"/>
          <w:lang w:val="en-US"/>
        </w:rPr>
        <w:t>Bugalski</w:t>
      </w:r>
      <w:proofErr w:type="spellEnd"/>
      <w:r w:rsidR="00060259" w:rsidRPr="00060259">
        <w:rPr>
          <w:rFonts w:ascii="Lato" w:hAnsi="Lato"/>
          <w:smallCaps/>
          <w:szCs w:val="22"/>
          <w:lang w:val="en-US"/>
        </w:rPr>
        <w:t xml:space="preserve"> </w:t>
      </w:r>
      <w:r w:rsidRPr="00060259">
        <w:rPr>
          <w:rFonts w:ascii="Lato" w:hAnsi="Lato"/>
          <w:sz w:val="22"/>
          <w:szCs w:val="22"/>
          <w:lang w:val="en-US"/>
        </w:rPr>
        <w:t xml:space="preserve">M., </w:t>
      </w:r>
      <w:proofErr w:type="spellStart"/>
      <w:r w:rsidR="00060259" w:rsidRPr="00060259">
        <w:rPr>
          <w:rFonts w:ascii="Lato" w:hAnsi="Lato"/>
          <w:smallCaps/>
          <w:sz w:val="22"/>
          <w:szCs w:val="22"/>
          <w:lang w:val="en-US"/>
        </w:rPr>
        <w:t>Mlynska</w:t>
      </w:r>
      <w:proofErr w:type="spellEnd"/>
      <w:r w:rsidR="00060259" w:rsidRPr="00060259">
        <w:rPr>
          <w:rFonts w:ascii="Lato" w:hAnsi="Lato"/>
          <w:smallCaps/>
          <w:szCs w:val="22"/>
          <w:lang w:val="en-US"/>
        </w:rPr>
        <w:t xml:space="preserve"> </w:t>
      </w:r>
      <w:r w:rsidRPr="00060259">
        <w:rPr>
          <w:rFonts w:ascii="Lato" w:hAnsi="Lato"/>
          <w:sz w:val="22"/>
          <w:szCs w:val="22"/>
          <w:lang w:val="en-US"/>
        </w:rPr>
        <w:t>A.</w:t>
      </w:r>
      <w:r w:rsidR="004A41C2" w:rsidRPr="00060259">
        <w:rPr>
          <w:rFonts w:ascii="Lato" w:hAnsi="Lato"/>
          <w:sz w:val="22"/>
          <w:szCs w:val="22"/>
          <w:lang w:val="en-US"/>
        </w:rPr>
        <w:t>,</w:t>
      </w:r>
      <w:r w:rsidRPr="00060259">
        <w:rPr>
          <w:rFonts w:ascii="Lato" w:hAnsi="Lato"/>
          <w:smallCaps/>
          <w:sz w:val="22"/>
          <w:szCs w:val="22"/>
        </w:rPr>
        <w:t xml:space="preserve"> </w:t>
      </w:r>
      <w:r w:rsidRPr="00060259">
        <w:rPr>
          <w:rFonts w:ascii="Lato" w:hAnsi="Lato"/>
          <w:sz w:val="22"/>
          <w:szCs w:val="22"/>
          <w:lang w:val="en-US"/>
        </w:rPr>
        <w:t xml:space="preserve">The methods of secondary pressure calibration of measurement microphones realized at the Central Office of Measures - National Metrology Institute in Poland, </w:t>
      </w:r>
      <w:r w:rsidRPr="00060259">
        <w:rPr>
          <w:rFonts w:ascii="Lato" w:hAnsi="Lato"/>
          <w:i/>
          <w:sz w:val="22"/>
          <w:szCs w:val="22"/>
          <w:lang w:val="en-US"/>
        </w:rPr>
        <w:t xml:space="preserve">Proc. </w:t>
      </w:r>
      <w:r w:rsidR="00CD06A1" w:rsidRPr="00060259">
        <w:rPr>
          <w:rFonts w:ascii="Lato" w:hAnsi="Lato"/>
          <w:i/>
          <w:sz w:val="22"/>
          <w:szCs w:val="22"/>
          <w:lang w:val="en-US"/>
        </w:rPr>
        <w:t>o</w:t>
      </w:r>
      <w:r w:rsidRPr="00060259">
        <w:rPr>
          <w:rFonts w:ascii="Lato" w:hAnsi="Lato"/>
          <w:i/>
          <w:sz w:val="22"/>
          <w:szCs w:val="22"/>
          <w:lang w:val="en-US"/>
        </w:rPr>
        <w:t xml:space="preserve">f </w:t>
      </w:r>
      <w:r w:rsidR="003F18C0" w:rsidRPr="00060259">
        <w:rPr>
          <w:rFonts w:ascii="Lato" w:hAnsi="Lato"/>
          <w:i/>
          <w:sz w:val="22"/>
          <w:szCs w:val="22"/>
          <w:lang w:val="en-US"/>
        </w:rPr>
        <w:t>62</w:t>
      </w:r>
      <w:r w:rsidRPr="00060259">
        <w:rPr>
          <w:rFonts w:ascii="Lato" w:hAnsi="Lato"/>
          <w:i/>
          <w:sz w:val="22"/>
          <w:szCs w:val="22"/>
          <w:lang w:val="en-US"/>
        </w:rPr>
        <w:t xml:space="preserve">th </w:t>
      </w:r>
      <w:r w:rsidRPr="00060259">
        <w:rPr>
          <w:rFonts w:ascii="Lato" w:hAnsi="Lato"/>
          <w:i/>
          <w:sz w:val="22"/>
          <w:szCs w:val="22"/>
        </w:rPr>
        <w:t xml:space="preserve">Open Seminar on Acoustics (OSA), </w:t>
      </w:r>
      <w:r w:rsidRPr="00060259">
        <w:rPr>
          <w:rFonts w:ascii="Lato" w:hAnsi="Lato"/>
          <w:sz w:val="22"/>
          <w:szCs w:val="22"/>
        </w:rPr>
        <w:t xml:space="preserve">Polish Acoustical Society, </w:t>
      </w:r>
      <w:proofErr w:type="spellStart"/>
      <w:r w:rsidRPr="00060259">
        <w:rPr>
          <w:rFonts w:ascii="Lato" w:hAnsi="Lato"/>
          <w:sz w:val="22"/>
          <w:szCs w:val="22"/>
        </w:rPr>
        <w:t>Wrocław</w:t>
      </w:r>
      <w:proofErr w:type="spellEnd"/>
      <w:r w:rsidRPr="00060259">
        <w:rPr>
          <w:rFonts w:ascii="Lato" w:hAnsi="Lato"/>
          <w:sz w:val="22"/>
          <w:szCs w:val="22"/>
        </w:rPr>
        <w:t xml:space="preserve"> – </w:t>
      </w:r>
      <w:proofErr w:type="spellStart"/>
      <w:r w:rsidRPr="00060259">
        <w:rPr>
          <w:rFonts w:ascii="Lato" w:hAnsi="Lato"/>
          <w:sz w:val="22"/>
          <w:szCs w:val="22"/>
        </w:rPr>
        <w:t>Swieradow</w:t>
      </w:r>
      <w:proofErr w:type="spellEnd"/>
      <w:r w:rsidRPr="00060259">
        <w:rPr>
          <w:rFonts w:ascii="Lato" w:hAnsi="Lato"/>
          <w:sz w:val="22"/>
          <w:szCs w:val="22"/>
        </w:rPr>
        <w:t>, 2015 (in Polish)</w:t>
      </w:r>
    </w:p>
    <w:p w14:paraId="3F99CF22" w14:textId="2022F0A5" w:rsidR="001628C1" w:rsidRPr="00060259" w:rsidRDefault="001628C1" w:rsidP="003C3BA5">
      <w:pPr>
        <w:pStyle w:val="Author"/>
        <w:numPr>
          <w:ilvl w:val="0"/>
          <w:numId w:val="2"/>
        </w:numPr>
        <w:spacing w:after="120" w:line="276" w:lineRule="auto"/>
        <w:ind w:right="-108"/>
        <w:jc w:val="both"/>
        <w:rPr>
          <w:rFonts w:ascii="Lato" w:hAnsi="Lato"/>
          <w:bCs/>
          <w:sz w:val="22"/>
          <w:szCs w:val="22"/>
          <w:lang w:val="en-US"/>
        </w:rPr>
      </w:pPr>
      <w:r w:rsidRPr="00060259">
        <w:rPr>
          <w:rFonts w:ascii="Lato" w:hAnsi="Lato"/>
          <w:smallCaps/>
          <w:sz w:val="22"/>
          <w:szCs w:val="22"/>
        </w:rPr>
        <w:lastRenderedPageBreak/>
        <w:t>Dobrowolska D.,</w:t>
      </w:r>
      <w:r w:rsidRPr="00060259">
        <w:rPr>
          <w:rFonts w:ascii="Lato" w:hAnsi="Lato"/>
          <w:sz w:val="22"/>
          <w:szCs w:val="22"/>
          <w:lang w:val="en-US"/>
        </w:rPr>
        <w:t xml:space="preserve"> </w:t>
      </w:r>
      <w:r w:rsidR="00060259" w:rsidRPr="00060259">
        <w:rPr>
          <w:rFonts w:ascii="Lato" w:hAnsi="Lato"/>
          <w:smallCaps/>
          <w:sz w:val="22"/>
          <w:szCs w:val="22"/>
          <w:lang w:val="en-US"/>
        </w:rPr>
        <w:t>Wiater</w:t>
      </w:r>
      <w:r w:rsidR="00060259" w:rsidRPr="00060259">
        <w:rPr>
          <w:rFonts w:ascii="Lato" w:hAnsi="Lato"/>
          <w:smallCaps/>
          <w:szCs w:val="22"/>
          <w:lang w:val="en-US"/>
        </w:rPr>
        <w:t xml:space="preserve"> </w:t>
      </w:r>
      <w:r w:rsidRPr="00060259">
        <w:rPr>
          <w:rFonts w:ascii="Lato" w:hAnsi="Lato"/>
          <w:sz w:val="22"/>
          <w:szCs w:val="22"/>
          <w:lang w:val="en-US"/>
        </w:rPr>
        <w:t>M.</w:t>
      </w:r>
      <w:r w:rsidR="004A41C2" w:rsidRPr="00060259">
        <w:rPr>
          <w:rFonts w:ascii="Lato" w:hAnsi="Lato"/>
          <w:sz w:val="22"/>
          <w:szCs w:val="22"/>
          <w:lang w:val="en-US"/>
        </w:rPr>
        <w:t>,</w:t>
      </w:r>
      <w:r w:rsidRPr="00060259">
        <w:rPr>
          <w:rFonts w:ascii="Lato" w:hAnsi="Lato"/>
          <w:sz w:val="22"/>
          <w:szCs w:val="22"/>
          <w:lang w:val="en-US"/>
        </w:rPr>
        <w:t xml:space="preserve"> The realization of the primary standard for sound pressure at the Central Office of Measures - National Metrology Institute in Poland, </w:t>
      </w:r>
      <w:r w:rsidRPr="00060259">
        <w:rPr>
          <w:rFonts w:ascii="Lato" w:hAnsi="Lato"/>
          <w:i/>
          <w:sz w:val="22"/>
          <w:szCs w:val="22"/>
          <w:lang w:val="en-US"/>
        </w:rPr>
        <w:t>Proc. of</w:t>
      </w:r>
      <w:r w:rsidRPr="00060259">
        <w:rPr>
          <w:rFonts w:ascii="Lato" w:hAnsi="Lato"/>
          <w:bCs/>
          <w:i/>
          <w:sz w:val="22"/>
          <w:szCs w:val="22"/>
        </w:rPr>
        <w:t xml:space="preserve"> 7</w:t>
      </w:r>
      <w:r w:rsidR="00CD06A1" w:rsidRPr="00060259">
        <w:rPr>
          <w:rFonts w:ascii="Lato" w:hAnsi="Lato"/>
          <w:bCs/>
          <w:i/>
          <w:sz w:val="22"/>
          <w:szCs w:val="22"/>
        </w:rPr>
        <w:t>th</w:t>
      </w:r>
      <w:r w:rsidRPr="00060259">
        <w:rPr>
          <w:rFonts w:ascii="Lato" w:hAnsi="Lato"/>
          <w:bCs/>
          <w:i/>
          <w:sz w:val="22"/>
          <w:szCs w:val="22"/>
        </w:rPr>
        <w:t xml:space="preserve"> Forum </w:t>
      </w:r>
      <w:proofErr w:type="spellStart"/>
      <w:r w:rsidRPr="00060259">
        <w:rPr>
          <w:rFonts w:ascii="Lato" w:hAnsi="Lato"/>
          <w:bCs/>
          <w:i/>
          <w:sz w:val="22"/>
          <w:szCs w:val="22"/>
        </w:rPr>
        <w:t>Acusticum</w:t>
      </w:r>
      <w:proofErr w:type="spellEnd"/>
      <w:r w:rsidRPr="00060259">
        <w:rPr>
          <w:rFonts w:ascii="Lato" w:hAnsi="Lato"/>
          <w:bCs/>
          <w:i/>
          <w:sz w:val="22"/>
          <w:szCs w:val="22"/>
        </w:rPr>
        <w:t xml:space="preserve">, </w:t>
      </w:r>
      <w:r w:rsidRPr="00060259">
        <w:rPr>
          <w:rFonts w:ascii="Lato" w:hAnsi="Lato"/>
          <w:b/>
          <w:bCs/>
          <w:sz w:val="22"/>
          <w:szCs w:val="22"/>
          <w:lang w:val="en-US"/>
        </w:rPr>
        <w:t xml:space="preserve"> </w:t>
      </w:r>
      <w:r w:rsidRPr="00060259">
        <w:rPr>
          <w:rFonts w:ascii="Lato" w:hAnsi="Lato"/>
          <w:sz w:val="22"/>
          <w:szCs w:val="22"/>
        </w:rPr>
        <w:t>Krakow, 2014</w:t>
      </w:r>
    </w:p>
    <w:p w14:paraId="0AAC2545" w14:textId="77777777" w:rsidR="003C3BA5" w:rsidRPr="00060259" w:rsidRDefault="003C3BA5" w:rsidP="003C3BA5">
      <w:pPr>
        <w:pStyle w:val="Author"/>
        <w:numPr>
          <w:ilvl w:val="0"/>
          <w:numId w:val="2"/>
        </w:numPr>
        <w:spacing w:after="120" w:line="276" w:lineRule="auto"/>
        <w:ind w:right="-108"/>
        <w:jc w:val="both"/>
        <w:rPr>
          <w:rFonts w:ascii="Lato" w:hAnsi="Lato"/>
          <w:sz w:val="22"/>
          <w:szCs w:val="22"/>
        </w:rPr>
      </w:pPr>
      <w:r w:rsidRPr="00060259">
        <w:rPr>
          <w:rFonts w:ascii="Lato" w:hAnsi="Lato"/>
          <w:smallCaps/>
          <w:sz w:val="22"/>
          <w:szCs w:val="22"/>
        </w:rPr>
        <w:t>Dobrowolska D.,</w:t>
      </w:r>
      <w:r w:rsidRPr="00060259">
        <w:rPr>
          <w:rFonts w:ascii="Lato" w:hAnsi="Lato"/>
          <w:sz w:val="22"/>
          <w:szCs w:val="22"/>
          <w:lang w:val="en-US"/>
        </w:rPr>
        <w:t xml:space="preserve"> The apparatus intended for measurement of ultrasonic noise and the capabilities of its traceable calibration, </w:t>
      </w:r>
      <w:r w:rsidRPr="00060259">
        <w:rPr>
          <w:rFonts w:ascii="Lato" w:hAnsi="Lato"/>
          <w:i/>
          <w:sz w:val="22"/>
          <w:szCs w:val="22"/>
          <w:lang w:val="en-US"/>
        </w:rPr>
        <w:t>Proc. of</w:t>
      </w:r>
      <w:r w:rsidRPr="00060259">
        <w:rPr>
          <w:rFonts w:ascii="Lato" w:hAnsi="Lato"/>
          <w:bCs/>
          <w:i/>
          <w:sz w:val="22"/>
          <w:szCs w:val="22"/>
        </w:rPr>
        <w:t xml:space="preserve"> 16th International Conference on Noise Control, </w:t>
      </w:r>
      <w:r w:rsidRPr="00060259">
        <w:rPr>
          <w:rFonts w:ascii="Lato" w:hAnsi="Lato"/>
          <w:b/>
          <w:bCs/>
          <w:sz w:val="22"/>
          <w:szCs w:val="22"/>
          <w:lang w:val="en-US"/>
        </w:rPr>
        <w:t xml:space="preserve"> </w:t>
      </w:r>
      <w:proofErr w:type="spellStart"/>
      <w:r w:rsidRPr="00060259">
        <w:rPr>
          <w:rFonts w:ascii="Lato" w:hAnsi="Lato"/>
          <w:sz w:val="22"/>
          <w:szCs w:val="22"/>
        </w:rPr>
        <w:t>Ryn</w:t>
      </w:r>
      <w:proofErr w:type="spellEnd"/>
      <w:r w:rsidRPr="00060259">
        <w:rPr>
          <w:rFonts w:ascii="Lato" w:hAnsi="Lato"/>
          <w:sz w:val="22"/>
          <w:szCs w:val="22"/>
        </w:rPr>
        <w:t>, 2013</w:t>
      </w:r>
      <w:r w:rsidRPr="00060259">
        <w:rPr>
          <w:rFonts w:ascii="Lato" w:hAnsi="Lato"/>
          <w:bCs/>
          <w:sz w:val="22"/>
          <w:szCs w:val="22"/>
          <w:lang w:val="en-US"/>
        </w:rPr>
        <w:t xml:space="preserve"> </w:t>
      </w:r>
      <w:r w:rsidRPr="00060259">
        <w:rPr>
          <w:rFonts w:ascii="Lato" w:hAnsi="Lato"/>
          <w:sz w:val="22"/>
          <w:szCs w:val="22"/>
        </w:rPr>
        <w:t>(in Polish)</w:t>
      </w:r>
    </w:p>
    <w:p w14:paraId="091E7A59" w14:textId="77777777" w:rsidR="003C3BA5" w:rsidRPr="00060259" w:rsidRDefault="003C3BA5" w:rsidP="003C3BA5">
      <w:pPr>
        <w:pStyle w:val="Author"/>
        <w:numPr>
          <w:ilvl w:val="0"/>
          <w:numId w:val="2"/>
        </w:numPr>
        <w:spacing w:after="120" w:line="276" w:lineRule="auto"/>
        <w:ind w:right="-108"/>
        <w:jc w:val="both"/>
        <w:rPr>
          <w:rFonts w:ascii="Lato" w:hAnsi="Lato"/>
          <w:sz w:val="22"/>
          <w:szCs w:val="22"/>
        </w:rPr>
      </w:pPr>
      <w:r w:rsidRPr="00060259">
        <w:rPr>
          <w:rFonts w:ascii="Lato" w:hAnsi="Lato"/>
          <w:smallCaps/>
          <w:sz w:val="22"/>
          <w:szCs w:val="22"/>
        </w:rPr>
        <w:t>Dobrowolska D.,</w:t>
      </w:r>
      <w:r w:rsidRPr="00060259">
        <w:rPr>
          <w:rFonts w:ascii="Lato" w:hAnsi="Lato"/>
          <w:sz w:val="22"/>
          <w:szCs w:val="22"/>
          <w:lang w:val="en-US"/>
        </w:rPr>
        <w:t xml:space="preserve"> The influence of apparatus parameters on the uncertainty of ultrasonic noise measurement, </w:t>
      </w:r>
      <w:r w:rsidRPr="00060259">
        <w:rPr>
          <w:rFonts w:ascii="Lato" w:hAnsi="Lato"/>
          <w:i/>
          <w:sz w:val="22"/>
          <w:szCs w:val="22"/>
          <w:lang w:val="en-US"/>
        </w:rPr>
        <w:t>Proc. of</w:t>
      </w:r>
      <w:r w:rsidRPr="00060259">
        <w:rPr>
          <w:rFonts w:ascii="Lato" w:hAnsi="Lato"/>
          <w:bCs/>
          <w:i/>
          <w:sz w:val="22"/>
          <w:szCs w:val="22"/>
        </w:rPr>
        <w:t xml:space="preserve"> 16th International Conference on Noise Control, </w:t>
      </w:r>
      <w:r w:rsidRPr="00060259">
        <w:rPr>
          <w:rFonts w:ascii="Lato" w:hAnsi="Lato"/>
          <w:b/>
          <w:bCs/>
          <w:sz w:val="22"/>
          <w:szCs w:val="22"/>
          <w:lang w:val="en-US"/>
        </w:rPr>
        <w:t xml:space="preserve"> </w:t>
      </w:r>
      <w:proofErr w:type="spellStart"/>
      <w:r w:rsidRPr="00060259">
        <w:rPr>
          <w:rFonts w:ascii="Lato" w:hAnsi="Lato"/>
          <w:sz w:val="22"/>
          <w:szCs w:val="22"/>
        </w:rPr>
        <w:t>Ryn</w:t>
      </w:r>
      <w:proofErr w:type="spellEnd"/>
      <w:r w:rsidRPr="00060259">
        <w:rPr>
          <w:rFonts w:ascii="Lato" w:hAnsi="Lato"/>
          <w:sz w:val="22"/>
          <w:szCs w:val="22"/>
        </w:rPr>
        <w:t>, 2013</w:t>
      </w:r>
      <w:r w:rsidRPr="00060259">
        <w:rPr>
          <w:rFonts w:ascii="Lato" w:hAnsi="Lato"/>
          <w:bCs/>
          <w:sz w:val="22"/>
          <w:szCs w:val="22"/>
          <w:lang w:val="en-US"/>
        </w:rPr>
        <w:t xml:space="preserve"> </w:t>
      </w:r>
      <w:r w:rsidRPr="00060259">
        <w:rPr>
          <w:rFonts w:ascii="Lato" w:hAnsi="Lato"/>
          <w:sz w:val="22"/>
          <w:szCs w:val="22"/>
        </w:rPr>
        <w:t>(in Polish)</w:t>
      </w:r>
    </w:p>
    <w:p w14:paraId="7148573C" w14:textId="77777777" w:rsidR="003C3BA5" w:rsidRPr="00060259" w:rsidRDefault="003C3BA5" w:rsidP="003C3BA5">
      <w:pPr>
        <w:pStyle w:val="Author"/>
        <w:numPr>
          <w:ilvl w:val="0"/>
          <w:numId w:val="2"/>
        </w:numPr>
        <w:spacing w:after="120" w:line="276" w:lineRule="auto"/>
        <w:ind w:right="-108"/>
        <w:jc w:val="both"/>
        <w:rPr>
          <w:rFonts w:ascii="Lato" w:hAnsi="Lato"/>
          <w:sz w:val="22"/>
          <w:szCs w:val="22"/>
        </w:rPr>
      </w:pPr>
      <w:proofErr w:type="spellStart"/>
      <w:r w:rsidRPr="00060259">
        <w:rPr>
          <w:rFonts w:ascii="Lato" w:hAnsi="Lato"/>
          <w:smallCaps/>
          <w:sz w:val="22"/>
          <w:szCs w:val="22"/>
        </w:rPr>
        <w:t>Moszczynski</w:t>
      </w:r>
      <w:proofErr w:type="spellEnd"/>
      <w:r w:rsidRPr="00060259">
        <w:rPr>
          <w:rFonts w:ascii="Lato" w:hAnsi="Lato"/>
          <w:smallCaps/>
          <w:sz w:val="22"/>
          <w:szCs w:val="22"/>
        </w:rPr>
        <w:t xml:space="preserve"> L, Bielski T., </w:t>
      </w:r>
      <w:r w:rsidRPr="00060259">
        <w:rPr>
          <w:rFonts w:ascii="Lato" w:hAnsi="Lato"/>
          <w:sz w:val="22"/>
          <w:szCs w:val="22"/>
          <w:lang w:val="en-US"/>
        </w:rPr>
        <w:t>Development of analytical method for calculation the expanded uncertainty in convolution of rectangular and Gaussian distribution,</w:t>
      </w:r>
      <w:r w:rsidRPr="00060259">
        <w:rPr>
          <w:rFonts w:ascii="Lato" w:hAnsi="Lato"/>
          <w:i/>
          <w:sz w:val="22"/>
          <w:szCs w:val="22"/>
        </w:rPr>
        <w:t xml:space="preserve"> Measurement</w:t>
      </w:r>
      <w:r w:rsidRPr="00060259">
        <w:rPr>
          <w:rFonts w:ascii="Lato" w:hAnsi="Lato"/>
          <w:sz w:val="22"/>
          <w:szCs w:val="22"/>
        </w:rPr>
        <w:t>, 46, (2013), 1896 - 1903</w:t>
      </w:r>
    </w:p>
    <w:p w14:paraId="7F478DC2" w14:textId="04BADCB9" w:rsidR="00A75F94" w:rsidRPr="00060259" w:rsidRDefault="00DD6EE0" w:rsidP="00324F0C">
      <w:pPr>
        <w:pStyle w:val="Author"/>
        <w:numPr>
          <w:ilvl w:val="0"/>
          <w:numId w:val="2"/>
        </w:numPr>
        <w:spacing w:after="120" w:line="276" w:lineRule="auto"/>
        <w:ind w:right="-108"/>
        <w:jc w:val="both"/>
        <w:rPr>
          <w:rFonts w:ascii="Lato" w:hAnsi="Lato"/>
          <w:sz w:val="22"/>
          <w:szCs w:val="22"/>
        </w:rPr>
      </w:pPr>
      <w:r w:rsidRPr="00060259">
        <w:rPr>
          <w:rFonts w:ascii="Lato" w:hAnsi="Lato"/>
          <w:smallCaps/>
          <w:sz w:val="22"/>
          <w:szCs w:val="22"/>
        </w:rPr>
        <w:t xml:space="preserve">Barham </w:t>
      </w:r>
      <w:r w:rsidR="00CC23EA">
        <w:rPr>
          <w:rFonts w:ascii="Lato" w:hAnsi="Lato"/>
          <w:smallCaps/>
          <w:sz w:val="22"/>
          <w:szCs w:val="22"/>
        </w:rPr>
        <w:t>R</w:t>
      </w:r>
      <w:r w:rsidRPr="00060259">
        <w:rPr>
          <w:rFonts w:ascii="Lato" w:hAnsi="Lato"/>
          <w:smallCaps/>
          <w:sz w:val="22"/>
          <w:szCs w:val="22"/>
        </w:rPr>
        <w:t xml:space="preserve">., Zmierczak </w:t>
      </w:r>
      <w:r w:rsidR="00CC23EA">
        <w:rPr>
          <w:rFonts w:ascii="Lato" w:hAnsi="Lato"/>
          <w:smallCaps/>
          <w:sz w:val="22"/>
          <w:szCs w:val="22"/>
        </w:rPr>
        <w:t>T</w:t>
      </w:r>
      <w:r w:rsidRPr="00060259">
        <w:rPr>
          <w:rFonts w:ascii="Lato" w:hAnsi="Lato"/>
          <w:smallCaps/>
          <w:sz w:val="22"/>
          <w:szCs w:val="22"/>
        </w:rPr>
        <w:t xml:space="preserve">., </w:t>
      </w:r>
      <w:r w:rsidR="000F06EB" w:rsidRPr="00060259">
        <w:rPr>
          <w:rFonts w:ascii="Lato" w:hAnsi="Lato"/>
          <w:smallCaps/>
          <w:sz w:val="22"/>
          <w:szCs w:val="22"/>
        </w:rPr>
        <w:t xml:space="preserve">Jacket </w:t>
      </w:r>
      <w:r w:rsidR="00CC23EA">
        <w:rPr>
          <w:rFonts w:ascii="Lato" w:hAnsi="Lato"/>
          <w:smallCaps/>
          <w:sz w:val="22"/>
          <w:szCs w:val="22"/>
        </w:rPr>
        <w:t>R</w:t>
      </w:r>
      <w:r w:rsidR="00A75F94" w:rsidRPr="00060259">
        <w:rPr>
          <w:rFonts w:ascii="Lato" w:hAnsi="Lato"/>
          <w:sz w:val="22"/>
          <w:szCs w:val="22"/>
        </w:rPr>
        <w:t xml:space="preserve">., An alternative approach to the measurement of the acoustic transfer impedance of the IEC 60318-1 ear simulator, </w:t>
      </w:r>
      <w:proofErr w:type="spellStart"/>
      <w:r w:rsidR="00A75F94" w:rsidRPr="00060259">
        <w:rPr>
          <w:rFonts w:ascii="Lato" w:hAnsi="Lato"/>
          <w:i/>
          <w:sz w:val="22"/>
          <w:szCs w:val="22"/>
        </w:rPr>
        <w:t>Metrologia</w:t>
      </w:r>
      <w:proofErr w:type="spellEnd"/>
      <w:r w:rsidRPr="00060259">
        <w:rPr>
          <w:rFonts w:ascii="Lato" w:hAnsi="Lato"/>
          <w:sz w:val="22"/>
          <w:szCs w:val="22"/>
        </w:rPr>
        <w:t>,</w:t>
      </w:r>
      <w:r w:rsidR="00A75F94" w:rsidRPr="00060259">
        <w:rPr>
          <w:rFonts w:ascii="Lato" w:hAnsi="Lato"/>
          <w:sz w:val="22"/>
          <w:szCs w:val="22"/>
        </w:rPr>
        <w:t xml:space="preserve"> 49</w:t>
      </w:r>
      <w:r w:rsidRPr="00060259">
        <w:rPr>
          <w:rFonts w:ascii="Lato" w:hAnsi="Lato"/>
          <w:sz w:val="22"/>
          <w:szCs w:val="22"/>
        </w:rPr>
        <w:t>,</w:t>
      </w:r>
      <w:r w:rsidR="00A75F94" w:rsidRPr="00060259">
        <w:rPr>
          <w:rFonts w:ascii="Lato" w:hAnsi="Lato"/>
          <w:sz w:val="22"/>
          <w:szCs w:val="22"/>
        </w:rPr>
        <w:t xml:space="preserve"> (2012), 321-326</w:t>
      </w:r>
    </w:p>
    <w:p w14:paraId="77163A25" w14:textId="77777777" w:rsidR="00AD29C6" w:rsidRPr="00060259" w:rsidRDefault="00AD29C6" w:rsidP="00324F0C">
      <w:pPr>
        <w:pStyle w:val="Author"/>
        <w:numPr>
          <w:ilvl w:val="0"/>
          <w:numId w:val="2"/>
        </w:numPr>
        <w:spacing w:after="120" w:line="276" w:lineRule="auto"/>
        <w:ind w:right="-108"/>
        <w:jc w:val="both"/>
        <w:rPr>
          <w:rFonts w:ascii="Lato" w:hAnsi="Lato"/>
          <w:sz w:val="22"/>
          <w:szCs w:val="22"/>
        </w:rPr>
      </w:pPr>
      <w:r w:rsidRPr="00060259">
        <w:rPr>
          <w:rFonts w:ascii="Lato" w:hAnsi="Lato"/>
          <w:smallCaps/>
          <w:sz w:val="22"/>
          <w:szCs w:val="22"/>
        </w:rPr>
        <w:t>Dobrowolska D.,</w:t>
      </w:r>
      <w:r w:rsidRPr="00060259">
        <w:rPr>
          <w:rFonts w:ascii="Lato" w:hAnsi="Lato"/>
          <w:sz w:val="22"/>
          <w:szCs w:val="22"/>
          <w:lang w:val="en-US"/>
        </w:rPr>
        <w:t xml:space="preserve"> The methods of accounting for the influence of sound level meter </w:t>
      </w:r>
      <w:proofErr w:type="spellStart"/>
      <w:r w:rsidRPr="00060259">
        <w:rPr>
          <w:rFonts w:ascii="Lato" w:hAnsi="Lato"/>
          <w:sz w:val="22"/>
          <w:szCs w:val="22"/>
          <w:lang w:val="en-US"/>
        </w:rPr>
        <w:t>parametrs</w:t>
      </w:r>
      <w:proofErr w:type="spellEnd"/>
      <w:r w:rsidRPr="00060259">
        <w:rPr>
          <w:rFonts w:ascii="Lato" w:hAnsi="Lato"/>
          <w:sz w:val="22"/>
          <w:szCs w:val="22"/>
          <w:lang w:val="en-US"/>
        </w:rPr>
        <w:t xml:space="preserve"> on the uncertainty of the measurement of noise describing quantities, </w:t>
      </w:r>
      <w:r w:rsidRPr="00060259">
        <w:rPr>
          <w:rFonts w:ascii="Lato" w:hAnsi="Lato"/>
          <w:i/>
          <w:sz w:val="22"/>
          <w:szCs w:val="22"/>
          <w:lang w:val="en-US"/>
        </w:rPr>
        <w:t xml:space="preserve">Proc. </w:t>
      </w:r>
      <w:r w:rsidR="00CD06A1" w:rsidRPr="00060259">
        <w:rPr>
          <w:rFonts w:ascii="Lato" w:hAnsi="Lato"/>
          <w:i/>
          <w:sz w:val="22"/>
          <w:szCs w:val="22"/>
          <w:lang w:val="en-US"/>
        </w:rPr>
        <w:t>o</w:t>
      </w:r>
      <w:r w:rsidRPr="00060259">
        <w:rPr>
          <w:rFonts w:ascii="Lato" w:hAnsi="Lato"/>
          <w:i/>
          <w:sz w:val="22"/>
          <w:szCs w:val="22"/>
          <w:lang w:val="en-US"/>
        </w:rPr>
        <w:t xml:space="preserve">f 58th </w:t>
      </w:r>
      <w:r w:rsidRPr="00060259">
        <w:rPr>
          <w:rFonts w:ascii="Lato" w:hAnsi="Lato"/>
          <w:i/>
          <w:sz w:val="22"/>
          <w:szCs w:val="22"/>
        </w:rPr>
        <w:t xml:space="preserve">Open Seminar on Acoustics (OSA), </w:t>
      </w:r>
      <w:r w:rsidRPr="00060259">
        <w:rPr>
          <w:rFonts w:ascii="Lato" w:hAnsi="Lato"/>
          <w:sz w:val="22"/>
          <w:szCs w:val="22"/>
        </w:rPr>
        <w:t xml:space="preserve">Polish Acoustical Society, </w:t>
      </w:r>
      <w:proofErr w:type="spellStart"/>
      <w:r w:rsidRPr="00060259">
        <w:rPr>
          <w:rFonts w:ascii="Lato" w:hAnsi="Lato"/>
          <w:bCs/>
          <w:sz w:val="22"/>
          <w:szCs w:val="22"/>
        </w:rPr>
        <w:t>Jurata</w:t>
      </w:r>
      <w:proofErr w:type="spellEnd"/>
      <w:r w:rsidRPr="00060259">
        <w:rPr>
          <w:rFonts w:ascii="Lato" w:hAnsi="Lato"/>
          <w:bCs/>
          <w:sz w:val="22"/>
          <w:szCs w:val="22"/>
        </w:rPr>
        <w:t xml:space="preserve"> – Gdansk, 2011 (in Polish)</w:t>
      </w:r>
    </w:p>
    <w:sectPr w:rsidR="00AD29C6" w:rsidRPr="00060259" w:rsidSect="008029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8" w:right="1418" w:bottom="1134" w:left="1418" w:header="567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725BA" w14:textId="77777777" w:rsidR="00734BFE" w:rsidRDefault="00734BFE">
      <w:r>
        <w:separator/>
      </w:r>
    </w:p>
    <w:p w14:paraId="56AF2A1C" w14:textId="77777777" w:rsidR="00734BFE" w:rsidRDefault="00734BFE"/>
  </w:endnote>
  <w:endnote w:type="continuationSeparator" w:id="0">
    <w:p w14:paraId="2FE9B6C1" w14:textId="77777777" w:rsidR="00734BFE" w:rsidRDefault="00734BFE">
      <w:r>
        <w:continuationSeparator/>
      </w:r>
    </w:p>
    <w:p w14:paraId="3414D6D7" w14:textId="77777777" w:rsidR="00734BFE" w:rsidRDefault="00734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2BFFA" w14:textId="77777777" w:rsidR="000F2376" w:rsidRDefault="000F23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EBAA24" w14:textId="77777777" w:rsidR="000F2376" w:rsidRDefault="000F2376">
    <w:pPr>
      <w:pStyle w:val="Stopka"/>
      <w:ind w:right="360"/>
    </w:pPr>
  </w:p>
  <w:p w14:paraId="625F0175" w14:textId="77777777" w:rsidR="00D037B4" w:rsidRDefault="00D037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0D986" w14:textId="77777777" w:rsidR="000F2376" w:rsidRDefault="000F23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1E3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795DC06" w14:textId="77777777" w:rsidR="000F2376" w:rsidRDefault="000F2376">
    <w:pPr>
      <w:pStyle w:val="Stopka"/>
      <w:ind w:right="360"/>
    </w:pPr>
  </w:p>
  <w:p w14:paraId="49B6B71D" w14:textId="77777777" w:rsidR="00D037B4" w:rsidRDefault="00D037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C1795" w14:textId="77777777" w:rsidR="00734BFE" w:rsidRDefault="00734BFE">
      <w:r>
        <w:separator/>
      </w:r>
    </w:p>
    <w:p w14:paraId="7F715F61" w14:textId="77777777" w:rsidR="00734BFE" w:rsidRDefault="00734BFE"/>
  </w:footnote>
  <w:footnote w:type="continuationSeparator" w:id="0">
    <w:p w14:paraId="2E789E5A" w14:textId="77777777" w:rsidR="00734BFE" w:rsidRDefault="00734BFE">
      <w:r>
        <w:continuationSeparator/>
      </w:r>
    </w:p>
    <w:p w14:paraId="645FA7C7" w14:textId="77777777" w:rsidR="00734BFE" w:rsidRDefault="00734B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F6FD9" w14:textId="77777777" w:rsidR="000F2376" w:rsidRDefault="000F237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32C4EE" w14:textId="77777777" w:rsidR="000F2376" w:rsidRDefault="000F2376">
    <w:pPr>
      <w:pStyle w:val="Nagwek"/>
    </w:pPr>
  </w:p>
  <w:p w14:paraId="47147501" w14:textId="77777777" w:rsidR="00D037B4" w:rsidRDefault="00D037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256D3" w14:textId="77777777" w:rsidR="000F2376" w:rsidRDefault="000F2376">
    <w:pPr>
      <w:pStyle w:val="Nagwek"/>
      <w:framePr w:wrap="around" w:vAnchor="text" w:hAnchor="margin" w:xAlign="center" w:y="1"/>
      <w:rPr>
        <w:rStyle w:val="Numerstrony"/>
      </w:rPr>
    </w:pPr>
  </w:p>
  <w:p w14:paraId="14599839" w14:textId="77777777" w:rsidR="000F2376" w:rsidRDefault="000F2376">
    <w:pPr>
      <w:pStyle w:val="Nagwek"/>
    </w:pPr>
  </w:p>
  <w:p w14:paraId="0F73F8B1" w14:textId="77777777" w:rsidR="00D037B4" w:rsidRDefault="00D037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E7CE7" w14:textId="14F6BEC4" w:rsidR="00083F9C" w:rsidRDefault="00802983" w:rsidP="00802983">
    <w:pPr>
      <w:pStyle w:val="Nagwek"/>
      <w:pBdr>
        <w:bottom w:val="single" w:sz="2" w:space="1" w:color="1F3864" w:themeColor="accent1" w:themeShade="80"/>
      </w:pBdr>
    </w:pPr>
    <w:r>
      <w:rPr>
        <w:noProof/>
      </w:rPr>
      <w:drawing>
        <wp:inline distT="0" distB="0" distL="0" distR="0" wp14:anchorId="31A13419" wp14:editId="10586001">
          <wp:extent cx="1152000" cy="470416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470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126D7" w14:textId="77777777" w:rsidR="00802983" w:rsidRPr="00802983" w:rsidRDefault="00802983" w:rsidP="00802983">
    <w:pPr>
      <w:pStyle w:val="Nagwek"/>
      <w:pBdr>
        <w:bottom w:val="single" w:sz="2" w:space="1" w:color="1F3864" w:themeColor="accent1" w:themeShade="8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029DD"/>
    <w:multiLevelType w:val="singleLevel"/>
    <w:tmpl w:val="79CC2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u w:val="none"/>
      </w:rPr>
    </w:lvl>
  </w:abstractNum>
  <w:abstractNum w:abstractNumId="1" w15:restartNumberingAfterBreak="0">
    <w:nsid w:val="1EEC7523"/>
    <w:multiLevelType w:val="hybridMultilevel"/>
    <w:tmpl w:val="0D2A6A04"/>
    <w:lvl w:ilvl="0" w:tplc="79CC2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31EC7"/>
    <w:multiLevelType w:val="hybridMultilevel"/>
    <w:tmpl w:val="3420F9D0"/>
    <w:lvl w:ilvl="0" w:tplc="343E88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C55"/>
    <w:rsid w:val="00041292"/>
    <w:rsid w:val="00060259"/>
    <w:rsid w:val="00067146"/>
    <w:rsid w:val="00083F9C"/>
    <w:rsid w:val="000906D3"/>
    <w:rsid w:val="000F06EB"/>
    <w:rsid w:val="000F2376"/>
    <w:rsid w:val="0015534E"/>
    <w:rsid w:val="001628C1"/>
    <w:rsid w:val="001678C3"/>
    <w:rsid w:val="001744AE"/>
    <w:rsid w:val="00183FC7"/>
    <w:rsid w:val="00194700"/>
    <w:rsid w:val="00197F0B"/>
    <w:rsid w:val="00206917"/>
    <w:rsid w:val="0024013A"/>
    <w:rsid w:val="00245C3D"/>
    <w:rsid w:val="00260719"/>
    <w:rsid w:val="00294705"/>
    <w:rsid w:val="002A0C6A"/>
    <w:rsid w:val="002C1A79"/>
    <w:rsid w:val="002F5E80"/>
    <w:rsid w:val="00324F0C"/>
    <w:rsid w:val="00330C99"/>
    <w:rsid w:val="00356845"/>
    <w:rsid w:val="00390350"/>
    <w:rsid w:val="003A1EE6"/>
    <w:rsid w:val="003C2CF0"/>
    <w:rsid w:val="003C3BA5"/>
    <w:rsid w:val="003F18C0"/>
    <w:rsid w:val="0043142F"/>
    <w:rsid w:val="00445C3A"/>
    <w:rsid w:val="004A41C2"/>
    <w:rsid w:val="004D1C0E"/>
    <w:rsid w:val="004E1385"/>
    <w:rsid w:val="004F3EFD"/>
    <w:rsid w:val="00526523"/>
    <w:rsid w:val="00535DF3"/>
    <w:rsid w:val="00572131"/>
    <w:rsid w:val="005C7F56"/>
    <w:rsid w:val="00603341"/>
    <w:rsid w:val="00603A09"/>
    <w:rsid w:val="00607243"/>
    <w:rsid w:val="0062515A"/>
    <w:rsid w:val="00633685"/>
    <w:rsid w:val="00645401"/>
    <w:rsid w:val="00693A0D"/>
    <w:rsid w:val="006C71C3"/>
    <w:rsid w:val="006E333C"/>
    <w:rsid w:val="00707A19"/>
    <w:rsid w:val="0071447C"/>
    <w:rsid w:val="00734BFE"/>
    <w:rsid w:val="00745A49"/>
    <w:rsid w:val="007642EA"/>
    <w:rsid w:val="00770720"/>
    <w:rsid w:val="007C0A6E"/>
    <w:rsid w:val="007D7B42"/>
    <w:rsid w:val="007E3CE7"/>
    <w:rsid w:val="00801122"/>
    <w:rsid w:val="00801D9B"/>
    <w:rsid w:val="00802983"/>
    <w:rsid w:val="0080755B"/>
    <w:rsid w:val="00873F1E"/>
    <w:rsid w:val="008826E1"/>
    <w:rsid w:val="0088639A"/>
    <w:rsid w:val="00891E3F"/>
    <w:rsid w:val="008B270D"/>
    <w:rsid w:val="00946147"/>
    <w:rsid w:val="009B4E70"/>
    <w:rsid w:val="009C49B1"/>
    <w:rsid w:val="009C4AB4"/>
    <w:rsid w:val="009E3F7F"/>
    <w:rsid w:val="00A03F0E"/>
    <w:rsid w:val="00A2077C"/>
    <w:rsid w:val="00A2151B"/>
    <w:rsid w:val="00A30673"/>
    <w:rsid w:val="00A75F94"/>
    <w:rsid w:val="00AD29C6"/>
    <w:rsid w:val="00AD3DB0"/>
    <w:rsid w:val="00B33567"/>
    <w:rsid w:val="00B42C55"/>
    <w:rsid w:val="00B54CA1"/>
    <w:rsid w:val="00C54CEE"/>
    <w:rsid w:val="00C91793"/>
    <w:rsid w:val="00CB3DAB"/>
    <w:rsid w:val="00CC23EA"/>
    <w:rsid w:val="00CD06A1"/>
    <w:rsid w:val="00CD6FBE"/>
    <w:rsid w:val="00CD7AE0"/>
    <w:rsid w:val="00D037B4"/>
    <w:rsid w:val="00D14C53"/>
    <w:rsid w:val="00D25250"/>
    <w:rsid w:val="00D51609"/>
    <w:rsid w:val="00D541B9"/>
    <w:rsid w:val="00DD6EE0"/>
    <w:rsid w:val="00DD7D3C"/>
    <w:rsid w:val="00DE130A"/>
    <w:rsid w:val="00E3140F"/>
    <w:rsid w:val="00E360B4"/>
    <w:rsid w:val="00E44777"/>
    <w:rsid w:val="00EA5F36"/>
    <w:rsid w:val="00ED45B7"/>
    <w:rsid w:val="00ED4A02"/>
    <w:rsid w:val="00F120D8"/>
    <w:rsid w:val="00F2379E"/>
    <w:rsid w:val="00F346C5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925B6"/>
  <w15:chartTrackingRefBased/>
  <w15:docId w15:val="{06E658AF-E1D4-4F90-8601-F3622A0C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Times New Roman" w:hAnsi="Times New Roman"/>
      <w:b/>
      <w:bCs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Tekstpodstawowy">
    <w:name w:val="Body Text"/>
    <w:basedOn w:val="Normalny"/>
    <w:pPr>
      <w:spacing w:after="120"/>
      <w:jc w:val="both"/>
    </w:pPr>
    <w:rPr>
      <w:rFonts w:ascii="Times New Roman" w:hAnsi="Times New Roman"/>
      <w:sz w:val="24"/>
      <w:lang w:val="en-US"/>
    </w:rPr>
  </w:style>
  <w:style w:type="paragraph" w:styleId="Tekstpodstawowy3">
    <w:name w:val="Body Text 3"/>
    <w:basedOn w:val="Normalny"/>
    <w:pPr>
      <w:spacing w:line="36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Author">
    <w:name w:val="Author"/>
    <w:basedOn w:val="Normalny"/>
    <w:next w:val="Normalny"/>
    <w:rsid w:val="00633685"/>
    <w:pPr>
      <w:spacing w:after="80"/>
      <w:ind w:left="340" w:right="284"/>
    </w:pPr>
    <w:rPr>
      <w:rFonts w:ascii="Times New Roman" w:hAnsi="Times New Roman"/>
      <w:sz w:val="28"/>
      <w:szCs w:val="24"/>
      <w:lang w:val="en-GB"/>
    </w:rPr>
  </w:style>
  <w:style w:type="paragraph" w:customStyle="1" w:styleId="Default">
    <w:name w:val="Default"/>
    <w:rsid w:val="003903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ogrubienieKapitalikiWyrwnanydorodkaPierwszywiersz">
    <w:name w:val="Styl Pogrubienie Kapitaliki Wyrównany do środka Pierwszy wiersz..."/>
    <w:basedOn w:val="Normalny"/>
    <w:rsid w:val="008B270D"/>
    <w:pPr>
      <w:keepNext/>
      <w:spacing w:line="360" w:lineRule="auto"/>
      <w:jc w:val="center"/>
    </w:pPr>
    <w:rPr>
      <w:rFonts w:ascii="Times New Roman" w:hAnsi="Times New Roman"/>
      <w:b/>
      <w:bCs/>
      <w:smallCaps/>
      <w:sz w:val="24"/>
    </w:rPr>
  </w:style>
  <w:style w:type="paragraph" w:customStyle="1" w:styleId="papertitle">
    <w:name w:val="paper title"/>
    <w:rsid w:val="00C91793"/>
    <w:pPr>
      <w:spacing w:after="120"/>
      <w:jc w:val="center"/>
    </w:pPr>
    <w:rPr>
      <w:rFonts w:eastAsia="MS Mincho"/>
      <w:noProof/>
      <w:sz w:val="48"/>
      <w:szCs w:val="48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0906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6D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eeexplore.ieee.org/document/8502435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ieeexplore.ieee.org/document/850239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2CED4512CDC4CA4229E9768A38248" ma:contentTypeVersion="11" ma:contentTypeDescription="Utwórz nowy dokument." ma:contentTypeScope="" ma:versionID="0ba971c52fc80f6b01ed5b5a960591ef">
  <xsd:schema xmlns:xsd="http://www.w3.org/2001/XMLSchema" xmlns:xs="http://www.w3.org/2001/XMLSchema" xmlns:p="http://schemas.microsoft.com/office/2006/metadata/properties" xmlns:ns3="c5646f54-fe30-4804-baca-5d31fbea1fb8" xmlns:ns4="f64cf047-bbf3-4281-a07d-27f333b3b5c5" targetNamespace="http://schemas.microsoft.com/office/2006/metadata/properties" ma:root="true" ma:fieldsID="043c0fefaa9a2bba170798009fbba09e" ns3:_="" ns4:_="">
    <xsd:import namespace="c5646f54-fe30-4804-baca-5d31fbea1fb8"/>
    <xsd:import namespace="f64cf047-bbf3-4281-a07d-27f333b3b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46f54-fe30-4804-baca-5d31fbea1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cf047-bbf3-4281-a07d-27f333b3b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1C5DC-1285-40CC-A578-3F33A31EE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B102EC-30BF-4DDB-93D1-019E2E1D2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B252B-8D40-4225-B8AD-1CEE15A7E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46f54-fe30-4804-baca-5d31fbea1fb8"/>
    <ds:schemaRef ds:uri="f64cf047-bbf3-4281-a07d-27f333b3b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GUM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GUMLAB</dc:creator>
  <cp:keywords/>
  <cp:lastModifiedBy>Dobrowolska Danuta</cp:lastModifiedBy>
  <cp:revision>4</cp:revision>
  <cp:lastPrinted>2012-02-10T11:06:00Z</cp:lastPrinted>
  <dcterms:created xsi:type="dcterms:W3CDTF">2021-11-12T11:39:00Z</dcterms:created>
  <dcterms:modified xsi:type="dcterms:W3CDTF">2021-11-12T11:40:00Z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0x010100B562CED4512CDC4CA4229E9768A38248</vt:lpwstr>
  </property>
</Properties>
</file>