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2105E" w14:textId="77777777" w:rsidR="00A7734D" w:rsidRDefault="00186140">
      <w:pPr>
        <w:pStyle w:val="ab"/>
        <w:spacing w:after="240"/>
        <w:jc w:val="center"/>
        <w:rPr>
          <w:b/>
          <w:bCs/>
        </w:rPr>
      </w:pPr>
      <w:r>
        <w:rPr>
          <w:b/>
          <w:bCs/>
        </w:rPr>
        <w:t>CCT member and observer Activity Report</w:t>
      </w:r>
    </w:p>
    <w:p w14:paraId="181AB1D4" w14:textId="77777777" w:rsidR="00A7734D" w:rsidRDefault="00A7734D">
      <w:pPr>
        <w:pStyle w:val="ab"/>
        <w:spacing w:after="240"/>
        <w:rPr>
          <w:b/>
          <w:bCs/>
        </w:rPr>
      </w:pPr>
    </w:p>
    <w:p w14:paraId="5324D706" w14:textId="14E91F33" w:rsidR="00A7734D" w:rsidRDefault="00186140">
      <w:pPr>
        <w:pStyle w:val="ab"/>
        <w:spacing w:after="240"/>
      </w:pPr>
      <w:r>
        <w:rPr>
          <w:b/>
          <w:bCs/>
        </w:rPr>
        <w:t>Period</w:t>
      </w:r>
      <w:r>
        <w:t xml:space="preserve">: </w:t>
      </w:r>
      <w:r w:rsidR="007A6A68">
        <w:rPr>
          <w:lang w:val="en-US"/>
        </w:rPr>
        <w:t>June 2024 to April</w:t>
      </w:r>
      <w:r>
        <w:t xml:space="preserve"> 202</w:t>
      </w:r>
      <w:r w:rsidR="007A6A68">
        <w:t>6</w:t>
      </w:r>
    </w:p>
    <w:p w14:paraId="4759E62F" w14:textId="77777777" w:rsidR="00A7734D" w:rsidRDefault="00186140">
      <w:pPr>
        <w:pStyle w:val="ab"/>
        <w:spacing w:after="240"/>
        <w:rPr>
          <w:b/>
          <w:bCs/>
          <w:lang w:val="en-US"/>
        </w:rPr>
      </w:pPr>
      <w:r>
        <w:rPr>
          <w:b/>
          <w:bCs/>
        </w:rPr>
        <w:t xml:space="preserve">Institute: </w:t>
      </w:r>
      <w:r>
        <w:rPr>
          <w:b/>
          <w:bCs/>
          <w:lang w:val="en-US"/>
        </w:rPr>
        <w:t>VNIIFTRI</w:t>
      </w:r>
    </w:p>
    <w:p w14:paraId="5EE06D38" w14:textId="77777777" w:rsidR="00A7734D" w:rsidRDefault="00186140">
      <w:pPr>
        <w:pStyle w:val="ab"/>
        <w:spacing w:after="240"/>
        <w:rPr>
          <w:b/>
          <w:bCs/>
        </w:rPr>
      </w:pPr>
      <w:r>
        <w:rPr>
          <w:b/>
          <w:bCs/>
        </w:rPr>
        <w:t>State economy: FSUE</w:t>
      </w:r>
    </w:p>
    <w:p w14:paraId="62CAD682" w14:textId="5078E4CC" w:rsidR="00A7734D" w:rsidRPr="00E83D15" w:rsidRDefault="00186140">
      <w:pPr>
        <w:pStyle w:val="ab"/>
        <w:spacing w:after="240"/>
        <w:rPr>
          <w:b/>
          <w:bCs/>
          <w:lang w:val="en-US"/>
        </w:rPr>
      </w:pPr>
      <w:r>
        <w:rPr>
          <w:b/>
          <w:bCs/>
        </w:rPr>
        <w:t xml:space="preserve">Number of persons involved in thermometry of the institute: </w:t>
      </w:r>
      <w:r w:rsidR="00E83D15" w:rsidRPr="00E83D15">
        <w:rPr>
          <w:b/>
          <w:bCs/>
          <w:lang w:val="en-US"/>
        </w:rPr>
        <w:t>7</w:t>
      </w:r>
    </w:p>
    <w:p w14:paraId="1A9418EA" w14:textId="77777777" w:rsidR="00A7734D" w:rsidRDefault="00186140">
      <w:pPr>
        <w:pStyle w:val="ab"/>
        <w:spacing w:after="240"/>
        <w:rPr>
          <w:b/>
          <w:bCs/>
        </w:rPr>
      </w:pPr>
      <w:r>
        <w:rPr>
          <w:b/>
          <w:bCs/>
        </w:rPr>
        <w:t>Short summary of research and development:</w:t>
      </w:r>
    </w:p>
    <w:p w14:paraId="3E8C7AC3" w14:textId="745F2E8D" w:rsidR="00A7734D" w:rsidRDefault="00196DE6">
      <w:pPr>
        <w:pStyle w:val="ab"/>
        <w:spacing w:after="240"/>
        <w:rPr>
          <w:lang w:val="en-US"/>
        </w:rPr>
      </w:pPr>
      <w:proofErr w:type="gramStart"/>
      <w:r>
        <w:rPr>
          <w:i/>
          <w:iCs/>
          <w:lang w:val="en-US"/>
        </w:rPr>
        <w:t>Investigation of the carbon dioxide triple point cell for long stem resistance thermometers.</w:t>
      </w:r>
      <w:proofErr w:type="gramEnd"/>
      <w:r>
        <w:rPr>
          <w:i/>
          <w:iCs/>
          <w:lang w:val="en-US"/>
        </w:rPr>
        <w:t xml:space="preserve"> </w:t>
      </w:r>
      <w:r w:rsidR="00704013">
        <w:rPr>
          <w:i/>
          <w:iCs/>
          <w:lang w:val="en-US"/>
        </w:rPr>
        <w:t>Fabrication and investigation of the stability of capsule type rhodium-iron resistance thermometers in the temperature range from 0.6 to 273.16 K. Development of the apparatus for Johnson noise thermometry in the temperature range from 0.3 to 5 K</w:t>
      </w:r>
      <w:r>
        <w:rPr>
          <w:i/>
          <w:iCs/>
          <w:lang w:val="en-US"/>
        </w:rPr>
        <w:t xml:space="preserve"> </w:t>
      </w:r>
    </w:p>
    <w:p w14:paraId="2E4E55B2" w14:textId="77777777" w:rsidR="00A7734D" w:rsidRDefault="00186140">
      <w:pPr>
        <w:pStyle w:val="ab"/>
        <w:spacing w:after="240"/>
        <w:rPr>
          <w:b/>
          <w:bCs/>
        </w:rPr>
      </w:pPr>
      <w:r>
        <w:rPr>
          <w:b/>
          <w:bCs/>
        </w:rPr>
        <w:t>Short summary of recent comparison activity:</w:t>
      </w:r>
    </w:p>
    <w:p w14:paraId="0E3A52C0" w14:textId="65145E8E" w:rsidR="00A7734D" w:rsidRDefault="00196DE6" w:rsidP="005F773B">
      <w:pPr>
        <w:pStyle w:val="ab"/>
        <w:spacing w:after="240"/>
        <w:rPr>
          <w:rFonts w:asciiTheme="minorHAnsi" w:hAnsiTheme="minorHAnsi"/>
          <w:i/>
          <w:iCs/>
          <w:lang w:val="en-US"/>
        </w:rPr>
      </w:pPr>
      <w:r>
        <w:rPr>
          <w:i/>
          <w:iCs/>
          <w:lang w:val="en-US"/>
        </w:rPr>
        <w:t xml:space="preserve">Start of new regional key comparisons COOMET </w:t>
      </w:r>
      <w:r w:rsidR="005F773B">
        <w:rPr>
          <w:i/>
          <w:iCs/>
          <w:lang w:val="en-US"/>
        </w:rPr>
        <w:t>9</w:t>
      </w:r>
      <w:r w:rsidR="00823F1A" w:rsidRPr="00823F1A">
        <w:rPr>
          <w:i/>
          <w:iCs/>
          <w:lang w:val="en-US"/>
        </w:rPr>
        <w:t>54</w:t>
      </w:r>
      <w:r>
        <w:rPr>
          <w:i/>
          <w:iCs/>
          <w:lang w:val="en-US"/>
        </w:rPr>
        <w:t>/RU/</w:t>
      </w:r>
      <w:r w:rsidR="005F773B">
        <w:rPr>
          <w:i/>
          <w:iCs/>
          <w:lang w:val="en-US"/>
        </w:rPr>
        <w:t>2</w:t>
      </w:r>
      <w:r>
        <w:rPr>
          <w:i/>
          <w:iCs/>
          <w:lang w:val="en-US"/>
        </w:rPr>
        <w:t>6. Participants:</w:t>
      </w:r>
      <w:r w:rsidRPr="00196DE6">
        <w:t xml:space="preserve"> </w:t>
      </w:r>
      <w:proofErr w:type="spellStart"/>
      <w:r w:rsidRPr="00196DE6">
        <w:rPr>
          <w:i/>
          <w:iCs/>
          <w:lang w:val="en-US"/>
        </w:rPr>
        <w:t>BelGIM</w:t>
      </w:r>
      <w:proofErr w:type="spellEnd"/>
      <w:r w:rsidRPr="00196DE6">
        <w:rPr>
          <w:i/>
          <w:iCs/>
          <w:lang w:val="en-US"/>
        </w:rPr>
        <w:t xml:space="preserve"> </w:t>
      </w:r>
      <w:r>
        <w:rPr>
          <w:i/>
          <w:iCs/>
          <w:lang w:val="en-US"/>
        </w:rPr>
        <w:t>(</w:t>
      </w:r>
      <w:r w:rsidRPr="00196DE6">
        <w:rPr>
          <w:i/>
          <w:iCs/>
          <w:lang w:val="en-US"/>
        </w:rPr>
        <w:t>Belarus</w:t>
      </w:r>
      <w:r>
        <w:rPr>
          <w:i/>
          <w:iCs/>
          <w:lang w:val="en-US"/>
        </w:rPr>
        <w:t>,</w:t>
      </w:r>
      <w:r w:rsidRPr="00196DE6">
        <w:rPr>
          <w:i/>
          <w:iCs/>
          <w:lang w:val="en-US"/>
        </w:rPr>
        <w:t xml:space="preserve"> NI</w:t>
      </w:r>
      <w:r>
        <w:rPr>
          <w:i/>
          <w:iCs/>
          <w:lang w:val="en-US"/>
        </w:rPr>
        <w:t>M</w:t>
      </w:r>
      <w:r w:rsidRPr="00196DE6">
        <w:rPr>
          <w:i/>
          <w:iCs/>
          <w:lang w:val="en-US"/>
        </w:rPr>
        <w:t xml:space="preserve"> </w:t>
      </w:r>
      <w:r>
        <w:rPr>
          <w:i/>
          <w:iCs/>
          <w:lang w:val="en-US"/>
        </w:rPr>
        <w:t>(</w:t>
      </w:r>
      <w:r w:rsidRPr="00196DE6">
        <w:rPr>
          <w:i/>
          <w:iCs/>
          <w:lang w:val="en-US"/>
        </w:rPr>
        <w:t>China</w:t>
      </w:r>
      <w:r>
        <w:rPr>
          <w:i/>
          <w:iCs/>
          <w:lang w:val="en-US"/>
        </w:rPr>
        <w:t>)</w:t>
      </w:r>
      <w:r w:rsidRPr="00196DE6">
        <w:rPr>
          <w:i/>
          <w:iCs/>
          <w:lang w:val="en-US"/>
        </w:rPr>
        <w:t xml:space="preserve">, </w:t>
      </w:r>
      <w:proofErr w:type="spellStart"/>
      <w:r w:rsidRPr="00196DE6">
        <w:rPr>
          <w:i/>
          <w:iCs/>
          <w:lang w:val="en-US"/>
        </w:rPr>
        <w:t>KazStandar</w:t>
      </w:r>
      <w:r>
        <w:rPr>
          <w:i/>
          <w:iCs/>
          <w:lang w:val="en-US"/>
        </w:rPr>
        <w:t>d</w:t>
      </w:r>
      <w:proofErr w:type="spellEnd"/>
      <w:r w:rsidRPr="00196DE6">
        <w:rPr>
          <w:i/>
          <w:iCs/>
          <w:lang w:val="en-US"/>
        </w:rPr>
        <w:t xml:space="preserve"> </w:t>
      </w:r>
      <w:r>
        <w:rPr>
          <w:i/>
          <w:iCs/>
          <w:lang w:val="en-US"/>
        </w:rPr>
        <w:t>(</w:t>
      </w:r>
      <w:r w:rsidRPr="00196DE6">
        <w:rPr>
          <w:i/>
          <w:iCs/>
          <w:lang w:val="en-US"/>
        </w:rPr>
        <w:t>Kazakhstan</w:t>
      </w:r>
      <w:r>
        <w:rPr>
          <w:i/>
          <w:iCs/>
          <w:lang w:val="en-US"/>
        </w:rPr>
        <w:t>),</w:t>
      </w:r>
      <w:r w:rsidRPr="00196DE6">
        <w:rPr>
          <w:i/>
          <w:iCs/>
          <w:lang w:val="en-US"/>
        </w:rPr>
        <w:t xml:space="preserve"> VNIIFTR</w:t>
      </w:r>
      <w:r w:rsidR="005F773B">
        <w:rPr>
          <w:i/>
          <w:iCs/>
          <w:lang w:val="en-US"/>
        </w:rPr>
        <w:t>I</w:t>
      </w:r>
      <w:r w:rsidRPr="00196DE6">
        <w:rPr>
          <w:i/>
          <w:iCs/>
          <w:lang w:val="en-US"/>
        </w:rPr>
        <w:t xml:space="preserve"> </w:t>
      </w:r>
      <w:r w:rsidR="005F773B">
        <w:rPr>
          <w:i/>
          <w:iCs/>
          <w:lang w:val="en-US"/>
        </w:rPr>
        <w:t>(</w:t>
      </w:r>
      <w:r w:rsidRPr="00196DE6">
        <w:rPr>
          <w:i/>
          <w:iCs/>
          <w:lang w:val="en-US"/>
        </w:rPr>
        <w:t>Russia</w:t>
      </w:r>
      <w:r w:rsidR="005F773B">
        <w:rPr>
          <w:i/>
          <w:iCs/>
          <w:lang w:val="en-US"/>
        </w:rPr>
        <w:t>, pilot),</w:t>
      </w:r>
      <w:r w:rsidRPr="00196DE6">
        <w:rPr>
          <w:i/>
          <w:iCs/>
          <w:lang w:val="en-US"/>
        </w:rPr>
        <w:t xml:space="preserve"> </w:t>
      </w:r>
      <w:proofErr w:type="spellStart"/>
      <w:r w:rsidRPr="00196DE6">
        <w:rPr>
          <w:i/>
          <w:iCs/>
          <w:lang w:val="en-US"/>
        </w:rPr>
        <w:t>UzNIM</w:t>
      </w:r>
      <w:proofErr w:type="spellEnd"/>
      <w:r w:rsidR="005F773B">
        <w:rPr>
          <w:i/>
          <w:iCs/>
          <w:lang w:val="en-US"/>
        </w:rPr>
        <w:t xml:space="preserve"> (</w:t>
      </w:r>
      <w:r w:rsidR="005F773B" w:rsidRPr="005F773B">
        <w:rPr>
          <w:i/>
          <w:iCs/>
          <w:lang w:val="en-US"/>
        </w:rPr>
        <w:t>Uzbekistan</w:t>
      </w:r>
      <w:r w:rsidR="005F773B">
        <w:rPr>
          <w:i/>
          <w:iCs/>
          <w:lang w:val="en-US"/>
        </w:rPr>
        <w:t>)</w:t>
      </w:r>
      <w:r>
        <w:rPr>
          <w:i/>
          <w:iCs/>
          <w:lang w:val="en-US"/>
        </w:rPr>
        <w:t xml:space="preserve">. Technical protocol is currently </w:t>
      </w:r>
      <w:proofErr w:type="gramStart"/>
      <w:r>
        <w:rPr>
          <w:i/>
          <w:iCs/>
          <w:lang w:val="en-US"/>
        </w:rPr>
        <w:t>being</w:t>
      </w:r>
      <w:proofErr w:type="gramEnd"/>
      <w:r>
        <w:rPr>
          <w:i/>
          <w:iCs/>
          <w:lang w:val="en-US"/>
        </w:rPr>
        <w:t xml:space="preserve"> approved by participants.</w:t>
      </w:r>
    </w:p>
    <w:p w14:paraId="6E85555B" w14:textId="77777777" w:rsidR="00A7734D" w:rsidRDefault="00186140">
      <w:pPr>
        <w:pStyle w:val="ab"/>
        <w:spacing w:after="240"/>
        <w:rPr>
          <w:b/>
          <w:bCs/>
        </w:rPr>
      </w:pPr>
      <w:r>
        <w:rPr>
          <w:b/>
          <w:bCs/>
        </w:rPr>
        <w:t>Short summary of other activities:</w:t>
      </w:r>
    </w:p>
    <w:p w14:paraId="0C287A73" w14:textId="77777777" w:rsidR="00A7734D" w:rsidRDefault="00A7734D">
      <w:pPr>
        <w:pStyle w:val="ab"/>
        <w:spacing w:after="240"/>
        <w:rPr>
          <w:i/>
          <w:iCs/>
          <w:lang w:val="en-US"/>
        </w:rPr>
      </w:pPr>
    </w:p>
    <w:p w14:paraId="07EE40F5" w14:textId="77777777" w:rsidR="00A7734D" w:rsidRDefault="00186140">
      <w:pPr>
        <w:pStyle w:val="ab"/>
        <w:spacing w:after="240"/>
        <w:rPr>
          <w:b/>
          <w:bCs/>
        </w:rPr>
      </w:pPr>
      <w:r>
        <w:rPr>
          <w:b/>
          <w:bCs/>
        </w:rPr>
        <w:t>Link to bibliography or list of bibliography (last 5 years):</w:t>
      </w:r>
    </w:p>
    <w:p w14:paraId="5A3EACCD" w14:textId="10A64723" w:rsidR="00A7734D" w:rsidRPr="00F8109A" w:rsidRDefault="00186140">
      <w:pPr>
        <w:pStyle w:val="ab"/>
        <w:spacing w:after="240"/>
        <w:rPr>
          <w:i/>
          <w:iCs/>
          <w:lang w:val="en-US"/>
        </w:rPr>
      </w:pPr>
      <w:r w:rsidRPr="00F8109A">
        <w:rPr>
          <w:i/>
          <w:iCs/>
          <w:lang w:val="en-US"/>
        </w:rPr>
        <w:t>1</w:t>
      </w:r>
      <w:r w:rsidR="002443AF">
        <w:rPr>
          <w:i/>
          <w:iCs/>
          <w:lang w:val="en-US"/>
        </w:rPr>
        <w:t xml:space="preserve">. </w:t>
      </w:r>
      <w:proofErr w:type="spellStart"/>
      <w:r w:rsidR="002443AF" w:rsidRPr="002443AF">
        <w:rPr>
          <w:i/>
          <w:iCs/>
          <w:lang w:val="en-US"/>
        </w:rPr>
        <w:t>Kytin</w:t>
      </w:r>
      <w:proofErr w:type="spellEnd"/>
      <w:r w:rsidR="002443AF" w:rsidRPr="002443AF">
        <w:rPr>
          <w:i/>
          <w:iCs/>
          <w:lang w:val="en-US"/>
        </w:rPr>
        <w:t xml:space="preserve">, V.G., </w:t>
      </w:r>
      <w:proofErr w:type="spellStart"/>
      <w:r w:rsidR="002443AF" w:rsidRPr="002443AF">
        <w:rPr>
          <w:i/>
          <w:iCs/>
          <w:lang w:val="en-US"/>
        </w:rPr>
        <w:t>Potapov</w:t>
      </w:r>
      <w:proofErr w:type="spellEnd"/>
      <w:r w:rsidR="002443AF" w:rsidRPr="002443AF">
        <w:rPr>
          <w:i/>
          <w:iCs/>
          <w:lang w:val="en-US"/>
        </w:rPr>
        <w:t xml:space="preserve">, B.G., </w:t>
      </w:r>
      <w:proofErr w:type="spellStart"/>
      <w:r w:rsidR="002443AF" w:rsidRPr="002443AF">
        <w:rPr>
          <w:i/>
          <w:iCs/>
          <w:lang w:val="en-US"/>
        </w:rPr>
        <w:t>Petukhov</w:t>
      </w:r>
      <w:proofErr w:type="spellEnd"/>
      <w:r w:rsidR="002443AF" w:rsidRPr="002443AF">
        <w:rPr>
          <w:i/>
          <w:iCs/>
          <w:lang w:val="en-US"/>
        </w:rPr>
        <w:t>, A.A</w:t>
      </w:r>
      <w:r w:rsidR="00BD3EAB">
        <w:rPr>
          <w:i/>
          <w:iCs/>
          <w:lang w:val="en-US"/>
        </w:rPr>
        <w:t xml:space="preserve">., </w:t>
      </w:r>
      <w:r w:rsidR="00BD3EAB" w:rsidRPr="00BD3EAB">
        <w:rPr>
          <w:i/>
          <w:iCs/>
          <w:lang w:val="en-US"/>
        </w:rPr>
        <w:t xml:space="preserve">Aslanyan E.G., </w:t>
      </w:r>
      <w:proofErr w:type="spellStart"/>
      <w:r w:rsidR="00BD3EAB" w:rsidRPr="00BD3EAB">
        <w:rPr>
          <w:i/>
          <w:iCs/>
          <w:lang w:val="en-US"/>
        </w:rPr>
        <w:t>Shchipunov</w:t>
      </w:r>
      <w:proofErr w:type="spellEnd"/>
      <w:r w:rsidR="00BD3EAB" w:rsidRPr="00BD3EAB">
        <w:rPr>
          <w:i/>
          <w:iCs/>
          <w:lang w:val="en-US"/>
        </w:rPr>
        <w:t xml:space="preserve"> A.N.</w:t>
      </w:r>
      <w:r w:rsidR="00BD3EAB" w:rsidRPr="002443AF">
        <w:rPr>
          <w:i/>
          <w:iCs/>
          <w:lang w:val="en-US"/>
        </w:rPr>
        <w:t xml:space="preserve"> </w:t>
      </w:r>
      <w:r w:rsidR="002443AF" w:rsidRPr="002443AF">
        <w:rPr>
          <w:i/>
          <w:iCs/>
          <w:lang w:val="en-US"/>
        </w:rPr>
        <w:t xml:space="preserve"> </w:t>
      </w:r>
      <w:proofErr w:type="gramStart"/>
      <w:r w:rsidR="002443AF" w:rsidRPr="002443AF">
        <w:rPr>
          <w:i/>
          <w:iCs/>
          <w:lang w:val="en-US"/>
        </w:rPr>
        <w:t>Application of rational functions in primary and secondary thermometry.</w:t>
      </w:r>
      <w:proofErr w:type="gramEnd"/>
      <w:r w:rsidR="002443AF" w:rsidRPr="002443AF">
        <w:rPr>
          <w:i/>
          <w:iCs/>
          <w:lang w:val="en-US"/>
        </w:rPr>
        <w:t xml:space="preserve"> </w:t>
      </w:r>
      <w:proofErr w:type="spellStart"/>
      <w:proofErr w:type="gramStart"/>
      <w:r w:rsidR="002443AF" w:rsidRPr="002443AF">
        <w:rPr>
          <w:i/>
          <w:iCs/>
          <w:lang w:val="en-US"/>
        </w:rPr>
        <w:t>Meas</w:t>
      </w:r>
      <w:proofErr w:type="spellEnd"/>
      <w:r w:rsidR="002443AF" w:rsidRPr="002443AF">
        <w:rPr>
          <w:i/>
          <w:iCs/>
          <w:lang w:val="en-US"/>
        </w:rPr>
        <w:t xml:space="preserve"> Tech 67, 905–913 (2025).</w:t>
      </w:r>
      <w:proofErr w:type="gramEnd"/>
      <w:r w:rsidR="002443AF" w:rsidRPr="002443AF">
        <w:rPr>
          <w:i/>
          <w:iCs/>
          <w:lang w:val="en-US"/>
        </w:rPr>
        <w:t xml:space="preserve"> https://doi.org/10.1007/s11018-025-02412-7</w:t>
      </w:r>
    </w:p>
    <w:p w14:paraId="31781E59" w14:textId="363912E5" w:rsidR="00A7734D" w:rsidRDefault="00186140">
      <w:pPr>
        <w:pStyle w:val="ab"/>
        <w:spacing w:after="240"/>
        <w:rPr>
          <w:i/>
          <w:iCs/>
          <w:lang w:val="en-US"/>
        </w:rPr>
      </w:pPr>
      <w:r w:rsidRPr="00F8109A">
        <w:rPr>
          <w:i/>
          <w:iCs/>
          <w:lang w:val="en-US"/>
        </w:rPr>
        <w:t>2</w:t>
      </w:r>
      <w:r w:rsidR="002443AF">
        <w:rPr>
          <w:i/>
          <w:iCs/>
          <w:lang w:val="en-US"/>
        </w:rPr>
        <w:t xml:space="preserve">, </w:t>
      </w:r>
      <w:proofErr w:type="spellStart"/>
      <w:r w:rsidR="002443AF" w:rsidRPr="002443AF">
        <w:rPr>
          <w:i/>
          <w:iCs/>
          <w:lang w:val="en-US"/>
        </w:rPr>
        <w:t>Petukhov</w:t>
      </w:r>
      <w:proofErr w:type="spellEnd"/>
      <w:r w:rsidR="002443AF" w:rsidRPr="002443AF">
        <w:rPr>
          <w:i/>
          <w:iCs/>
          <w:lang w:val="en-US"/>
        </w:rPr>
        <w:t xml:space="preserve">, A.A., </w:t>
      </w:r>
      <w:proofErr w:type="spellStart"/>
      <w:r w:rsidR="002443AF" w:rsidRPr="002443AF">
        <w:rPr>
          <w:i/>
          <w:iCs/>
          <w:lang w:val="en-US"/>
        </w:rPr>
        <w:t>Potapov</w:t>
      </w:r>
      <w:proofErr w:type="spellEnd"/>
      <w:r w:rsidR="002443AF" w:rsidRPr="002443AF">
        <w:rPr>
          <w:i/>
          <w:iCs/>
          <w:lang w:val="en-US"/>
        </w:rPr>
        <w:t xml:space="preserve">, B.G., </w:t>
      </w:r>
      <w:proofErr w:type="spellStart"/>
      <w:r w:rsidR="002443AF" w:rsidRPr="002443AF">
        <w:rPr>
          <w:i/>
          <w:iCs/>
          <w:lang w:val="en-US"/>
        </w:rPr>
        <w:t>Kytin</w:t>
      </w:r>
      <w:proofErr w:type="spellEnd"/>
      <w:r w:rsidR="002443AF" w:rsidRPr="002443AF">
        <w:rPr>
          <w:i/>
          <w:iCs/>
          <w:lang w:val="en-US"/>
        </w:rPr>
        <w:t xml:space="preserve">, V.G. </w:t>
      </w:r>
      <w:proofErr w:type="spellStart"/>
      <w:r w:rsidR="00BD3EAB" w:rsidRPr="00BD3EAB">
        <w:rPr>
          <w:i/>
          <w:iCs/>
          <w:lang w:val="en-US"/>
        </w:rPr>
        <w:t>Ghavalyan</w:t>
      </w:r>
      <w:proofErr w:type="spellEnd"/>
      <w:r w:rsidR="00BD3EAB" w:rsidRPr="00BD3EAB">
        <w:rPr>
          <w:i/>
          <w:iCs/>
          <w:lang w:val="en-US"/>
        </w:rPr>
        <w:t xml:space="preserve"> </w:t>
      </w:r>
      <w:proofErr w:type="spellStart"/>
      <w:r w:rsidR="00BD3EAB" w:rsidRPr="00BD3EAB">
        <w:rPr>
          <w:i/>
          <w:iCs/>
          <w:lang w:val="en-US"/>
        </w:rPr>
        <w:t>M.Yu</w:t>
      </w:r>
      <w:proofErr w:type="spellEnd"/>
      <w:r w:rsidR="00BD3EAB" w:rsidRPr="00BD3EAB">
        <w:rPr>
          <w:i/>
          <w:iCs/>
          <w:lang w:val="en-US"/>
        </w:rPr>
        <w:t xml:space="preserve">, Yurov L.V., Aslanyan E.G., </w:t>
      </w:r>
      <w:proofErr w:type="spellStart"/>
      <w:r w:rsidR="00BD3EAB" w:rsidRPr="00BD3EAB">
        <w:rPr>
          <w:i/>
          <w:iCs/>
          <w:lang w:val="en-US"/>
        </w:rPr>
        <w:t>Shchipunov</w:t>
      </w:r>
      <w:proofErr w:type="spellEnd"/>
      <w:r w:rsidR="00BD3EAB" w:rsidRPr="00BD3EAB">
        <w:rPr>
          <w:i/>
          <w:iCs/>
          <w:lang w:val="en-US"/>
        </w:rPr>
        <w:t xml:space="preserve"> A.N.</w:t>
      </w:r>
      <w:r w:rsidR="002443AF" w:rsidRPr="002443AF">
        <w:rPr>
          <w:i/>
          <w:iCs/>
          <w:lang w:val="en-US"/>
        </w:rPr>
        <w:t xml:space="preserve"> Get 79-2020 State Primary Special Standard of the Unit of Specific Heat of Solids in the Temperature Range from 2 to 300 K. </w:t>
      </w:r>
      <w:proofErr w:type="spellStart"/>
      <w:r w:rsidR="002443AF" w:rsidRPr="002443AF">
        <w:rPr>
          <w:i/>
          <w:iCs/>
          <w:lang w:val="en-US"/>
        </w:rPr>
        <w:t>Meas</w:t>
      </w:r>
      <w:proofErr w:type="spellEnd"/>
      <w:r w:rsidR="002443AF" w:rsidRPr="002443AF">
        <w:rPr>
          <w:i/>
          <w:iCs/>
          <w:lang w:val="en-US"/>
        </w:rPr>
        <w:t xml:space="preserve"> Tech 66, 143–148 (2023). https://doi.org/10.1007/s11018-023-02202-z</w:t>
      </w:r>
      <w:r>
        <w:rPr>
          <w:i/>
          <w:iCs/>
          <w:lang w:val="en-US"/>
        </w:rPr>
        <w:t xml:space="preserve"> </w:t>
      </w:r>
    </w:p>
    <w:p w14:paraId="6831090E" w14:textId="65DA915E" w:rsidR="00A7734D" w:rsidRDefault="00186140">
      <w:pPr>
        <w:pStyle w:val="ab"/>
        <w:spacing w:after="240"/>
        <w:rPr>
          <w:i/>
          <w:iCs/>
          <w:lang w:val="en-US"/>
        </w:rPr>
      </w:pPr>
      <w:r w:rsidRPr="00F8109A">
        <w:rPr>
          <w:i/>
          <w:iCs/>
          <w:lang w:val="en-US"/>
        </w:rPr>
        <w:t>3</w:t>
      </w:r>
      <w:r>
        <w:rPr>
          <w:i/>
          <w:iCs/>
          <w:lang w:val="en-US"/>
        </w:rPr>
        <w:t xml:space="preserve">. </w:t>
      </w:r>
      <w:proofErr w:type="spellStart"/>
      <w:r w:rsidR="002443AF">
        <w:rPr>
          <w:i/>
          <w:iCs/>
          <w:lang w:val="en-US"/>
        </w:rPr>
        <w:t>Potapov</w:t>
      </w:r>
      <w:proofErr w:type="spellEnd"/>
      <w:r w:rsidR="002443AF">
        <w:rPr>
          <w:i/>
          <w:iCs/>
          <w:lang w:val="en-US"/>
        </w:rPr>
        <w:t xml:space="preserve"> B.G.</w:t>
      </w:r>
      <w:r>
        <w:rPr>
          <w:i/>
          <w:iCs/>
          <w:lang w:val="en-US"/>
        </w:rPr>
        <w:t xml:space="preserve">, </w:t>
      </w:r>
      <w:proofErr w:type="spellStart"/>
      <w:r w:rsidR="002443AF">
        <w:rPr>
          <w:i/>
          <w:iCs/>
          <w:lang w:val="en-US"/>
        </w:rPr>
        <w:t>Petukhov</w:t>
      </w:r>
      <w:proofErr w:type="spellEnd"/>
      <w:r w:rsidR="002443AF">
        <w:rPr>
          <w:i/>
          <w:iCs/>
          <w:lang w:val="en-US"/>
        </w:rPr>
        <w:t xml:space="preserve"> A.A.</w:t>
      </w:r>
      <w:r>
        <w:rPr>
          <w:i/>
          <w:iCs/>
          <w:lang w:val="en-US"/>
        </w:rPr>
        <w:t>,</w:t>
      </w:r>
      <w:r w:rsidR="002443AF">
        <w:rPr>
          <w:i/>
          <w:iCs/>
          <w:lang w:val="en-US"/>
        </w:rPr>
        <w:t xml:space="preserve"> </w:t>
      </w:r>
      <w:proofErr w:type="spellStart"/>
      <w:r w:rsidR="002443AF">
        <w:rPr>
          <w:i/>
          <w:iCs/>
          <w:lang w:val="en-US"/>
        </w:rPr>
        <w:t>Razhba</w:t>
      </w:r>
      <w:proofErr w:type="spellEnd"/>
      <w:r w:rsidR="002443AF">
        <w:rPr>
          <w:i/>
          <w:iCs/>
          <w:lang w:val="en-US"/>
        </w:rPr>
        <w:t xml:space="preserve"> </w:t>
      </w:r>
      <w:proofErr w:type="spellStart"/>
      <w:r w:rsidR="002443AF">
        <w:rPr>
          <w:i/>
          <w:iCs/>
          <w:lang w:val="en-US"/>
        </w:rPr>
        <w:t>Ya.E</w:t>
      </w:r>
      <w:proofErr w:type="spellEnd"/>
      <w:r w:rsidR="002443AF">
        <w:rPr>
          <w:i/>
          <w:iCs/>
          <w:lang w:val="en-US"/>
        </w:rPr>
        <w:t>.,</w:t>
      </w:r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Ghavalyan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M.Yu</w:t>
      </w:r>
      <w:proofErr w:type="spellEnd"/>
      <w:r>
        <w:rPr>
          <w:i/>
          <w:iCs/>
          <w:lang w:val="en-US"/>
        </w:rPr>
        <w:t>,</w:t>
      </w:r>
      <w:r w:rsidR="002443AF">
        <w:rPr>
          <w:i/>
          <w:iCs/>
          <w:lang w:val="en-US"/>
        </w:rPr>
        <w:t xml:space="preserve"> </w:t>
      </w:r>
      <w:proofErr w:type="spellStart"/>
      <w:r w:rsidR="002443AF">
        <w:rPr>
          <w:i/>
          <w:iCs/>
          <w:lang w:val="en-US"/>
        </w:rPr>
        <w:t>Kytin</w:t>
      </w:r>
      <w:proofErr w:type="spellEnd"/>
      <w:r w:rsidR="002443AF">
        <w:rPr>
          <w:i/>
          <w:iCs/>
          <w:lang w:val="en-US"/>
        </w:rPr>
        <w:t xml:space="preserve"> V.G.</w:t>
      </w:r>
      <w:r>
        <w:rPr>
          <w:i/>
          <w:iCs/>
          <w:lang w:val="en-US"/>
        </w:rPr>
        <w:t xml:space="preserve"> </w:t>
      </w:r>
      <w:proofErr w:type="spellStart"/>
      <w:r w:rsidR="002443AF">
        <w:rPr>
          <w:i/>
          <w:iCs/>
          <w:lang w:val="en-US"/>
        </w:rPr>
        <w:t>Beketov</w:t>
      </w:r>
      <w:proofErr w:type="spellEnd"/>
      <w:r w:rsidR="002443AF">
        <w:rPr>
          <w:i/>
          <w:iCs/>
          <w:lang w:val="en-US"/>
        </w:rPr>
        <w:t xml:space="preserve"> N.A.</w:t>
      </w:r>
      <w:r>
        <w:rPr>
          <w:i/>
          <w:iCs/>
          <w:lang w:val="en-US"/>
        </w:rPr>
        <w:t xml:space="preserve">, </w:t>
      </w:r>
      <w:proofErr w:type="spellStart"/>
      <w:r w:rsidR="002443AF">
        <w:rPr>
          <w:i/>
          <w:iCs/>
          <w:lang w:val="en-US"/>
        </w:rPr>
        <w:t>Pokhodun</w:t>
      </w:r>
      <w:proofErr w:type="spellEnd"/>
      <w:r w:rsidR="002443AF">
        <w:rPr>
          <w:i/>
          <w:iCs/>
          <w:lang w:val="en-US"/>
        </w:rPr>
        <w:t xml:space="preserve"> A.I.</w:t>
      </w:r>
      <w:r>
        <w:rPr>
          <w:i/>
          <w:iCs/>
          <w:lang w:val="en-US"/>
        </w:rPr>
        <w:t xml:space="preserve">, </w:t>
      </w:r>
      <w:r w:rsidR="002443AF">
        <w:rPr>
          <w:i/>
          <w:iCs/>
          <w:lang w:val="en-US"/>
        </w:rPr>
        <w:t>Optimization of realization of triple point of carbon dioxide in the cell for long stem resistance thermometers</w:t>
      </w:r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Al`manac</w:t>
      </w:r>
      <w:proofErr w:type="spellEnd"/>
      <w:r>
        <w:rPr>
          <w:i/>
          <w:iCs/>
          <w:lang w:val="en-US"/>
        </w:rPr>
        <w:t xml:space="preserve"> of Modern Metrology </w:t>
      </w:r>
      <w:r w:rsidR="002443AF">
        <w:rPr>
          <w:i/>
          <w:iCs/>
          <w:lang w:val="en-US"/>
        </w:rPr>
        <w:t xml:space="preserve">V. 37 </w:t>
      </w:r>
      <w:r>
        <w:rPr>
          <w:i/>
          <w:iCs/>
          <w:lang w:val="en-US"/>
        </w:rPr>
        <w:t xml:space="preserve">N. 1, P. </w:t>
      </w:r>
      <w:r w:rsidR="002443AF">
        <w:rPr>
          <w:i/>
          <w:iCs/>
          <w:lang w:val="en-US"/>
        </w:rPr>
        <w:t>80</w:t>
      </w:r>
      <w:r>
        <w:rPr>
          <w:i/>
          <w:iCs/>
          <w:lang w:val="en-US"/>
        </w:rPr>
        <w:t>-</w:t>
      </w:r>
      <w:r w:rsidR="002443AF">
        <w:rPr>
          <w:i/>
          <w:iCs/>
          <w:lang w:val="en-US"/>
        </w:rPr>
        <w:t>90</w:t>
      </w:r>
      <w:r>
        <w:rPr>
          <w:i/>
          <w:iCs/>
          <w:lang w:val="en-US"/>
        </w:rPr>
        <w:t>, 20</w:t>
      </w:r>
      <w:r w:rsidR="002443AF">
        <w:rPr>
          <w:i/>
          <w:iCs/>
          <w:lang w:val="en-US"/>
        </w:rPr>
        <w:t>24</w:t>
      </w:r>
      <w:r>
        <w:rPr>
          <w:i/>
          <w:iCs/>
          <w:lang w:val="en-US"/>
        </w:rPr>
        <w:t>.</w:t>
      </w:r>
      <w:r w:rsidR="002443AF">
        <w:rPr>
          <w:i/>
          <w:iCs/>
          <w:lang w:val="en-US"/>
        </w:rPr>
        <w:t xml:space="preserve"> (</w:t>
      </w:r>
      <w:proofErr w:type="gramStart"/>
      <w:r w:rsidR="002443AF">
        <w:rPr>
          <w:i/>
          <w:iCs/>
          <w:lang w:val="en-US"/>
        </w:rPr>
        <w:t>in</w:t>
      </w:r>
      <w:proofErr w:type="gramEnd"/>
      <w:r w:rsidR="002443AF">
        <w:rPr>
          <w:i/>
          <w:iCs/>
          <w:lang w:val="en-US"/>
        </w:rPr>
        <w:t xml:space="preserve"> Russian)</w:t>
      </w:r>
    </w:p>
    <w:p w14:paraId="3C355E4A" w14:textId="21232813" w:rsidR="00A7734D" w:rsidRPr="00704013" w:rsidRDefault="00186140">
      <w:pPr>
        <w:pStyle w:val="ab"/>
        <w:spacing w:after="240"/>
        <w:rPr>
          <w:i/>
          <w:iCs/>
          <w:lang w:val="ru-RU"/>
        </w:rPr>
      </w:pPr>
      <w:r w:rsidRPr="00F8109A">
        <w:rPr>
          <w:i/>
          <w:iCs/>
          <w:lang w:val="en-US"/>
        </w:rPr>
        <w:t>4</w:t>
      </w:r>
      <w:r>
        <w:rPr>
          <w:i/>
          <w:iCs/>
          <w:lang w:val="en-US"/>
        </w:rPr>
        <w:t xml:space="preserve"> </w:t>
      </w:r>
      <w:proofErr w:type="spellStart"/>
      <w:r w:rsidR="00BD3EAB" w:rsidRPr="00BD3EAB">
        <w:rPr>
          <w:i/>
          <w:iCs/>
          <w:lang w:val="en-US"/>
        </w:rPr>
        <w:t>Petukhov</w:t>
      </w:r>
      <w:proofErr w:type="spellEnd"/>
      <w:r w:rsidR="00BD3EAB" w:rsidRPr="00BD3EAB">
        <w:rPr>
          <w:i/>
          <w:iCs/>
          <w:lang w:val="en-US"/>
        </w:rPr>
        <w:t xml:space="preserve">, A.A., </w:t>
      </w:r>
      <w:proofErr w:type="spellStart"/>
      <w:r w:rsidR="00BD3EAB" w:rsidRPr="00BD3EAB">
        <w:rPr>
          <w:i/>
          <w:iCs/>
          <w:lang w:val="en-US"/>
        </w:rPr>
        <w:t>Potapov</w:t>
      </w:r>
      <w:proofErr w:type="spellEnd"/>
      <w:r w:rsidR="00BD3EAB" w:rsidRPr="00BD3EAB">
        <w:rPr>
          <w:i/>
          <w:iCs/>
          <w:lang w:val="en-US"/>
        </w:rPr>
        <w:t xml:space="preserve">, B.G., </w:t>
      </w:r>
      <w:proofErr w:type="spellStart"/>
      <w:r w:rsidR="00BD3EAB" w:rsidRPr="00BD3EAB">
        <w:rPr>
          <w:i/>
          <w:iCs/>
          <w:lang w:val="en-US"/>
        </w:rPr>
        <w:t>Kytin</w:t>
      </w:r>
      <w:proofErr w:type="spellEnd"/>
      <w:r w:rsidR="00BD3EAB" w:rsidRPr="00BD3EAB">
        <w:rPr>
          <w:i/>
          <w:iCs/>
          <w:lang w:val="en-US"/>
        </w:rPr>
        <w:t>, V.G.</w:t>
      </w:r>
      <w:r w:rsidR="00BD3EAB">
        <w:rPr>
          <w:i/>
          <w:iCs/>
          <w:lang w:val="en-US"/>
        </w:rPr>
        <w:t xml:space="preserve">, </w:t>
      </w:r>
      <w:r w:rsidR="00BD3EAB" w:rsidRPr="00BD3EAB">
        <w:rPr>
          <w:i/>
          <w:iCs/>
          <w:lang w:val="en-US"/>
        </w:rPr>
        <w:t xml:space="preserve">Yurov L.V., Aslanyan E.G., </w:t>
      </w:r>
      <w:proofErr w:type="spellStart"/>
      <w:r w:rsidR="00BD3EAB" w:rsidRPr="00BD3EAB">
        <w:rPr>
          <w:i/>
          <w:iCs/>
          <w:lang w:val="en-US"/>
        </w:rPr>
        <w:t>Shchipunov</w:t>
      </w:r>
      <w:proofErr w:type="spellEnd"/>
      <w:r w:rsidR="00BD3EAB" w:rsidRPr="00BD3EAB">
        <w:rPr>
          <w:i/>
          <w:iCs/>
          <w:lang w:val="en-US"/>
        </w:rPr>
        <w:t xml:space="preserve"> A.N. State Primary Special Standard of the Unit of Thermal Conductivity of Solids in the Temperature Range from 2 K to 300 K Get 141-2020. </w:t>
      </w:r>
      <w:proofErr w:type="spellStart"/>
      <w:proofErr w:type="gramStart"/>
      <w:r w:rsidR="00BD3EAB" w:rsidRPr="00BD3EAB">
        <w:rPr>
          <w:i/>
          <w:iCs/>
          <w:lang w:val="en-US"/>
        </w:rPr>
        <w:t>Meas</w:t>
      </w:r>
      <w:proofErr w:type="spellEnd"/>
      <w:r w:rsidR="00BD3EAB" w:rsidRPr="00704013">
        <w:rPr>
          <w:i/>
          <w:iCs/>
          <w:lang w:val="ru-RU"/>
        </w:rPr>
        <w:t xml:space="preserve"> </w:t>
      </w:r>
      <w:r w:rsidR="00BD3EAB" w:rsidRPr="00BD3EAB">
        <w:rPr>
          <w:i/>
          <w:iCs/>
          <w:lang w:val="en-US"/>
        </w:rPr>
        <w:t>Tech</w:t>
      </w:r>
      <w:r w:rsidR="00BD3EAB" w:rsidRPr="00704013">
        <w:rPr>
          <w:i/>
          <w:iCs/>
          <w:lang w:val="ru-RU"/>
        </w:rPr>
        <w:t xml:space="preserve"> 65, 621–625 (2022).</w:t>
      </w:r>
      <w:proofErr w:type="gramEnd"/>
      <w:r w:rsidR="00BD3EAB" w:rsidRPr="00704013">
        <w:rPr>
          <w:i/>
          <w:iCs/>
          <w:lang w:val="ru-RU"/>
        </w:rPr>
        <w:t xml:space="preserve"> </w:t>
      </w:r>
      <w:r w:rsidR="00BD3EAB" w:rsidRPr="00BD3EAB">
        <w:rPr>
          <w:i/>
          <w:iCs/>
          <w:lang w:val="en-US"/>
        </w:rPr>
        <w:t>https</w:t>
      </w:r>
      <w:r w:rsidR="00BD3EAB" w:rsidRPr="00704013">
        <w:rPr>
          <w:i/>
          <w:iCs/>
          <w:lang w:val="ru-RU"/>
        </w:rPr>
        <w:t>://</w:t>
      </w:r>
      <w:proofErr w:type="spellStart"/>
      <w:r w:rsidR="00BD3EAB" w:rsidRPr="00BD3EAB">
        <w:rPr>
          <w:i/>
          <w:iCs/>
          <w:lang w:val="en-US"/>
        </w:rPr>
        <w:t>doi</w:t>
      </w:r>
      <w:proofErr w:type="spellEnd"/>
      <w:r w:rsidR="00BD3EAB" w:rsidRPr="00704013">
        <w:rPr>
          <w:i/>
          <w:iCs/>
          <w:lang w:val="ru-RU"/>
        </w:rPr>
        <w:t>.</w:t>
      </w:r>
      <w:r w:rsidR="00BD3EAB" w:rsidRPr="00BD3EAB">
        <w:rPr>
          <w:i/>
          <w:iCs/>
          <w:lang w:val="en-US"/>
        </w:rPr>
        <w:t>org</w:t>
      </w:r>
      <w:r w:rsidR="00BD3EAB" w:rsidRPr="00704013">
        <w:rPr>
          <w:i/>
          <w:iCs/>
          <w:lang w:val="ru-RU"/>
        </w:rPr>
        <w:t>/10.1007/</w:t>
      </w:r>
      <w:r w:rsidR="00BD3EAB" w:rsidRPr="00BD3EAB">
        <w:rPr>
          <w:i/>
          <w:iCs/>
          <w:lang w:val="en-US"/>
        </w:rPr>
        <w:t>s</w:t>
      </w:r>
      <w:r w:rsidR="00BD3EAB" w:rsidRPr="00704013">
        <w:rPr>
          <w:i/>
          <w:iCs/>
          <w:lang w:val="ru-RU"/>
        </w:rPr>
        <w:t>11018-023-02130-</w:t>
      </w:r>
      <w:r w:rsidR="00BD3EAB" w:rsidRPr="00BD3EAB">
        <w:rPr>
          <w:i/>
          <w:iCs/>
          <w:lang w:val="en-US"/>
        </w:rPr>
        <w:t>y</w:t>
      </w:r>
    </w:p>
    <w:p w14:paraId="6B1ECFE2" w14:textId="77777777" w:rsidR="00A7734D" w:rsidRPr="00FB7CFA" w:rsidRDefault="00A7734D">
      <w:pPr>
        <w:pStyle w:val="ab"/>
        <w:spacing w:after="240"/>
        <w:rPr>
          <w:i/>
          <w:iCs/>
          <w:lang w:val="ru-RU"/>
        </w:rPr>
      </w:pPr>
      <w:bookmarkStart w:id="0" w:name="_GoBack"/>
      <w:bookmarkEnd w:id="0"/>
    </w:p>
    <w:sectPr w:rsidR="00A7734D" w:rsidRPr="00FB7CFA">
      <w:pgSz w:w="12240" w:h="15840"/>
      <w:pgMar w:top="1440" w:right="1440" w:bottom="1440" w:left="1440" w:header="0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479172" w14:textId="77777777" w:rsidR="00186140" w:rsidRDefault="00186140">
      <w:pPr>
        <w:spacing w:after="0" w:line="240" w:lineRule="auto"/>
      </w:pPr>
      <w:r>
        <w:separator/>
      </w:r>
    </w:p>
  </w:endnote>
  <w:endnote w:type="continuationSeparator" w:id="0">
    <w:p w14:paraId="2FF15D60" w14:textId="77777777" w:rsidR="00186140" w:rsidRDefault="00186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57F7FB" w14:textId="77777777" w:rsidR="00186140" w:rsidRDefault="00186140">
      <w:pPr>
        <w:spacing w:after="0" w:line="240" w:lineRule="auto"/>
      </w:pPr>
      <w:r>
        <w:separator/>
      </w:r>
    </w:p>
  </w:footnote>
  <w:footnote w:type="continuationSeparator" w:id="0">
    <w:p w14:paraId="71CD17A6" w14:textId="77777777" w:rsidR="00186140" w:rsidRDefault="001861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34D"/>
    <w:rsid w:val="00051AB2"/>
    <w:rsid w:val="00186140"/>
    <w:rsid w:val="00196DE6"/>
    <w:rsid w:val="002443AF"/>
    <w:rsid w:val="004042D3"/>
    <w:rsid w:val="004A312B"/>
    <w:rsid w:val="005F773B"/>
    <w:rsid w:val="00704013"/>
    <w:rsid w:val="00770DF6"/>
    <w:rsid w:val="007A6A68"/>
    <w:rsid w:val="00823F1A"/>
    <w:rsid w:val="00A7734D"/>
    <w:rsid w:val="00BD3EAB"/>
    <w:rsid w:val="00CA1AFE"/>
    <w:rsid w:val="00D80938"/>
    <w:rsid w:val="00E83D15"/>
    <w:rsid w:val="00F8109A"/>
    <w:rsid w:val="00FB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696B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basedOn w:val="a0"/>
    <w:uiPriority w:val="99"/>
    <w:semiHidden/>
    <w:qFormat/>
    <w:rsid w:val="00623DF0"/>
    <w:rPr>
      <w:rFonts w:ascii="Calibri" w:hAnsi="Calibri"/>
      <w:szCs w:val="21"/>
    </w:rPr>
  </w:style>
  <w:style w:type="character" w:customStyle="1" w:styleId="a4">
    <w:name w:val="Верхний колонтитул Знак"/>
    <w:basedOn w:val="a0"/>
    <w:uiPriority w:val="99"/>
    <w:qFormat/>
    <w:rsid w:val="008D0665"/>
  </w:style>
  <w:style w:type="character" w:customStyle="1" w:styleId="a5">
    <w:name w:val="Нижний колонтитул Знак"/>
    <w:basedOn w:val="a0"/>
    <w:uiPriority w:val="99"/>
    <w:qFormat/>
    <w:rsid w:val="008D0665"/>
  </w:style>
  <w:style w:type="character" w:customStyle="1" w:styleId="jlqj4b">
    <w:name w:val="jlqj4b"/>
    <w:basedOn w:val="a0"/>
    <w:qFormat/>
    <w:rsid w:val="00FE5D37"/>
  </w:style>
  <w:style w:type="character" w:customStyle="1" w:styleId="a6">
    <w:name w:val="Основной текст Знак"/>
    <w:basedOn w:val="a0"/>
    <w:uiPriority w:val="99"/>
    <w:qFormat/>
    <w:rsid w:val="006F343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Hyperlink"/>
    <w:rPr>
      <w:color w:val="000080"/>
      <w:u w:val="single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uiPriority w:val="99"/>
    <w:rsid w:val="006F3435"/>
    <w:pPr>
      <w:spacing w:before="111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styleId="ab">
    <w:name w:val="Plain Text"/>
    <w:basedOn w:val="a"/>
    <w:uiPriority w:val="99"/>
    <w:unhideWhenUsed/>
    <w:qFormat/>
    <w:rsid w:val="00623DF0"/>
    <w:pPr>
      <w:spacing w:after="0" w:line="240" w:lineRule="auto"/>
    </w:pPr>
    <w:rPr>
      <w:rFonts w:ascii="Calibri" w:hAnsi="Calibri"/>
      <w:szCs w:val="21"/>
    </w:rPr>
  </w:style>
  <w:style w:type="paragraph" w:customStyle="1" w:styleId="HeaderandFooter">
    <w:name w:val="Header and Footer"/>
    <w:basedOn w:val="a"/>
    <w:qFormat/>
  </w:style>
  <w:style w:type="paragraph" w:styleId="ac">
    <w:name w:val="header"/>
    <w:basedOn w:val="a"/>
    <w:uiPriority w:val="99"/>
    <w:unhideWhenUsed/>
    <w:rsid w:val="008D0665"/>
    <w:pPr>
      <w:tabs>
        <w:tab w:val="center" w:pos="4513"/>
        <w:tab w:val="right" w:pos="9026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8D0665"/>
    <w:pPr>
      <w:tabs>
        <w:tab w:val="center" w:pos="4513"/>
        <w:tab w:val="right" w:pos="9026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basedOn w:val="a0"/>
    <w:uiPriority w:val="99"/>
    <w:semiHidden/>
    <w:qFormat/>
    <w:rsid w:val="00623DF0"/>
    <w:rPr>
      <w:rFonts w:ascii="Calibri" w:hAnsi="Calibri"/>
      <w:szCs w:val="21"/>
    </w:rPr>
  </w:style>
  <w:style w:type="character" w:customStyle="1" w:styleId="a4">
    <w:name w:val="Верхний колонтитул Знак"/>
    <w:basedOn w:val="a0"/>
    <w:uiPriority w:val="99"/>
    <w:qFormat/>
    <w:rsid w:val="008D0665"/>
  </w:style>
  <w:style w:type="character" w:customStyle="1" w:styleId="a5">
    <w:name w:val="Нижний колонтитул Знак"/>
    <w:basedOn w:val="a0"/>
    <w:uiPriority w:val="99"/>
    <w:qFormat/>
    <w:rsid w:val="008D0665"/>
  </w:style>
  <w:style w:type="character" w:customStyle="1" w:styleId="jlqj4b">
    <w:name w:val="jlqj4b"/>
    <w:basedOn w:val="a0"/>
    <w:qFormat/>
    <w:rsid w:val="00FE5D37"/>
  </w:style>
  <w:style w:type="character" w:customStyle="1" w:styleId="a6">
    <w:name w:val="Основной текст Знак"/>
    <w:basedOn w:val="a0"/>
    <w:uiPriority w:val="99"/>
    <w:qFormat/>
    <w:rsid w:val="006F343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Hyperlink"/>
    <w:rPr>
      <w:color w:val="000080"/>
      <w:u w:val="single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uiPriority w:val="99"/>
    <w:rsid w:val="006F3435"/>
    <w:pPr>
      <w:spacing w:before="111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styleId="ab">
    <w:name w:val="Plain Text"/>
    <w:basedOn w:val="a"/>
    <w:uiPriority w:val="99"/>
    <w:unhideWhenUsed/>
    <w:qFormat/>
    <w:rsid w:val="00623DF0"/>
    <w:pPr>
      <w:spacing w:after="0" w:line="240" w:lineRule="auto"/>
    </w:pPr>
    <w:rPr>
      <w:rFonts w:ascii="Calibri" w:hAnsi="Calibri"/>
      <w:szCs w:val="21"/>
    </w:rPr>
  </w:style>
  <w:style w:type="paragraph" w:customStyle="1" w:styleId="HeaderandFooter">
    <w:name w:val="Header and Footer"/>
    <w:basedOn w:val="a"/>
    <w:qFormat/>
  </w:style>
  <w:style w:type="paragraph" w:styleId="ac">
    <w:name w:val="header"/>
    <w:basedOn w:val="a"/>
    <w:uiPriority w:val="99"/>
    <w:unhideWhenUsed/>
    <w:rsid w:val="008D0665"/>
    <w:pPr>
      <w:tabs>
        <w:tab w:val="center" w:pos="4513"/>
        <w:tab w:val="right" w:pos="9026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8D0665"/>
    <w:pPr>
      <w:tabs>
        <w:tab w:val="center" w:pos="4513"/>
        <w:tab w:val="right" w:pos="9026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4e7f9cd1-ccc9-4f51-b87f-db65a41694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79B4A6373674AA6FF4A652B0BE7EF" ma:contentTypeVersion="10" ma:contentTypeDescription="Create a new document." ma:contentTypeScope="" ma:versionID="4ed3330287d52ae59371988fa7090c12">
  <xsd:schema xmlns:xsd="http://www.w3.org/2001/XMLSchema" xmlns:xs="http://www.w3.org/2001/XMLSchema" xmlns:p="http://schemas.microsoft.com/office/2006/metadata/properties" xmlns:ns2="4e7f9cd1-ccc9-4f51-b87f-db65a41694f2" targetNamespace="http://schemas.microsoft.com/office/2006/metadata/properties" ma:root="true" ma:fieldsID="6e2674bf6e0d0aeb6e44ba51243ebc89" ns2:_="">
    <xsd:import namespace="4e7f9cd1-ccc9-4f51-b87f-db65a41694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f9cd1-ccc9-4f51-b87f-db65a4169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67A91C-A491-4304-9B3A-26A093B0253A}">
  <ds:schemaRefs>
    <ds:schemaRef ds:uri="http://schemas.microsoft.com/office/2006/metadata/properties"/>
    <ds:schemaRef ds:uri="http://schemas.microsoft.com/office/infopath/2007/PartnerControls"/>
    <ds:schemaRef ds:uri="4e7f9cd1-ccc9-4f51-b87f-db65a41694f2"/>
  </ds:schemaRefs>
</ds:datastoreItem>
</file>

<file path=customXml/itemProps2.xml><?xml version="1.0" encoding="utf-8"?>
<ds:datastoreItem xmlns:ds="http://schemas.openxmlformats.org/officeDocument/2006/customXml" ds:itemID="{6467A27F-F51B-4B66-8DDC-E2015BA108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B00E58-2380-4463-869A-4126BAAA58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7f9cd1-ccc9-4f51-b87f-db65a41694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PICARD</dc:creator>
  <dc:description/>
  <cp:lastModifiedBy>Алексей</cp:lastModifiedBy>
  <cp:revision>7</cp:revision>
  <dcterms:created xsi:type="dcterms:W3CDTF">2026-05-11T19:30:00Z</dcterms:created>
  <dcterms:modified xsi:type="dcterms:W3CDTF">2026-05-15T14:49:00Z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0x0101008B479B4A6373674AA6FF4A652B0BE7EF</vt:lpwstr>
  </property>
  <property fmtid="{D5CDD505-2E9C-101B-9397-08002B2CF9AE}" pid="4" name="Order">
    <vt:r8>1751300</vt:r8>
  </property>
  <property fmtid="{D5CDD505-2E9C-101B-9397-08002B2CF9AE}" pid="5" name="TriggerFlowInfo">
    <vt:lpwstr/>
  </property>
  <property fmtid="{D5CDD505-2E9C-101B-9397-08002B2CF9AE}" pid="6" name="_ExtendedDescription">
    <vt:lpwstr/>
  </property>
</Properties>
</file>