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29BE" w14:textId="280B5FD1" w:rsidR="00623DF0" w:rsidRPr="00D8369C" w:rsidRDefault="00D8369C" w:rsidP="00D8369C">
      <w:pPr>
        <w:pStyle w:val="Textosinformato"/>
        <w:spacing w:after="240"/>
        <w:jc w:val="center"/>
        <w:rPr>
          <w:b/>
          <w:bCs/>
        </w:rPr>
      </w:pPr>
      <w:r w:rsidRPr="00D8369C">
        <w:rPr>
          <w:b/>
          <w:bCs/>
        </w:rPr>
        <w:t xml:space="preserve">CCT member and observer </w:t>
      </w:r>
      <w:r w:rsidR="00623DF0" w:rsidRPr="00D8369C">
        <w:rPr>
          <w:b/>
          <w:bCs/>
        </w:rPr>
        <w:t xml:space="preserve">Activity </w:t>
      </w:r>
      <w:r w:rsidRPr="00D8369C">
        <w:rPr>
          <w:b/>
          <w:bCs/>
        </w:rPr>
        <w:t>R</w:t>
      </w:r>
      <w:r w:rsidR="00623DF0" w:rsidRPr="00D8369C">
        <w:rPr>
          <w:b/>
          <w:bCs/>
        </w:rPr>
        <w:t>eport</w:t>
      </w:r>
    </w:p>
    <w:p w14:paraId="433E3413" w14:textId="77777777" w:rsidR="008D0665" w:rsidRDefault="008D0665" w:rsidP="00623DF0">
      <w:pPr>
        <w:pStyle w:val="Textosinformato"/>
        <w:spacing w:after="240"/>
        <w:rPr>
          <w:b/>
          <w:bCs/>
        </w:rPr>
      </w:pPr>
    </w:p>
    <w:p w14:paraId="2805C11D" w14:textId="1D067F1C" w:rsidR="00623DF0" w:rsidRPr="00AB4ADC" w:rsidRDefault="00623DF0" w:rsidP="00623DF0">
      <w:pPr>
        <w:pStyle w:val="Textosinformato"/>
        <w:spacing w:after="240"/>
        <w:rPr>
          <w:lang w:val="en-US"/>
        </w:rPr>
      </w:pPr>
      <w:r w:rsidRPr="00AB4ADC">
        <w:rPr>
          <w:b/>
          <w:bCs/>
          <w:lang w:val="en-US"/>
        </w:rPr>
        <w:t>Period</w:t>
      </w:r>
      <w:r w:rsidR="001D3C8A" w:rsidRPr="00AB4ADC">
        <w:rPr>
          <w:lang w:val="en-US"/>
        </w:rPr>
        <w:t>:</w:t>
      </w:r>
      <w:r w:rsidR="00AB4ADC" w:rsidRPr="00AB4ADC">
        <w:rPr>
          <w:lang w:val="en-US"/>
        </w:rPr>
        <w:t xml:space="preserve"> from</w:t>
      </w:r>
      <w:r w:rsidR="001D3C8A" w:rsidRPr="00AB4ADC">
        <w:rPr>
          <w:lang w:val="en-US"/>
        </w:rPr>
        <w:t xml:space="preserve"> January to December 202</w:t>
      </w:r>
      <w:r w:rsidR="00E17976" w:rsidRPr="00AB4ADC">
        <w:rPr>
          <w:lang w:val="en-US"/>
        </w:rPr>
        <w:t>5</w:t>
      </w:r>
    </w:p>
    <w:p w14:paraId="21E7B3F7" w14:textId="416E4CA4" w:rsidR="00623DF0" w:rsidRPr="00736BE3" w:rsidRDefault="00623DF0" w:rsidP="00623DF0">
      <w:pPr>
        <w:pStyle w:val="Textosinformato"/>
        <w:spacing w:after="240"/>
        <w:rPr>
          <w:bCs/>
          <w:lang w:val="es-MX"/>
        </w:rPr>
      </w:pPr>
      <w:proofErr w:type="spellStart"/>
      <w:r w:rsidRPr="00736BE3">
        <w:rPr>
          <w:b/>
          <w:bCs/>
          <w:lang w:val="es-MX"/>
        </w:rPr>
        <w:t>Institute</w:t>
      </w:r>
      <w:proofErr w:type="spellEnd"/>
      <w:r w:rsidR="005F241E" w:rsidRPr="00736BE3">
        <w:rPr>
          <w:b/>
          <w:bCs/>
          <w:lang w:val="es-MX"/>
        </w:rPr>
        <w:t xml:space="preserve">: </w:t>
      </w:r>
      <w:r w:rsidR="00736BE3" w:rsidRPr="00736BE3">
        <w:rPr>
          <w:bCs/>
          <w:lang w:val="es-MX"/>
        </w:rPr>
        <w:t>Centro Nacional de Metrología (CENAM)</w:t>
      </w:r>
    </w:p>
    <w:p w14:paraId="348DBB78" w14:textId="705C6873" w:rsidR="00623DF0" w:rsidRPr="00736BE3" w:rsidRDefault="00623DF0" w:rsidP="00623DF0">
      <w:pPr>
        <w:pStyle w:val="Textosinformato"/>
        <w:spacing w:after="240"/>
        <w:rPr>
          <w:bCs/>
        </w:rPr>
      </w:pPr>
      <w:r w:rsidRPr="00623DF0">
        <w:rPr>
          <w:b/>
          <w:bCs/>
        </w:rPr>
        <w:t>State economy</w:t>
      </w:r>
      <w:r w:rsidR="005F241E">
        <w:rPr>
          <w:b/>
          <w:bCs/>
        </w:rPr>
        <w:t xml:space="preserve">: </w:t>
      </w:r>
      <w:r w:rsidR="00736BE3">
        <w:rPr>
          <w:bCs/>
        </w:rPr>
        <w:t>México</w:t>
      </w:r>
    </w:p>
    <w:p w14:paraId="37DF6121" w14:textId="1486657A" w:rsidR="00623DF0" w:rsidRPr="00736BE3" w:rsidRDefault="00623DF0" w:rsidP="00623DF0">
      <w:pPr>
        <w:pStyle w:val="Textosinformato"/>
        <w:spacing w:after="240"/>
        <w:rPr>
          <w:bCs/>
        </w:rPr>
      </w:pPr>
      <w:r w:rsidRPr="00623DF0">
        <w:rPr>
          <w:b/>
          <w:bCs/>
        </w:rPr>
        <w:t>Number of persons involved in thermometry of the institute</w:t>
      </w:r>
      <w:r w:rsidR="00736BE3">
        <w:rPr>
          <w:b/>
          <w:bCs/>
        </w:rPr>
        <w:t xml:space="preserve">: </w:t>
      </w:r>
      <w:r w:rsidR="00736BE3">
        <w:rPr>
          <w:bCs/>
        </w:rPr>
        <w:t>9</w:t>
      </w:r>
    </w:p>
    <w:p w14:paraId="52E1E7D1" w14:textId="624BB59C" w:rsidR="00C11906" w:rsidRDefault="00C11906" w:rsidP="00C11906">
      <w:pPr>
        <w:pStyle w:val="Textosinformato"/>
        <w:spacing w:after="240"/>
        <w:rPr>
          <w:bCs/>
        </w:rPr>
      </w:pPr>
      <w:r w:rsidRPr="00C11906">
        <w:rPr>
          <w:bCs/>
        </w:rPr>
        <w:t>The Thermometry Group (DTR) maintains</w:t>
      </w:r>
      <w:r w:rsidR="00810CF7">
        <w:rPr>
          <w:bCs/>
        </w:rPr>
        <w:t>,</w:t>
      </w:r>
      <w:r w:rsidRPr="00C11906">
        <w:rPr>
          <w:bCs/>
        </w:rPr>
        <w:t xml:space="preserve"> as a National Temperature Standard, the reproduction of the International Temperature Scale of 1990 (EIT-90)</w:t>
      </w:r>
      <w:r w:rsidR="00810CF7">
        <w:rPr>
          <w:bCs/>
        </w:rPr>
        <w:t xml:space="preserve">. </w:t>
      </w:r>
      <w:r w:rsidRPr="00C11906">
        <w:rPr>
          <w:bCs/>
        </w:rPr>
        <w:t>In addition, the DTR maintains the National Standards of Humidity in Air, Moisture in Solids, Thermal Conductivity of Non-Conductive Solids, Thermal Conductivity of Conductive Solids</w:t>
      </w:r>
      <w:r w:rsidR="00772487">
        <w:rPr>
          <w:bCs/>
        </w:rPr>
        <w:t>,</w:t>
      </w:r>
      <w:r w:rsidRPr="00C11906">
        <w:rPr>
          <w:bCs/>
        </w:rPr>
        <w:t xml:space="preserve"> and Thermal Conductivity of Simple Fluids.</w:t>
      </w:r>
    </w:p>
    <w:p w14:paraId="4919FE6C" w14:textId="02B0C511" w:rsidR="00312553" w:rsidRPr="00C11906" w:rsidRDefault="00914F74" w:rsidP="00312553">
      <w:pPr>
        <w:pStyle w:val="Textosinformato"/>
        <w:spacing w:after="240"/>
        <w:rPr>
          <w:bCs/>
        </w:rPr>
      </w:pPr>
      <w:r>
        <w:rPr>
          <w:bCs/>
        </w:rPr>
        <w:t>DTR has</w:t>
      </w:r>
      <w:r w:rsidR="00312553" w:rsidRPr="00312553">
        <w:rPr>
          <w:bCs/>
        </w:rPr>
        <w:t xml:space="preserve"> started research work in primary thermometry</w:t>
      </w:r>
      <w:r w:rsidR="00312553">
        <w:rPr>
          <w:bCs/>
        </w:rPr>
        <w:t xml:space="preserve"> based on Doppler-induced broadening,</w:t>
      </w:r>
      <w:r w:rsidR="00312553" w:rsidRPr="00312553">
        <w:rPr>
          <w:bCs/>
        </w:rPr>
        <w:t xml:space="preserve"> in conjunction with the time and frequency group of CENAM and the </w:t>
      </w:r>
      <w:r w:rsidR="00312553">
        <w:rPr>
          <w:bCs/>
        </w:rPr>
        <w:t>Center</w:t>
      </w:r>
      <w:r w:rsidR="00312553" w:rsidRPr="00312553">
        <w:rPr>
          <w:bCs/>
        </w:rPr>
        <w:t xml:space="preserve"> for </w:t>
      </w:r>
      <w:r w:rsidR="00312553">
        <w:rPr>
          <w:bCs/>
        </w:rPr>
        <w:t>Advanced Studies</w:t>
      </w:r>
      <w:r w:rsidR="00810CF7">
        <w:rPr>
          <w:bCs/>
        </w:rPr>
        <w:t>,</w:t>
      </w:r>
      <w:r w:rsidR="00312553" w:rsidRPr="00312553">
        <w:rPr>
          <w:bCs/>
        </w:rPr>
        <w:t xml:space="preserve"> CINVESTAV</w:t>
      </w:r>
      <w:r w:rsidR="00810CF7">
        <w:rPr>
          <w:bCs/>
        </w:rPr>
        <w:t xml:space="preserve"> – National Polytechnic Institute</w:t>
      </w:r>
      <w:r w:rsidR="00312553">
        <w:rPr>
          <w:bCs/>
        </w:rPr>
        <w:t>.</w:t>
      </w:r>
    </w:p>
    <w:p w14:paraId="2C8BFB10" w14:textId="1420C6B3" w:rsidR="00D73D95" w:rsidRPr="00D73D95" w:rsidRDefault="00D73D95" w:rsidP="00D73D95">
      <w:pPr>
        <w:pStyle w:val="Textosinformato"/>
        <w:spacing w:after="240"/>
        <w:rPr>
          <w:bCs/>
          <w:lang w:val="en-US"/>
        </w:rPr>
      </w:pPr>
      <w:r w:rsidRPr="00D73D95">
        <w:rPr>
          <w:bCs/>
          <w:lang w:val="en"/>
        </w:rPr>
        <w:t>DTR staff collaborate directly with staff from working groups of other National Metrology Institutes around the world, and have carried out training stays, the development of joint projects</w:t>
      </w:r>
      <w:r>
        <w:rPr>
          <w:bCs/>
          <w:lang w:val="en"/>
        </w:rPr>
        <w:t>,</w:t>
      </w:r>
      <w:r w:rsidRPr="00D73D95">
        <w:rPr>
          <w:bCs/>
          <w:lang w:val="en"/>
        </w:rPr>
        <w:t xml:space="preserve"> and comparisons of measurement results.</w:t>
      </w:r>
    </w:p>
    <w:p w14:paraId="3C2BAC6D" w14:textId="7A6852AA" w:rsidR="00914F74" w:rsidRPr="00C11906" w:rsidRDefault="00914F74" w:rsidP="00914F74">
      <w:pPr>
        <w:pStyle w:val="Textosinformato"/>
        <w:spacing w:after="240"/>
        <w:rPr>
          <w:bCs/>
        </w:rPr>
      </w:pPr>
      <w:r w:rsidRPr="00C11906">
        <w:rPr>
          <w:bCs/>
        </w:rPr>
        <w:t>The dissemination of the value</w:t>
      </w:r>
      <w:r>
        <w:rPr>
          <w:bCs/>
        </w:rPr>
        <w:t>s</w:t>
      </w:r>
      <w:r w:rsidRPr="00C11906">
        <w:rPr>
          <w:bCs/>
        </w:rPr>
        <w:t xml:space="preserve"> of the national standard</w:t>
      </w:r>
      <w:r>
        <w:rPr>
          <w:bCs/>
        </w:rPr>
        <w:t>s</w:t>
      </w:r>
      <w:r w:rsidRPr="00C11906">
        <w:rPr>
          <w:bCs/>
        </w:rPr>
        <w:t xml:space="preserve"> is carried out through the calibration of the standard</w:t>
      </w:r>
      <w:r>
        <w:rPr>
          <w:bCs/>
        </w:rPr>
        <w:t xml:space="preserve">s </w:t>
      </w:r>
      <w:r w:rsidRPr="00C11906">
        <w:rPr>
          <w:bCs/>
        </w:rPr>
        <w:t>of the secondary laboratories. With this, secondary laboratories and industry in general can reach the levels of uncertainty in their measurements suitable for their processes.</w:t>
      </w:r>
    </w:p>
    <w:p w14:paraId="0F79BD71" w14:textId="77777777" w:rsidR="00772487" w:rsidRPr="00C11906" w:rsidRDefault="00772487" w:rsidP="00C11906">
      <w:pPr>
        <w:pStyle w:val="Textosinformato"/>
        <w:spacing w:after="240"/>
        <w:rPr>
          <w:bCs/>
        </w:rPr>
      </w:pPr>
    </w:p>
    <w:p w14:paraId="38C2F5EF" w14:textId="6CBC8372" w:rsidR="00623DF0" w:rsidRPr="00A34821" w:rsidRDefault="00C65D0F" w:rsidP="00623DF0">
      <w:pPr>
        <w:pStyle w:val="Textosinformato"/>
        <w:spacing w:after="240"/>
        <w:rPr>
          <w:b/>
          <w:bCs/>
        </w:rPr>
      </w:pPr>
      <w:r>
        <w:rPr>
          <w:b/>
          <w:bCs/>
        </w:rPr>
        <w:t>Summary</w:t>
      </w:r>
      <w:r w:rsidR="00623DF0" w:rsidRPr="00623DF0">
        <w:rPr>
          <w:b/>
          <w:bCs/>
        </w:rPr>
        <w:t xml:space="preserve"> of research and development</w:t>
      </w:r>
      <w:r w:rsidR="005F241E">
        <w:rPr>
          <w:b/>
          <w:bCs/>
        </w:rPr>
        <w:t>:</w:t>
      </w:r>
    </w:p>
    <w:p w14:paraId="098902DB" w14:textId="741888F1" w:rsidR="00E501FE" w:rsidRDefault="00810CF7" w:rsidP="00623DF0">
      <w:pPr>
        <w:pStyle w:val="Textosinformato"/>
        <w:spacing w:after="240"/>
        <w:rPr>
          <w:bCs/>
        </w:rPr>
      </w:pPr>
      <w:r>
        <w:rPr>
          <w:bCs/>
        </w:rPr>
        <w:t>Started research work on p</w:t>
      </w:r>
      <w:r w:rsidR="00E501FE">
        <w:rPr>
          <w:bCs/>
        </w:rPr>
        <w:t xml:space="preserve">rimary thermometry based </w:t>
      </w:r>
      <w:r w:rsidR="00E501FE" w:rsidRPr="00E501FE">
        <w:rPr>
          <w:bCs/>
        </w:rPr>
        <w:t xml:space="preserve">on the measurement of the Doppler-induced broadening of a well-isolated absorption line in a </w:t>
      </w:r>
      <w:r w:rsidR="00E501FE">
        <w:rPr>
          <w:bCs/>
        </w:rPr>
        <w:t>diluted</w:t>
      </w:r>
      <w:r w:rsidR="00E501FE" w:rsidRPr="00E501FE">
        <w:rPr>
          <w:bCs/>
        </w:rPr>
        <w:t xml:space="preserve"> gas in thermodynamic equilibrium, using laser absorption spectroscopy in the linear regime of light–matter interaction. The Doppler width reflects the Maxwell-Boltzmann velocity distribution of gas particles and relates the thermal energy </w:t>
      </w:r>
      <w:proofErr w:type="spellStart"/>
      <w:r w:rsidR="00E501FE" w:rsidRPr="00524551">
        <w:rPr>
          <w:bCs/>
          <w:i/>
          <w:iCs/>
        </w:rPr>
        <w:t>k</w:t>
      </w:r>
      <w:r w:rsidR="00E501FE" w:rsidRPr="00E501FE">
        <w:rPr>
          <w:bCs/>
          <w:vertAlign w:val="subscript"/>
        </w:rPr>
        <w:t>B</w:t>
      </w:r>
      <w:r w:rsidR="00E501FE" w:rsidRPr="00524551">
        <w:rPr>
          <w:bCs/>
          <w:i/>
          <w:iCs/>
        </w:rPr>
        <w:t>T</w:t>
      </w:r>
      <w:proofErr w:type="spellEnd"/>
      <w:r w:rsidR="00E501FE" w:rsidRPr="00E501FE">
        <w:rPr>
          <w:bCs/>
        </w:rPr>
        <w:t xml:space="preserve"> to an optical frequency </w:t>
      </w:r>
      <w:r w:rsidR="00E501FE" w:rsidRPr="00524551">
        <w:rPr>
          <w:bCs/>
          <w:i/>
          <w:iCs/>
        </w:rPr>
        <w:t>ν</w:t>
      </w:r>
      <w:r w:rsidR="00E501FE" w:rsidRPr="00E501FE">
        <w:rPr>
          <w:bCs/>
        </w:rPr>
        <w:t xml:space="preserve">, reducing temperature determination to a frequency measurement—the most </w:t>
      </w:r>
      <w:r w:rsidR="00AB4ADC">
        <w:rPr>
          <w:bCs/>
        </w:rPr>
        <w:t>precisely</w:t>
      </w:r>
      <w:r w:rsidR="00E501FE" w:rsidRPr="00E501FE">
        <w:rPr>
          <w:bCs/>
        </w:rPr>
        <w:t xml:space="preserve"> measurable quantity. Leveraging this direct frequency-temperature relationship, we </w:t>
      </w:r>
      <w:r w:rsidR="00D73D95">
        <w:rPr>
          <w:bCs/>
        </w:rPr>
        <w:t>began developing an experimental setup to measure the absolute thermodynamic temperature of 133Cs atomic gas using laser spectroscopy on the D2 line, thereby achieving</w:t>
      </w:r>
      <w:r w:rsidR="00E501FE" w:rsidRPr="00E501FE">
        <w:rPr>
          <w:bCs/>
        </w:rPr>
        <w:t xml:space="preserve"> a practical realization of the kelvin through Doppler broadening thermometry.</w:t>
      </w:r>
    </w:p>
    <w:p w14:paraId="68AE02DE" w14:textId="33EA54AD" w:rsidR="00873750" w:rsidRPr="00E501FE" w:rsidRDefault="00873750" w:rsidP="00623DF0">
      <w:pPr>
        <w:pStyle w:val="Textosinformato"/>
        <w:spacing w:after="240"/>
        <w:rPr>
          <w:bCs/>
        </w:rPr>
      </w:pPr>
      <w:r>
        <w:rPr>
          <w:bCs/>
        </w:rPr>
        <w:t>Development of a measuring model for the gravimetric method by drying in N-stages applied to materials with high moisture content. The gravimetric method by oven drying is widely used for moisture measurement in solid materials</w:t>
      </w:r>
      <w:r w:rsidR="00AB4ADC">
        <w:rPr>
          <w:bCs/>
        </w:rPr>
        <w:t>,</w:t>
      </w:r>
      <w:r>
        <w:rPr>
          <w:bCs/>
        </w:rPr>
        <w:t xml:space="preserve"> following a drying protocol </w:t>
      </w:r>
      <w:r w:rsidR="00AB4ADC">
        <w:rPr>
          <w:bCs/>
        </w:rPr>
        <w:t>that</w:t>
      </w:r>
      <w:r>
        <w:rPr>
          <w:bCs/>
        </w:rPr>
        <w:t xml:space="preserve"> includes specific conditions such as drying time and temperature. Although this method is reliable for many types of materials, </w:t>
      </w:r>
      <w:r w:rsidR="0045794A">
        <w:rPr>
          <w:bCs/>
        </w:rPr>
        <w:t xml:space="preserve">some materials with high moisture content require a pre-drying process at low temperature before </w:t>
      </w:r>
      <w:r>
        <w:rPr>
          <w:bCs/>
        </w:rPr>
        <w:t xml:space="preserve">final </w:t>
      </w:r>
      <w:r>
        <w:rPr>
          <w:bCs/>
        </w:rPr>
        <w:lastRenderedPageBreak/>
        <w:t>drying.</w:t>
      </w:r>
      <w:r w:rsidR="00524551">
        <w:rPr>
          <w:bCs/>
        </w:rPr>
        <w:t xml:space="preserve"> In these cases, the drying process can be </w:t>
      </w:r>
      <w:r w:rsidR="00D73D95">
        <w:rPr>
          <w:bCs/>
        </w:rPr>
        <w:t>carried out in several stages to achieve favorable grinding conditions</w:t>
      </w:r>
      <w:r w:rsidR="00524551">
        <w:rPr>
          <w:bCs/>
        </w:rPr>
        <w:t>.</w:t>
      </w:r>
    </w:p>
    <w:p w14:paraId="5039A7DA" w14:textId="511C514E" w:rsidR="00AB4ADC" w:rsidRDefault="00AB4ADC" w:rsidP="00623DF0">
      <w:pPr>
        <w:pStyle w:val="Textosinformato"/>
        <w:spacing w:after="240"/>
        <w:rPr>
          <w:bCs/>
        </w:rPr>
      </w:pPr>
      <w:r>
        <w:rPr>
          <w:bCs/>
        </w:rPr>
        <w:t>Have c</w:t>
      </w:r>
      <w:r w:rsidR="00810CF7">
        <w:rPr>
          <w:bCs/>
        </w:rPr>
        <w:t>ontinue</w:t>
      </w:r>
      <w:r>
        <w:rPr>
          <w:bCs/>
        </w:rPr>
        <w:t>d</w:t>
      </w:r>
      <w:r w:rsidR="00810CF7">
        <w:rPr>
          <w:bCs/>
        </w:rPr>
        <w:t xml:space="preserve"> work on fixed points for r</w:t>
      </w:r>
      <w:r w:rsidR="000E3A25" w:rsidRPr="00312553">
        <w:rPr>
          <w:bCs/>
        </w:rPr>
        <w:t>adiation thermometry below the silver point</w:t>
      </w:r>
      <w:r>
        <w:rPr>
          <w:bCs/>
        </w:rPr>
        <w:t>:</w:t>
      </w:r>
    </w:p>
    <w:p w14:paraId="7B8E288A" w14:textId="77777777" w:rsidR="00AB4ADC" w:rsidRDefault="00312553" w:rsidP="00AB4ADC">
      <w:pPr>
        <w:pStyle w:val="Textosinformato"/>
        <w:spacing w:after="240"/>
        <w:ind w:left="720"/>
        <w:rPr>
          <w:bCs/>
        </w:rPr>
      </w:pPr>
      <w:r>
        <w:rPr>
          <w:bCs/>
        </w:rPr>
        <w:t xml:space="preserve">(1) </w:t>
      </w:r>
      <w:r w:rsidR="00A34821" w:rsidRPr="00312553">
        <w:rPr>
          <w:bCs/>
        </w:rPr>
        <w:t xml:space="preserve">Design and construction of </w:t>
      </w:r>
      <w:r w:rsidRPr="00312553">
        <w:rPr>
          <w:bCs/>
        </w:rPr>
        <w:t>fixed-point</w:t>
      </w:r>
      <w:r w:rsidR="00A34821" w:rsidRPr="00312553">
        <w:rPr>
          <w:bCs/>
        </w:rPr>
        <w:t xml:space="preserve"> blackbodies for the calibration of radiation thermometers below the silver point: </w:t>
      </w:r>
      <w:r w:rsidRPr="00312553">
        <w:rPr>
          <w:bCs/>
        </w:rPr>
        <w:t xml:space="preserve">Tin </w:t>
      </w:r>
      <w:r w:rsidR="00A34821" w:rsidRPr="00312553">
        <w:rPr>
          <w:bCs/>
        </w:rPr>
        <w:t>freeze point blackbody.</w:t>
      </w:r>
      <w:r w:rsidRPr="00312553">
        <w:rPr>
          <w:bCs/>
        </w:rPr>
        <w:t xml:space="preserve"> Presently, we have the following fixed points below the silver point: aluminium, indium, gallium, and eutectic indium-gallium.</w:t>
      </w:r>
    </w:p>
    <w:p w14:paraId="33D059F7" w14:textId="3373C660" w:rsidR="00DC0F97" w:rsidRDefault="00312553" w:rsidP="00AB4ADC">
      <w:pPr>
        <w:pStyle w:val="Textosinformato"/>
        <w:spacing w:after="240"/>
        <w:ind w:left="720"/>
        <w:rPr>
          <w:bCs/>
        </w:rPr>
      </w:pPr>
      <w:r>
        <w:rPr>
          <w:bCs/>
        </w:rPr>
        <w:t>(2)</w:t>
      </w:r>
      <w:r w:rsidR="000E3A25" w:rsidRPr="00312553">
        <w:rPr>
          <w:bCs/>
        </w:rPr>
        <w:t xml:space="preserve"> </w:t>
      </w:r>
      <w:r w:rsidR="00DC0F97" w:rsidRPr="00312553">
        <w:rPr>
          <w:bCs/>
        </w:rPr>
        <w:t xml:space="preserve">Design and construction of </w:t>
      </w:r>
      <w:r w:rsidR="00C65D0F" w:rsidRPr="00312553">
        <w:rPr>
          <w:bCs/>
        </w:rPr>
        <w:t>low-temperature</w:t>
      </w:r>
      <w:r w:rsidR="00DC0F97" w:rsidRPr="00312553">
        <w:rPr>
          <w:bCs/>
        </w:rPr>
        <w:t xml:space="preserve"> furnaces for fixed</w:t>
      </w:r>
      <w:r w:rsidR="00C65D0F" w:rsidRPr="00312553">
        <w:rPr>
          <w:bCs/>
        </w:rPr>
        <w:t>-</w:t>
      </w:r>
      <w:r w:rsidR="00DC0F97" w:rsidRPr="00312553">
        <w:rPr>
          <w:bCs/>
        </w:rPr>
        <w:t>point blackbodies below the silver point</w:t>
      </w:r>
      <w:r w:rsidR="001919D4">
        <w:rPr>
          <w:bCs/>
        </w:rPr>
        <w:t>.</w:t>
      </w:r>
    </w:p>
    <w:p w14:paraId="6323C1D4" w14:textId="0D343917" w:rsidR="00772487" w:rsidRDefault="001F03C2" w:rsidP="001F03C2">
      <w:pPr>
        <w:pStyle w:val="Textosinformato"/>
        <w:spacing w:after="240"/>
        <w:rPr>
          <w:bCs/>
        </w:rPr>
      </w:pPr>
      <w:r>
        <w:rPr>
          <w:bCs/>
        </w:rPr>
        <w:t>Started a project to d</w:t>
      </w:r>
      <w:r w:rsidRPr="001F03C2">
        <w:rPr>
          <w:bCs/>
        </w:rPr>
        <w:t>esign, build</w:t>
      </w:r>
      <w:r>
        <w:rPr>
          <w:bCs/>
        </w:rPr>
        <w:t>,</w:t>
      </w:r>
      <w:r w:rsidRPr="001F03C2">
        <w:rPr>
          <w:bCs/>
        </w:rPr>
        <w:t xml:space="preserve"> and evaluate a measurement system that allows the verification and calibration of thermometers used to measure air temperature.</w:t>
      </w:r>
    </w:p>
    <w:p w14:paraId="416B7472" w14:textId="77777777" w:rsidR="001216DA" w:rsidRPr="00E17976" w:rsidRDefault="001216DA" w:rsidP="001F03C2">
      <w:pPr>
        <w:pStyle w:val="Textosinformato"/>
        <w:spacing w:after="240"/>
        <w:rPr>
          <w:bCs/>
          <w:color w:val="EE0000"/>
        </w:rPr>
      </w:pPr>
    </w:p>
    <w:p w14:paraId="38DF9B37" w14:textId="4A7CB602" w:rsidR="00623DF0" w:rsidRDefault="00C65D0F" w:rsidP="00623DF0">
      <w:pPr>
        <w:pStyle w:val="Textosinformato"/>
        <w:spacing w:after="240"/>
        <w:rPr>
          <w:b/>
          <w:bCs/>
        </w:rPr>
      </w:pPr>
      <w:r>
        <w:rPr>
          <w:b/>
          <w:bCs/>
        </w:rPr>
        <w:t>Summary</w:t>
      </w:r>
      <w:r w:rsidR="00623DF0" w:rsidRPr="00623DF0">
        <w:rPr>
          <w:b/>
          <w:bCs/>
        </w:rPr>
        <w:t xml:space="preserve"> of recent comparison activity</w:t>
      </w:r>
      <w:r w:rsidR="005F241E">
        <w:rPr>
          <w:b/>
          <w:bCs/>
        </w:rPr>
        <w:t>:</w:t>
      </w:r>
    </w:p>
    <w:p w14:paraId="79104380" w14:textId="7429FA34" w:rsidR="005F241E" w:rsidRDefault="001216DA" w:rsidP="001216DA">
      <w:pPr>
        <w:pStyle w:val="Textosinformato"/>
        <w:spacing w:after="240"/>
      </w:pPr>
      <w:r>
        <w:t xml:space="preserve">Collaboration on Technical Protocol and preparation for the </w:t>
      </w:r>
      <w:r w:rsidRPr="001216DA">
        <w:t>SIM.T-K6 and SIM.T-K8</w:t>
      </w:r>
      <w:r>
        <w:t xml:space="preserve"> </w:t>
      </w:r>
      <w:r w:rsidRPr="001216DA">
        <w:t>Comparison of Realizations of Dew/Frost-Point Temperature over the Range - 30 °C to + 65 °C</w:t>
      </w:r>
      <w:r>
        <w:t xml:space="preserve">. </w:t>
      </w:r>
      <w:r>
        <w:t>The participants’ results for the below ambient dew/frost-point temperatures: - 30 °C, - 10 °C, + 1 °C and + 20 °C, will be linked to CCT-K6 Key Comparison Reference Value (KCRV), and results for the following above ambient dew point temperatures: + 30 °C, + 50 °C and + 65 °C, will be linked to CCT-K8 Key Comparison Reference Value (KCRV), in which the National Institute of Standards and Technology (NIST) previously participated.</w:t>
      </w:r>
      <w:r>
        <w:t xml:space="preserve"> </w:t>
      </w:r>
      <w:r>
        <w:t xml:space="preserve">The completed registration form for the proposed SIM.T-K6 dew/frost-point temperature intercomparison and SIM.T-K8 dew-point temperature intercomparison </w:t>
      </w:r>
      <w:r w:rsidR="00AB4ADC">
        <w:t>was</w:t>
      </w:r>
      <w:r>
        <w:t xml:space="preserve"> submitted by the pilot</w:t>
      </w:r>
      <w:r>
        <w:t xml:space="preserve"> (NITS)</w:t>
      </w:r>
      <w:r>
        <w:t xml:space="preserve"> on 07/01/2026 and registered in the KCDB database on 15/01/2026.</w:t>
      </w:r>
    </w:p>
    <w:p w14:paraId="2398001E" w14:textId="77777777" w:rsidR="001216DA" w:rsidRPr="001216DA" w:rsidRDefault="001216DA" w:rsidP="001216DA">
      <w:pPr>
        <w:pStyle w:val="Textosinformato"/>
        <w:spacing w:after="240"/>
      </w:pPr>
    </w:p>
    <w:p w14:paraId="6896ADD0" w14:textId="32C64DB7" w:rsidR="00623DF0" w:rsidRDefault="00C65D0F" w:rsidP="00623DF0">
      <w:pPr>
        <w:pStyle w:val="Textosinformato"/>
        <w:spacing w:after="240"/>
        <w:rPr>
          <w:b/>
          <w:bCs/>
        </w:rPr>
      </w:pPr>
      <w:r>
        <w:rPr>
          <w:b/>
          <w:bCs/>
        </w:rPr>
        <w:t>Summary</w:t>
      </w:r>
      <w:r w:rsidR="00623DF0" w:rsidRPr="00623DF0">
        <w:rPr>
          <w:b/>
          <w:bCs/>
        </w:rPr>
        <w:t xml:space="preserve"> of other activities</w:t>
      </w:r>
      <w:r w:rsidR="005F241E">
        <w:rPr>
          <w:b/>
          <w:bCs/>
        </w:rPr>
        <w:t>:</w:t>
      </w:r>
    </w:p>
    <w:p w14:paraId="48863B78" w14:textId="6D49DF8C" w:rsidR="000C69AF" w:rsidRPr="00E65FFB" w:rsidRDefault="007A5820" w:rsidP="00623DF0">
      <w:pPr>
        <w:pStyle w:val="Textosinformato"/>
        <w:spacing w:after="240"/>
        <w:rPr>
          <w:bCs/>
          <w:i/>
          <w:iCs/>
        </w:rPr>
      </w:pPr>
      <w:r>
        <w:rPr>
          <w:bCs/>
          <w:i/>
          <w:iCs/>
        </w:rPr>
        <w:t xml:space="preserve">Support to </w:t>
      </w:r>
      <w:r w:rsidR="000C69AF" w:rsidRPr="00E65FFB">
        <w:rPr>
          <w:bCs/>
          <w:i/>
          <w:iCs/>
        </w:rPr>
        <w:t>SIM</w:t>
      </w:r>
      <w:r w:rsidR="00E354ED">
        <w:rPr>
          <w:bCs/>
          <w:i/>
          <w:iCs/>
        </w:rPr>
        <w:t>-NMI</w:t>
      </w:r>
    </w:p>
    <w:p w14:paraId="7A0C98B8" w14:textId="532801BE" w:rsidR="009B57C4" w:rsidRPr="00E501FE" w:rsidRDefault="009B57C4" w:rsidP="00E65FFB">
      <w:pPr>
        <w:pStyle w:val="Textosinformato"/>
        <w:spacing w:after="240"/>
        <w:ind w:left="720"/>
        <w:rPr>
          <w:bCs/>
        </w:rPr>
      </w:pPr>
      <w:r w:rsidRPr="00E501FE">
        <w:rPr>
          <w:bCs/>
        </w:rPr>
        <w:t>for humidity measurements.</w:t>
      </w:r>
    </w:p>
    <w:p w14:paraId="504BC9FF" w14:textId="0F1BB1CC" w:rsidR="009B57C4" w:rsidRPr="00E501FE" w:rsidRDefault="009B57C4" w:rsidP="00E65FFB">
      <w:pPr>
        <w:pStyle w:val="Textosinformato"/>
        <w:spacing w:after="240"/>
        <w:ind w:left="720"/>
        <w:rPr>
          <w:bCs/>
        </w:rPr>
      </w:pPr>
      <w:r w:rsidRPr="00E501FE">
        <w:rPr>
          <w:bCs/>
        </w:rPr>
        <w:t xml:space="preserve">for moisture content in grains (mainly </w:t>
      </w:r>
      <w:r w:rsidR="00E501FE" w:rsidRPr="00E501FE">
        <w:rPr>
          <w:bCs/>
        </w:rPr>
        <w:t>corn</w:t>
      </w:r>
      <w:r w:rsidRPr="00E501FE">
        <w:rPr>
          <w:bCs/>
        </w:rPr>
        <w:t>).</w:t>
      </w:r>
    </w:p>
    <w:p w14:paraId="653DDD3E" w14:textId="5DFAD4BF" w:rsidR="009B57C4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t>for</w:t>
      </w:r>
      <w:r w:rsidR="009B57C4" w:rsidRPr="00E501FE">
        <w:rPr>
          <w:bCs/>
        </w:rPr>
        <w:t xml:space="preserve"> </w:t>
      </w:r>
      <w:r>
        <w:rPr>
          <w:bCs/>
        </w:rPr>
        <w:t xml:space="preserve">the </w:t>
      </w:r>
      <w:r w:rsidR="009B57C4" w:rsidRPr="00E501FE">
        <w:rPr>
          <w:bCs/>
        </w:rPr>
        <w:t xml:space="preserve">National </w:t>
      </w:r>
      <w:r w:rsidR="007A5820">
        <w:rPr>
          <w:bCs/>
        </w:rPr>
        <w:t>Organizations</w:t>
      </w:r>
      <w:r w:rsidR="009B57C4" w:rsidRPr="00E501FE">
        <w:rPr>
          <w:bCs/>
        </w:rPr>
        <w:t xml:space="preserve"> in charge of </w:t>
      </w:r>
      <w:r>
        <w:rPr>
          <w:bCs/>
        </w:rPr>
        <w:t xml:space="preserve">the </w:t>
      </w:r>
      <w:r w:rsidR="00772487" w:rsidRPr="00E501FE">
        <w:rPr>
          <w:bCs/>
        </w:rPr>
        <w:t>cold</w:t>
      </w:r>
      <w:r w:rsidR="00772487">
        <w:rPr>
          <w:bCs/>
        </w:rPr>
        <w:t xml:space="preserve"> chain</w:t>
      </w:r>
      <w:r w:rsidR="009B57C4" w:rsidRPr="00E501FE">
        <w:rPr>
          <w:bCs/>
        </w:rPr>
        <w:t xml:space="preserve"> </w:t>
      </w:r>
      <w:r w:rsidR="00E501FE" w:rsidRPr="00E501FE">
        <w:rPr>
          <w:bCs/>
        </w:rPr>
        <w:t>in medicines and food</w:t>
      </w:r>
      <w:r w:rsidR="009B57C4" w:rsidRPr="00E501FE">
        <w:rPr>
          <w:bCs/>
        </w:rPr>
        <w:t>.</w:t>
      </w:r>
    </w:p>
    <w:p w14:paraId="14402314" w14:textId="03F8E7EF" w:rsidR="000C69AF" w:rsidRPr="000C69AF" w:rsidRDefault="007A5820" w:rsidP="000C69AF">
      <w:pPr>
        <w:pStyle w:val="Textosinformato"/>
        <w:spacing w:after="240"/>
        <w:rPr>
          <w:bCs/>
          <w:i/>
          <w:iCs/>
        </w:rPr>
      </w:pPr>
      <w:r>
        <w:rPr>
          <w:bCs/>
          <w:i/>
          <w:iCs/>
        </w:rPr>
        <w:t xml:space="preserve">National </w:t>
      </w:r>
      <w:r w:rsidR="000C69AF" w:rsidRPr="000C69AF">
        <w:rPr>
          <w:bCs/>
          <w:i/>
          <w:iCs/>
        </w:rPr>
        <w:t>Health Sector</w:t>
      </w:r>
    </w:p>
    <w:p w14:paraId="23475B01" w14:textId="28B528EB" w:rsidR="000C69AF" w:rsidRPr="000C69AF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t>For the</w:t>
      </w:r>
      <w:r w:rsidRPr="000C69AF">
        <w:rPr>
          <w:bCs/>
        </w:rPr>
        <w:t xml:space="preserve"> State Health Laborator</w:t>
      </w:r>
      <w:r>
        <w:rPr>
          <w:bCs/>
        </w:rPr>
        <w:t xml:space="preserve">ies. </w:t>
      </w:r>
      <w:r w:rsidRPr="000C69AF">
        <w:rPr>
          <w:bCs/>
        </w:rPr>
        <w:t>Training and consulting on temperature measurement with clinical thermometers and strengthening of their calibration capabilities.</w:t>
      </w:r>
    </w:p>
    <w:p w14:paraId="33F783A3" w14:textId="1BBDF537" w:rsidR="000C69AF" w:rsidRPr="000C69AF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t>For</w:t>
      </w:r>
      <w:r w:rsidRPr="000C69AF">
        <w:rPr>
          <w:bCs/>
        </w:rPr>
        <w:t xml:space="preserve"> </w:t>
      </w:r>
      <w:r w:rsidR="003057C2">
        <w:rPr>
          <w:bCs/>
        </w:rPr>
        <w:t>CQMS (</w:t>
      </w:r>
      <w:r w:rsidRPr="000C69AF">
        <w:rPr>
          <w:bCs/>
        </w:rPr>
        <w:t xml:space="preserve">Querétaro </w:t>
      </w:r>
      <w:r>
        <w:rPr>
          <w:bCs/>
        </w:rPr>
        <w:t xml:space="preserve">State </w:t>
      </w:r>
      <w:r w:rsidRPr="000C69AF">
        <w:rPr>
          <w:bCs/>
        </w:rPr>
        <w:t>Medical and Health Cluster</w:t>
      </w:r>
      <w:r w:rsidR="003057C2">
        <w:rPr>
          <w:bCs/>
        </w:rPr>
        <w:t>)</w:t>
      </w:r>
      <w:r>
        <w:rPr>
          <w:bCs/>
        </w:rPr>
        <w:t>.</w:t>
      </w:r>
      <w:r w:rsidRPr="000C69AF">
        <w:rPr>
          <w:bCs/>
        </w:rPr>
        <w:t xml:space="preserve"> Pilot study of clinical thermometers.</w:t>
      </w:r>
    </w:p>
    <w:p w14:paraId="36D91581" w14:textId="778A7ED2" w:rsidR="000C69AF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lastRenderedPageBreak/>
        <w:t>For</w:t>
      </w:r>
      <w:r w:rsidRPr="000C69AF">
        <w:rPr>
          <w:bCs/>
        </w:rPr>
        <w:t xml:space="preserve"> COFEPRIS (Federal Commission for Protection against Sanitary Risks)</w:t>
      </w:r>
      <w:r>
        <w:rPr>
          <w:bCs/>
        </w:rPr>
        <w:t>.</w:t>
      </w:r>
      <w:r w:rsidRPr="000C69AF">
        <w:rPr>
          <w:bCs/>
        </w:rPr>
        <w:t xml:space="preserve"> Development of test methods for clinical thermometers and support in strengthening </w:t>
      </w:r>
      <w:r>
        <w:rPr>
          <w:bCs/>
        </w:rPr>
        <w:t xml:space="preserve">national </w:t>
      </w:r>
      <w:r w:rsidRPr="000C69AF">
        <w:rPr>
          <w:bCs/>
        </w:rPr>
        <w:t>regulations.</w:t>
      </w:r>
    </w:p>
    <w:p w14:paraId="3899EC5D" w14:textId="3026B287" w:rsidR="000C69AF" w:rsidRPr="000C69AF" w:rsidRDefault="007A5820" w:rsidP="000C69AF">
      <w:pPr>
        <w:pStyle w:val="Textosinformato"/>
        <w:spacing w:after="240"/>
        <w:rPr>
          <w:bCs/>
          <w:i/>
          <w:iCs/>
        </w:rPr>
      </w:pPr>
      <w:r>
        <w:rPr>
          <w:bCs/>
          <w:i/>
          <w:iCs/>
        </w:rPr>
        <w:t xml:space="preserve">National </w:t>
      </w:r>
      <w:r w:rsidR="000C69AF" w:rsidRPr="000C69AF">
        <w:rPr>
          <w:bCs/>
          <w:i/>
          <w:iCs/>
        </w:rPr>
        <w:t>Food Sector</w:t>
      </w:r>
    </w:p>
    <w:p w14:paraId="129BC187" w14:textId="01FEC8B9" w:rsidR="000C69AF" w:rsidRPr="000C69AF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t>For</w:t>
      </w:r>
      <w:r w:rsidRPr="000C69AF">
        <w:rPr>
          <w:bCs/>
        </w:rPr>
        <w:t xml:space="preserve"> </w:t>
      </w:r>
      <w:r w:rsidR="003057C2">
        <w:rPr>
          <w:bCs/>
        </w:rPr>
        <w:t>the CANAMI (</w:t>
      </w:r>
      <w:r w:rsidR="003057C2" w:rsidRPr="003057C2">
        <w:rPr>
          <w:bCs/>
        </w:rPr>
        <w:t>National Chamber of Industrialized Corn</w:t>
      </w:r>
      <w:r w:rsidR="003057C2">
        <w:rPr>
          <w:bCs/>
        </w:rPr>
        <w:t>)</w:t>
      </w:r>
      <w:r>
        <w:rPr>
          <w:bCs/>
        </w:rPr>
        <w:t>.</w:t>
      </w:r>
      <w:r w:rsidRPr="000C69AF">
        <w:rPr>
          <w:bCs/>
        </w:rPr>
        <w:t xml:space="preserve"> Development of moisture content measurements in corn samples to verify their commercial meters. Promoting the implementation of </w:t>
      </w:r>
      <w:r>
        <w:rPr>
          <w:bCs/>
        </w:rPr>
        <w:t xml:space="preserve">the national </w:t>
      </w:r>
      <w:r w:rsidRPr="000C69AF">
        <w:rPr>
          <w:bCs/>
        </w:rPr>
        <w:t>standard NOM-SECOFI-226-2018.</w:t>
      </w:r>
    </w:p>
    <w:p w14:paraId="09B2D988" w14:textId="6DFD1916" w:rsidR="000C69AF" w:rsidRPr="000C69AF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t>For</w:t>
      </w:r>
      <w:r w:rsidRPr="000C69AF">
        <w:rPr>
          <w:bCs/>
        </w:rPr>
        <w:t xml:space="preserve"> APEAM (Mexican Association of Avocado Producers)</w:t>
      </w:r>
      <w:r>
        <w:rPr>
          <w:bCs/>
        </w:rPr>
        <w:t>.</w:t>
      </w:r>
      <w:r w:rsidRPr="000C69AF">
        <w:rPr>
          <w:bCs/>
        </w:rPr>
        <w:t xml:space="preserve"> Characterization of the dry matter measurement system using the microwave method and comparison with the method developed at CENAM (National Center for Metrology). Development of a calibration method for </w:t>
      </w:r>
      <w:r w:rsidR="0045794A">
        <w:rPr>
          <w:bCs/>
        </w:rPr>
        <w:t xml:space="preserve">meters used to measure dry matter in </w:t>
      </w:r>
      <w:r w:rsidRPr="000C69AF">
        <w:rPr>
          <w:bCs/>
        </w:rPr>
        <w:t>Hass avocados.</w:t>
      </w:r>
    </w:p>
    <w:p w14:paraId="742B1742" w14:textId="2B134425" w:rsidR="000C69AF" w:rsidRPr="000C69AF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t>For</w:t>
      </w:r>
      <w:r w:rsidRPr="000C69AF">
        <w:rPr>
          <w:bCs/>
        </w:rPr>
        <w:t xml:space="preserve"> BUAP</w:t>
      </w:r>
      <w:r>
        <w:rPr>
          <w:bCs/>
        </w:rPr>
        <w:t xml:space="preserve"> (Puebla State University).</w:t>
      </w:r>
      <w:r w:rsidRPr="000C69AF">
        <w:rPr>
          <w:bCs/>
        </w:rPr>
        <w:t xml:space="preserve"> Characterization of the soil moisture content measurement system for use in calibrating commercial meters (including the BUAP prototype). Development of an infrared thermography calibration method for agricultural applications</w:t>
      </w:r>
      <w:r w:rsidR="0045794A">
        <w:rPr>
          <w:bCs/>
        </w:rPr>
        <w:t xml:space="preserve"> related to </w:t>
      </w:r>
      <w:r w:rsidR="0045794A" w:rsidRPr="0045794A">
        <w:rPr>
          <w:bCs/>
        </w:rPr>
        <w:t>the health of plants and vegetables</w:t>
      </w:r>
    </w:p>
    <w:p w14:paraId="04BC741A" w14:textId="4462E068" w:rsidR="000C69AF" w:rsidRPr="000C69AF" w:rsidRDefault="007A5820" w:rsidP="000C69AF">
      <w:pPr>
        <w:pStyle w:val="Textosinformato"/>
        <w:spacing w:after="240"/>
        <w:rPr>
          <w:bCs/>
          <w:i/>
          <w:iCs/>
        </w:rPr>
      </w:pPr>
      <w:r>
        <w:rPr>
          <w:bCs/>
          <w:i/>
          <w:iCs/>
        </w:rPr>
        <w:t xml:space="preserve">National </w:t>
      </w:r>
      <w:r w:rsidR="000C69AF" w:rsidRPr="000C69AF">
        <w:rPr>
          <w:bCs/>
          <w:i/>
          <w:iCs/>
        </w:rPr>
        <w:t>Climate Change Sector</w:t>
      </w:r>
    </w:p>
    <w:p w14:paraId="24E6530C" w14:textId="7077AFC7" w:rsidR="000C69AF" w:rsidRPr="00E501FE" w:rsidRDefault="000C69AF" w:rsidP="00E65FFB">
      <w:pPr>
        <w:pStyle w:val="Textosinformato"/>
        <w:spacing w:after="240"/>
        <w:ind w:left="720"/>
        <w:rPr>
          <w:bCs/>
        </w:rPr>
      </w:pPr>
      <w:r>
        <w:rPr>
          <w:bCs/>
        </w:rPr>
        <w:t>For</w:t>
      </w:r>
      <w:r w:rsidRPr="000C69AF">
        <w:rPr>
          <w:bCs/>
        </w:rPr>
        <w:t xml:space="preserve"> SEMARNAT</w:t>
      </w:r>
      <w:r w:rsidR="00E65FFB">
        <w:rPr>
          <w:bCs/>
        </w:rPr>
        <w:t xml:space="preserve"> (</w:t>
      </w:r>
      <w:r w:rsidR="00E65FFB" w:rsidRPr="00E65FFB">
        <w:rPr>
          <w:bCs/>
        </w:rPr>
        <w:t>Ministry of Environment and Natural Resources</w:t>
      </w:r>
      <w:r w:rsidR="00E65FFB">
        <w:rPr>
          <w:bCs/>
        </w:rPr>
        <w:t>)</w:t>
      </w:r>
      <w:r w:rsidRPr="000C69AF">
        <w:rPr>
          <w:bCs/>
        </w:rPr>
        <w:t xml:space="preserve"> and the National Meteorological Service</w:t>
      </w:r>
      <w:r>
        <w:rPr>
          <w:bCs/>
        </w:rPr>
        <w:t>.</w:t>
      </w:r>
      <w:r w:rsidRPr="000C69AF">
        <w:rPr>
          <w:bCs/>
        </w:rPr>
        <w:t xml:space="preserve"> Development of a calibration system for automatic weather stations.</w:t>
      </w:r>
    </w:p>
    <w:p w14:paraId="6C7FCCF4" w14:textId="77777777" w:rsidR="005F241E" w:rsidRPr="00623DF0" w:rsidRDefault="005F241E" w:rsidP="00623DF0">
      <w:pPr>
        <w:pStyle w:val="Textosinformato"/>
        <w:spacing w:after="240"/>
        <w:rPr>
          <w:b/>
          <w:bCs/>
        </w:rPr>
      </w:pPr>
    </w:p>
    <w:p w14:paraId="144F31FE" w14:textId="0B1F0D0F" w:rsidR="00623DF0" w:rsidRDefault="00623DF0" w:rsidP="00623DF0">
      <w:pPr>
        <w:pStyle w:val="Textosinformato"/>
        <w:spacing w:after="240"/>
        <w:rPr>
          <w:b/>
          <w:bCs/>
        </w:rPr>
      </w:pPr>
      <w:r w:rsidRPr="00623DF0">
        <w:rPr>
          <w:b/>
          <w:bCs/>
        </w:rPr>
        <w:t>Li</w:t>
      </w:r>
      <w:r w:rsidR="001F03C2">
        <w:rPr>
          <w:b/>
          <w:bCs/>
        </w:rPr>
        <w:t>s</w:t>
      </w:r>
      <w:r w:rsidRPr="00623DF0">
        <w:rPr>
          <w:b/>
          <w:bCs/>
        </w:rPr>
        <w:t>t of bibliography (last 5 years)</w:t>
      </w:r>
      <w:r w:rsidR="008D0665">
        <w:rPr>
          <w:b/>
          <w:bCs/>
        </w:rPr>
        <w:t>:</w:t>
      </w:r>
    </w:p>
    <w:p w14:paraId="7035D72B" w14:textId="77777777" w:rsidR="00E17976" w:rsidRPr="004D558B" w:rsidRDefault="00E17976" w:rsidP="00E17976">
      <w:r w:rsidRPr="004D558B">
        <w:t xml:space="preserve">1. </w:t>
      </w:r>
      <w:r>
        <w:t xml:space="preserve">The Influence of Average Effective Emissivity in the Determination of Radiance Temperature of a Surface, </w:t>
      </w:r>
      <w:r w:rsidRPr="00EF7BFB">
        <w:rPr>
          <w:b/>
          <w:bCs/>
          <w:u w:val="single"/>
        </w:rPr>
        <w:t>D. Cywiak-Córdova</w:t>
      </w:r>
      <w:r>
        <w:t>,</w:t>
      </w:r>
      <w:r w:rsidRPr="004D558B">
        <w:t xml:space="preserve"> </w:t>
      </w:r>
      <w:r>
        <w:t xml:space="preserve">D. </w:t>
      </w:r>
      <w:r w:rsidRPr="004D558B">
        <w:t>Cárdenas</w:t>
      </w:r>
      <w:r>
        <w:t>-</w:t>
      </w:r>
      <w:r w:rsidRPr="004D558B">
        <w:t>García,</w:t>
      </w:r>
      <w:r>
        <w:t xml:space="preserve"> E. Martines-López, H. Rodríguez-Arteaga</w:t>
      </w:r>
      <w:r w:rsidRPr="004D558B">
        <w:t xml:space="preserve">, </w:t>
      </w:r>
      <w:r>
        <w:t>MAPAN-Journal of Metrology Society of India, https://doi.org/10.1007/s12647-025-00806-0</w:t>
      </w:r>
      <w:r w:rsidRPr="004D558B">
        <w:t>, 202</w:t>
      </w:r>
      <w:r>
        <w:t>5</w:t>
      </w:r>
      <w:r w:rsidRPr="004D558B">
        <w:t>.</w:t>
      </w:r>
    </w:p>
    <w:p w14:paraId="15E99913" w14:textId="22E1D6D6" w:rsidR="00E17976" w:rsidRPr="004D558B" w:rsidRDefault="00772487" w:rsidP="00E17976">
      <w:r>
        <w:t>2</w:t>
      </w:r>
      <w:r w:rsidR="00E17976" w:rsidRPr="004D558B">
        <w:t xml:space="preserve">. Measuring Model for the Gravimetric Method by Drying in N-Stages Applied to Materials with High Moisture Content, </w:t>
      </w:r>
      <w:r w:rsidR="00E17976" w:rsidRPr="004D558B">
        <w:rPr>
          <w:b/>
          <w:bCs/>
          <w:u w:val="single"/>
        </w:rPr>
        <w:t>E. Martines</w:t>
      </w:r>
      <w:r w:rsidR="00E17976">
        <w:rPr>
          <w:b/>
          <w:bCs/>
          <w:u w:val="single"/>
        </w:rPr>
        <w:t>-</w:t>
      </w:r>
      <w:r w:rsidR="00E17976" w:rsidRPr="004D558B">
        <w:rPr>
          <w:b/>
          <w:bCs/>
          <w:u w:val="single"/>
        </w:rPr>
        <w:t>López</w:t>
      </w:r>
      <w:r w:rsidR="00E17976" w:rsidRPr="004D558B">
        <w:t xml:space="preserve">, </w:t>
      </w:r>
      <w:r w:rsidR="00E17976">
        <w:t xml:space="preserve">D. </w:t>
      </w:r>
      <w:r w:rsidR="00E17976" w:rsidRPr="004D558B">
        <w:t>Cárdenas</w:t>
      </w:r>
      <w:r w:rsidR="00E17976">
        <w:t>-</w:t>
      </w:r>
      <w:r w:rsidR="00E17976" w:rsidRPr="004D558B">
        <w:t xml:space="preserve">García, </w:t>
      </w:r>
      <w:r w:rsidR="00E17976">
        <w:t xml:space="preserve">D. </w:t>
      </w:r>
      <w:r w:rsidR="00E17976" w:rsidRPr="004D558B">
        <w:t>Cywiak</w:t>
      </w:r>
      <w:r w:rsidR="00E17976">
        <w:t>-</w:t>
      </w:r>
      <w:r w:rsidR="00E17976" w:rsidRPr="004D558B">
        <w:t>C</w:t>
      </w:r>
      <w:r w:rsidR="00E17976">
        <w:t>ó</w:t>
      </w:r>
      <w:r w:rsidR="00E17976" w:rsidRPr="004D558B">
        <w:t xml:space="preserve">rdova, </w:t>
      </w:r>
      <w:r w:rsidR="00E17976">
        <w:t>MAPAN-Journal of Metrology Society of India, https://doi.org/10.1007/s12647-023-00709-y</w:t>
      </w:r>
      <w:r w:rsidR="00E17976" w:rsidRPr="004D558B">
        <w:t>, 2024.</w:t>
      </w:r>
    </w:p>
    <w:p w14:paraId="13E989BE" w14:textId="6813CAF2" w:rsidR="00E17976" w:rsidRDefault="00772487" w:rsidP="00E17976">
      <w:pPr>
        <w:rPr>
          <w:lang w:val="es-MX"/>
        </w:rPr>
      </w:pPr>
      <w:r>
        <w:rPr>
          <w:lang w:val="es-MX"/>
        </w:rPr>
        <w:t>3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INTERPRETACIÓN Y USO DE LOS RESULTADOS DE UN CERTIFICADO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DE CALIBRACIÓN DE TERMÓMETRO DE RESISTENCIA DE PLATINO</w:t>
      </w:r>
      <w:r w:rsidR="00E17976">
        <w:rPr>
          <w:lang w:val="es-MX"/>
        </w:rPr>
        <w:t xml:space="preserve">, </w:t>
      </w:r>
      <w:r w:rsidR="00E17976" w:rsidRPr="001B2E13">
        <w:rPr>
          <w:b/>
          <w:bCs/>
          <w:u w:val="single"/>
          <w:lang w:val="es-MX"/>
        </w:rPr>
        <w:t>Martines López E.</w:t>
      </w:r>
      <w:r w:rsidR="00E17976" w:rsidRPr="001B2E13">
        <w:rPr>
          <w:lang w:val="es-MX"/>
        </w:rPr>
        <w:t>, Cárdenas García D., Cywiak Cordova D.</w:t>
      </w:r>
      <w:r w:rsidR="00E17976">
        <w:rPr>
          <w:lang w:val="es-MX"/>
        </w:rPr>
        <w:t>, MEMORIAS SM 2022, ISBN 978-607-98045-3-4, Querétaro, México, febrero 2024.</w:t>
      </w:r>
    </w:p>
    <w:p w14:paraId="5CCA82E1" w14:textId="51878EF0" w:rsidR="00E17976" w:rsidRDefault="00772487" w:rsidP="00E17976">
      <w:pPr>
        <w:rPr>
          <w:lang w:val="es-MX"/>
        </w:rPr>
      </w:pPr>
      <w:r>
        <w:rPr>
          <w:lang w:val="es-MX"/>
        </w:rPr>
        <w:t>4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MODELO DE MEDICIÓN Y ANÁLISIS DE INCERTIDUMBRE EN LA</w:t>
      </w:r>
      <w:r w:rsidR="00C65D0F">
        <w:rPr>
          <w:lang w:val="es-MX"/>
        </w:rPr>
        <w:t xml:space="preserve"> </w:t>
      </w:r>
      <w:r w:rsidR="00E17976" w:rsidRPr="001B2E13">
        <w:rPr>
          <w:lang w:val="es-MX"/>
        </w:rPr>
        <w:t>CALIBRACIÓN DE TERMÓMETROS DE CONTACTO DE LECTURA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DIRECTA</w:t>
      </w:r>
      <w:r w:rsidR="00E17976">
        <w:rPr>
          <w:lang w:val="es-MX"/>
        </w:rPr>
        <w:t xml:space="preserve">, </w:t>
      </w:r>
      <w:r w:rsidR="00E17976" w:rsidRPr="001B2E13">
        <w:rPr>
          <w:b/>
          <w:u w:val="single"/>
          <w:lang w:val="es-ES_tradnl"/>
        </w:rPr>
        <w:t xml:space="preserve">D. Cywiak Córdova, </w:t>
      </w:r>
      <w:r w:rsidR="00E17976" w:rsidRPr="001B2E13">
        <w:rPr>
          <w:bCs/>
          <w:lang w:val="es-ES_tradnl"/>
        </w:rPr>
        <w:t>E. Martines López, D. Cárdenas García</w:t>
      </w:r>
      <w:r w:rsidR="00E17976">
        <w:rPr>
          <w:lang w:val="es-ES_tradnl"/>
        </w:rPr>
        <w:t xml:space="preserve">, </w:t>
      </w:r>
      <w:r w:rsidR="00E17976">
        <w:rPr>
          <w:lang w:val="es-MX"/>
        </w:rPr>
        <w:t>MEMORIAS SM 2022, ISBN 978-607-98045-3-4, Querétaro, México, febrero 2024.</w:t>
      </w:r>
    </w:p>
    <w:p w14:paraId="448170DE" w14:textId="4505BE5A" w:rsidR="00E17976" w:rsidRDefault="00772487" w:rsidP="00E17976">
      <w:pPr>
        <w:rPr>
          <w:lang w:val="es-MX"/>
        </w:rPr>
      </w:pPr>
      <w:r>
        <w:rPr>
          <w:lang w:val="es-MX"/>
        </w:rPr>
        <w:t>5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MODELO DE MEDICIÓN Y ANÁLISIS DE INCERTIDUMBRE EN LA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CALIBRACIÓN DE TERMÓMETROS DE RESISTENCIA DE PLATINO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POR COMPARACIÓN</w:t>
      </w:r>
      <w:r w:rsidR="00E17976">
        <w:rPr>
          <w:lang w:val="es-MX"/>
        </w:rPr>
        <w:t xml:space="preserve">, </w:t>
      </w:r>
      <w:r w:rsidR="00E17976" w:rsidRPr="001B2E13">
        <w:rPr>
          <w:b/>
          <w:u w:val="single"/>
          <w:lang w:val="es-ES_tradnl"/>
        </w:rPr>
        <w:t xml:space="preserve">D. Cywiak Córdova, </w:t>
      </w:r>
      <w:r w:rsidR="00E17976" w:rsidRPr="001B2E13">
        <w:rPr>
          <w:bCs/>
          <w:lang w:val="es-ES_tradnl"/>
        </w:rPr>
        <w:t>E. Martines López, D. Cárdenas García</w:t>
      </w:r>
      <w:r w:rsidR="00E17976">
        <w:rPr>
          <w:lang w:val="es-ES_tradnl"/>
        </w:rPr>
        <w:t>,</w:t>
      </w:r>
      <w:r w:rsidR="00E17976">
        <w:rPr>
          <w:lang w:val="es-MX"/>
        </w:rPr>
        <w:t xml:space="preserve"> MEMORIAS SM 2022, ISBN 978-607-98045-3-4, Querétaro, México, febrero 2024.</w:t>
      </w:r>
    </w:p>
    <w:p w14:paraId="3EFB482F" w14:textId="0D0B07C6" w:rsidR="00E17976" w:rsidRDefault="00772487" w:rsidP="00E17976">
      <w:pPr>
        <w:rPr>
          <w:lang w:val="es-MX"/>
        </w:rPr>
      </w:pPr>
      <w:r>
        <w:rPr>
          <w:lang w:val="es-MX"/>
        </w:rPr>
        <w:lastRenderedPageBreak/>
        <w:t>6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EMISIVIDAD EFECTIVA PROMEDIO Y SU EFECTO EN LA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DETERMINACIÓN DE LA TEMPERATURA DE RADIANCIA DE UNA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SUPERFICIE OPACA</w:t>
      </w:r>
      <w:r w:rsidR="00E17976">
        <w:rPr>
          <w:lang w:val="es-MX"/>
        </w:rPr>
        <w:t xml:space="preserve">, </w:t>
      </w:r>
      <w:r w:rsidR="00E17976" w:rsidRPr="001B2E13">
        <w:rPr>
          <w:b/>
          <w:u w:val="single"/>
          <w:lang w:val="es-MX"/>
        </w:rPr>
        <w:t>Hugo Rodríguez Arteaga,</w:t>
      </w:r>
      <w:r w:rsidR="00E17976" w:rsidRPr="001B2E13">
        <w:rPr>
          <w:bCs/>
          <w:lang w:val="es-MX"/>
        </w:rPr>
        <w:t xml:space="preserve"> Daniel Cárdenas García, David Cywiak Córdova, Verónica Sastre Muñoz</w:t>
      </w:r>
      <w:r w:rsidR="00E17976">
        <w:rPr>
          <w:lang w:val="es-ES_tradnl"/>
        </w:rPr>
        <w:t>,</w:t>
      </w:r>
      <w:r w:rsidR="00E17976">
        <w:rPr>
          <w:lang w:val="es-MX"/>
        </w:rPr>
        <w:t xml:space="preserve"> MEMORIAS SM 2022, ISBN 978-607-98045-3-4, Querétaro, México, febrero 2024.</w:t>
      </w:r>
    </w:p>
    <w:p w14:paraId="12AA1638" w14:textId="5DFB6EA0" w:rsidR="00E17976" w:rsidRDefault="00772487" w:rsidP="00E17976">
      <w:pPr>
        <w:rPr>
          <w:lang w:val="es-MX"/>
        </w:rPr>
      </w:pPr>
      <w:r>
        <w:rPr>
          <w:lang w:val="es-MX"/>
        </w:rPr>
        <w:t>7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EL MODELO DE MEDICIÓN DE EMISIVIDAD ESPECTRAL DEL CENAM</w:t>
      </w:r>
      <w:r w:rsidR="00E17976">
        <w:rPr>
          <w:lang w:val="es-MX"/>
        </w:rPr>
        <w:t xml:space="preserve">, </w:t>
      </w:r>
      <w:r w:rsidR="00E17976" w:rsidRPr="001B2E13">
        <w:rPr>
          <w:b/>
          <w:bCs/>
          <w:u w:val="single"/>
          <w:lang w:val="es-MX"/>
        </w:rPr>
        <w:t>Daniel Cárdenas García</w:t>
      </w:r>
      <w:r w:rsidR="00E17976" w:rsidRPr="001B2E13">
        <w:rPr>
          <w:lang w:val="es-MX"/>
        </w:rPr>
        <w:t xml:space="preserve"> y Enrique Martines López</w:t>
      </w:r>
      <w:r w:rsidR="00E17976">
        <w:rPr>
          <w:lang w:val="es-MX"/>
        </w:rPr>
        <w:t>, MEMORIAS SM 2022, ISBN 978-607-98045-3-4, Querétaro, México, febrero 2024.</w:t>
      </w:r>
    </w:p>
    <w:p w14:paraId="3A224745" w14:textId="6D2D4742" w:rsidR="00E17976" w:rsidRDefault="00772487" w:rsidP="00E17976">
      <w:pPr>
        <w:rPr>
          <w:lang w:val="es-MX"/>
        </w:rPr>
      </w:pPr>
      <w:r>
        <w:rPr>
          <w:lang w:val="es-MX"/>
        </w:rPr>
        <w:t>8</w:t>
      </w:r>
      <w:r w:rsidR="00E17976">
        <w:rPr>
          <w:lang w:val="es-MX"/>
        </w:rPr>
        <w:t xml:space="preserve">. </w:t>
      </w:r>
      <w:r w:rsidR="00E17976" w:rsidRPr="00C767E3">
        <w:rPr>
          <w:lang w:val="es-MX"/>
        </w:rPr>
        <w:t>TERMOMETRÍA DE RADIACIÓN EN EL CENAM: EL PATRÓN NACIONAL</w:t>
      </w:r>
      <w:r w:rsidR="00E17976">
        <w:rPr>
          <w:lang w:val="es-MX"/>
        </w:rPr>
        <w:t xml:space="preserve"> </w:t>
      </w:r>
      <w:r w:rsidR="00E17976" w:rsidRPr="00C767E3">
        <w:rPr>
          <w:lang w:val="es-MX"/>
        </w:rPr>
        <w:t>DE TEMPERATURA ARRIBA DEL PUNTO DE SOLIDIFICACIÓN DE</w:t>
      </w:r>
      <w:r w:rsidR="00E17976">
        <w:rPr>
          <w:lang w:val="es-MX"/>
        </w:rPr>
        <w:t xml:space="preserve"> </w:t>
      </w:r>
      <w:r w:rsidR="00E17976" w:rsidRPr="00C767E3">
        <w:rPr>
          <w:lang w:val="es-MX"/>
        </w:rPr>
        <w:t>LA PLATA</w:t>
      </w:r>
      <w:r w:rsidR="00E17976">
        <w:rPr>
          <w:lang w:val="es-MX"/>
        </w:rPr>
        <w:t xml:space="preserve">, </w:t>
      </w:r>
      <w:r w:rsidR="00E17976" w:rsidRPr="00C767E3">
        <w:rPr>
          <w:b/>
          <w:bCs/>
          <w:u w:val="single"/>
          <w:lang w:val="es-MX"/>
        </w:rPr>
        <w:t>Daniel Cárdenas García</w:t>
      </w:r>
      <w:r w:rsidR="00E17976" w:rsidRPr="00C767E3">
        <w:rPr>
          <w:lang w:val="es-MX"/>
        </w:rPr>
        <w:t>, Enrique Martines López y David Cywiak Córdova</w:t>
      </w:r>
      <w:r w:rsidR="00E17976">
        <w:rPr>
          <w:lang w:val="es-ES_tradnl"/>
        </w:rPr>
        <w:t>,</w:t>
      </w:r>
      <w:r w:rsidR="00E17976">
        <w:rPr>
          <w:lang w:val="es-MX"/>
        </w:rPr>
        <w:t xml:space="preserve"> MEMORIAS SM 2022, ISBN 978-607-98045-3-4, Querétaro, México, febrero 2024.</w:t>
      </w:r>
    </w:p>
    <w:p w14:paraId="4C4530AA" w14:textId="77B88381" w:rsidR="00E17976" w:rsidRDefault="00772487" w:rsidP="00E17976">
      <w:pPr>
        <w:rPr>
          <w:lang w:val="es-MX"/>
        </w:rPr>
      </w:pPr>
      <w:r>
        <w:rPr>
          <w:bCs/>
          <w:lang w:val="es-MX"/>
        </w:rPr>
        <w:t>9</w:t>
      </w:r>
      <w:r w:rsidR="00E17976">
        <w:rPr>
          <w:bCs/>
          <w:lang w:val="es-MX"/>
        </w:rPr>
        <w:t xml:space="preserve">. </w:t>
      </w:r>
      <w:r w:rsidR="00E17976" w:rsidRPr="00C767E3">
        <w:rPr>
          <w:bCs/>
          <w:lang w:val="es-MX"/>
        </w:rPr>
        <w:t>PATRÓN NACIONAL DE CONDUCTIVIDAD TÉRMICA DE SÓLIDOS</w:t>
      </w:r>
      <w:r w:rsidR="00E17976">
        <w:rPr>
          <w:bCs/>
          <w:lang w:val="es-MX"/>
        </w:rPr>
        <w:t xml:space="preserve"> </w:t>
      </w:r>
      <w:r w:rsidR="00E17976" w:rsidRPr="00C767E3">
        <w:rPr>
          <w:bCs/>
          <w:lang w:val="es-MX"/>
        </w:rPr>
        <w:t>NO CONDUCTORES CNM-PNE-16</w:t>
      </w:r>
      <w:r w:rsidR="00E17976">
        <w:rPr>
          <w:bCs/>
          <w:lang w:val="es-MX"/>
        </w:rPr>
        <w:t xml:space="preserve">, </w:t>
      </w:r>
      <w:r w:rsidR="00E17976" w:rsidRPr="00C767E3">
        <w:rPr>
          <w:b/>
          <w:u w:val="single"/>
          <w:lang w:val="es-MX"/>
        </w:rPr>
        <w:t>O. González-Rodríguez</w:t>
      </w:r>
      <w:r w:rsidR="00E17976" w:rsidRPr="00C767E3">
        <w:rPr>
          <w:bCs/>
          <w:lang w:val="es-MX"/>
        </w:rPr>
        <w:t>, García Duarte S., Lira-Cortés L.</w:t>
      </w:r>
      <w:r w:rsidR="00E17976">
        <w:rPr>
          <w:bCs/>
          <w:lang w:val="es-MX"/>
        </w:rPr>
        <w:t>,</w:t>
      </w:r>
      <w:r w:rsidR="00E17976">
        <w:rPr>
          <w:lang w:val="es-MX"/>
        </w:rPr>
        <w:t xml:space="preserve"> MEMORIAS SM 2022, ISBN 978-607-98045-3-4, Querétaro, México, febrero 2024.</w:t>
      </w:r>
    </w:p>
    <w:p w14:paraId="70D98298" w14:textId="181E2245" w:rsidR="00E17976" w:rsidRDefault="00772487" w:rsidP="00E17976">
      <w:pPr>
        <w:rPr>
          <w:lang w:val="es-MX"/>
        </w:rPr>
      </w:pPr>
      <w:r>
        <w:rPr>
          <w:bCs/>
          <w:lang w:val="es-MX"/>
        </w:rPr>
        <w:t>10</w:t>
      </w:r>
      <w:r w:rsidR="00E17976">
        <w:rPr>
          <w:bCs/>
          <w:lang w:val="es-MX"/>
        </w:rPr>
        <w:t xml:space="preserve">. </w:t>
      </w:r>
      <w:r w:rsidR="00E17976" w:rsidRPr="00C767E3">
        <w:rPr>
          <w:bCs/>
          <w:lang w:val="es-MX"/>
        </w:rPr>
        <w:t>MODELO DE MEDICIÓN PARA MATERIALES SÓLIDOS CON ALTO</w:t>
      </w:r>
      <w:r w:rsidR="00E17976">
        <w:rPr>
          <w:bCs/>
          <w:lang w:val="es-MX"/>
        </w:rPr>
        <w:t xml:space="preserve"> </w:t>
      </w:r>
      <w:r w:rsidR="00E17976" w:rsidRPr="00C767E3">
        <w:rPr>
          <w:bCs/>
          <w:lang w:val="es-MX"/>
        </w:rPr>
        <w:t>CONTENIDO DE HUMEDAD</w:t>
      </w:r>
      <w:r w:rsidR="00E17976">
        <w:rPr>
          <w:bCs/>
          <w:lang w:val="es-MX"/>
        </w:rPr>
        <w:t xml:space="preserve">, </w:t>
      </w:r>
      <w:r w:rsidR="00E17976" w:rsidRPr="00C767E3">
        <w:rPr>
          <w:b/>
          <w:u w:val="single"/>
          <w:lang w:val="es-MX"/>
        </w:rPr>
        <w:t>Enrique Martines López</w:t>
      </w:r>
      <w:r w:rsidR="00E17976" w:rsidRPr="00C767E3">
        <w:rPr>
          <w:bCs/>
          <w:lang w:val="es-MX"/>
        </w:rPr>
        <w:t>, Daniel Cárdenas García</w:t>
      </w:r>
      <w:r w:rsidR="00E17976">
        <w:rPr>
          <w:bCs/>
          <w:lang w:val="es-MX"/>
        </w:rPr>
        <w:t>,</w:t>
      </w:r>
      <w:r w:rsidR="00E17976">
        <w:rPr>
          <w:lang w:val="es-MX"/>
        </w:rPr>
        <w:t xml:space="preserve"> MEMORIAS SM 2022, ISBN 978-607-98045-3-4, Querétaro, México, febrero 2024.</w:t>
      </w:r>
    </w:p>
    <w:p w14:paraId="6373F462" w14:textId="77777777" w:rsidR="00E17976" w:rsidRDefault="00E17976" w:rsidP="00E17976">
      <w:pPr>
        <w:rPr>
          <w:b/>
          <w:szCs w:val="24"/>
          <w:u w:val="single"/>
          <w:lang w:val="es-ES_tradnl"/>
        </w:rPr>
      </w:pPr>
      <w:bookmarkStart w:id="0" w:name="_Hlk92978509"/>
    </w:p>
    <w:p w14:paraId="7273347B" w14:textId="77777777" w:rsidR="00E17976" w:rsidRPr="00E501FE" w:rsidRDefault="00E17976" w:rsidP="00E17976">
      <w:pPr>
        <w:rPr>
          <w:b/>
          <w:szCs w:val="24"/>
          <w:u w:val="single"/>
          <w:lang w:val="en-US"/>
        </w:rPr>
      </w:pPr>
      <w:r w:rsidRPr="00E501FE">
        <w:rPr>
          <w:b/>
          <w:szCs w:val="24"/>
          <w:u w:val="single"/>
          <w:lang w:val="en-US"/>
        </w:rPr>
        <w:t>Conferences</w:t>
      </w:r>
    </w:p>
    <w:p w14:paraId="76825007" w14:textId="77777777" w:rsidR="0004284D" w:rsidRPr="00FB6A59" w:rsidRDefault="0004284D" w:rsidP="0004284D">
      <w:pPr>
        <w:rPr>
          <w:lang w:val="en-US"/>
        </w:rPr>
      </w:pPr>
      <w:r w:rsidRPr="00FB6A59">
        <w:rPr>
          <w:lang w:val="en-US"/>
        </w:rPr>
        <w:t xml:space="preserve">1. CALIBRATION OF REFERENCE BLACKBODIES FOR TYMPANIC THERMOMETERS USING AN INDUSTRIAL ROBOT, I. Mueller, O. </w:t>
      </w:r>
      <w:proofErr w:type="spellStart"/>
      <w:r w:rsidRPr="00FB6A59">
        <w:rPr>
          <w:lang w:val="en-US"/>
        </w:rPr>
        <w:t>Bothur</w:t>
      </w:r>
      <w:proofErr w:type="spellEnd"/>
      <w:r w:rsidRPr="00FB6A59">
        <w:rPr>
          <w:lang w:val="en-US"/>
        </w:rPr>
        <w:t xml:space="preserve">, D. Pohlandt, </w:t>
      </w:r>
      <w:r w:rsidRPr="00FB6A59">
        <w:rPr>
          <w:b/>
          <w:bCs/>
          <w:u w:val="single"/>
          <w:lang w:val="en-US"/>
        </w:rPr>
        <w:t>D. Cárdenas García</w:t>
      </w:r>
      <w:r w:rsidRPr="00FB6A59">
        <w:rPr>
          <w:lang w:val="en-US"/>
        </w:rPr>
        <w:t xml:space="preserve">, </w:t>
      </w:r>
      <w:r>
        <w:rPr>
          <w:lang w:val="en-US"/>
        </w:rPr>
        <w:t>TEMPMEKO ISHM SYMPOSIUM 2025,</w:t>
      </w:r>
      <w:r w:rsidRPr="00FB6A59">
        <w:rPr>
          <w:lang w:val="en-US"/>
        </w:rPr>
        <w:t xml:space="preserve"> </w:t>
      </w:r>
      <w:r>
        <w:rPr>
          <w:lang w:val="en-US"/>
        </w:rPr>
        <w:t>20-24 October</w:t>
      </w:r>
      <w:r w:rsidRPr="00FB6A59">
        <w:rPr>
          <w:lang w:val="en-US"/>
        </w:rPr>
        <w:t xml:space="preserve"> 2025, </w:t>
      </w:r>
      <w:r>
        <w:rPr>
          <w:lang w:val="en-US"/>
        </w:rPr>
        <w:t>Reims</w:t>
      </w:r>
      <w:r w:rsidRPr="00FB6A59">
        <w:rPr>
          <w:lang w:val="en-US"/>
        </w:rPr>
        <w:t xml:space="preserve">, </w:t>
      </w:r>
      <w:r>
        <w:rPr>
          <w:lang w:val="en-US"/>
        </w:rPr>
        <w:t>France</w:t>
      </w:r>
      <w:r w:rsidRPr="00FB6A59">
        <w:rPr>
          <w:lang w:val="en-US"/>
        </w:rPr>
        <w:t>.</w:t>
      </w:r>
    </w:p>
    <w:p w14:paraId="60A3B838" w14:textId="42D08ACF" w:rsidR="00FB6A59" w:rsidRPr="0004284D" w:rsidRDefault="0004284D" w:rsidP="00FB6A59">
      <w:pPr>
        <w:rPr>
          <w:lang w:val="en-US"/>
        </w:rPr>
      </w:pPr>
      <w:r>
        <w:rPr>
          <w:lang w:val="en-US"/>
        </w:rPr>
        <w:t>2</w:t>
      </w:r>
      <w:r w:rsidR="00FB6A59" w:rsidRPr="0004284D">
        <w:rPr>
          <w:lang w:val="en-US"/>
        </w:rPr>
        <w:t xml:space="preserve">. TOWARDS LASER-BASED PRIMARY THERMOMETRY: LINKING THE THERMODYNAMIC TEMPERATURE OF ATOMIC VAPORS TO AN OPTICAL FREQUENCY, Sebastián Martínez Sánchez, Verónica Nieto Peralta, Alexis Arturo Villareal Wong, Eduardo Issac Vidal Delgado, Cinthia Figueroa Carrera, </w:t>
      </w:r>
      <w:r w:rsidR="00FB6A59" w:rsidRPr="0004284D">
        <w:rPr>
          <w:b/>
          <w:bCs/>
          <w:u w:val="single"/>
          <w:lang w:val="en-US"/>
        </w:rPr>
        <w:t>Leonel Lira Cortés</w:t>
      </w:r>
      <w:r w:rsidR="00FB6A59" w:rsidRPr="0004284D">
        <w:rPr>
          <w:lang w:val="en-US"/>
        </w:rPr>
        <w:t>, Carlos Andrés Ortiz Cardona, Eduardo de Carlos López, José Mauricio López Romero, 33rd International Materials Research Congress 2025, 17-21 August 2025, Cancún, México.</w:t>
      </w:r>
    </w:p>
    <w:p w14:paraId="48B14D91" w14:textId="4909AD4C" w:rsidR="00E17976" w:rsidRDefault="0004284D" w:rsidP="00E17976">
      <w:pPr>
        <w:rPr>
          <w:lang w:val="es-MX"/>
        </w:rPr>
      </w:pPr>
      <w:r>
        <w:rPr>
          <w:lang w:val="es-MX"/>
        </w:rPr>
        <w:t>3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INTERPRETACIÓN Y USO DE LOS RESULTADOS DE UN CERTIFICADO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DE CALIBRACIÓN DE TERMÓMETRO DE RESISTENCIA DE PLATINO</w:t>
      </w:r>
      <w:r w:rsidR="00E17976">
        <w:rPr>
          <w:lang w:val="es-MX"/>
        </w:rPr>
        <w:t xml:space="preserve">, </w:t>
      </w:r>
      <w:r w:rsidR="00E17976" w:rsidRPr="001B2E13">
        <w:rPr>
          <w:b/>
          <w:bCs/>
          <w:u w:val="single"/>
          <w:lang w:val="es-MX"/>
        </w:rPr>
        <w:t>Martines López E.</w:t>
      </w:r>
      <w:r w:rsidR="00E17976" w:rsidRPr="001B2E13">
        <w:rPr>
          <w:lang w:val="es-MX"/>
        </w:rPr>
        <w:t xml:space="preserve">, Cárdenas García D., Cywiak </w:t>
      </w:r>
      <w:r w:rsidR="00E501FE">
        <w:rPr>
          <w:lang w:val="es-MX"/>
        </w:rPr>
        <w:t>Córdova</w:t>
      </w:r>
      <w:r w:rsidR="00E17976" w:rsidRPr="001B2E13">
        <w:rPr>
          <w:lang w:val="es-MX"/>
        </w:rPr>
        <w:t xml:space="preserve"> D.</w:t>
      </w:r>
      <w:r w:rsidR="00E17976">
        <w:rPr>
          <w:lang w:val="es-MX"/>
        </w:rPr>
        <w:t>, Simposio de Metrología 2022, 26-28 de octubre de 2022, Querétaro, México.</w:t>
      </w:r>
    </w:p>
    <w:p w14:paraId="0415D9DF" w14:textId="6A4EDF36" w:rsidR="00E17976" w:rsidRDefault="00772487" w:rsidP="00E17976">
      <w:pPr>
        <w:rPr>
          <w:lang w:val="es-MX"/>
        </w:rPr>
      </w:pPr>
      <w:r>
        <w:rPr>
          <w:lang w:val="es-MX"/>
        </w:rPr>
        <w:t>4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MODELO DE MEDICIÓN Y ANÁLISIS DE INCERTIDUMBRE EN LA</w:t>
      </w:r>
      <w:r w:rsidR="00C65D0F">
        <w:rPr>
          <w:lang w:val="es-MX"/>
        </w:rPr>
        <w:t xml:space="preserve"> </w:t>
      </w:r>
      <w:r w:rsidR="00E17976" w:rsidRPr="001B2E13">
        <w:rPr>
          <w:lang w:val="es-MX"/>
        </w:rPr>
        <w:t>CALIBRACIÓN DE TERMÓMETROS DE CONTACTO DE LECTURA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DIRECTA</w:t>
      </w:r>
      <w:r w:rsidR="00E17976">
        <w:rPr>
          <w:lang w:val="es-MX"/>
        </w:rPr>
        <w:t xml:space="preserve">, </w:t>
      </w:r>
      <w:r w:rsidR="00E17976" w:rsidRPr="001B2E13">
        <w:rPr>
          <w:b/>
          <w:u w:val="single"/>
          <w:lang w:val="es-ES_tradnl"/>
        </w:rPr>
        <w:t xml:space="preserve">D. Cywiak Córdova, </w:t>
      </w:r>
      <w:r w:rsidR="00E17976" w:rsidRPr="001B2E13">
        <w:rPr>
          <w:bCs/>
          <w:lang w:val="es-ES_tradnl"/>
        </w:rPr>
        <w:t>E. Martines López, D. Cárdenas García</w:t>
      </w:r>
      <w:r w:rsidR="00E17976">
        <w:rPr>
          <w:lang w:val="es-ES_tradnl"/>
        </w:rPr>
        <w:t>,</w:t>
      </w:r>
      <w:r w:rsidR="00E17976">
        <w:rPr>
          <w:lang w:val="es-MX"/>
        </w:rPr>
        <w:t xml:space="preserve"> Simposio de Metrología 2022, 26-28 de octubre de 2022, Querétaro, México.</w:t>
      </w:r>
    </w:p>
    <w:bookmarkEnd w:id="0"/>
    <w:p w14:paraId="10B693D4" w14:textId="22159269" w:rsidR="00E17976" w:rsidRDefault="00772487" w:rsidP="00E17976">
      <w:pPr>
        <w:rPr>
          <w:lang w:val="es-MX"/>
        </w:rPr>
      </w:pPr>
      <w:r>
        <w:rPr>
          <w:lang w:val="es-MX"/>
        </w:rPr>
        <w:t>5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MODELO DE MEDICIÓN Y ANÁLISIS DE INCERTIDUMBRE EN LA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CALIBRACIÓN DE TERMÓMETROS DE RESISTENCIA DE PLATINO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POR COMPARACIÓN</w:t>
      </w:r>
      <w:r w:rsidR="00E17976">
        <w:rPr>
          <w:lang w:val="es-MX"/>
        </w:rPr>
        <w:t xml:space="preserve">, </w:t>
      </w:r>
      <w:r w:rsidR="00E17976" w:rsidRPr="001B2E13">
        <w:rPr>
          <w:b/>
          <w:u w:val="single"/>
          <w:lang w:val="es-ES_tradnl"/>
        </w:rPr>
        <w:t xml:space="preserve">D. Cywiak Córdova, </w:t>
      </w:r>
      <w:r w:rsidR="00E17976" w:rsidRPr="001B2E13">
        <w:rPr>
          <w:bCs/>
          <w:lang w:val="es-ES_tradnl"/>
        </w:rPr>
        <w:t>E. Martines López, D. Cárdenas García</w:t>
      </w:r>
      <w:r w:rsidR="00E17976">
        <w:rPr>
          <w:lang w:val="es-ES_tradnl"/>
        </w:rPr>
        <w:t>,</w:t>
      </w:r>
      <w:r w:rsidR="00E17976">
        <w:rPr>
          <w:lang w:val="es-MX"/>
        </w:rPr>
        <w:t xml:space="preserve"> Simposio de Metrología 2022, 26-28 de octubre de 2022, Querétaro, México.</w:t>
      </w:r>
    </w:p>
    <w:p w14:paraId="29AA4573" w14:textId="4BE8CC35" w:rsidR="00E17976" w:rsidRDefault="00772487" w:rsidP="00E17976">
      <w:pPr>
        <w:rPr>
          <w:lang w:val="es-MX"/>
        </w:rPr>
      </w:pPr>
      <w:r>
        <w:rPr>
          <w:lang w:val="es-MX"/>
        </w:rPr>
        <w:t>6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EMISIVIDAD EFECTIVA PROMEDIO Y SU EFECTO EN LA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DETERMINACIÓN DE LA TEMPERATURA DE RADIANCIA DE UNA</w:t>
      </w:r>
      <w:r w:rsidR="00E17976">
        <w:rPr>
          <w:lang w:val="es-MX"/>
        </w:rPr>
        <w:t xml:space="preserve"> </w:t>
      </w:r>
      <w:r w:rsidR="00E17976" w:rsidRPr="001B2E13">
        <w:rPr>
          <w:lang w:val="es-MX"/>
        </w:rPr>
        <w:t>SUPERFICIE OPACA</w:t>
      </w:r>
      <w:r w:rsidR="00E17976">
        <w:rPr>
          <w:lang w:val="es-MX"/>
        </w:rPr>
        <w:t xml:space="preserve">, </w:t>
      </w:r>
      <w:r w:rsidR="00E17976" w:rsidRPr="001B2E13">
        <w:rPr>
          <w:b/>
          <w:u w:val="single"/>
          <w:lang w:val="es-MX"/>
        </w:rPr>
        <w:t>Hugo Rodríguez Arteaga,</w:t>
      </w:r>
      <w:r w:rsidR="00E17976" w:rsidRPr="001B2E13">
        <w:rPr>
          <w:bCs/>
          <w:lang w:val="es-MX"/>
        </w:rPr>
        <w:t xml:space="preserve"> Daniel Cárdenas García, David Cywiak Córdova, Verónica Sastre Muñoz</w:t>
      </w:r>
      <w:r w:rsidR="00E17976">
        <w:rPr>
          <w:lang w:val="es-ES_tradnl"/>
        </w:rPr>
        <w:t>,</w:t>
      </w:r>
      <w:r w:rsidR="00E17976">
        <w:rPr>
          <w:lang w:val="es-MX"/>
        </w:rPr>
        <w:t xml:space="preserve"> Simposio de Metrología 2022, 26-28 de octubre de 2022, Querétaro, México.</w:t>
      </w:r>
    </w:p>
    <w:p w14:paraId="4FA6B18A" w14:textId="35214A03" w:rsidR="00E17976" w:rsidRDefault="00772487" w:rsidP="00E17976">
      <w:pPr>
        <w:rPr>
          <w:lang w:val="es-MX"/>
        </w:rPr>
      </w:pPr>
      <w:r>
        <w:rPr>
          <w:lang w:val="es-MX"/>
        </w:rPr>
        <w:lastRenderedPageBreak/>
        <w:t>7</w:t>
      </w:r>
      <w:r w:rsidR="00E17976">
        <w:rPr>
          <w:lang w:val="es-MX"/>
        </w:rPr>
        <w:t xml:space="preserve">. </w:t>
      </w:r>
      <w:r w:rsidR="00E17976" w:rsidRPr="001B2E13">
        <w:rPr>
          <w:lang w:val="es-MX"/>
        </w:rPr>
        <w:t>EL MODELO DE MEDICIÓN DE EMISIVIDAD ESPECTRAL DEL CENAM</w:t>
      </w:r>
      <w:r w:rsidR="00E17976">
        <w:rPr>
          <w:lang w:val="es-MX"/>
        </w:rPr>
        <w:t xml:space="preserve">, </w:t>
      </w:r>
      <w:r w:rsidR="00E17976" w:rsidRPr="001B2E13">
        <w:rPr>
          <w:b/>
          <w:bCs/>
          <w:u w:val="single"/>
          <w:lang w:val="es-MX"/>
        </w:rPr>
        <w:t>Daniel Cárdenas García</w:t>
      </w:r>
      <w:r w:rsidR="00E17976" w:rsidRPr="001B2E13">
        <w:rPr>
          <w:lang w:val="es-MX"/>
        </w:rPr>
        <w:t xml:space="preserve"> y Enrique Martines López</w:t>
      </w:r>
      <w:r w:rsidR="00E17976">
        <w:rPr>
          <w:lang w:val="es-MX"/>
        </w:rPr>
        <w:t>, Simposio de Metrología 2022, 26-28 de octubre de 2022, Querétaro, México.</w:t>
      </w:r>
    </w:p>
    <w:p w14:paraId="1B961382" w14:textId="666610E9" w:rsidR="00E17976" w:rsidRDefault="00772487" w:rsidP="00E17976">
      <w:pPr>
        <w:rPr>
          <w:lang w:val="es-MX"/>
        </w:rPr>
      </w:pPr>
      <w:r>
        <w:rPr>
          <w:lang w:val="es-MX"/>
        </w:rPr>
        <w:t>8</w:t>
      </w:r>
      <w:r w:rsidR="00E17976">
        <w:rPr>
          <w:lang w:val="es-MX"/>
        </w:rPr>
        <w:t xml:space="preserve">. </w:t>
      </w:r>
      <w:r w:rsidR="00E17976" w:rsidRPr="00C767E3">
        <w:rPr>
          <w:lang w:val="es-MX"/>
        </w:rPr>
        <w:t>TERMOMETRÍA DE RADIACIÓN EN EL CENAM: EL PATRÓN NACIONAL</w:t>
      </w:r>
      <w:r w:rsidR="00E17976">
        <w:rPr>
          <w:lang w:val="es-MX"/>
        </w:rPr>
        <w:t xml:space="preserve"> </w:t>
      </w:r>
      <w:r w:rsidR="00E17976" w:rsidRPr="00C767E3">
        <w:rPr>
          <w:lang w:val="es-MX"/>
        </w:rPr>
        <w:t>DE TEMPERATURA ARRIBA DEL PUNTO DE SOLIDIFICACIÓN DE</w:t>
      </w:r>
      <w:r w:rsidR="00E17976">
        <w:rPr>
          <w:lang w:val="es-MX"/>
        </w:rPr>
        <w:t xml:space="preserve"> </w:t>
      </w:r>
      <w:r w:rsidR="00E17976" w:rsidRPr="00C767E3">
        <w:rPr>
          <w:lang w:val="es-MX"/>
        </w:rPr>
        <w:t>LA PLATA</w:t>
      </w:r>
      <w:r w:rsidR="00E17976">
        <w:rPr>
          <w:lang w:val="es-MX"/>
        </w:rPr>
        <w:t xml:space="preserve">, </w:t>
      </w:r>
      <w:r w:rsidR="00E17976" w:rsidRPr="00C767E3">
        <w:rPr>
          <w:b/>
          <w:bCs/>
          <w:u w:val="single"/>
          <w:lang w:val="es-MX"/>
        </w:rPr>
        <w:t>Daniel Cárdenas García</w:t>
      </w:r>
      <w:r w:rsidR="00E17976" w:rsidRPr="00C767E3">
        <w:rPr>
          <w:lang w:val="es-MX"/>
        </w:rPr>
        <w:t>, Enrique Martines López y David Cywiak Córdova</w:t>
      </w:r>
      <w:r w:rsidR="00E17976">
        <w:rPr>
          <w:lang w:val="es-ES_tradnl"/>
        </w:rPr>
        <w:t>,</w:t>
      </w:r>
      <w:r w:rsidR="00E17976">
        <w:rPr>
          <w:lang w:val="es-MX"/>
        </w:rPr>
        <w:t xml:space="preserve"> Simposio de Metrología 2022, 26-28 de octubre de 2022, Querétaro, México.</w:t>
      </w:r>
    </w:p>
    <w:p w14:paraId="618509A9" w14:textId="45B485FD" w:rsidR="00E17976" w:rsidRDefault="00772487" w:rsidP="00E17976">
      <w:pPr>
        <w:rPr>
          <w:lang w:val="es-MX"/>
        </w:rPr>
      </w:pPr>
      <w:r>
        <w:rPr>
          <w:bCs/>
          <w:lang w:val="es-MX"/>
        </w:rPr>
        <w:t>9</w:t>
      </w:r>
      <w:r w:rsidR="00E17976">
        <w:rPr>
          <w:bCs/>
          <w:lang w:val="es-MX"/>
        </w:rPr>
        <w:t xml:space="preserve">. </w:t>
      </w:r>
      <w:r w:rsidR="00E17976" w:rsidRPr="00C767E3">
        <w:rPr>
          <w:bCs/>
          <w:lang w:val="es-MX"/>
        </w:rPr>
        <w:t>PATRÓN NACIONAL DE CONDUCTIVIDAD TÉRMICA DE SÓLIDOS</w:t>
      </w:r>
      <w:r w:rsidR="00E17976">
        <w:rPr>
          <w:bCs/>
          <w:lang w:val="es-MX"/>
        </w:rPr>
        <w:t xml:space="preserve"> </w:t>
      </w:r>
      <w:r w:rsidR="00E17976" w:rsidRPr="00C767E3">
        <w:rPr>
          <w:bCs/>
          <w:lang w:val="es-MX"/>
        </w:rPr>
        <w:t>NO CONDUCTORES CNM-PNE-16</w:t>
      </w:r>
      <w:r w:rsidR="00E17976">
        <w:rPr>
          <w:bCs/>
          <w:lang w:val="es-MX"/>
        </w:rPr>
        <w:t xml:space="preserve">, </w:t>
      </w:r>
      <w:r w:rsidR="00E17976" w:rsidRPr="00C767E3">
        <w:rPr>
          <w:b/>
          <w:u w:val="single"/>
          <w:lang w:val="es-MX"/>
        </w:rPr>
        <w:t>O. González-Rodríguez</w:t>
      </w:r>
      <w:r w:rsidR="00E17976" w:rsidRPr="00C767E3">
        <w:rPr>
          <w:bCs/>
          <w:lang w:val="es-MX"/>
        </w:rPr>
        <w:t>, García Duarte S., Lira-Cortés L.</w:t>
      </w:r>
      <w:r w:rsidR="00E17976">
        <w:rPr>
          <w:bCs/>
          <w:lang w:val="es-MX"/>
        </w:rPr>
        <w:t>,</w:t>
      </w:r>
      <w:r w:rsidR="00E17976">
        <w:rPr>
          <w:lang w:val="es-MX"/>
        </w:rPr>
        <w:t xml:space="preserve"> Simposio de Metrología 2022, 26-28 de octubre de 2022, Querétaro, México.</w:t>
      </w:r>
    </w:p>
    <w:p w14:paraId="251C9E0E" w14:textId="4F1A2C82" w:rsidR="00E17976" w:rsidRDefault="00772487" w:rsidP="00E17976">
      <w:pPr>
        <w:rPr>
          <w:lang w:val="es-MX"/>
        </w:rPr>
      </w:pPr>
      <w:r>
        <w:rPr>
          <w:bCs/>
          <w:lang w:val="es-MX"/>
        </w:rPr>
        <w:t>10</w:t>
      </w:r>
      <w:r w:rsidR="00E17976">
        <w:rPr>
          <w:bCs/>
          <w:lang w:val="es-MX"/>
        </w:rPr>
        <w:t xml:space="preserve">. </w:t>
      </w:r>
      <w:r w:rsidR="00E17976" w:rsidRPr="00C767E3">
        <w:rPr>
          <w:bCs/>
          <w:lang w:val="es-MX"/>
        </w:rPr>
        <w:t>MODELO DE MEDICIÓN PARA MATERIALES SÓLIDOS CON ALTO</w:t>
      </w:r>
      <w:r w:rsidR="00E17976">
        <w:rPr>
          <w:bCs/>
          <w:lang w:val="es-MX"/>
        </w:rPr>
        <w:t xml:space="preserve"> </w:t>
      </w:r>
      <w:r w:rsidR="00E17976" w:rsidRPr="00C767E3">
        <w:rPr>
          <w:bCs/>
          <w:lang w:val="es-MX"/>
        </w:rPr>
        <w:t>CONTENIDO DE HUMEDAD</w:t>
      </w:r>
      <w:r w:rsidR="00E17976">
        <w:rPr>
          <w:bCs/>
          <w:lang w:val="es-MX"/>
        </w:rPr>
        <w:t xml:space="preserve">, </w:t>
      </w:r>
      <w:r w:rsidR="00E17976" w:rsidRPr="00C767E3">
        <w:rPr>
          <w:b/>
          <w:u w:val="single"/>
          <w:lang w:val="es-MX"/>
        </w:rPr>
        <w:t>Enrique Martines López</w:t>
      </w:r>
      <w:r w:rsidR="00E17976" w:rsidRPr="00C767E3">
        <w:rPr>
          <w:bCs/>
          <w:lang w:val="es-MX"/>
        </w:rPr>
        <w:t>, Daniel Cárdenas García</w:t>
      </w:r>
      <w:r w:rsidR="00E17976">
        <w:rPr>
          <w:bCs/>
          <w:lang w:val="es-MX"/>
        </w:rPr>
        <w:t>,</w:t>
      </w:r>
      <w:r w:rsidR="00E17976">
        <w:rPr>
          <w:lang w:val="es-MX"/>
        </w:rPr>
        <w:t xml:space="preserve"> Simposio de Metrología 2022, 26-28 de octubre de 2022, Querétaro, México.</w:t>
      </w:r>
    </w:p>
    <w:p w14:paraId="4924C1C2" w14:textId="052422F6" w:rsidR="00E17976" w:rsidRDefault="00FB6A59" w:rsidP="00E17976">
      <w:pPr>
        <w:rPr>
          <w:lang w:val="es-MX"/>
        </w:rPr>
      </w:pPr>
      <w:r>
        <w:rPr>
          <w:bCs/>
          <w:lang w:val="es-MX"/>
        </w:rPr>
        <w:t>1</w:t>
      </w:r>
      <w:r w:rsidR="00772487">
        <w:rPr>
          <w:bCs/>
          <w:lang w:val="es-MX"/>
        </w:rPr>
        <w:t>1</w:t>
      </w:r>
      <w:r w:rsidR="00E17976">
        <w:rPr>
          <w:bCs/>
          <w:lang w:val="es-MX"/>
        </w:rPr>
        <w:t>. ACTIVIDADES PARA EXTENDER EL ALCANCE DEL PATRÓN NACIONAL DE HUMEDAD EN AIRE A MEDICIONES DE PUNTO DE ROCÍO O DE ESCARCHA,</w:t>
      </w:r>
      <w:r w:rsidR="00E17976" w:rsidRPr="002D3E26">
        <w:rPr>
          <w:b/>
          <w:u w:val="single"/>
          <w:lang w:val="es-MX"/>
        </w:rPr>
        <w:t xml:space="preserve"> Jesús Alfredo Dávila Pacheco</w:t>
      </w:r>
      <w:r w:rsidR="00E17976">
        <w:rPr>
          <w:bCs/>
          <w:lang w:val="es-MX"/>
        </w:rPr>
        <w:t>,</w:t>
      </w:r>
      <w:r w:rsidR="00E17976">
        <w:rPr>
          <w:lang w:val="es-MX"/>
        </w:rPr>
        <w:t xml:space="preserve"> Simposio de Metrología 2022, 26-28 de octubre de 2022, Querétaro, México.</w:t>
      </w:r>
    </w:p>
    <w:sectPr w:rsidR="00E17976" w:rsidSect="00DF43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FD3E6" w14:textId="77777777" w:rsidR="001E7465" w:rsidRDefault="001E7465" w:rsidP="008D0665">
      <w:pPr>
        <w:spacing w:after="0" w:line="240" w:lineRule="auto"/>
      </w:pPr>
      <w:r>
        <w:separator/>
      </w:r>
    </w:p>
  </w:endnote>
  <w:endnote w:type="continuationSeparator" w:id="0">
    <w:p w14:paraId="07F5C5E7" w14:textId="77777777" w:rsidR="001E7465" w:rsidRDefault="001E7465" w:rsidP="008D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8EC08" w14:textId="7FF0E52E" w:rsidR="008D0665" w:rsidRPr="008D0665" w:rsidRDefault="008D0665">
    <w:pPr>
      <w:pStyle w:val="Piedepgina"/>
      <w:rPr>
        <w:lang w:val="en-US"/>
      </w:rPr>
    </w:pPr>
    <w:r>
      <w:rPr>
        <w:lang w:val="en-US"/>
      </w:rPr>
      <w:t>CCT 202</w:t>
    </w:r>
    <w:r w:rsidR="00E17976">
      <w:rPr>
        <w:lang w:val="en-US"/>
      </w:rPr>
      <w:t>6</w:t>
    </w:r>
    <w:r>
      <w:rPr>
        <w:lang w:val="en-US"/>
      </w:rPr>
      <w:t>-</w:t>
    </w:r>
    <w:r w:rsidR="00E17976">
      <w:rPr>
        <w:lang w:val="en-US"/>
      </w:rPr>
      <w:t>05</w:t>
    </w:r>
    <w:r>
      <w:rPr>
        <w:lang w:val="en-US"/>
      </w:rPr>
      <w:t>-</w:t>
    </w:r>
    <w:r w:rsidR="00E17976">
      <w:rPr>
        <w:lang w:val="en-US"/>
      </w:rPr>
      <w:t>21/22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A788" w14:textId="77777777" w:rsidR="001E7465" w:rsidRDefault="001E7465" w:rsidP="008D0665">
      <w:pPr>
        <w:spacing w:after="0" w:line="240" w:lineRule="auto"/>
      </w:pPr>
      <w:r>
        <w:separator/>
      </w:r>
    </w:p>
  </w:footnote>
  <w:footnote w:type="continuationSeparator" w:id="0">
    <w:p w14:paraId="5BB26184" w14:textId="77777777" w:rsidR="001E7465" w:rsidRDefault="001E7465" w:rsidP="008D06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DF0"/>
    <w:rsid w:val="0004284D"/>
    <w:rsid w:val="000C69AF"/>
    <w:rsid w:val="000E3A25"/>
    <w:rsid w:val="001216DA"/>
    <w:rsid w:val="001724EE"/>
    <w:rsid w:val="001919D4"/>
    <w:rsid w:val="001D3C8A"/>
    <w:rsid w:val="001E13C8"/>
    <w:rsid w:val="001E7465"/>
    <w:rsid w:val="001F03C2"/>
    <w:rsid w:val="0027624B"/>
    <w:rsid w:val="00291166"/>
    <w:rsid w:val="002A7887"/>
    <w:rsid w:val="002B1ADA"/>
    <w:rsid w:val="003057C2"/>
    <w:rsid w:val="00312553"/>
    <w:rsid w:val="00377CD1"/>
    <w:rsid w:val="0045794A"/>
    <w:rsid w:val="00524551"/>
    <w:rsid w:val="00544CF1"/>
    <w:rsid w:val="0058714F"/>
    <w:rsid w:val="005B24E5"/>
    <w:rsid w:val="005C4B6E"/>
    <w:rsid w:val="005D1D08"/>
    <w:rsid w:val="005E06E7"/>
    <w:rsid w:val="005F241E"/>
    <w:rsid w:val="00623DF0"/>
    <w:rsid w:val="00706FF4"/>
    <w:rsid w:val="00736BE3"/>
    <w:rsid w:val="00743BC8"/>
    <w:rsid w:val="00747914"/>
    <w:rsid w:val="00772487"/>
    <w:rsid w:val="007A2C1C"/>
    <w:rsid w:val="007A5820"/>
    <w:rsid w:val="007D7EE2"/>
    <w:rsid w:val="00810CF7"/>
    <w:rsid w:val="00873750"/>
    <w:rsid w:val="00881E0A"/>
    <w:rsid w:val="008D0665"/>
    <w:rsid w:val="009007E6"/>
    <w:rsid w:val="00914F74"/>
    <w:rsid w:val="009367B8"/>
    <w:rsid w:val="009B57C4"/>
    <w:rsid w:val="009C26C4"/>
    <w:rsid w:val="00A34821"/>
    <w:rsid w:val="00AB4ADC"/>
    <w:rsid w:val="00B545A3"/>
    <w:rsid w:val="00B75346"/>
    <w:rsid w:val="00C05B35"/>
    <w:rsid w:val="00C11906"/>
    <w:rsid w:val="00C33608"/>
    <w:rsid w:val="00C65D0F"/>
    <w:rsid w:val="00D73D95"/>
    <w:rsid w:val="00D8369C"/>
    <w:rsid w:val="00DC0F97"/>
    <w:rsid w:val="00DE26BD"/>
    <w:rsid w:val="00DE5BA3"/>
    <w:rsid w:val="00DF4352"/>
    <w:rsid w:val="00E17976"/>
    <w:rsid w:val="00E354ED"/>
    <w:rsid w:val="00E501FE"/>
    <w:rsid w:val="00E62801"/>
    <w:rsid w:val="00E65FFB"/>
    <w:rsid w:val="00E7722A"/>
    <w:rsid w:val="00E8685F"/>
    <w:rsid w:val="00EA741E"/>
    <w:rsid w:val="00ED0EC2"/>
    <w:rsid w:val="00F81780"/>
    <w:rsid w:val="00FB6A59"/>
    <w:rsid w:val="00FB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ED23"/>
  <w15:chartTrackingRefBased/>
  <w15:docId w15:val="{1F19E536-0B3E-4403-A5D0-822E79BB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623DF0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23DF0"/>
    <w:rPr>
      <w:rFonts w:ascii="Calibri" w:hAnsi="Calibri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8D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665"/>
  </w:style>
  <w:style w:type="paragraph" w:styleId="Piedepgina">
    <w:name w:val="footer"/>
    <w:basedOn w:val="Normal"/>
    <w:link w:val="PiedepginaCar"/>
    <w:uiPriority w:val="99"/>
    <w:unhideWhenUsed/>
    <w:rsid w:val="008D06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665"/>
  </w:style>
  <w:style w:type="character" w:styleId="Hipervnculo">
    <w:name w:val="Hyperlink"/>
    <w:basedOn w:val="Fuentedeprrafopredeter"/>
    <w:uiPriority w:val="99"/>
    <w:unhideWhenUsed/>
    <w:rsid w:val="001E13C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B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8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79B4A6373674AA6FF4A652B0BE7EF" ma:contentTypeVersion="10" ma:contentTypeDescription="Create a new document." ma:contentTypeScope="" ma:versionID="4ed3330287d52ae59371988fa7090c12">
  <xsd:schema xmlns:xsd="http://www.w3.org/2001/XMLSchema" xmlns:xs="http://www.w3.org/2001/XMLSchema" xmlns:p="http://schemas.microsoft.com/office/2006/metadata/properties" xmlns:ns2="4e7f9cd1-ccc9-4f51-b87f-db65a41694f2" targetNamespace="http://schemas.microsoft.com/office/2006/metadata/properties" ma:root="true" ma:fieldsID="6e2674bf6e0d0aeb6e44ba51243ebc89" ns2:_="">
    <xsd:import namespace="4e7f9cd1-ccc9-4f51-b87f-db65a4169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f9cd1-ccc9-4f51-b87f-db65a4169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4e7f9cd1-ccc9-4f51-b87f-db65a41694f2" xsi:nil="true"/>
  </documentManagement>
</p:properties>
</file>

<file path=customXml/itemProps1.xml><?xml version="1.0" encoding="utf-8"?>
<ds:datastoreItem xmlns:ds="http://schemas.openxmlformats.org/officeDocument/2006/customXml" ds:itemID="{5FB00E58-2380-4463-869A-4126BAAA5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f9cd1-ccc9-4f51-b87f-db65a4169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67A27F-F51B-4B66-8DDC-E2015BA10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67A91C-A491-4304-9B3A-26A093B0253A}">
  <ds:schemaRefs>
    <ds:schemaRef ds:uri="http://schemas.microsoft.com/office/2006/metadata/properties"/>
    <ds:schemaRef ds:uri="http://schemas.microsoft.com/office/infopath/2007/PartnerControls"/>
    <ds:schemaRef ds:uri="4e7f9cd1-ccc9-4f51-b87f-db65a41694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1755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PICARD</dc:creator>
  <cp:keywords/>
  <dc:description/>
  <cp:lastModifiedBy>Daniel Cardenas Garcia</cp:lastModifiedBy>
  <cp:revision>2</cp:revision>
  <dcterms:created xsi:type="dcterms:W3CDTF">2026-05-14T15:15:00Z</dcterms:created>
  <dcterms:modified xsi:type="dcterms:W3CDTF">2026-05-14T15:15:00Z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1751300</vt:r8>
  </property>
  <property fmtid="{D5CDD505-2E9C-101B-9397-08002B2CF9AE}" pid="3" name="ContentTypeId">
    <vt:lpwstr>0x0101008B479B4A6373674AA6FF4A652B0BE7EF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f1d9db2c-114d-4c9a-a3ec-01fa7915598f</vt:lpwstr>
  </property>
</Properties>
</file>