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29834" w14:textId="77777777" w:rsidR="00376D51" w:rsidRPr="00D24FF6" w:rsidRDefault="00376D51" w:rsidP="00D24FF6">
      <w:pPr>
        <w:adjustRightInd w:val="0"/>
        <w:snapToGrid w:val="0"/>
        <w:spacing w:after="0" w:line="240" w:lineRule="auto"/>
        <w:jc w:val="center"/>
        <w:rPr>
          <w:rFonts w:cstheme="minorHAnsi"/>
          <w:b/>
        </w:rPr>
      </w:pPr>
      <w:r w:rsidRPr="00D24FF6">
        <w:rPr>
          <w:rFonts w:cstheme="minorHAnsi"/>
          <w:b/>
        </w:rPr>
        <w:t>Consultative Committee for Photometry and Radiometry (CCPR)</w:t>
      </w:r>
    </w:p>
    <w:p w14:paraId="6665E2DF" w14:textId="77777777" w:rsidR="00376D51" w:rsidRPr="00D24FF6" w:rsidRDefault="00376D51" w:rsidP="00D24FF6">
      <w:pPr>
        <w:adjustRightInd w:val="0"/>
        <w:snapToGrid w:val="0"/>
        <w:spacing w:after="0" w:line="240" w:lineRule="auto"/>
        <w:jc w:val="center"/>
        <w:rPr>
          <w:rFonts w:cstheme="minorHAnsi"/>
          <w:b/>
        </w:rPr>
      </w:pPr>
      <w:r w:rsidRPr="00D24FF6">
        <w:rPr>
          <w:rFonts w:cstheme="minorHAnsi"/>
          <w:b/>
        </w:rPr>
        <w:t>WORKING GROUP ON KEY COMPARISONS (WG-KC)</w:t>
      </w:r>
    </w:p>
    <w:p w14:paraId="6DBD7900" w14:textId="11880287" w:rsidR="00376D51" w:rsidRPr="00D24FF6" w:rsidRDefault="00376D51" w:rsidP="00D24FF6">
      <w:pPr>
        <w:adjustRightInd w:val="0"/>
        <w:snapToGrid w:val="0"/>
        <w:spacing w:after="0" w:line="240" w:lineRule="auto"/>
        <w:jc w:val="center"/>
        <w:rPr>
          <w:rFonts w:cstheme="minorHAnsi"/>
          <w:b/>
        </w:rPr>
      </w:pPr>
      <w:r w:rsidRPr="00D24FF6">
        <w:rPr>
          <w:rFonts w:cstheme="minorHAnsi"/>
          <w:b/>
        </w:rPr>
        <w:t xml:space="preserve">Draft minutes of the meeting on </w:t>
      </w:r>
      <w:r w:rsidR="0067125D" w:rsidRPr="00D24FF6">
        <w:rPr>
          <w:rFonts w:cstheme="minorHAnsi"/>
          <w:b/>
        </w:rPr>
        <w:t>5</w:t>
      </w:r>
      <w:r w:rsidR="0067125D" w:rsidRPr="00D24FF6">
        <w:rPr>
          <w:rFonts w:cstheme="minorHAnsi"/>
          <w:b/>
          <w:vertAlign w:val="superscript"/>
        </w:rPr>
        <w:t>th</w:t>
      </w:r>
      <w:r w:rsidR="0067125D" w:rsidRPr="00D24FF6">
        <w:rPr>
          <w:rFonts w:cstheme="minorHAnsi"/>
          <w:b/>
        </w:rPr>
        <w:t xml:space="preserve"> June 2024 </w:t>
      </w:r>
      <w:r w:rsidRPr="00D24FF6">
        <w:rPr>
          <w:rFonts w:cstheme="minorHAnsi"/>
          <w:b/>
        </w:rPr>
        <w:t xml:space="preserve">at </w:t>
      </w:r>
      <w:r w:rsidR="005A61FA" w:rsidRPr="00D24FF6">
        <w:rPr>
          <w:rFonts w:cstheme="minorHAnsi"/>
          <w:b/>
        </w:rPr>
        <w:t xml:space="preserve">BIPM, </w:t>
      </w:r>
      <w:r w:rsidR="00B13FF5" w:rsidRPr="00D24FF6">
        <w:rPr>
          <w:rFonts w:cstheme="minorHAnsi"/>
          <w:b/>
        </w:rPr>
        <w:t>Sèvres</w:t>
      </w:r>
      <w:r w:rsidR="005A61FA" w:rsidRPr="00D24FF6">
        <w:rPr>
          <w:rFonts w:cstheme="minorHAnsi"/>
          <w:b/>
        </w:rPr>
        <w:t xml:space="preserve">, </w:t>
      </w:r>
      <w:r w:rsidR="00861562" w:rsidRPr="00D24FF6">
        <w:rPr>
          <w:rFonts w:cstheme="minorHAnsi"/>
          <w:b/>
        </w:rPr>
        <w:t xml:space="preserve">Cedex, </w:t>
      </w:r>
      <w:r w:rsidR="00B13FF5" w:rsidRPr="00D24FF6">
        <w:rPr>
          <w:rFonts w:cstheme="minorHAnsi"/>
          <w:b/>
        </w:rPr>
        <w:t>France</w:t>
      </w:r>
      <w:r w:rsidR="00706AAE" w:rsidRPr="00D24FF6">
        <w:rPr>
          <w:rFonts w:cstheme="minorHAnsi"/>
          <w:b/>
        </w:rPr>
        <w:t xml:space="preserve">. </w:t>
      </w:r>
    </w:p>
    <w:p w14:paraId="47265E45" w14:textId="631BA4BB" w:rsidR="00706AAE" w:rsidRPr="00D24FF6" w:rsidRDefault="00706AAE" w:rsidP="00D24FF6">
      <w:pPr>
        <w:adjustRightInd w:val="0"/>
        <w:snapToGrid w:val="0"/>
        <w:spacing w:after="0" w:line="240" w:lineRule="auto"/>
        <w:jc w:val="center"/>
        <w:rPr>
          <w:rFonts w:eastAsia="等线" w:cstheme="minorHAnsi"/>
          <w:b/>
          <w:lang w:eastAsia="zh-CN"/>
        </w:rPr>
      </w:pPr>
      <w:r w:rsidRPr="00D24FF6">
        <w:rPr>
          <w:rFonts w:cstheme="minorHAnsi"/>
          <w:b/>
        </w:rPr>
        <w:t xml:space="preserve">VERSION </w:t>
      </w:r>
      <w:r w:rsidR="00B5258E">
        <w:rPr>
          <w:rFonts w:eastAsia="等线" w:cstheme="minorHAnsi" w:hint="eastAsia"/>
          <w:b/>
          <w:lang w:eastAsia="zh-CN"/>
        </w:rPr>
        <w:t>2</w:t>
      </w:r>
      <w:r w:rsidR="008E7426" w:rsidRPr="00D24FF6">
        <w:rPr>
          <w:rFonts w:eastAsia="等线" w:cstheme="minorHAnsi"/>
          <w:b/>
          <w:lang w:eastAsia="zh-CN"/>
        </w:rPr>
        <w:t>.0</w:t>
      </w:r>
    </w:p>
    <w:p w14:paraId="0DA26E3E" w14:textId="03F3AED1" w:rsidR="00376D51" w:rsidRPr="00D24FF6" w:rsidRDefault="00376D51" w:rsidP="00D24FF6">
      <w:pPr>
        <w:adjustRightInd w:val="0"/>
        <w:snapToGrid w:val="0"/>
        <w:spacing w:after="0" w:line="240" w:lineRule="auto"/>
        <w:rPr>
          <w:rFonts w:cstheme="minorHAnsi"/>
        </w:rPr>
      </w:pPr>
    </w:p>
    <w:p w14:paraId="2034BC67" w14:textId="47D5A27F" w:rsidR="00B11BA1" w:rsidRPr="00D24FF6" w:rsidRDefault="00B11BA1" w:rsidP="00D24FF6">
      <w:pPr>
        <w:adjustRightInd w:val="0"/>
        <w:snapToGrid w:val="0"/>
        <w:spacing w:after="0" w:line="240" w:lineRule="auto"/>
        <w:rPr>
          <w:rFonts w:cstheme="minorHAnsi"/>
        </w:rPr>
      </w:pPr>
      <w:r w:rsidRPr="00D24FF6">
        <w:rPr>
          <w:rFonts w:cstheme="minorHAnsi"/>
        </w:rPr>
        <w:t xml:space="preserve">The meeting was held </w:t>
      </w:r>
      <w:r w:rsidR="005A61FA" w:rsidRPr="00D24FF6">
        <w:rPr>
          <w:rFonts w:cstheme="minorHAnsi"/>
        </w:rPr>
        <w:t xml:space="preserve">in the Petit Pavilion </w:t>
      </w:r>
      <w:r w:rsidRPr="00D24FF6">
        <w:rPr>
          <w:rFonts w:cstheme="minorHAnsi"/>
        </w:rPr>
        <w:t xml:space="preserve">at the </w:t>
      </w:r>
      <w:r w:rsidR="003C1C71" w:rsidRPr="00D24FF6">
        <w:rPr>
          <w:rFonts w:cstheme="minorHAnsi"/>
        </w:rPr>
        <w:t>BIPM</w:t>
      </w:r>
      <w:r w:rsidRPr="00D24FF6">
        <w:rPr>
          <w:rFonts w:cstheme="minorHAnsi"/>
        </w:rPr>
        <w:t xml:space="preserve">, </w:t>
      </w:r>
      <w:r w:rsidR="003C1C71" w:rsidRPr="00D24FF6">
        <w:rPr>
          <w:rFonts w:cstheme="minorHAnsi"/>
        </w:rPr>
        <w:t xml:space="preserve">Sèvres, </w:t>
      </w:r>
      <w:r w:rsidR="00861562" w:rsidRPr="00D24FF6">
        <w:rPr>
          <w:rFonts w:cstheme="minorHAnsi"/>
        </w:rPr>
        <w:t xml:space="preserve">Cedex, </w:t>
      </w:r>
      <w:r w:rsidR="003C1C71" w:rsidRPr="00D24FF6">
        <w:rPr>
          <w:rFonts w:cstheme="minorHAnsi"/>
        </w:rPr>
        <w:t>France</w:t>
      </w:r>
      <w:r w:rsidR="00B94764" w:rsidRPr="00D24FF6">
        <w:rPr>
          <w:rFonts w:cstheme="minorHAnsi"/>
        </w:rPr>
        <w:t xml:space="preserve"> </w:t>
      </w:r>
      <w:r w:rsidR="00CB08EC" w:rsidRPr="00D24FF6">
        <w:rPr>
          <w:rFonts w:cstheme="minorHAnsi"/>
        </w:rPr>
        <w:t>in the afternoon of 5</w:t>
      </w:r>
      <w:r w:rsidR="00CB08EC" w:rsidRPr="00D24FF6">
        <w:rPr>
          <w:rFonts w:cstheme="minorHAnsi"/>
          <w:vertAlign w:val="superscript"/>
        </w:rPr>
        <w:t>th</w:t>
      </w:r>
      <w:r w:rsidR="00CB08EC" w:rsidRPr="00D24FF6">
        <w:rPr>
          <w:rFonts w:cstheme="minorHAnsi"/>
        </w:rPr>
        <w:t xml:space="preserve"> June 2024</w:t>
      </w:r>
      <w:r w:rsidR="00B94764" w:rsidRPr="00D24FF6">
        <w:rPr>
          <w:rFonts w:cstheme="minorHAnsi"/>
        </w:rPr>
        <w:t xml:space="preserve">, with hybrid online participation. </w:t>
      </w:r>
    </w:p>
    <w:p w14:paraId="16E827E0" w14:textId="4178366B" w:rsidR="73741F07" w:rsidRPr="00D24FF6" w:rsidRDefault="00094DC9" w:rsidP="00D24FF6">
      <w:pPr>
        <w:pStyle w:val="1"/>
        <w:numPr>
          <w:ilvl w:val="0"/>
          <w:numId w:val="0"/>
        </w:numPr>
        <w:adjustRightInd w:val="0"/>
        <w:snapToGrid w:val="0"/>
        <w:spacing w:before="0" w:line="240" w:lineRule="auto"/>
        <w:ind w:left="432" w:hanging="432"/>
        <w:rPr>
          <w:rFonts w:asciiTheme="minorHAnsi" w:hAnsiTheme="minorHAnsi" w:cstheme="minorHAnsi"/>
        </w:rPr>
      </w:pPr>
      <w:r w:rsidRPr="00D24FF6">
        <w:rPr>
          <w:rFonts w:asciiTheme="minorHAnsi" w:hAnsiTheme="minorHAnsi" w:cstheme="minorHAnsi"/>
        </w:rPr>
        <w:t>Participants</w:t>
      </w:r>
      <w:r w:rsidR="002A53DD" w:rsidRPr="00D24FF6">
        <w:rPr>
          <w:rFonts w:asciiTheme="minorHAnsi" w:hAnsiTheme="minorHAnsi" w:cstheme="minorHAnsi"/>
        </w:rPr>
        <w:t xml:space="preserve"> </w:t>
      </w:r>
    </w:p>
    <w:p w14:paraId="0AD5E7B9" w14:textId="77777777" w:rsidR="001F48C1" w:rsidRPr="00D24FF6" w:rsidRDefault="001F48C1" w:rsidP="00D24FF6">
      <w:pPr>
        <w:adjustRightInd w:val="0"/>
        <w:snapToGrid w:val="0"/>
        <w:spacing w:after="0" w:line="240" w:lineRule="auto"/>
        <w:textAlignment w:val="baseline"/>
        <w:rPr>
          <w:rFonts w:eastAsia="Times New Roman" w:cstheme="minorHAnsi"/>
          <w:kern w:val="0"/>
          <w:lang w:eastAsia="en-GB"/>
          <w14:ligatures w14:val="none"/>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4"/>
        <w:gridCol w:w="1607"/>
        <w:gridCol w:w="2835"/>
        <w:gridCol w:w="2204"/>
      </w:tblGrid>
      <w:tr w:rsidR="003C288B" w:rsidRPr="00D24FF6" w14:paraId="2A620B3D" w14:textId="77777777" w:rsidTr="00316208">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vAlign w:val="center"/>
          </w:tcPr>
          <w:p w14:paraId="23C5EA44" w14:textId="614B4E8D" w:rsidR="003C288B" w:rsidRPr="00D24FF6" w:rsidRDefault="003C288B" w:rsidP="00D24FF6">
            <w:pPr>
              <w:adjustRightInd w:val="0"/>
              <w:snapToGrid w:val="0"/>
              <w:spacing w:after="0" w:line="240" w:lineRule="auto"/>
              <w:jc w:val="center"/>
              <w:textAlignment w:val="baseline"/>
              <w:rPr>
                <w:rFonts w:cstheme="minorHAnsi"/>
                <w:b/>
                <w:bCs/>
                <w:color w:val="000000"/>
              </w:rPr>
            </w:pPr>
            <w:r w:rsidRPr="00D24FF6">
              <w:rPr>
                <w:rFonts w:cstheme="minorHAnsi"/>
                <w:b/>
                <w:bCs/>
                <w:color w:val="000000"/>
              </w:rPr>
              <w:t>Name</w:t>
            </w:r>
          </w:p>
        </w:tc>
        <w:tc>
          <w:tcPr>
            <w:tcW w:w="1607" w:type="dxa"/>
            <w:tcBorders>
              <w:top w:val="single" w:sz="6" w:space="0" w:color="auto"/>
              <w:left w:val="single" w:sz="6" w:space="0" w:color="auto"/>
              <w:bottom w:val="single" w:sz="6" w:space="0" w:color="auto"/>
              <w:right w:val="single" w:sz="6" w:space="0" w:color="auto"/>
            </w:tcBorders>
            <w:shd w:val="clear" w:color="auto" w:fill="auto"/>
            <w:vAlign w:val="center"/>
          </w:tcPr>
          <w:p w14:paraId="7AB8F83C" w14:textId="4E023A82" w:rsidR="003C288B" w:rsidRPr="00D24FF6" w:rsidRDefault="003C288B" w:rsidP="00D24FF6">
            <w:pPr>
              <w:adjustRightInd w:val="0"/>
              <w:snapToGrid w:val="0"/>
              <w:spacing w:after="0" w:line="240" w:lineRule="auto"/>
              <w:jc w:val="center"/>
              <w:textAlignment w:val="baseline"/>
              <w:rPr>
                <w:rFonts w:cstheme="minorHAnsi"/>
                <w:b/>
                <w:bCs/>
                <w:color w:val="000000"/>
              </w:rPr>
            </w:pPr>
            <w:r w:rsidRPr="00D24FF6">
              <w:rPr>
                <w:rFonts w:cstheme="minorHAnsi"/>
                <w:b/>
                <w:bCs/>
                <w:color w:val="000000"/>
              </w:rPr>
              <w:t>Institute</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25180538" w14:textId="5F0CC6F4" w:rsidR="003C288B" w:rsidRPr="00D24FF6" w:rsidRDefault="00316208" w:rsidP="00D24FF6">
            <w:pPr>
              <w:adjustRightInd w:val="0"/>
              <w:snapToGrid w:val="0"/>
              <w:spacing w:after="0" w:line="240" w:lineRule="auto"/>
              <w:jc w:val="center"/>
              <w:textAlignment w:val="baseline"/>
              <w:rPr>
                <w:rFonts w:eastAsia="Times New Roman" w:cstheme="minorHAnsi"/>
                <w:b/>
                <w:bCs/>
                <w:kern w:val="0"/>
                <w:lang w:eastAsia="en-GB"/>
                <w14:ligatures w14:val="none"/>
              </w:rPr>
            </w:pPr>
            <w:r w:rsidRPr="00D24FF6">
              <w:rPr>
                <w:rFonts w:eastAsia="Times New Roman" w:cstheme="minorHAnsi"/>
                <w:b/>
                <w:bCs/>
                <w:kern w:val="0"/>
                <w:lang w:eastAsia="en-GB"/>
                <w14:ligatures w14:val="none"/>
              </w:rPr>
              <w:t>CCPR Role</w:t>
            </w:r>
          </w:p>
        </w:tc>
        <w:tc>
          <w:tcPr>
            <w:tcW w:w="2204" w:type="dxa"/>
            <w:tcBorders>
              <w:top w:val="single" w:sz="6" w:space="0" w:color="auto"/>
              <w:left w:val="single" w:sz="6" w:space="0" w:color="auto"/>
              <w:bottom w:val="single" w:sz="6" w:space="0" w:color="auto"/>
              <w:right w:val="single" w:sz="6" w:space="0" w:color="auto"/>
            </w:tcBorders>
            <w:shd w:val="clear" w:color="auto" w:fill="auto"/>
            <w:vAlign w:val="center"/>
          </w:tcPr>
          <w:p w14:paraId="258CECB8" w14:textId="0F48F3E3" w:rsidR="003C288B" w:rsidRPr="00D24FF6" w:rsidRDefault="00316208" w:rsidP="00D24FF6">
            <w:pPr>
              <w:adjustRightInd w:val="0"/>
              <w:snapToGrid w:val="0"/>
              <w:spacing w:after="0" w:line="240" w:lineRule="auto"/>
              <w:jc w:val="center"/>
              <w:textAlignment w:val="baseline"/>
              <w:rPr>
                <w:rFonts w:cstheme="minorHAnsi"/>
                <w:b/>
                <w:bCs/>
                <w:color w:val="000000"/>
              </w:rPr>
            </w:pPr>
            <w:r w:rsidRPr="00D24FF6">
              <w:rPr>
                <w:rFonts w:cstheme="minorHAnsi"/>
                <w:b/>
                <w:bCs/>
                <w:color w:val="000000"/>
              </w:rPr>
              <w:t>Presence</w:t>
            </w:r>
          </w:p>
        </w:tc>
      </w:tr>
      <w:tr w:rsidR="00A81BC5" w:rsidRPr="00D24FF6" w14:paraId="597A67D4" w14:textId="77777777" w:rsidTr="00E42FD0">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vAlign w:val="bottom"/>
          </w:tcPr>
          <w:p w14:paraId="1A9E59FD" w14:textId="77777777" w:rsidR="00A81BC5" w:rsidRPr="00D24FF6" w:rsidRDefault="00A81BC5" w:rsidP="00D24FF6">
            <w:pPr>
              <w:adjustRightInd w:val="0"/>
              <w:snapToGrid w:val="0"/>
              <w:spacing w:after="0" w:line="240" w:lineRule="auto"/>
              <w:textAlignment w:val="baseline"/>
              <w:rPr>
                <w:rFonts w:cstheme="minorHAnsi"/>
                <w:color w:val="000000"/>
              </w:rPr>
            </w:pPr>
          </w:p>
        </w:tc>
        <w:tc>
          <w:tcPr>
            <w:tcW w:w="1607" w:type="dxa"/>
            <w:tcBorders>
              <w:top w:val="single" w:sz="6" w:space="0" w:color="auto"/>
              <w:left w:val="single" w:sz="6" w:space="0" w:color="auto"/>
              <w:bottom w:val="single" w:sz="6" w:space="0" w:color="auto"/>
              <w:right w:val="single" w:sz="6" w:space="0" w:color="auto"/>
            </w:tcBorders>
            <w:shd w:val="clear" w:color="auto" w:fill="auto"/>
            <w:vAlign w:val="bottom"/>
          </w:tcPr>
          <w:p w14:paraId="47EEEF8A" w14:textId="63CD729A" w:rsidR="00A81BC5" w:rsidRPr="00D24FF6" w:rsidRDefault="00A81BC5" w:rsidP="00D24FF6">
            <w:pPr>
              <w:adjustRightInd w:val="0"/>
              <w:snapToGrid w:val="0"/>
              <w:spacing w:after="0" w:line="240" w:lineRule="auto"/>
              <w:textAlignment w:val="baseline"/>
              <w:rPr>
                <w:rFonts w:cstheme="minorHAnsi"/>
                <w:color w:val="000000"/>
              </w:rPr>
            </w:pPr>
            <w:r w:rsidRPr="00D24FF6">
              <w:rPr>
                <w:rFonts w:cstheme="minorHAnsi"/>
                <w:color w:val="000000"/>
              </w:rPr>
              <w:t>A-STAR</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tcPr>
          <w:p w14:paraId="3468568D" w14:textId="77777777" w:rsidR="00A81BC5" w:rsidRPr="00D24FF6" w:rsidRDefault="00A81BC5" w:rsidP="00D24FF6">
            <w:pPr>
              <w:adjustRightInd w:val="0"/>
              <w:snapToGrid w:val="0"/>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vAlign w:val="bottom"/>
          </w:tcPr>
          <w:p w14:paraId="21CD3BC3" w14:textId="6617B215" w:rsidR="00A81BC5" w:rsidRPr="00D24FF6" w:rsidRDefault="00A81BC5" w:rsidP="00D24FF6">
            <w:pPr>
              <w:adjustRightInd w:val="0"/>
              <w:snapToGrid w:val="0"/>
              <w:spacing w:after="0" w:line="240" w:lineRule="auto"/>
              <w:textAlignment w:val="baseline"/>
              <w:rPr>
                <w:rFonts w:cstheme="minorHAnsi"/>
                <w:color w:val="000000"/>
              </w:rPr>
            </w:pPr>
            <w:r w:rsidRPr="00D24FF6">
              <w:rPr>
                <w:rFonts w:cstheme="minorHAnsi"/>
                <w:color w:val="000000"/>
              </w:rPr>
              <w:t>In Person</w:t>
            </w:r>
          </w:p>
        </w:tc>
      </w:tr>
      <w:tr w:rsidR="008B05A4" w:rsidRPr="00D24FF6" w14:paraId="640E66F1" w14:textId="77777777" w:rsidTr="00E42FD0">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vAlign w:val="bottom"/>
          </w:tcPr>
          <w:p w14:paraId="11546B8B" w14:textId="17901654" w:rsidR="008B05A4" w:rsidRPr="00D24FF6" w:rsidRDefault="008B05A4" w:rsidP="00D24FF6">
            <w:pPr>
              <w:adjustRightInd w:val="0"/>
              <w:snapToGrid w:val="0"/>
              <w:spacing w:after="0" w:line="240" w:lineRule="auto"/>
              <w:textAlignment w:val="baseline"/>
              <w:rPr>
                <w:rFonts w:cstheme="minorHAnsi"/>
                <w:color w:val="000000"/>
              </w:rPr>
            </w:pPr>
            <w:r w:rsidRPr="00D24FF6">
              <w:rPr>
                <w:rFonts w:cstheme="minorHAnsi"/>
              </w:rPr>
              <w:t>Mohammad Al Fohaid</w:t>
            </w:r>
          </w:p>
        </w:tc>
        <w:tc>
          <w:tcPr>
            <w:tcW w:w="1607" w:type="dxa"/>
            <w:tcBorders>
              <w:top w:val="single" w:sz="6" w:space="0" w:color="auto"/>
              <w:left w:val="single" w:sz="6" w:space="0" w:color="auto"/>
              <w:bottom w:val="single" w:sz="6" w:space="0" w:color="auto"/>
              <w:right w:val="single" w:sz="6" w:space="0" w:color="auto"/>
            </w:tcBorders>
            <w:shd w:val="clear" w:color="auto" w:fill="auto"/>
            <w:vAlign w:val="bottom"/>
          </w:tcPr>
          <w:p w14:paraId="6EAE7ECC" w14:textId="0C355515" w:rsidR="008B05A4" w:rsidRPr="00D24FF6" w:rsidRDefault="0034091E" w:rsidP="00D24FF6">
            <w:pPr>
              <w:adjustRightInd w:val="0"/>
              <w:snapToGrid w:val="0"/>
              <w:spacing w:after="0" w:line="240" w:lineRule="auto"/>
              <w:textAlignment w:val="baseline"/>
              <w:rPr>
                <w:rFonts w:cstheme="minorHAnsi"/>
                <w:color w:val="000000"/>
              </w:rPr>
            </w:pPr>
            <w:r w:rsidRPr="00D24FF6">
              <w:rPr>
                <w:rFonts w:cstheme="minorHAnsi"/>
                <w:color w:val="000000"/>
              </w:rPr>
              <w:t>SASO / NMCC</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tcPr>
          <w:p w14:paraId="37434701" w14:textId="77777777" w:rsidR="008B05A4" w:rsidRPr="00D24FF6" w:rsidRDefault="008B05A4" w:rsidP="00D24FF6">
            <w:pPr>
              <w:adjustRightInd w:val="0"/>
              <w:snapToGrid w:val="0"/>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vAlign w:val="bottom"/>
          </w:tcPr>
          <w:p w14:paraId="2B07C49C" w14:textId="69EB332D" w:rsidR="008B05A4" w:rsidRPr="00D24FF6" w:rsidRDefault="008B05A4" w:rsidP="00D24FF6">
            <w:pPr>
              <w:adjustRightInd w:val="0"/>
              <w:snapToGrid w:val="0"/>
              <w:spacing w:after="0" w:line="240" w:lineRule="auto"/>
              <w:textAlignment w:val="baseline"/>
              <w:rPr>
                <w:rFonts w:cstheme="minorHAnsi"/>
                <w:color w:val="000000"/>
              </w:rPr>
            </w:pPr>
            <w:r w:rsidRPr="00D24FF6">
              <w:rPr>
                <w:rFonts w:cstheme="minorHAnsi"/>
                <w:color w:val="000000"/>
              </w:rPr>
              <w:t>In Person</w:t>
            </w:r>
          </w:p>
        </w:tc>
      </w:tr>
      <w:tr w:rsidR="003C288B" w:rsidRPr="00D24FF6" w14:paraId="4056D0BD" w14:textId="77777777" w:rsidTr="00E42FD0">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vAlign w:val="bottom"/>
          </w:tcPr>
          <w:p w14:paraId="5F698E96" w14:textId="296CB868"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Errol Atkinson</w:t>
            </w:r>
          </w:p>
        </w:tc>
        <w:tc>
          <w:tcPr>
            <w:tcW w:w="1607" w:type="dxa"/>
            <w:tcBorders>
              <w:top w:val="single" w:sz="6" w:space="0" w:color="auto"/>
              <w:left w:val="single" w:sz="6" w:space="0" w:color="auto"/>
              <w:bottom w:val="single" w:sz="6" w:space="0" w:color="auto"/>
              <w:right w:val="single" w:sz="6" w:space="0" w:color="auto"/>
            </w:tcBorders>
            <w:shd w:val="clear" w:color="auto" w:fill="auto"/>
            <w:vAlign w:val="bottom"/>
          </w:tcPr>
          <w:p w14:paraId="6F900587" w14:textId="4AEB2826"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NMIA</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tcPr>
          <w:p w14:paraId="0331019C" w14:textId="7414CC5A"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vAlign w:val="bottom"/>
          </w:tcPr>
          <w:p w14:paraId="0A177100" w14:textId="3A7026C0"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In Person</w:t>
            </w:r>
          </w:p>
        </w:tc>
      </w:tr>
      <w:tr w:rsidR="003C288B" w:rsidRPr="00D24FF6" w14:paraId="6F7201EE" w14:textId="77777777" w:rsidTr="00E42FD0">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vAlign w:val="bottom"/>
          </w:tcPr>
          <w:p w14:paraId="5D92B4EC" w14:textId="2F93448C"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bookmarkStart w:id="0" w:name="_Hlk168489339"/>
            <w:r w:rsidRPr="00D24FF6">
              <w:rPr>
                <w:rFonts w:cstheme="minorHAnsi"/>
                <w:color w:val="000000"/>
              </w:rPr>
              <w:t>In Ho Bae</w:t>
            </w:r>
          </w:p>
        </w:tc>
        <w:tc>
          <w:tcPr>
            <w:tcW w:w="1607" w:type="dxa"/>
            <w:tcBorders>
              <w:top w:val="single" w:sz="6" w:space="0" w:color="auto"/>
              <w:left w:val="single" w:sz="6" w:space="0" w:color="auto"/>
              <w:bottom w:val="single" w:sz="6" w:space="0" w:color="auto"/>
              <w:right w:val="single" w:sz="6" w:space="0" w:color="auto"/>
            </w:tcBorders>
            <w:shd w:val="clear" w:color="auto" w:fill="auto"/>
            <w:vAlign w:val="bottom"/>
          </w:tcPr>
          <w:p w14:paraId="60339D38" w14:textId="3FB96987"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KRISS</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tcPr>
          <w:p w14:paraId="3723653B" w14:textId="6200F77B"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vAlign w:val="bottom"/>
          </w:tcPr>
          <w:p w14:paraId="63EF53E2" w14:textId="47124280"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In Person</w:t>
            </w:r>
          </w:p>
        </w:tc>
      </w:tr>
      <w:bookmarkEnd w:id="0"/>
      <w:tr w:rsidR="003C288B" w:rsidRPr="00D24FF6" w14:paraId="7826B3A0" w14:textId="77777777" w:rsidTr="00E42FD0">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vAlign w:val="bottom"/>
          </w:tcPr>
          <w:p w14:paraId="03C0F8D5" w14:textId="3B1F6ABF"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Anatolii Bescupschi</w:t>
            </w:r>
          </w:p>
        </w:tc>
        <w:tc>
          <w:tcPr>
            <w:tcW w:w="1607" w:type="dxa"/>
            <w:tcBorders>
              <w:top w:val="single" w:sz="6" w:space="0" w:color="auto"/>
              <w:left w:val="single" w:sz="6" w:space="0" w:color="auto"/>
              <w:bottom w:val="single" w:sz="6" w:space="0" w:color="auto"/>
              <w:right w:val="single" w:sz="6" w:space="0" w:color="auto"/>
            </w:tcBorders>
            <w:shd w:val="clear" w:color="auto" w:fill="auto"/>
            <w:vAlign w:val="bottom"/>
          </w:tcPr>
          <w:p w14:paraId="1D16B01D" w14:textId="3F4EF455"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NMI (MD)</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tcPr>
          <w:p w14:paraId="0A6F0CE0" w14:textId="73303E8E"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vAlign w:val="bottom"/>
          </w:tcPr>
          <w:p w14:paraId="614D93A9" w14:textId="53003DA4"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In Person</w:t>
            </w:r>
          </w:p>
        </w:tc>
      </w:tr>
      <w:tr w:rsidR="003C288B" w:rsidRPr="00D24FF6" w14:paraId="6386F42C" w14:textId="77777777" w:rsidTr="00E42FD0">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vAlign w:val="bottom"/>
          </w:tcPr>
          <w:p w14:paraId="5F5CE2D6" w14:textId="605EA114"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Joaquin Campos Acosta</w:t>
            </w:r>
          </w:p>
        </w:tc>
        <w:tc>
          <w:tcPr>
            <w:tcW w:w="1607" w:type="dxa"/>
            <w:tcBorders>
              <w:top w:val="single" w:sz="6" w:space="0" w:color="auto"/>
              <w:left w:val="single" w:sz="6" w:space="0" w:color="auto"/>
              <w:bottom w:val="single" w:sz="6" w:space="0" w:color="auto"/>
              <w:right w:val="single" w:sz="6" w:space="0" w:color="auto"/>
            </w:tcBorders>
            <w:shd w:val="clear" w:color="auto" w:fill="auto"/>
            <w:vAlign w:val="bottom"/>
          </w:tcPr>
          <w:p w14:paraId="0977074F" w14:textId="2956591A"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IO-CSIC</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tcPr>
          <w:p w14:paraId="366013D4" w14:textId="77777777"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vAlign w:val="bottom"/>
          </w:tcPr>
          <w:p w14:paraId="1EE5735A" w14:textId="70A5164E"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Online</w:t>
            </w:r>
          </w:p>
        </w:tc>
      </w:tr>
      <w:tr w:rsidR="003C288B" w:rsidRPr="00D24FF6" w14:paraId="1CB05DA0" w14:textId="77777777" w:rsidTr="00E42FD0">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vAlign w:val="bottom"/>
          </w:tcPr>
          <w:p w14:paraId="544AB121" w14:textId="584F8A50"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Aleksandr Dunaev</w:t>
            </w:r>
          </w:p>
        </w:tc>
        <w:tc>
          <w:tcPr>
            <w:tcW w:w="1607" w:type="dxa"/>
            <w:tcBorders>
              <w:top w:val="single" w:sz="6" w:space="0" w:color="auto"/>
              <w:left w:val="single" w:sz="6" w:space="0" w:color="auto"/>
              <w:bottom w:val="single" w:sz="6" w:space="0" w:color="auto"/>
              <w:right w:val="single" w:sz="6" w:space="0" w:color="auto"/>
            </w:tcBorders>
            <w:shd w:val="clear" w:color="auto" w:fill="auto"/>
            <w:vAlign w:val="bottom"/>
          </w:tcPr>
          <w:p w14:paraId="507A2CAF" w14:textId="7E79FE5E"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VNIIOFI</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tcPr>
          <w:p w14:paraId="7A110C6A" w14:textId="77777777"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vAlign w:val="bottom"/>
          </w:tcPr>
          <w:p w14:paraId="7B162C59" w14:textId="29205E27"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In Person</w:t>
            </w:r>
          </w:p>
        </w:tc>
      </w:tr>
      <w:tr w:rsidR="00293C68" w:rsidRPr="00D24FF6" w14:paraId="66B552C3" w14:textId="77777777" w:rsidTr="00E42FD0">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vAlign w:val="bottom"/>
          </w:tcPr>
          <w:p w14:paraId="748D486D" w14:textId="58F83FCC" w:rsidR="00293C68" w:rsidRPr="00D24FF6" w:rsidRDefault="00293C68" w:rsidP="00293C68">
            <w:pPr>
              <w:adjustRightInd w:val="0"/>
              <w:snapToGrid w:val="0"/>
              <w:spacing w:after="0" w:line="240" w:lineRule="auto"/>
              <w:textAlignment w:val="baseline"/>
              <w:rPr>
                <w:rFonts w:cstheme="minorHAnsi"/>
                <w:color w:val="000000"/>
              </w:rPr>
            </w:pPr>
            <w:r w:rsidRPr="00D24FF6">
              <w:rPr>
                <w:rFonts w:cstheme="minorHAnsi"/>
                <w:color w:val="000000"/>
              </w:rPr>
              <w:t>Martin Dury</w:t>
            </w:r>
          </w:p>
        </w:tc>
        <w:tc>
          <w:tcPr>
            <w:tcW w:w="1607" w:type="dxa"/>
            <w:tcBorders>
              <w:top w:val="single" w:sz="6" w:space="0" w:color="auto"/>
              <w:left w:val="single" w:sz="6" w:space="0" w:color="auto"/>
              <w:bottom w:val="single" w:sz="6" w:space="0" w:color="auto"/>
              <w:right w:val="single" w:sz="6" w:space="0" w:color="auto"/>
            </w:tcBorders>
            <w:shd w:val="clear" w:color="auto" w:fill="auto"/>
            <w:vAlign w:val="bottom"/>
          </w:tcPr>
          <w:p w14:paraId="6B20861D" w14:textId="46B46AE6" w:rsidR="00293C68" w:rsidRPr="00D24FF6" w:rsidRDefault="00293C68" w:rsidP="00293C68">
            <w:pPr>
              <w:adjustRightInd w:val="0"/>
              <w:snapToGrid w:val="0"/>
              <w:spacing w:after="0" w:line="240" w:lineRule="auto"/>
              <w:textAlignment w:val="baseline"/>
              <w:rPr>
                <w:rFonts w:cstheme="minorHAnsi"/>
                <w:color w:val="000000"/>
              </w:rPr>
            </w:pPr>
            <w:r w:rsidRPr="00D24FF6">
              <w:rPr>
                <w:rFonts w:cstheme="minorHAnsi"/>
                <w:color w:val="000000"/>
              </w:rPr>
              <w:t>NPL</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tcPr>
          <w:p w14:paraId="59C604F0" w14:textId="77777777" w:rsidR="00293C68" w:rsidRPr="00D24FF6" w:rsidRDefault="00293C68" w:rsidP="00293C68">
            <w:pPr>
              <w:adjustRightInd w:val="0"/>
              <w:snapToGrid w:val="0"/>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vAlign w:val="bottom"/>
          </w:tcPr>
          <w:p w14:paraId="1CB85583" w14:textId="1275C1B7" w:rsidR="00293C68" w:rsidRPr="00D24FF6" w:rsidRDefault="00293C68" w:rsidP="00293C68">
            <w:pPr>
              <w:adjustRightInd w:val="0"/>
              <w:snapToGrid w:val="0"/>
              <w:spacing w:after="0" w:line="240" w:lineRule="auto"/>
              <w:textAlignment w:val="baseline"/>
              <w:rPr>
                <w:rFonts w:cstheme="minorHAnsi"/>
                <w:color w:val="000000"/>
              </w:rPr>
            </w:pPr>
            <w:r w:rsidRPr="00D24FF6">
              <w:rPr>
                <w:rFonts w:cstheme="minorHAnsi"/>
                <w:color w:val="000000"/>
              </w:rPr>
              <w:t>In Person</w:t>
            </w:r>
          </w:p>
        </w:tc>
      </w:tr>
      <w:tr w:rsidR="003C288B" w:rsidRPr="00D24FF6" w14:paraId="5BA97C71" w14:textId="77777777" w:rsidTr="00E42FD0">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vAlign w:val="bottom"/>
          </w:tcPr>
          <w:p w14:paraId="7FC5FD47" w14:textId="36A104CC" w:rsidR="003C288B" w:rsidRPr="00293C68" w:rsidRDefault="00293C68" w:rsidP="00D24FF6">
            <w:pPr>
              <w:adjustRightInd w:val="0"/>
              <w:snapToGrid w:val="0"/>
              <w:spacing w:after="0" w:line="240" w:lineRule="auto"/>
              <w:textAlignment w:val="baseline"/>
              <w:rPr>
                <w:rFonts w:eastAsia="等线" w:cstheme="minorHAnsi" w:hint="eastAsia"/>
                <w:kern w:val="0"/>
                <w:lang w:eastAsia="zh-CN"/>
                <w14:ligatures w14:val="none"/>
              </w:rPr>
            </w:pPr>
            <w:r>
              <w:rPr>
                <w:rFonts w:eastAsia="等线" w:cstheme="minorHAnsi" w:hint="eastAsia"/>
                <w:kern w:val="0"/>
                <w:lang w:eastAsia="zh-CN"/>
                <w14:ligatures w14:val="none"/>
              </w:rPr>
              <w:t>Nigel Fox</w:t>
            </w:r>
          </w:p>
        </w:tc>
        <w:tc>
          <w:tcPr>
            <w:tcW w:w="1607" w:type="dxa"/>
            <w:tcBorders>
              <w:top w:val="single" w:sz="6" w:space="0" w:color="auto"/>
              <w:left w:val="single" w:sz="6" w:space="0" w:color="auto"/>
              <w:bottom w:val="single" w:sz="6" w:space="0" w:color="auto"/>
              <w:right w:val="single" w:sz="6" w:space="0" w:color="auto"/>
            </w:tcBorders>
            <w:shd w:val="clear" w:color="auto" w:fill="auto"/>
            <w:vAlign w:val="bottom"/>
          </w:tcPr>
          <w:p w14:paraId="69928C3E" w14:textId="27A13BC1" w:rsidR="003C288B" w:rsidRPr="00293C68" w:rsidRDefault="00293C68" w:rsidP="00D24FF6">
            <w:pPr>
              <w:adjustRightInd w:val="0"/>
              <w:snapToGrid w:val="0"/>
              <w:spacing w:after="0" w:line="240" w:lineRule="auto"/>
              <w:textAlignment w:val="baseline"/>
              <w:rPr>
                <w:rFonts w:eastAsia="等线" w:cstheme="minorHAnsi" w:hint="eastAsia"/>
                <w:kern w:val="0"/>
                <w:lang w:eastAsia="zh-CN"/>
                <w14:ligatures w14:val="none"/>
              </w:rPr>
            </w:pPr>
            <w:r>
              <w:rPr>
                <w:rFonts w:eastAsia="等线" w:cstheme="minorHAnsi" w:hint="eastAsia"/>
                <w:kern w:val="0"/>
                <w:lang w:eastAsia="zh-CN"/>
                <w14:ligatures w14:val="none"/>
              </w:rPr>
              <w:t>NPL</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tcPr>
          <w:p w14:paraId="361B25AD" w14:textId="690E8200"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vAlign w:val="bottom"/>
          </w:tcPr>
          <w:p w14:paraId="4A81410D" w14:textId="0DD6208B" w:rsidR="003C288B" w:rsidRPr="00293C68" w:rsidRDefault="00293C68" w:rsidP="00D24FF6">
            <w:pPr>
              <w:adjustRightInd w:val="0"/>
              <w:snapToGrid w:val="0"/>
              <w:spacing w:after="0" w:line="240" w:lineRule="auto"/>
              <w:textAlignment w:val="baseline"/>
              <w:rPr>
                <w:rFonts w:eastAsia="等线" w:cstheme="minorHAnsi" w:hint="eastAsia"/>
                <w:kern w:val="0"/>
                <w:lang w:eastAsia="zh-CN"/>
                <w14:ligatures w14:val="none"/>
              </w:rPr>
            </w:pPr>
            <w:r>
              <w:rPr>
                <w:rFonts w:eastAsia="等线" w:cstheme="minorHAnsi" w:hint="eastAsia"/>
                <w:kern w:val="0"/>
                <w:lang w:eastAsia="zh-CN"/>
                <w14:ligatures w14:val="none"/>
              </w:rPr>
              <w:t>In Person</w:t>
            </w:r>
          </w:p>
        </w:tc>
      </w:tr>
      <w:tr w:rsidR="003C288B" w:rsidRPr="00D24FF6" w14:paraId="3742575B" w14:textId="77777777" w:rsidTr="00E42FD0">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vAlign w:val="bottom"/>
          </w:tcPr>
          <w:p w14:paraId="1017EA66" w14:textId="001F73A7"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Arnold Gaertner</w:t>
            </w:r>
          </w:p>
        </w:tc>
        <w:tc>
          <w:tcPr>
            <w:tcW w:w="1607" w:type="dxa"/>
            <w:tcBorders>
              <w:top w:val="single" w:sz="6" w:space="0" w:color="auto"/>
              <w:left w:val="single" w:sz="6" w:space="0" w:color="auto"/>
              <w:bottom w:val="single" w:sz="6" w:space="0" w:color="auto"/>
              <w:right w:val="single" w:sz="6" w:space="0" w:color="auto"/>
            </w:tcBorders>
            <w:shd w:val="clear" w:color="auto" w:fill="auto"/>
            <w:vAlign w:val="bottom"/>
          </w:tcPr>
          <w:p w14:paraId="0087FB63" w14:textId="51A47D19"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NRC</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tcPr>
          <w:p w14:paraId="7BC3BE82" w14:textId="7113D619"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vAlign w:val="bottom"/>
          </w:tcPr>
          <w:p w14:paraId="1F706E40" w14:textId="2E60011A"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Online</w:t>
            </w:r>
          </w:p>
        </w:tc>
      </w:tr>
      <w:tr w:rsidR="003C288B" w:rsidRPr="00D24FF6" w14:paraId="439C8F43" w14:textId="77777777" w:rsidTr="00E42FD0">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vAlign w:val="bottom"/>
          </w:tcPr>
          <w:p w14:paraId="33573747" w14:textId="70D6A58A"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Angela Gamouras</w:t>
            </w:r>
          </w:p>
        </w:tc>
        <w:tc>
          <w:tcPr>
            <w:tcW w:w="1607" w:type="dxa"/>
            <w:tcBorders>
              <w:top w:val="single" w:sz="6" w:space="0" w:color="auto"/>
              <w:left w:val="single" w:sz="6" w:space="0" w:color="auto"/>
              <w:bottom w:val="single" w:sz="6" w:space="0" w:color="auto"/>
              <w:right w:val="single" w:sz="6" w:space="0" w:color="auto"/>
            </w:tcBorders>
            <w:shd w:val="clear" w:color="auto" w:fill="auto"/>
            <w:vAlign w:val="bottom"/>
          </w:tcPr>
          <w:p w14:paraId="33F075DC" w14:textId="75999DFC"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NRC</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tcPr>
          <w:p w14:paraId="2AE6554F" w14:textId="77777777"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vAlign w:val="bottom"/>
          </w:tcPr>
          <w:p w14:paraId="6163901D" w14:textId="214EBA52"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Online</w:t>
            </w:r>
          </w:p>
        </w:tc>
      </w:tr>
      <w:tr w:rsidR="003C288B" w:rsidRPr="00D24FF6" w14:paraId="69D038C2" w14:textId="77777777" w:rsidTr="00E42FD0">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vAlign w:val="bottom"/>
          </w:tcPr>
          <w:p w14:paraId="70FF290E" w14:textId="35762E64"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Haiyong Gan</w:t>
            </w:r>
          </w:p>
        </w:tc>
        <w:tc>
          <w:tcPr>
            <w:tcW w:w="1607" w:type="dxa"/>
            <w:tcBorders>
              <w:top w:val="single" w:sz="6" w:space="0" w:color="auto"/>
              <w:left w:val="single" w:sz="6" w:space="0" w:color="auto"/>
              <w:bottom w:val="single" w:sz="6" w:space="0" w:color="auto"/>
              <w:right w:val="single" w:sz="6" w:space="0" w:color="auto"/>
            </w:tcBorders>
            <w:shd w:val="clear" w:color="auto" w:fill="auto"/>
            <w:vAlign w:val="bottom"/>
          </w:tcPr>
          <w:p w14:paraId="07D6E172" w14:textId="11DE935D"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NIM</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tcPr>
          <w:p w14:paraId="5993807E" w14:textId="6A652562"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CCPR</w:t>
            </w:r>
            <w:r w:rsidR="00E80F13">
              <w:rPr>
                <w:rFonts w:eastAsia="等线" w:cstheme="minorHAnsi" w:hint="eastAsia"/>
                <w:color w:val="000000"/>
                <w:lang w:eastAsia="zh-CN"/>
              </w:rPr>
              <w:t xml:space="preserve"> </w:t>
            </w:r>
            <w:r w:rsidRPr="00D24FF6">
              <w:rPr>
                <w:rFonts w:cstheme="minorHAnsi"/>
                <w:color w:val="000000"/>
              </w:rPr>
              <w:t>WG-KC Chair</w:t>
            </w:r>
          </w:p>
        </w:tc>
        <w:tc>
          <w:tcPr>
            <w:tcW w:w="2204" w:type="dxa"/>
            <w:tcBorders>
              <w:top w:val="single" w:sz="6" w:space="0" w:color="auto"/>
              <w:left w:val="single" w:sz="6" w:space="0" w:color="auto"/>
              <w:bottom w:val="single" w:sz="6" w:space="0" w:color="auto"/>
              <w:right w:val="single" w:sz="6" w:space="0" w:color="auto"/>
            </w:tcBorders>
            <w:shd w:val="clear" w:color="auto" w:fill="auto"/>
            <w:vAlign w:val="bottom"/>
          </w:tcPr>
          <w:p w14:paraId="0AB556D1" w14:textId="70890F23"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In Person</w:t>
            </w:r>
          </w:p>
        </w:tc>
      </w:tr>
      <w:tr w:rsidR="003C288B" w:rsidRPr="00D24FF6" w14:paraId="01394C8A" w14:textId="77777777" w:rsidTr="00E42FD0">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vAlign w:val="bottom"/>
          </w:tcPr>
          <w:p w14:paraId="741E6A74" w14:textId="609ACE3A"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Erkki Ikonen</w:t>
            </w:r>
          </w:p>
        </w:tc>
        <w:tc>
          <w:tcPr>
            <w:tcW w:w="1607" w:type="dxa"/>
            <w:tcBorders>
              <w:top w:val="single" w:sz="6" w:space="0" w:color="auto"/>
              <w:left w:val="single" w:sz="6" w:space="0" w:color="auto"/>
              <w:bottom w:val="single" w:sz="6" w:space="0" w:color="auto"/>
              <w:right w:val="single" w:sz="6" w:space="0" w:color="auto"/>
            </w:tcBorders>
            <w:shd w:val="clear" w:color="auto" w:fill="auto"/>
            <w:vAlign w:val="bottom"/>
          </w:tcPr>
          <w:p w14:paraId="4DE6C745" w14:textId="2DE663D5"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MIKES</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tcPr>
          <w:p w14:paraId="297787E5" w14:textId="7C2C0CC7"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vAlign w:val="bottom"/>
          </w:tcPr>
          <w:p w14:paraId="69A53042" w14:textId="7A90B745"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In Person</w:t>
            </w:r>
          </w:p>
        </w:tc>
      </w:tr>
      <w:tr w:rsidR="003C288B" w:rsidRPr="00D24FF6" w14:paraId="44FD116A" w14:textId="77777777" w:rsidTr="00E42FD0">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vAlign w:val="bottom"/>
          </w:tcPr>
          <w:p w14:paraId="0E3A0794" w14:textId="040E6010"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Jane Ireland</w:t>
            </w:r>
          </w:p>
        </w:tc>
        <w:tc>
          <w:tcPr>
            <w:tcW w:w="1607" w:type="dxa"/>
            <w:tcBorders>
              <w:top w:val="single" w:sz="6" w:space="0" w:color="auto"/>
              <w:left w:val="single" w:sz="6" w:space="0" w:color="auto"/>
              <w:bottom w:val="single" w:sz="6" w:space="0" w:color="auto"/>
              <w:right w:val="single" w:sz="6" w:space="0" w:color="auto"/>
            </w:tcBorders>
            <w:shd w:val="clear" w:color="auto" w:fill="auto"/>
            <w:vAlign w:val="bottom"/>
          </w:tcPr>
          <w:p w14:paraId="63416A25" w14:textId="3687FB50"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NPL</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tcPr>
          <w:p w14:paraId="5F91E751" w14:textId="3B4135B7"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vAlign w:val="bottom"/>
          </w:tcPr>
          <w:p w14:paraId="7B63F6B9" w14:textId="19C0FA11"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In Person</w:t>
            </w:r>
          </w:p>
        </w:tc>
      </w:tr>
      <w:tr w:rsidR="003C288B" w:rsidRPr="00D24FF6" w14:paraId="11E5AC12" w14:textId="77777777" w:rsidTr="00E42FD0">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vAlign w:val="bottom"/>
          </w:tcPr>
          <w:p w14:paraId="3B91F33D" w14:textId="6AA15F85"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Boris Khlevnoy</w:t>
            </w:r>
          </w:p>
        </w:tc>
        <w:tc>
          <w:tcPr>
            <w:tcW w:w="1607" w:type="dxa"/>
            <w:tcBorders>
              <w:top w:val="single" w:sz="6" w:space="0" w:color="auto"/>
              <w:left w:val="single" w:sz="6" w:space="0" w:color="auto"/>
              <w:bottom w:val="single" w:sz="6" w:space="0" w:color="auto"/>
              <w:right w:val="single" w:sz="6" w:space="0" w:color="auto"/>
            </w:tcBorders>
            <w:shd w:val="clear" w:color="auto" w:fill="auto"/>
            <w:vAlign w:val="bottom"/>
          </w:tcPr>
          <w:p w14:paraId="692D3BEE" w14:textId="4BDA5113"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VNIIOFI</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tcPr>
          <w:p w14:paraId="07611253" w14:textId="023E2B49"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vAlign w:val="bottom"/>
          </w:tcPr>
          <w:p w14:paraId="3208AD1B" w14:textId="116524FD"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In Person</w:t>
            </w:r>
          </w:p>
        </w:tc>
      </w:tr>
      <w:tr w:rsidR="003C288B" w:rsidRPr="00D24FF6" w14:paraId="3ED28BE3" w14:textId="77777777" w:rsidTr="00E42FD0">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vAlign w:val="bottom"/>
          </w:tcPr>
          <w:p w14:paraId="3306D80D" w14:textId="32ACB367"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Annette Koo</w:t>
            </w:r>
          </w:p>
        </w:tc>
        <w:tc>
          <w:tcPr>
            <w:tcW w:w="1607" w:type="dxa"/>
            <w:tcBorders>
              <w:top w:val="single" w:sz="6" w:space="0" w:color="auto"/>
              <w:left w:val="single" w:sz="6" w:space="0" w:color="auto"/>
              <w:bottom w:val="single" w:sz="6" w:space="0" w:color="auto"/>
              <w:right w:val="single" w:sz="6" w:space="0" w:color="auto"/>
            </w:tcBorders>
            <w:shd w:val="clear" w:color="auto" w:fill="auto"/>
            <w:vAlign w:val="bottom"/>
          </w:tcPr>
          <w:p w14:paraId="289B3654" w14:textId="266B3895"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MSL</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tcPr>
          <w:p w14:paraId="657FF28E" w14:textId="7F22C07F"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vAlign w:val="bottom"/>
          </w:tcPr>
          <w:p w14:paraId="78891AB5" w14:textId="7A666E83"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Online</w:t>
            </w:r>
          </w:p>
        </w:tc>
      </w:tr>
      <w:tr w:rsidR="003C288B" w:rsidRPr="00D24FF6" w14:paraId="37E98423" w14:textId="77777777" w:rsidTr="00E42FD0">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vAlign w:val="bottom"/>
          </w:tcPr>
          <w:p w14:paraId="2E4D604D" w14:textId="192C5CE5"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Stefan Kück</w:t>
            </w:r>
          </w:p>
        </w:tc>
        <w:tc>
          <w:tcPr>
            <w:tcW w:w="1607" w:type="dxa"/>
            <w:tcBorders>
              <w:top w:val="single" w:sz="6" w:space="0" w:color="auto"/>
              <w:left w:val="single" w:sz="6" w:space="0" w:color="auto"/>
              <w:bottom w:val="single" w:sz="6" w:space="0" w:color="auto"/>
              <w:right w:val="single" w:sz="6" w:space="0" w:color="auto"/>
            </w:tcBorders>
            <w:shd w:val="clear" w:color="auto" w:fill="auto"/>
            <w:vAlign w:val="bottom"/>
          </w:tcPr>
          <w:p w14:paraId="697445D5" w14:textId="55F469D9"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PTB</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tcPr>
          <w:p w14:paraId="2CA7F0BE" w14:textId="051556EB"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vAlign w:val="bottom"/>
          </w:tcPr>
          <w:p w14:paraId="41CB863C" w14:textId="1C8D8D90"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In Person</w:t>
            </w:r>
          </w:p>
        </w:tc>
      </w:tr>
      <w:tr w:rsidR="003C288B" w:rsidRPr="00D24FF6" w14:paraId="2E7D26C8" w14:textId="77777777" w:rsidTr="00E42FD0">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vAlign w:val="bottom"/>
          </w:tcPr>
          <w:p w14:paraId="147F127A" w14:textId="30C9847D"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Seon-Do Lim</w:t>
            </w:r>
          </w:p>
        </w:tc>
        <w:tc>
          <w:tcPr>
            <w:tcW w:w="1607" w:type="dxa"/>
            <w:tcBorders>
              <w:top w:val="single" w:sz="6" w:space="0" w:color="auto"/>
              <w:left w:val="single" w:sz="6" w:space="0" w:color="auto"/>
              <w:bottom w:val="single" w:sz="6" w:space="0" w:color="auto"/>
              <w:right w:val="single" w:sz="6" w:space="0" w:color="auto"/>
            </w:tcBorders>
            <w:shd w:val="clear" w:color="auto" w:fill="auto"/>
            <w:vAlign w:val="bottom"/>
          </w:tcPr>
          <w:p w14:paraId="69F48B0A" w14:textId="3DEC88CD"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KRISS</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tcPr>
          <w:p w14:paraId="6586EBBA" w14:textId="47BBB34F"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vAlign w:val="bottom"/>
          </w:tcPr>
          <w:p w14:paraId="040E2A65" w14:textId="3648EEB3"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In Person</w:t>
            </w:r>
          </w:p>
        </w:tc>
      </w:tr>
      <w:tr w:rsidR="003C288B" w:rsidRPr="00D24FF6" w14:paraId="4309DFB8" w14:textId="77777777" w:rsidTr="00E42FD0">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vAlign w:val="bottom"/>
          </w:tcPr>
          <w:p w14:paraId="12458214" w14:textId="62FC08A2"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Hui Liu</w:t>
            </w:r>
          </w:p>
        </w:tc>
        <w:tc>
          <w:tcPr>
            <w:tcW w:w="1607" w:type="dxa"/>
            <w:tcBorders>
              <w:top w:val="single" w:sz="6" w:space="0" w:color="auto"/>
              <w:left w:val="single" w:sz="6" w:space="0" w:color="auto"/>
              <w:bottom w:val="single" w:sz="6" w:space="0" w:color="auto"/>
              <w:right w:val="single" w:sz="6" w:space="0" w:color="auto"/>
            </w:tcBorders>
            <w:shd w:val="clear" w:color="auto" w:fill="auto"/>
            <w:vAlign w:val="bottom"/>
          </w:tcPr>
          <w:p w14:paraId="0F9BEE51" w14:textId="79E40FBB"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NIM</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tcPr>
          <w:p w14:paraId="6C1263FA" w14:textId="303BC207"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vAlign w:val="bottom"/>
          </w:tcPr>
          <w:p w14:paraId="189263C3" w14:textId="3D3C73D1"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In Person</w:t>
            </w:r>
          </w:p>
        </w:tc>
      </w:tr>
      <w:tr w:rsidR="003C288B" w:rsidRPr="00D24FF6" w14:paraId="1D9AC160" w14:textId="77777777" w:rsidTr="00E42FD0">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vAlign w:val="bottom"/>
          </w:tcPr>
          <w:p w14:paraId="6CD8724E" w14:textId="0A54221F"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Farshid Manoocheri</w:t>
            </w:r>
          </w:p>
        </w:tc>
        <w:tc>
          <w:tcPr>
            <w:tcW w:w="1607" w:type="dxa"/>
            <w:tcBorders>
              <w:top w:val="single" w:sz="6" w:space="0" w:color="auto"/>
              <w:left w:val="single" w:sz="6" w:space="0" w:color="auto"/>
              <w:bottom w:val="single" w:sz="6" w:space="0" w:color="auto"/>
              <w:right w:val="single" w:sz="6" w:space="0" w:color="auto"/>
            </w:tcBorders>
            <w:shd w:val="clear" w:color="auto" w:fill="auto"/>
            <w:vAlign w:val="bottom"/>
          </w:tcPr>
          <w:p w14:paraId="46A5F9B8" w14:textId="58ADB2E3"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MIKES-Aalto</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tcPr>
          <w:p w14:paraId="6869EA86" w14:textId="73646F5B"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vAlign w:val="bottom"/>
          </w:tcPr>
          <w:p w14:paraId="4256F8FC" w14:textId="1AB48E13"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Online</w:t>
            </w:r>
          </w:p>
        </w:tc>
      </w:tr>
      <w:tr w:rsidR="003C288B" w:rsidRPr="00D24FF6" w14:paraId="0EFE66C4" w14:textId="77777777" w:rsidTr="00E42FD0">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vAlign w:val="bottom"/>
          </w:tcPr>
          <w:p w14:paraId="54F953F2" w14:textId="799501B2"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Thiago Menegotto</w:t>
            </w:r>
          </w:p>
        </w:tc>
        <w:tc>
          <w:tcPr>
            <w:tcW w:w="1607" w:type="dxa"/>
            <w:tcBorders>
              <w:top w:val="single" w:sz="6" w:space="0" w:color="auto"/>
              <w:left w:val="single" w:sz="6" w:space="0" w:color="auto"/>
              <w:bottom w:val="single" w:sz="6" w:space="0" w:color="auto"/>
              <w:right w:val="single" w:sz="6" w:space="0" w:color="auto"/>
            </w:tcBorders>
            <w:shd w:val="clear" w:color="auto" w:fill="auto"/>
            <w:vAlign w:val="bottom"/>
          </w:tcPr>
          <w:p w14:paraId="7C163D1B" w14:textId="646EF4BC"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INMETRO</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tcPr>
          <w:p w14:paraId="7C333EF9" w14:textId="1A3A8AA5"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vAlign w:val="bottom"/>
          </w:tcPr>
          <w:p w14:paraId="5503D48F" w14:textId="0FAFBFDE"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Online</w:t>
            </w:r>
          </w:p>
        </w:tc>
      </w:tr>
      <w:tr w:rsidR="003C288B" w:rsidRPr="00D24FF6" w14:paraId="6B06490C" w14:textId="77777777" w:rsidTr="00E42FD0">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vAlign w:val="bottom"/>
          </w:tcPr>
          <w:p w14:paraId="2D5CC694" w14:textId="623DEDA5"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Cameron Miller</w:t>
            </w:r>
          </w:p>
        </w:tc>
        <w:tc>
          <w:tcPr>
            <w:tcW w:w="1607" w:type="dxa"/>
            <w:tcBorders>
              <w:top w:val="single" w:sz="6" w:space="0" w:color="auto"/>
              <w:left w:val="single" w:sz="6" w:space="0" w:color="auto"/>
              <w:bottom w:val="single" w:sz="6" w:space="0" w:color="auto"/>
              <w:right w:val="single" w:sz="6" w:space="0" w:color="auto"/>
            </w:tcBorders>
            <w:shd w:val="clear" w:color="auto" w:fill="auto"/>
            <w:vAlign w:val="bottom"/>
          </w:tcPr>
          <w:p w14:paraId="5B3AE74B" w14:textId="7CD2C115"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NIST</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tcPr>
          <w:p w14:paraId="7DC805AE" w14:textId="4DAC31E2"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vAlign w:val="bottom"/>
          </w:tcPr>
          <w:p w14:paraId="7D8ED174" w14:textId="3C464348"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Online</w:t>
            </w:r>
          </w:p>
        </w:tc>
      </w:tr>
      <w:tr w:rsidR="003C288B" w:rsidRPr="00D24FF6" w14:paraId="10EDA6CC" w14:textId="77777777" w:rsidTr="00E42FD0">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vAlign w:val="bottom"/>
          </w:tcPr>
          <w:p w14:paraId="6B2D3F94" w14:textId="23EAA254"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Maria Nadal</w:t>
            </w:r>
          </w:p>
        </w:tc>
        <w:tc>
          <w:tcPr>
            <w:tcW w:w="1607" w:type="dxa"/>
            <w:tcBorders>
              <w:top w:val="single" w:sz="6" w:space="0" w:color="auto"/>
              <w:left w:val="single" w:sz="6" w:space="0" w:color="auto"/>
              <w:bottom w:val="single" w:sz="6" w:space="0" w:color="auto"/>
              <w:right w:val="single" w:sz="6" w:space="0" w:color="auto"/>
            </w:tcBorders>
            <w:shd w:val="clear" w:color="auto" w:fill="auto"/>
            <w:vAlign w:val="bottom"/>
          </w:tcPr>
          <w:p w14:paraId="41ECF219" w14:textId="7B623CDD"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NIST</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tcPr>
          <w:p w14:paraId="3A108120" w14:textId="609354A5"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CCPR</w:t>
            </w:r>
            <w:r w:rsidR="00E80F13">
              <w:rPr>
                <w:rFonts w:eastAsia="等线" w:cstheme="minorHAnsi" w:hint="eastAsia"/>
                <w:color w:val="000000"/>
                <w:lang w:eastAsia="zh-CN"/>
              </w:rPr>
              <w:t xml:space="preserve"> </w:t>
            </w:r>
            <w:r w:rsidRPr="00D24FF6">
              <w:rPr>
                <w:rFonts w:cstheme="minorHAnsi"/>
                <w:color w:val="000000"/>
              </w:rPr>
              <w:t>WG-SP Chair</w:t>
            </w:r>
          </w:p>
        </w:tc>
        <w:tc>
          <w:tcPr>
            <w:tcW w:w="2204" w:type="dxa"/>
            <w:tcBorders>
              <w:top w:val="single" w:sz="6" w:space="0" w:color="auto"/>
              <w:left w:val="single" w:sz="6" w:space="0" w:color="auto"/>
              <w:bottom w:val="single" w:sz="6" w:space="0" w:color="auto"/>
              <w:right w:val="single" w:sz="6" w:space="0" w:color="auto"/>
            </w:tcBorders>
            <w:shd w:val="clear" w:color="auto" w:fill="auto"/>
            <w:vAlign w:val="bottom"/>
          </w:tcPr>
          <w:p w14:paraId="26366C83" w14:textId="7E48A926"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In Person</w:t>
            </w:r>
          </w:p>
        </w:tc>
      </w:tr>
      <w:tr w:rsidR="003C288B" w:rsidRPr="00D24FF6" w14:paraId="6E399412" w14:textId="77777777" w:rsidTr="00E42FD0">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vAlign w:val="bottom"/>
          </w:tcPr>
          <w:p w14:paraId="0824A559" w14:textId="1BD31C6F"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Hiroki Ninomiya</w:t>
            </w:r>
          </w:p>
        </w:tc>
        <w:tc>
          <w:tcPr>
            <w:tcW w:w="1607" w:type="dxa"/>
            <w:tcBorders>
              <w:top w:val="single" w:sz="6" w:space="0" w:color="auto"/>
              <w:left w:val="single" w:sz="6" w:space="0" w:color="auto"/>
              <w:bottom w:val="single" w:sz="6" w:space="0" w:color="auto"/>
              <w:right w:val="single" w:sz="6" w:space="0" w:color="auto"/>
            </w:tcBorders>
            <w:shd w:val="clear" w:color="auto" w:fill="auto"/>
            <w:vAlign w:val="bottom"/>
          </w:tcPr>
          <w:p w14:paraId="00E7F485" w14:textId="0CF68CAB"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NMIJ/AIST</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tcPr>
          <w:p w14:paraId="5D9C33BC" w14:textId="2284E370"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vAlign w:val="bottom"/>
          </w:tcPr>
          <w:p w14:paraId="4C798D96" w14:textId="697F3464"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In Person</w:t>
            </w:r>
          </w:p>
        </w:tc>
      </w:tr>
      <w:tr w:rsidR="003C288B" w:rsidRPr="00D24FF6" w14:paraId="4527BE47" w14:textId="77777777" w:rsidTr="00E42FD0">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vAlign w:val="bottom"/>
          </w:tcPr>
          <w:p w14:paraId="31F27BEA" w14:textId="22965A02"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Gaël Obein</w:t>
            </w:r>
          </w:p>
        </w:tc>
        <w:tc>
          <w:tcPr>
            <w:tcW w:w="1607" w:type="dxa"/>
            <w:tcBorders>
              <w:top w:val="single" w:sz="6" w:space="0" w:color="auto"/>
              <w:left w:val="single" w:sz="6" w:space="0" w:color="auto"/>
              <w:bottom w:val="single" w:sz="6" w:space="0" w:color="auto"/>
              <w:right w:val="single" w:sz="6" w:space="0" w:color="auto"/>
            </w:tcBorders>
            <w:shd w:val="clear" w:color="auto" w:fill="auto"/>
            <w:vAlign w:val="bottom"/>
          </w:tcPr>
          <w:p w14:paraId="3E887FC6" w14:textId="7D07BE90"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LNE-LCM/Cnam</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tcPr>
          <w:p w14:paraId="159A9883" w14:textId="43C7A787"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vAlign w:val="bottom"/>
          </w:tcPr>
          <w:p w14:paraId="66D99B4D" w14:textId="2D26913A"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In Person</w:t>
            </w:r>
          </w:p>
        </w:tc>
      </w:tr>
      <w:tr w:rsidR="003C288B" w:rsidRPr="00D24FF6" w14:paraId="28EB3C41" w14:textId="77777777" w:rsidTr="00E42FD0">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vAlign w:val="bottom"/>
          </w:tcPr>
          <w:p w14:paraId="20BB7373" w14:textId="3B9AE7F2"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Yoshihiro Ohno</w:t>
            </w:r>
          </w:p>
        </w:tc>
        <w:tc>
          <w:tcPr>
            <w:tcW w:w="1607" w:type="dxa"/>
            <w:tcBorders>
              <w:top w:val="single" w:sz="6" w:space="0" w:color="auto"/>
              <w:left w:val="single" w:sz="6" w:space="0" w:color="auto"/>
              <w:bottom w:val="single" w:sz="6" w:space="0" w:color="auto"/>
              <w:right w:val="single" w:sz="6" w:space="0" w:color="auto"/>
            </w:tcBorders>
            <w:shd w:val="clear" w:color="auto" w:fill="auto"/>
            <w:vAlign w:val="bottom"/>
          </w:tcPr>
          <w:p w14:paraId="5248CB75" w14:textId="40C0F0ED"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NIST</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tcPr>
          <w:p w14:paraId="4DB228AF" w14:textId="52C6C922"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CCPR</w:t>
            </w:r>
            <w:r w:rsidR="00E80F13">
              <w:rPr>
                <w:rFonts w:eastAsia="等线" w:cstheme="minorHAnsi" w:hint="eastAsia"/>
                <w:color w:val="000000"/>
                <w:lang w:eastAsia="zh-CN"/>
              </w:rPr>
              <w:t xml:space="preserve"> </w:t>
            </w:r>
            <w:r w:rsidRPr="00D24FF6">
              <w:rPr>
                <w:rFonts w:cstheme="minorHAnsi"/>
                <w:color w:val="000000"/>
              </w:rPr>
              <w:t>WS</w:t>
            </w:r>
            <w:r w:rsidR="006702F9">
              <w:rPr>
                <w:rFonts w:eastAsia="等线" w:cstheme="minorHAnsi" w:hint="eastAsia"/>
                <w:color w:val="000000"/>
                <w:lang w:eastAsia="zh-CN"/>
              </w:rPr>
              <w:t xml:space="preserve"> </w:t>
            </w:r>
            <w:r w:rsidRPr="00D24FF6">
              <w:rPr>
                <w:rFonts w:cstheme="minorHAnsi"/>
                <w:color w:val="000000"/>
              </w:rPr>
              <w:t>Chair</w:t>
            </w:r>
          </w:p>
        </w:tc>
        <w:tc>
          <w:tcPr>
            <w:tcW w:w="2204" w:type="dxa"/>
            <w:tcBorders>
              <w:top w:val="single" w:sz="6" w:space="0" w:color="auto"/>
              <w:left w:val="single" w:sz="6" w:space="0" w:color="auto"/>
              <w:bottom w:val="single" w:sz="6" w:space="0" w:color="auto"/>
              <w:right w:val="single" w:sz="6" w:space="0" w:color="auto"/>
            </w:tcBorders>
            <w:shd w:val="clear" w:color="auto" w:fill="auto"/>
            <w:vAlign w:val="bottom"/>
          </w:tcPr>
          <w:p w14:paraId="46CFB1F7" w14:textId="0262602F"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In Person</w:t>
            </w:r>
          </w:p>
        </w:tc>
      </w:tr>
      <w:tr w:rsidR="003C288B" w:rsidRPr="00D24FF6" w14:paraId="31D74417" w14:textId="77777777" w:rsidTr="00E42FD0">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vAlign w:val="bottom"/>
          </w:tcPr>
          <w:p w14:paraId="63735630" w14:textId="7D4693EC"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Maria Luisa Rastello</w:t>
            </w:r>
          </w:p>
        </w:tc>
        <w:tc>
          <w:tcPr>
            <w:tcW w:w="1607" w:type="dxa"/>
            <w:tcBorders>
              <w:top w:val="single" w:sz="6" w:space="0" w:color="auto"/>
              <w:left w:val="single" w:sz="6" w:space="0" w:color="auto"/>
              <w:bottom w:val="single" w:sz="6" w:space="0" w:color="auto"/>
              <w:right w:val="single" w:sz="6" w:space="0" w:color="auto"/>
            </w:tcBorders>
            <w:shd w:val="clear" w:color="auto" w:fill="auto"/>
            <w:vAlign w:val="bottom"/>
          </w:tcPr>
          <w:p w14:paraId="5ABE61B4" w14:textId="17A5C670"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INRIM</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tcPr>
          <w:p w14:paraId="54B7104E" w14:textId="4DBA7A59"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CCPR President</w:t>
            </w:r>
          </w:p>
        </w:tc>
        <w:tc>
          <w:tcPr>
            <w:tcW w:w="2204" w:type="dxa"/>
            <w:tcBorders>
              <w:top w:val="single" w:sz="6" w:space="0" w:color="auto"/>
              <w:left w:val="single" w:sz="6" w:space="0" w:color="auto"/>
              <w:bottom w:val="single" w:sz="6" w:space="0" w:color="auto"/>
              <w:right w:val="single" w:sz="6" w:space="0" w:color="auto"/>
            </w:tcBorders>
            <w:shd w:val="clear" w:color="auto" w:fill="auto"/>
            <w:vAlign w:val="bottom"/>
          </w:tcPr>
          <w:p w14:paraId="0DF958FB" w14:textId="05F48300"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In Person</w:t>
            </w:r>
          </w:p>
        </w:tc>
      </w:tr>
      <w:tr w:rsidR="003C288B" w:rsidRPr="00D24FF6" w14:paraId="2686642C" w14:textId="77777777" w:rsidTr="00E42FD0">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vAlign w:val="bottom"/>
          </w:tcPr>
          <w:p w14:paraId="2A5BF4F5" w14:textId="3EC3CA38"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Hiroshi Shitomi</w:t>
            </w:r>
          </w:p>
        </w:tc>
        <w:tc>
          <w:tcPr>
            <w:tcW w:w="1607" w:type="dxa"/>
            <w:tcBorders>
              <w:top w:val="single" w:sz="6" w:space="0" w:color="auto"/>
              <w:left w:val="single" w:sz="6" w:space="0" w:color="auto"/>
              <w:bottom w:val="single" w:sz="6" w:space="0" w:color="auto"/>
              <w:right w:val="single" w:sz="6" w:space="0" w:color="auto"/>
            </w:tcBorders>
            <w:shd w:val="clear" w:color="auto" w:fill="auto"/>
            <w:vAlign w:val="bottom"/>
          </w:tcPr>
          <w:p w14:paraId="24D1233D" w14:textId="783198B0"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NMIJ/AIST</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tcPr>
          <w:p w14:paraId="06419289" w14:textId="119F9C2F"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vAlign w:val="bottom"/>
          </w:tcPr>
          <w:p w14:paraId="1C9F4E2A" w14:textId="21BB89AE"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In Person</w:t>
            </w:r>
          </w:p>
        </w:tc>
      </w:tr>
      <w:tr w:rsidR="003C288B" w:rsidRPr="00D24FF6" w14:paraId="44044DC7" w14:textId="77777777" w:rsidTr="00E42FD0">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vAlign w:val="bottom"/>
          </w:tcPr>
          <w:p w14:paraId="0CBDA755" w14:textId="653D7FFB"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Neil Swift</w:t>
            </w:r>
          </w:p>
        </w:tc>
        <w:tc>
          <w:tcPr>
            <w:tcW w:w="1607" w:type="dxa"/>
            <w:tcBorders>
              <w:top w:val="single" w:sz="6" w:space="0" w:color="auto"/>
              <w:left w:val="single" w:sz="6" w:space="0" w:color="auto"/>
              <w:bottom w:val="single" w:sz="6" w:space="0" w:color="auto"/>
              <w:right w:val="single" w:sz="6" w:space="0" w:color="auto"/>
            </w:tcBorders>
            <w:shd w:val="clear" w:color="auto" w:fill="auto"/>
            <w:vAlign w:val="bottom"/>
          </w:tcPr>
          <w:p w14:paraId="62C915F5" w14:textId="0363B0F4"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MSL</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tcPr>
          <w:p w14:paraId="575C4D0A" w14:textId="1C488169"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vAlign w:val="bottom"/>
          </w:tcPr>
          <w:p w14:paraId="0B046E33" w14:textId="22884248"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Online</w:t>
            </w:r>
          </w:p>
        </w:tc>
      </w:tr>
      <w:tr w:rsidR="003C288B" w:rsidRPr="00D24FF6" w14:paraId="47A8F2FE" w14:textId="77777777" w:rsidTr="00E42FD0">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vAlign w:val="bottom"/>
          </w:tcPr>
          <w:p w14:paraId="7428AE6C" w14:textId="639DCBC3"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Minoru Tanabe</w:t>
            </w:r>
          </w:p>
        </w:tc>
        <w:tc>
          <w:tcPr>
            <w:tcW w:w="1607" w:type="dxa"/>
            <w:tcBorders>
              <w:top w:val="single" w:sz="6" w:space="0" w:color="auto"/>
              <w:left w:val="single" w:sz="6" w:space="0" w:color="auto"/>
              <w:bottom w:val="single" w:sz="6" w:space="0" w:color="auto"/>
              <w:right w:val="single" w:sz="6" w:space="0" w:color="auto"/>
            </w:tcBorders>
            <w:shd w:val="clear" w:color="auto" w:fill="auto"/>
            <w:vAlign w:val="bottom"/>
          </w:tcPr>
          <w:p w14:paraId="57B84AFC" w14:textId="379EE683"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NMIJ/AIST</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tcPr>
          <w:p w14:paraId="54219929" w14:textId="43B553CA"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vAlign w:val="bottom"/>
          </w:tcPr>
          <w:p w14:paraId="27FD9E26" w14:textId="65FDEDEE"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In Person</w:t>
            </w:r>
          </w:p>
        </w:tc>
      </w:tr>
      <w:tr w:rsidR="003C288B" w:rsidRPr="00D24FF6" w14:paraId="008F8B14" w14:textId="77777777" w:rsidTr="00E42FD0">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vAlign w:val="bottom"/>
          </w:tcPr>
          <w:p w14:paraId="377ED649" w14:textId="0F605C5F"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Li-Lin Tay</w:t>
            </w:r>
          </w:p>
        </w:tc>
        <w:tc>
          <w:tcPr>
            <w:tcW w:w="1607" w:type="dxa"/>
            <w:tcBorders>
              <w:top w:val="single" w:sz="6" w:space="0" w:color="auto"/>
              <w:left w:val="single" w:sz="6" w:space="0" w:color="auto"/>
              <w:bottom w:val="single" w:sz="6" w:space="0" w:color="auto"/>
              <w:right w:val="single" w:sz="6" w:space="0" w:color="auto"/>
            </w:tcBorders>
            <w:shd w:val="clear" w:color="auto" w:fill="auto"/>
            <w:vAlign w:val="bottom"/>
          </w:tcPr>
          <w:p w14:paraId="17EF8A76" w14:textId="7EC46054"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NRC</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tcPr>
          <w:p w14:paraId="5B9F7F79" w14:textId="2D751427"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vAlign w:val="bottom"/>
          </w:tcPr>
          <w:p w14:paraId="10EA1E0D" w14:textId="4EB08315"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In Person</w:t>
            </w:r>
          </w:p>
        </w:tc>
      </w:tr>
      <w:tr w:rsidR="003C288B" w:rsidRPr="00D24FF6" w14:paraId="6C1C36C6" w14:textId="77777777" w:rsidTr="00E42FD0">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vAlign w:val="bottom"/>
          </w:tcPr>
          <w:p w14:paraId="1DD73424" w14:textId="24B1DB4E"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Andrew D. Todd</w:t>
            </w:r>
          </w:p>
        </w:tc>
        <w:tc>
          <w:tcPr>
            <w:tcW w:w="1607" w:type="dxa"/>
            <w:tcBorders>
              <w:top w:val="single" w:sz="6" w:space="0" w:color="auto"/>
              <w:left w:val="single" w:sz="6" w:space="0" w:color="auto"/>
              <w:bottom w:val="single" w:sz="6" w:space="0" w:color="auto"/>
              <w:right w:val="single" w:sz="6" w:space="0" w:color="auto"/>
            </w:tcBorders>
            <w:shd w:val="clear" w:color="auto" w:fill="auto"/>
            <w:vAlign w:val="bottom"/>
          </w:tcPr>
          <w:p w14:paraId="63F8138E" w14:textId="5636FEA6"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NRC</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tcPr>
          <w:p w14:paraId="3F13290E" w14:textId="06B28048"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vAlign w:val="bottom"/>
          </w:tcPr>
          <w:p w14:paraId="5D1AE6FC" w14:textId="16D412CE"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In Person</w:t>
            </w:r>
          </w:p>
        </w:tc>
      </w:tr>
      <w:tr w:rsidR="003C288B" w:rsidRPr="00D24FF6" w14:paraId="46E72DD7" w14:textId="77777777" w:rsidTr="00E42FD0">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vAlign w:val="bottom"/>
          </w:tcPr>
          <w:p w14:paraId="116E32FB" w14:textId="5D7BF9B3"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Joële Viallon</w:t>
            </w:r>
          </w:p>
        </w:tc>
        <w:tc>
          <w:tcPr>
            <w:tcW w:w="1607" w:type="dxa"/>
            <w:tcBorders>
              <w:top w:val="single" w:sz="6" w:space="0" w:color="auto"/>
              <w:left w:val="single" w:sz="6" w:space="0" w:color="auto"/>
              <w:bottom w:val="single" w:sz="6" w:space="0" w:color="auto"/>
              <w:right w:val="single" w:sz="6" w:space="0" w:color="auto"/>
            </w:tcBorders>
            <w:shd w:val="clear" w:color="auto" w:fill="auto"/>
            <w:vAlign w:val="bottom"/>
          </w:tcPr>
          <w:p w14:paraId="4BA69422" w14:textId="782726CF"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BIPM</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tcPr>
          <w:p w14:paraId="508DCB18" w14:textId="1108CACA"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CCPR Executive Secretary</w:t>
            </w:r>
          </w:p>
        </w:tc>
        <w:tc>
          <w:tcPr>
            <w:tcW w:w="2204" w:type="dxa"/>
            <w:tcBorders>
              <w:top w:val="single" w:sz="6" w:space="0" w:color="auto"/>
              <w:left w:val="single" w:sz="6" w:space="0" w:color="auto"/>
              <w:bottom w:val="single" w:sz="6" w:space="0" w:color="auto"/>
              <w:right w:val="single" w:sz="6" w:space="0" w:color="auto"/>
            </w:tcBorders>
            <w:shd w:val="clear" w:color="auto" w:fill="auto"/>
            <w:vAlign w:val="bottom"/>
          </w:tcPr>
          <w:p w14:paraId="6AB54363" w14:textId="195856F7"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In Person</w:t>
            </w:r>
          </w:p>
        </w:tc>
      </w:tr>
      <w:tr w:rsidR="00A81BC5" w:rsidRPr="00D24FF6" w14:paraId="64719112" w14:textId="77777777" w:rsidTr="00E42FD0">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vAlign w:val="bottom"/>
          </w:tcPr>
          <w:p w14:paraId="1A201C2B" w14:textId="2293DC35" w:rsidR="00A81BC5" w:rsidRPr="00D24FF6" w:rsidRDefault="00A81BC5" w:rsidP="00D24FF6">
            <w:pPr>
              <w:adjustRightInd w:val="0"/>
              <w:snapToGrid w:val="0"/>
              <w:spacing w:after="0" w:line="240" w:lineRule="auto"/>
              <w:textAlignment w:val="baseline"/>
              <w:rPr>
                <w:rFonts w:cstheme="minorHAnsi"/>
                <w:color w:val="000000"/>
              </w:rPr>
            </w:pPr>
            <w:r w:rsidRPr="00D24FF6">
              <w:rPr>
                <w:rFonts w:cstheme="minorHAnsi"/>
                <w:color w:val="000000"/>
              </w:rPr>
              <w:t>Brenda Lee</w:t>
            </w:r>
          </w:p>
        </w:tc>
        <w:tc>
          <w:tcPr>
            <w:tcW w:w="1607" w:type="dxa"/>
            <w:tcBorders>
              <w:top w:val="single" w:sz="6" w:space="0" w:color="auto"/>
              <w:left w:val="single" w:sz="6" w:space="0" w:color="auto"/>
              <w:bottom w:val="single" w:sz="6" w:space="0" w:color="auto"/>
              <w:right w:val="single" w:sz="6" w:space="0" w:color="auto"/>
            </w:tcBorders>
            <w:shd w:val="clear" w:color="auto" w:fill="auto"/>
            <w:vAlign w:val="bottom"/>
          </w:tcPr>
          <w:p w14:paraId="5CE56BB2" w14:textId="07913444" w:rsidR="00A81BC5" w:rsidRPr="00D24FF6" w:rsidRDefault="00A81BC5" w:rsidP="00D24FF6">
            <w:pPr>
              <w:adjustRightInd w:val="0"/>
              <w:snapToGrid w:val="0"/>
              <w:spacing w:after="0" w:line="240" w:lineRule="auto"/>
              <w:textAlignment w:val="baseline"/>
              <w:rPr>
                <w:rFonts w:cstheme="minorHAnsi"/>
                <w:color w:val="000000"/>
              </w:rPr>
            </w:pPr>
            <w:r w:rsidRPr="00D24FF6">
              <w:rPr>
                <w:rFonts w:cstheme="minorHAnsi"/>
                <w:color w:val="000000"/>
              </w:rPr>
              <w:t>SCL</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tcPr>
          <w:p w14:paraId="68616FD7" w14:textId="77777777" w:rsidR="00A81BC5" w:rsidRPr="00D24FF6" w:rsidRDefault="00A81BC5" w:rsidP="00D24FF6">
            <w:pPr>
              <w:adjustRightInd w:val="0"/>
              <w:snapToGrid w:val="0"/>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vAlign w:val="bottom"/>
          </w:tcPr>
          <w:p w14:paraId="7D0C85AF" w14:textId="688EBDE9" w:rsidR="00A81BC5" w:rsidRPr="00D24FF6" w:rsidRDefault="00A81BC5" w:rsidP="00D24FF6">
            <w:pPr>
              <w:adjustRightInd w:val="0"/>
              <w:snapToGrid w:val="0"/>
              <w:spacing w:after="0" w:line="240" w:lineRule="auto"/>
              <w:textAlignment w:val="baseline"/>
              <w:rPr>
                <w:rFonts w:cstheme="minorHAnsi"/>
                <w:color w:val="000000"/>
              </w:rPr>
            </w:pPr>
            <w:r w:rsidRPr="00D24FF6">
              <w:rPr>
                <w:rFonts w:cstheme="minorHAnsi"/>
                <w:color w:val="000000"/>
              </w:rPr>
              <w:t>In Person</w:t>
            </w:r>
          </w:p>
        </w:tc>
      </w:tr>
      <w:tr w:rsidR="003C288B" w:rsidRPr="00D24FF6" w14:paraId="6AD2D78C" w14:textId="77777777" w:rsidTr="00E42FD0">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vAlign w:val="bottom"/>
          </w:tcPr>
          <w:p w14:paraId="52A9F65C" w14:textId="76A7EFF9"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Shing Lung Steven Yang</w:t>
            </w:r>
          </w:p>
        </w:tc>
        <w:tc>
          <w:tcPr>
            <w:tcW w:w="1607" w:type="dxa"/>
            <w:tcBorders>
              <w:top w:val="single" w:sz="6" w:space="0" w:color="auto"/>
              <w:left w:val="single" w:sz="6" w:space="0" w:color="auto"/>
              <w:bottom w:val="single" w:sz="6" w:space="0" w:color="auto"/>
              <w:right w:val="single" w:sz="6" w:space="0" w:color="auto"/>
            </w:tcBorders>
            <w:shd w:val="clear" w:color="auto" w:fill="auto"/>
            <w:vAlign w:val="bottom"/>
          </w:tcPr>
          <w:p w14:paraId="5D5D180A" w14:textId="23AE1CB1"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SCL</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tcPr>
          <w:p w14:paraId="577011B2" w14:textId="6C38737D"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vAlign w:val="bottom"/>
          </w:tcPr>
          <w:p w14:paraId="0163C03F" w14:textId="698F883E"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In Person</w:t>
            </w:r>
          </w:p>
        </w:tc>
      </w:tr>
      <w:tr w:rsidR="003C288B" w:rsidRPr="00D24FF6" w14:paraId="19698988" w14:textId="77777777" w:rsidTr="00E42FD0">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vAlign w:val="bottom"/>
          </w:tcPr>
          <w:p w14:paraId="35A40B93" w14:textId="0E8EA6D4"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lastRenderedPageBreak/>
              <w:t>Howard Yoon</w:t>
            </w:r>
          </w:p>
        </w:tc>
        <w:tc>
          <w:tcPr>
            <w:tcW w:w="1607" w:type="dxa"/>
            <w:tcBorders>
              <w:top w:val="single" w:sz="6" w:space="0" w:color="auto"/>
              <w:left w:val="single" w:sz="6" w:space="0" w:color="auto"/>
              <w:bottom w:val="single" w:sz="6" w:space="0" w:color="auto"/>
              <w:right w:val="single" w:sz="6" w:space="0" w:color="auto"/>
            </w:tcBorders>
            <w:shd w:val="clear" w:color="auto" w:fill="auto"/>
            <w:vAlign w:val="bottom"/>
          </w:tcPr>
          <w:p w14:paraId="715CD333" w14:textId="11A2CDC3"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NIST</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tcPr>
          <w:p w14:paraId="111F52B3" w14:textId="4683C406"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vAlign w:val="bottom"/>
          </w:tcPr>
          <w:p w14:paraId="79B46A93" w14:textId="2DBC74E7"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Online</w:t>
            </w:r>
          </w:p>
        </w:tc>
      </w:tr>
      <w:tr w:rsidR="003C288B" w:rsidRPr="00D24FF6" w14:paraId="394CD18F" w14:textId="77777777" w:rsidTr="00E42FD0">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vAlign w:val="bottom"/>
          </w:tcPr>
          <w:p w14:paraId="7B1ACBA7" w14:textId="1B31EFBB"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Weiqiang Zhao</w:t>
            </w:r>
          </w:p>
        </w:tc>
        <w:tc>
          <w:tcPr>
            <w:tcW w:w="1607" w:type="dxa"/>
            <w:tcBorders>
              <w:top w:val="single" w:sz="6" w:space="0" w:color="auto"/>
              <w:left w:val="single" w:sz="6" w:space="0" w:color="auto"/>
              <w:bottom w:val="single" w:sz="6" w:space="0" w:color="auto"/>
              <w:right w:val="single" w:sz="6" w:space="0" w:color="auto"/>
            </w:tcBorders>
            <w:shd w:val="clear" w:color="auto" w:fill="auto"/>
            <w:vAlign w:val="bottom"/>
          </w:tcPr>
          <w:p w14:paraId="4E03CE43" w14:textId="65C6A85B"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NIM</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tcPr>
          <w:p w14:paraId="030CBF47" w14:textId="77777777"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vAlign w:val="bottom"/>
          </w:tcPr>
          <w:p w14:paraId="1B12BF97" w14:textId="11359995" w:rsidR="003C288B" w:rsidRPr="00D24FF6" w:rsidRDefault="003C288B" w:rsidP="00D24FF6">
            <w:pPr>
              <w:adjustRightInd w:val="0"/>
              <w:snapToGrid w:val="0"/>
              <w:spacing w:after="0" w:line="240" w:lineRule="auto"/>
              <w:textAlignment w:val="baseline"/>
              <w:rPr>
                <w:rFonts w:eastAsia="Times New Roman" w:cstheme="minorHAnsi"/>
                <w:kern w:val="0"/>
                <w:lang w:eastAsia="en-GB"/>
                <w14:ligatures w14:val="none"/>
              </w:rPr>
            </w:pPr>
            <w:r w:rsidRPr="00D24FF6">
              <w:rPr>
                <w:rFonts w:cstheme="minorHAnsi"/>
                <w:color w:val="000000"/>
              </w:rPr>
              <w:t>In Person</w:t>
            </w:r>
          </w:p>
        </w:tc>
      </w:tr>
    </w:tbl>
    <w:p w14:paraId="5B81FB85" w14:textId="3B664831" w:rsidR="00376D51" w:rsidRPr="00D24FF6" w:rsidRDefault="111CB438" w:rsidP="00D24FF6">
      <w:pPr>
        <w:pStyle w:val="1"/>
        <w:adjustRightInd w:val="0"/>
        <w:snapToGrid w:val="0"/>
        <w:spacing w:before="0" w:line="240" w:lineRule="auto"/>
        <w:rPr>
          <w:rFonts w:asciiTheme="minorHAnsi" w:eastAsia="Times New Roman" w:hAnsiTheme="minorHAnsi" w:cstheme="minorHAnsi"/>
        </w:rPr>
      </w:pPr>
      <w:r w:rsidRPr="00D24FF6">
        <w:rPr>
          <w:rFonts w:asciiTheme="minorHAnsi" w:eastAsia="Times New Roman" w:hAnsiTheme="minorHAnsi" w:cstheme="minorHAnsi"/>
        </w:rPr>
        <w:t xml:space="preserve">Opening and </w:t>
      </w:r>
      <w:r w:rsidRPr="00D24FF6">
        <w:rPr>
          <w:rFonts w:asciiTheme="minorHAnsi" w:hAnsiTheme="minorHAnsi" w:cstheme="minorHAnsi"/>
        </w:rPr>
        <w:t>introductions</w:t>
      </w:r>
      <w:r w:rsidRPr="00D24FF6">
        <w:rPr>
          <w:rFonts w:asciiTheme="minorHAnsi" w:eastAsia="Times New Roman" w:hAnsiTheme="minorHAnsi" w:cstheme="minorHAnsi"/>
        </w:rPr>
        <w:t xml:space="preserve">, appointment of recording secretary </w:t>
      </w:r>
    </w:p>
    <w:p w14:paraId="6DBE3685" w14:textId="7DECCB70" w:rsidR="00EF68D0" w:rsidRPr="00D24FF6" w:rsidRDefault="00EF68D0" w:rsidP="00D24FF6">
      <w:pPr>
        <w:adjustRightInd w:val="0"/>
        <w:snapToGrid w:val="0"/>
        <w:spacing w:after="0" w:line="240" w:lineRule="auto"/>
        <w:rPr>
          <w:rFonts w:cstheme="minorHAnsi"/>
        </w:rPr>
      </w:pPr>
      <w:r w:rsidRPr="00D24FF6">
        <w:rPr>
          <w:rFonts w:cstheme="minorHAnsi"/>
        </w:rPr>
        <w:t xml:space="preserve">The meeting opened at </w:t>
      </w:r>
      <w:r w:rsidR="003247BC" w:rsidRPr="00D24FF6">
        <w:rPr>
          <w:rFonts w:cstheme="minorHAnsi"/>
        </w:rPr>
        <w:t>14</w:t>
      </w:r>
      <w:r w:rsidRPr="00D24FF6">
        <w:rPr>
          <w:rFonts w:cstheme="minorHAnsi"/>
        </w:rPr>
        <w:t xml:space="preserve">:00, chaired by </w:t>
      </w:r>
      <w:r w:rsidR="003247BC" w:rsidRPr="00D24FF6">
        <w:rPr>
          <w:rFonts w:eastAsia="Times New Roman" w:cstheme="minorHAnsi"/>
          <w:kern w:val="0"/>
          <w:lang w:eastAsia="en-GB"/>
          <w14:ligatures w14:val="none"/>
        </w:rPr>
        <w:t>Haiyong Gan</w:t>
      </w:r>
      <w:r w:rsidR="00FA46CD" w:rsidRPr="00D24FF6">
        <w:rPr>
          <w:rFonts w:cstheme="minorHAnsi"/>
        </w:rPr>
        <w:t xml:space="preserve">, who </w:t>
      </w:r>
      <w:r w:rsidRPr="00D24FF6">
        <w:rPr>
          <w:rFonts w:cstheme="minorHAnsi"/>
        </w:rPr>
        <w:t xml:space="preserve">welcomed the participants and </w:t>
      </w:r>
      <w:r w:rsidR="00DA27A8" w:rsidRPr="00D24FF6">
        <w:rPr>
          <w:rFonts w:cstheme="minorHAnsi"/>
        </w:rPr>
        <w:t>invited participants to intoduce themselves.</w:t>
      </w:r>
    </w:p>
    <w:p w14:paraId="0987A8E2" w14:textId="7D53758B" w:rsidR="0032616B" w:rsidRPr="00D24FF6" w:rsidRDefault="00BB34F0" w:rsidP="00D24FF6">
      <w:pPr>
        <w:adjustRightInd w:val="0"/>
        <w:snapToGrid w:val="0"/>
        <w:spacing w:after="0" w:line="240" w:lineRule="auto"/>
        <w:rPr>
          <w:rFonts w:cstheme="minorHAnsi"/>
        </w:rPr>
      </w:pPr>
      <w:r w:rsidRPr="00D24FF6">
        <w:rPr>
          <w:rFonts w:cstheme="minorHAnsi"/>
        </w:rPr>
        <w:t>WG-KC members</w:t>
      </w:r>
      <w:r w:rsidR="00C81F8E">
        <w:rPr>
          <w:rFonts w:eastAsia="等线" w:cstheme="minorHAnsi" w:hint="eastAsia"/>
          <w:lang w:eastAsia="zh-CN"/>
        </w:rPr>
        <w:t xml:space="preserve"> </w:t>
      </w:r>
      <w:r w:rsidRPr="00D24FF6">
        <w:rPr>
          <w:rFonts w:cstheme="minorHAnsi"/>
        </w:rPr>
        <w:t xml:space="preserve">present </w:t>
      </w:r>
      <w:r w:rsidR="00C81F8E">
        <w:rPr>
          <w:rFonts w:eastAsia="等线" w:cstheme="minorHAnsi" w:hint="eastAsia"/>
          <w:lang w:eastAsia="zh-CN"/>
        </w:rPr>
        <w:t xml:space="preserve">included: </w:t>
      </w:r>
      <w:r w:rsidR="00AA2228" w:rsidRPr="00D24FF6">
        <w:rPr>
          <w:rFonts w:cstheme="minorHAnsi"/>
        </w:rPr>
        <w:t xml:space="preserve">VNIIOFI, KRISS, LNE, MSL, NIM, NIST, NMIA, NMIJ/AIST, NPL, NRC, PTB, </w:t>
      </w:r>
      <w:r w:rsidR="00C81F8E">
        <w:rPr>
          <w:rFonts w:eastAsia="等线" w:cstheme="minorHAnsi" w:hint="eastAsia"/>
          <w:lang w:eastAsia="zh-CN"/>
        </w:rPr>
        <w:t xml:space="preserve">and </w:t>
      </w:r>
      <w:r w:rsidR="00AA2228" w:rsidRPr="00D24FF6">
        <w:rPr>
          <w:rFonts w:cstheme="minorHAnsi"/>
        </w:rPr>
        <w:t>MIKES.</w:t>
      </w:r>
    </w:p>
    <w:p w14:paraId="70DF835E" w14:textId="65F63F19" w:rsidR="004F1B74" w:rsidRPr="00D24FF6" w:rsidRDefault="004F1B74" w:rsidP="00D24FF6">
      <w:pPr>
        <w:tabs>
          <w:tab w:val="left" w:pos="5590"/>
        </w:tabs>
        <w:adjustRightInd w:val="0"/>
        <w:snapToGrid w:val="0"/>
        <w:spacing w:after="0" w:line="240" w:lineRule="auto"/>
        <w:rPr>
          <w:rFonts w:cstheme="minorHAnsi"/>
        </w:rPr>
      </w:pPr>
      <w:r w:rsidRPr="00D24FF6">
        <w:rPr>
          <w:rFonts w:cstheme="minorHAnsi"/>
        </w:rPr>
        <w:t xml:space="preserve">Except for AFRIMET, all RMO </w:t>
      </w:r>
      <w:r w:rsidR="006A4880">
        <w:rPr>
          <w:rFonts w:eastAsia="等线" w:cstheme="minorHAnsi" w:hint="eastAsia"/>
          <w:lang w:eastAsia="zh-CN"/>
        </w:rPr>
        <w:t>C</w:t>
      </w:r>
      <w:r w:rsidRPr="00D24FF6">
        <w:rPr>
          <w:rFonts w:cstheme="minorHAnsi"/>
        </w:rPr>
        <w:t>hairs were present.</w:t>
      </w:r>
    </w:p>
    <w:p w14:paraId="04B5C989" w14:textId="58D801DC" w:rsidR="00701AB8" w:rsidRPr="00C81F8E" w:rsidRDefault="00701AB8" w:rsidP="00D24FF6">
      <w:pPr>
        <w:adjustRightInd w:val="0"/>
        <w:snapToGrid w:val="0"/>
        <w:spacing w:after="0" w:line="240" w:lineRule="auto"/>
        <w:rPr>
          <w:rFonts w:eastAsia="等线" w:cstheme="minorHAnsi"/>
          <w:lang w:eastAsia="zh-CN"/>
        </w:rPr>
      </w:pPr>
      <w:r w:rsidRPr="00D24FF6">
        <w:rPr>
          <w:rFonts w:cstheme="minorHAnsi"/>
        </w:rPr>
        <w:t>Maria Luisa Rastello, CCPR President</w:t>
      </w:r>
      <w:r w:rsidR="00C81F8E">
        <w:rPr>
          <w:rFonts w:eastAsia="等线" w:cstheme="minorHAnsi" w:hint="eastAsia"/>
          <w:lang w:eastAsia="zh-CN"/>
        </w:rPr>
        <w:t>, was present.</w:t>
      </w:r>
    </w:p>
    <w:p w14:paraId="0BA99B41" w14:textId="25942C9F" w:rsidR="00701AB8" w:rsidRPr="00C81F8E" w:rsidRDefault="00923E87" w:rsidP="00D24FF6">
      <w:pPr>
        <w:adjustRightInd w:val="0"/>
        <w:snapToGrid w:val="0"/>
        <w:spacing w:after="0" w:line="240" w:lineRule="auto"/>
        <w:rPr>
          <w:rFonts w:eastAsia="等线" w:cstheme="minorHAnsi"/>
          <w:lang w:eastAsia="zh-CN"/>
        </w:rPr>
      </w:pPr>
      <w:r w:rsidRPr="00D24FF6">
        <w:rPr>
          <w:rFonts w:cstheme="minorHAnsi"/>
        </w:rPr>
        <w:t>Joële Viallon, CCPR Executive Secretary</w:t>
      </w:r>
      <w:r w:rsidR="00C81F8E">
        <w:rPr>
          <w:rFonts w:eastAsia="等线" w:cstheme="minorHAnsi" w:hint="eastAsia"/>
          <w:lang w:eastAsia="zh-CN"/>
        </w:rPr>
        <w:t>, was present.</w:t>
      </w:r>
    </w:p>
    <w:p w14:paraId="269A2D52" w14:textId="76978A41" w:rsidR="00701AB8" w:rsidRPr="00D24FF6" w:rsidRDefault="00C81F8E" w:rsidP="00D24FF6">
      <w:pPr>
        <w:adjustRightInd w:val="0"/>
        <w:snapToGrid w:val="0"/>
        <w:spacing w:after="0" w:line="240" w:lineRule="auto"/>
        <w:rPr>
          <w:rFonts w:eastAsia="等线" w:cstheme="minorHAnsi"/>
          <w:lang w:eastAsia="zh-CN"/>
        </w:rPr>
      </w:pPr>
      <w:r>
        <w:rPr>
          <w:rFonts w:eastAsia="等线" w:cstheme="minorHAnsi" w:hint="eastAsia"/>
          <w:lang w:eastAsia="zh-CN"/>
        </w:rPr>
        <w:t>Three</w:t>
      </w:r>
      <w:r w:rsidR="00701AB8" w:rsidRPr="00D24FF6">
        <w:rPr>
          <w:rFonts w:cstheme="minorHAnsi"/>
        </w:rPr>
        <w:t xml:space="preserve"> TG </w:t>
      </w:r>
      <w:r w:rsidR="006A4880">
        <w:rPr>
          <w:rFonts w:eastAsia="等线" w:cstheme="minorHAnsi" w:hint="eastAsia"/>
          <w:lang w:eastAsia="zh-CN"/>
        </w:rPr>
        <w:t>C</w:t>
      </w:r>
      <w:r w:rsidR="00701AB8" w:rsidRPr="00D24FF6">
        <w:rPr>
          <w:rFonts w:cstheme="minorHAnsi"/>
        </w:rPr>
        <w:t>hairs</w:t>
      </w:r>
      <w:r w:rsidR="00D40182" w:rsidRPr="00D24FF6">
        <w:rPr>
          <w:rFonts w:cstheme="minorHAnsi"/>
        </w:rPr>
        <w:t xml:space="preserve"> </w:t>
      </w:r>
      <w:r w:rsidR="00143DDE" w:rsidRPr="00D24FF6">
        <w:rPr>
          <w:rFonts w:eastAsia="等线" w:cstheme="minorHAnsi"/>
          <w:lang w:eastAsia="zh-CN"/>
        </w:rPr>
        <w:t>were present</w:t>
      </w:r>
      <w:r>
        <w:rPr>
          <w:rFonts w:eastAsia="等线" w:cstheme="minorHAnsi" w:hint="eastAsia"/>
          <w:lang w:eastAsia="zh-CN"/>
        </w:rPr>
        <w:t>,</w:t>
      </w:r>
      <w:r w:rsidR="00143DDE" w:rsidRPr="00D24FF6">
        <w:rPr>
          <w:rFonts w:eastAsia="等线" w:cstheme="minorHAnsi"/>
          <w:lang w:eastAsia="zh-CN"/>
        </w:rPr>
        <w:t xml:space="preserve"> except Rheinhardt Sieberhagen (NMISA) as TG1 Chair.</w:t>
      </w:r>
    </w:p>
    <w:p w14:paraId="4B087BF4" w14:textId="6AA49938" w:rsidR="00D40182" w:rsidRPr="00D24FF6" w:rsidRDefault="00D40182" w:rsidP="00D24FF6">
      <w:pPr>
        <w:adjustRightInd w:val="0"/>
        <w:snapToGrid w:val="0"/>
        <w:spacing w:after="0" w:line="240" w:lineRule="auto"/>
        <w:rPr>
          <w:rFonts w:eastAsia="等线" w:cstheme="minorHAnsi"/>
          <w:lang w:eastAsia="zh-CN"/>
        </w:rPr>
      </w:pPr>
      <w:r w:rsidRPr="00D24FF6">
        <w:rPr>
          <w:rFonts w:cstheme="minorHAnsi"/>
        </w:rPr>
        <w:t xml:space="preserve">Observers </w:t>
      </w:r>
      <w:r w:rsidR="00C81F8E">
        <w:rPr>
          <w:rFonts w:eastAsia="等线" w:cstheme="minorHAnsi" w:hint="eastAsia"/>
          <w:lang w:eastAsia="zh-CN"/>
        </w:rPr>
        <w:t xml:space="preserve">were </w:t>
      </w:r>
      <w:r w:rsidRPr="00D24FF6">
        <w:rPr>
          <w:rFonts w:cstheme="minorHAnsi"/>
        </w:rPr>
        <w:t>presen</w:t>
      </w:r>
      <w:r w:rsidR="00842A05" w:rsidRPr="00D24FF6">
        <w:rPr>
          <w:rFonts w:cstheme="minorHAnsi"/>
        </w:rPr>
        <w:t>t</w:t>
      </w:r>
      <w:r w:rsidR="00143DDE" w:rsidRPr="00D24FF6">
        <w:rPr>
          <w:rFonts w:eastAsia="等线" w:cstheme="minorHAnsi"/>
          <w:lang w:eastAsia="zh-CN"/>
        </w:rPr>
        <w:t xml:space="preserve"> (as other participants listed in the table).</w:t>
      </w:r>
    </w:p>
    <w:p w14:paraId="75222EB2" w14:textId="68C5E9DC" w:rsidR="00EF68D0" w:rsidRPr="00D24FF6" w:rsidRDefault="00EA5316" w:rsidP="00D24FF6">
      <w:pPr>
        <w:adjustRightInd w:val="0"/>
        <w:snapToGrid w:val="0"/>
        <w:spacing w:after="0" w:line="240" w:lineRule="auto"/>
        <w:rPr>
          <w:rFonts w:cstheme="minorHAnsi"/>
        </w:rPr>
      </w:pPr>
      <w:r w:rsidRPr="00D24FF6">
        <w:rPr>
          <w:rFonts w:cstheme="minorHAnsi"/>
        </w:rPr>
        <w:t>Martin Dury was appointed as the recording secretary.</w:t>
      </w:r>
    </w:p>
    <w:p w14:paraId="470153BF" w14:textId="41B70655" w:rsidR="00376D51" w:rsidRPr="00D24FF6" w:rsidRDefault="111CB438" w:rsidP="00D24FF6">
      <w:pPr>
        <w:pStyle w:val="1"/>
        <w:adjustRightInd w:val="0"/>
        <w:snapToGrid w:val="0"/>
        <w:spacing w:before="0" w:line="240" w:lineRule="auto"/>
        <w:rPr>
          <w:rFonts w:asciiTheme="minorHAnsi" w:eastAsia="Times New Roman" w:hAnsiTheme="minorHAnsi" w:cstheme="minorHAnsi"/>
        </w:rPr>
      </w:pPr>
      <w:r w:rsidRPr="00D24FF6">
        <w:rPr>
          <w:rFonts w:asciiTheme="minorHAnsi" w:eastAsia="Times New Roman" w:hAnsiTheme="minorHAnsi" w:cstheme="minorHAnsi"/>
        </w:rPr>
        <w:t>Approval of the agenda</w:t>
      </w:r>
    </w:p>
    <w:p w14:paraId="76F5EBFC" w14:textId="2281B03D" w:rsidR="00B13308" w:rsidRPr="00D24FF6" w:rsidRDefault="00B13308" w:rsidP="00D24FF6">
      <w:pPr>
        <w:adjustRightInd w:val="0"/>
        <w:snapToGrid w:val="0"/>
        <w:spacing w:after="0" w:line="240" w:lineRule="auto"/>
        <w:rPr>
          <w:rFonts w:cstheme="minorHAnsi"/>
        </w:rPr>
      </w:pPr>
      <w:r w:rsidRPr="00D24FF6">
        <w:rPr>
          <w:rFonts w:cstheme="minorHAnsi"/>
        </w:rPr>
        <w:t xml:space="preserve">Version </w:t>
      </w:r>
      <w:r w:rsidR="00143DDE" w:rsidRPr="00D24FF6">
        <w:rPr>
          <w:rFonts w:eastAsia="等线" w:cstheme="minorHAnsi"/>
          <w:lang w:eastAsia="zh-CN"/>
        </w:rPr>
        <w:t>3</w:t>
      </w:r>
      <w:r w:rsidRPr="00D24FF6">
        <w:rPr>
          <w:rFonts w:cstheme="minorHAnsi"/>
        </w:rPr>
        <w:t xml:space="preserve"> of agenda </w:t>
      </w:r>
      <w:r w:rsidR="006242C8" w:rsidRPr="00D24FF6">
        <w:rPr>
          <w:rFonts w:cstheme="minorHAnsi"/>
        </w:rPr>
        <w:t xml:space="preserve">was </w:t>
      </w:r>
      <w:r w:rsidRPr="00D24FF6">
        <w:rPr>
          <w:rFonts w:cstheme="minorHAnsi"/>
        </w:rPr>
        <w:t xml:space="preserve">distributed on </w:t>
      </w:r>
      <w:r w:rsidR="00143DDE" w:rsidRPr="00D24FF6">
        <w:rPr>
          <w:rFonts w:eastAsia="等线" w:cstheme="minorHAnsi"/>
          <w:lang w:eastAsia="zh-CN"/>
        </w:rPr>
        <w:t>06</w:t>
      </w:r>
      <w:r w:rsidR="005E06AC" w:rsidRPr="00D24FF6">
        <w:rPr>
          <w:rFonts w:cstheme="minorHAnsi"/>
        </w:rPr>
        <w:t>/</w:t>
      </w:r>
      <w:r w:rsidR="00143DDE" w:rsidRPr="00D24FF6">
        <w:rPr>
          <w:rFonts w:eastAsia="等线" w:cstheme="minorHAnsi"/>
          <w:lang w:eastAsia="zh-CN"/>
        </w:rPr>
        <w:t>05</w:t>
      </w:r>
      <w:r w:rsidR="005E06AC" w:rsidRPr="00D24FF6">
        <w:rPr>
          <w:rFonts w:cstheme="minorHAnsi"/>
        </w:rPr>
        <w:t>/</w:t>
      </w:r>
      <w:r w:rsidR="00143DDE" w:rsidRPr="00D24FF6">
        <w:rPr>
          <w:rFonts w:eastAsia="等线" w:cstheme="minorHAnsi"/>
          <w:lang w:eastAsia="zh-CN"/>
        </w:rPr>
        <w:t>2024</w:t>
      </w:r>
      <w:r w:rsidRPr="00D24FF6">
        <w:rPr>
          <w:rFonts w:cstheme="minorHAnsi"/>
        </w:rPr>
        <w:t>.</w:t>
      </w:r>
    </w:p>
    <w:p w14:paraId="78B7F397" w14:textId="45E6D96C" w:rsidR="00E44A3A" w:rsidRPr="00D24FF6" w:rsidRDefault="00E44A3A" w:rsidP="00D24FF6">
      <w:pPr>
        <w:adjustRightInd w:val="0"/>
        <w:snapToGrid w:val="0"/>
        <w:spacing w:after="0" w:line="240" w:lineRule="auto"/>
        <w:rPr>
          <w:rFonts w:cstheme="minorHAnsi"/>
        </w:rPr>
      </w:pPr>
      <w:r w:rsidRPr="00D24FF6">
        <w:rPr>
          <w:rFonts w:cstheme="minorHAnsi"/>
        </w:rPr>
        <w:t>Minor changes made to the agenda. Annette Koo could not attend this meeting</w:t>
      </w:r>
      <w:r w:rsidR="000B208E" w:rsidRPr="00D24FF6">
        <w:rPr>
          <w:rFonts w:cstheme="minorHAnsi"/>
        </w:rPr>
        <w:t xml:space="preserve"> in person</w:t>
      </w:r>
      <w:r w:rsidRPr="00D24FF6">
        <w:rPr>
          <w:rFonts w:cstheme="minorHAnsi"/>
        </w:rPr>
        <w:t xml:space="preserve">. </w:t>
      </w:r>
      <w:r w:rsidR="00FF45A6" w:rsidRPr="00D24FF6">
        <w:rPr>
          <w:rFonts w:cstheme="minorHAnsi"/>
        </w:rPr>
        <w:t>Meeting agenda adjusted so that Annette could present earlier (action 9.2 and 10.3 moved to after review of task groups).</w:t>
      </w:r>
    </w:p>
    <w:p w14:paraId="2AE134DB" w14:textId="4D48B856" w:rsidR="00E44A3A" w:rsidRPr="00D24FF6" w:rsidRDefault="00B13308" w:rsidP="00D24FF6">
      <w:pPr>
        <w:adjustRightInd w:val="0"/>
        <w:snapToGrid w:val="0"/>
        <w:spacing w:after="0" w:line="240" w:lineRule="auto"/>
        <w:rPr>
          <w:rFonts w:cstheme="minorHAnsi"/>
        </w:rPr>
      </w:pPr>
      <w:r w:rsidRPr="00D24FF6">
        <w:rPr>
          <w:rFonts w:cstheme="minorHAnsi"/>
        </w:rPr>
        <w:t xml:space="preserve">No </w:t>
      </w:r>
      <w:r w:rsidR="00143DDE" w:rsidRPr="00D24FF6">
        <w:rPr>
          <w:rFonts w:eastAsia="等线" w:cstheme="minorHAnsi"/>
          <w:lang w:eastAsia="zh-CN"/>
        </w:rPr>
        <w:t xml:space="preserve">extra </w:t>
      </w:r>
      <w:r w:rsidRPr="00D24FF6">
        <w:rPr>
          <w:rFonts w:cstheme="minorHAnsi"/>
        </w:rPr>
        <w:t xml:space="preserve">changes to this agenda were </w:t>
      </w:r>
      <w:r w:rsidR="00BD407B" w:rsidRPr="00D24FF6">
        <w:rPr>
          <w:rFonts w:cstheme="minorHAnsi"/>
        </w:rPr>
        <w:t>proposed</w:t>
      </w:r>
      <w:r w:rsidR="003B322C" w:rsidRPr="00D24FF6">
        <w:rPr>
          <w:rFonts w:cstheme="minorHAnsi"/>
        </w:rPr>
        <w:t>.</w:t>
      </w:r>
    </w:p>
    <w:p w14:paraId="7A4AF528" w14:textId="549E9CA4" w:rsidR="00376D51" w:rsidRPr="00D24FF6" w:rsidRDefault="111CB438" w:rsidP="00D24FF6">
      <w:pPr>
        <w:pStyle w:val="1"/>
        <w:adjustRightInd w:val="0"/>
        <w:snapToGrid w:val="0"/>
        <w:spacing w:before="0" w:line="240" w:lineRule="auto"/>
        <w:rPr>
          <w:rFonts w:asciiTheme="minorHAnsi" w:eastAsia="Times New Roman" w:hAnsiTheme="minorHAnsi" w:cstheme="minorHAnsi"/>
        </w:rPr>
      </w:pPr>
      <w:r w:rsidRPr="00D24FF6">
        <w:rPr>
          <w:rFonts w:asciiTheme="minorHAnsi" w:eastAsia="Times New Roman" w:hAnsiTheme="minorHAnsi" w:cstheme="minorHAnsi"/>
        </w:rPr>
        <w:t>Documents presented to the meeting</w:t>
      </w:r>
    </w:p>
    <w:tbl>
      <w:tblPr>
        <w:tblW w:w="9067" w:type="dxa"/>
        <w:tblLook w:val="04A0" w:firstRow="1" w:lastRow="0" w:firstColumn="1" w:lastColumn="0" w:noHBand="0" w:noVBand="1"/>
      </w:tblPr>
      <w:tblGrid>
        <w:gridCol w:w="1413"/>
        <w:gridCol w:w="5812"/>
        <w:gridCol w:w="1842"/>
      </w:tblGrid>
      <w:tr w:rsidR="00B66C55" w:rsidRPr="00D24FF6" w14:paraId="78CA2A82" w14:textId="77777777" w:rsidTr="00B66C55">
        <w:trPr>
          <w:trHeight w:val="310"/>
        </w:trPr>
        <w:tc>
          <w:tcPr>
            <w:tcW w:w="1413" w:type="dxa"/>
            <w:tcBorders>
              <w:top w:val="single" w:sz="4" w:space="0" w:color="auto"/>
              <w:left w:val="single" w:sz="4" w:space="0" w:color="auto"/>
              <w:bottom w:val="single" w:sz="4" w:space="0" w:color="auto"/>
              <w:right w:val="single" w:sz="4" w:space="0" w:color="auto"/>
            </w:tcBorders>
            <w:shd w:val="clear" w:color="000000" w:fill="F2F2F2"/>
            <w:noWrap/>
            <w:hideMark/>
          </w:tcPr>
          <w:p w14:paraId="48A42D41" w14:textId="77777777" w:rsidR="009C1AB3" w:rsidRPr="00D24FF6" w:rsidRDefault="009C1AB3" w:rsidP="00D24FF6">
            <w:pPr>
              <w:adjustRightInd w:val="0"/>
              <w:snapToGrid w:val="0"/>
              <w:spacing w:after="0" w:line="240" w:lineRule="auto"/>
              <w:rPr>
                <w:rFonts w:eastAsia="Times New Roman" w:cstheme="minorHAnsi"/>
                <w:b/>
                <w:bCs/>
                <w:kern w:val="0"/>
                <w:lang w:eastAsia="en-GB"/>
                <w14:ligatures w14:val="none"/>
              </w:rPr>
            </w:pPr>
            <w:r w:rsidRPr="00D24FF6">
              <w:rPr>
                <w:rFonts w:eastAsia="Times New Roman" w:cstheme="minorHAnsi"/>
                <w:b/>
                <w:bCs/>
                <w:kern w:val="0"/>
                <w:lang w:eastAsia="en-GB"/>
                <w14:ligatures w14:val="none"/>
              </w:rPr>
              <w:t>WDoc Name</w:t>
            </w:r>
          </w:p>
        </w:tc>
        <w:tc>
          <w:tcPr>
            <w:tcW w:w="5812" w:type="dxa"/>
            <w:tcBorders>
              <w:top w:val="single" w:sz="4" w:space="0" w:color="auto"/>
              <w:left w:val="nil"/>
              <w:bottom w:val="single" w:sz="4" w:space="0" w:color="auto"/>
              <w:right w:val="single" w:sz="4" w:space="0" w:color="auto"/>
            </w:tcBorders>
            <w:shd w:val="clear" w:color="000000" w:fill="F2F2F2"/>
            <w:noWrap/>
            <w:hideMark/>
          </w:tcPr>
          <w:p w14:paraId="5D68EBF5" w14:textId="77777777" w:rsidR="009C1AB3" w:rsidRPr="00D24FF6" w:rsidRDefault="009C1AB3" w:rsidP="00D24FF6">
            <w:pPr>
              <w:adjustRightInd w:val="0"/>
              <w:snapToGrid w:val="0"/>
              <w:spacing w:after="0" w:line="240" w:lineRule="auto"/>
              <w:rPr>
                <w:rFonts w:eastAsia="Times New Roman" w:cstheme="minorHAnsi"/>
                <w:b/>
                <w:bCs/>
                <w:kern w:val="0"/>
                <w:lang w:eastAsia="en-GB"/>
                <w14:ligatures w14:val="none"/>
              </w:rPr>
            </w:pPr>
            <w:r w:rsidRPr="00D24FF6">
              <w:rPr>
                <w:rFonts w:eastAsia="Times New Roman" w:cstheme="minorHAnsi"/>
                <w:b/>
                <w:bCs/>
                <w:kern w:val="0"/>
                <w:lang w:eastAsia="en-GB"/>
                <w14:ligatures w14:val="none"/>
              </w:rPr>
              <w:t>Title</w:t>
            </w:r>
          </w:p>
        </w:tc>
        <w:tc>
          <w:tcPr>
            <w:tcW w:w="1842" w:type="dxa"/>
            <w:tcBorders>
              <w:top w:val="single" w:sz="4" w:space="0" w:color="auto"/>
              <w:left w:val="nil"/>
              <w:bottom w:val="single" w:sz="4" w:space="0" w:color="auto"/>
              <w:right w:val="single" w:sz="4" w:space="0" w:color="auto"/>
            </w:tcBorders>
            <w:shd w:val="clear" w:color="000000" w:fill="F2F2F2"/>
            <w:noWrap/>
            <w:hideMark/>
          </w:tcPr>
          <w:p w14:paraId="1D30EB93" w14:textId="77777777" w:rsidR="009C1AB3" w:rsidRPr="00D24FF6" w:rsidRDefault="009C1AB3" w:rsidP="00D24FF6">
            <w:pPr>
              <w:adjustRightInd w:val="0"/>
              <w:snapToGrid w:val="0"/>
              <w:spacing w:after="0" w:line="240" w:lineRule="auto"/>
              <w:rPr>
                <w:rFonts w:eastAsia="Times New Roman" w:cstheme="minorHAnsi"/>
                <w:b/>
                <w:bCs/>
                <w:kern w:val="0"/>
                <w:lang w:eastAsia="en-GB"/>
                <w14:ligatures w14:val="none"/>
              </w:rPr>
            </w:pPr>
            <w:r w:rsidRPr="00D24FF6">
              <w:rPr>
                <w:rFonts w:eastAsia="Times New Roman" w:cstheme="minorHAnsi"/>
                <w:b/>
                <w:bCs/>
                <w:kern w:val="0"/>
                <w:lang w:eastAsia="en-GB"/>
                <w14:ligatures w14:val="none"/>
              </w:rPr>
              <w:t>Author(s)</w:t>
            </w:r>
          </w:p>
        </w:tc>
      </w:tr>
      <w:tr w:rsidR="008D22E0" w:rsidRPr="00D24FF6" w14:paraId="11DA9A2E" w14:textId="77777777" w:rsidTr="005E06AC">
        <w:trPr>
          <w:trHeight w:val="290"/>
        </w:trPr>
        <w:tc>
          <w:tcPr>
            <w:tcW w:w="1413" w:type="dxa"/>
            <w:tcBorders>
              <w:top w:val="nil"/>
              <w:left w:val="single" w:sz="4" w:space="0" w:color="auto"/>
              <w:bottom w:val="single" w:sz="4" w:space="0" w:color="auto"/>
              <w:right w:val="single" w:sz="4" w:space="0" w:color="auto"/>
            </w:tcBorders>
            <w:shd w:val="clear" w:color="auto" w:fill="auto"/>
            <w:noWrap/>
          </w:tcPr>
          <w:p w14:paraId="7ECDC1B2" w14:textId="68C562C3" w:rsidR="008D22E0" w:rsidRPr="00D24FF6" w:rsidRDefault="008D22E0" w:rsidP="00D24FF6">
            <w:pPr>
              <w:adjustRightInd w:val="0"/>
              <w:snapToGrid w:val="0"/>
              <w:spacing w:after="0" w:line="240" w:lineRule="auto"/>
              <w:rPr>
                <w:rFonts w:eastAsia="Times New Roman" w:cstheme="minorHAnsi"/>
                <w:kern w:val="0"/>
                <w:lang w:eastAsia="en-GB"/>
                <w14:ligatures w14:val="none"/>
              </w:rPr>
            </w:pPr>
            <w:r w:rsidRPr="00D24FF6">
              <w:rPr>
                <w:rFonts w:cstheme="minorHAnsi"/>
              </w:rPr>
              <w:t>WGKC-23-01</w:t>
            </w:r>
          </w:p>
        </w:tc>
        <w:tc>
          <w:tcPr>
            <w:tcW w:w="5812" w:type="dxa"/>
            <w:tcBorders>
              <w:top w:val="nil"/>
              <w:left w:val="nil"/>
              <w:bottom w:val="single" w:sz="4" w:space="0" w:color="auto"/>
              <w:right w:val="single" w:sz="4" w:space="0" w:color="auto"/>
            </w:tcBorders>
            <w:shd w:val="clear" w:color="auto" w:fill="auto"/>
            <w:noWrap/>
          </w:tcPr>
          <w:p w14:paraId="368CCF43" w14:textId="776AB511" w:rsidR="008D22E0" w:rsidRPr="00D24FF6" w:rsidRDefault="008D22E0" w:rsidP="00D24FF6">
            <w:pPr>
              <w:adjustRightInd w:val="0"/>
              <w:snapToGrid w:val="0"/>
              <w:spacing w:after="0" w:line="240" w:lineRule="auto"/>
              <w:rPr>
                <w:rFonts w:eastAsia="Times New Roman" w:cstheme="minorHAnsi"/>
                <w:kern w:val="0"/>
                <w:lang w:eastAsia="en-GB"/>
                <w14:ligatures w14:val="none"/>
              </w:rPr>
            </w:pPr>
            <w:r w:rsidRPr="00D24FF6">
              <w:rPr>
                <w:rFonts w:cstheme="minorHAnsi"/>
              </w:rPr>
              <w:t>Draft Agenda of CCPR WG-KC Meeting 2024, Version 2</w:t>
            </w:r>
          </w:p>
        </w:tc>
        <w:tc>
          <w:tcPr>
            <w:tcW w:w="1842" w:type="dxa"/>
            <w:tcBorders>
              <w:top w:val="nil"/>
              <w:left w:val="nil"/>
              <w:bottom w:val="single" w:sz="4" w:space="0" w:color="auto"/>
              <w:right w:val="single" w:sz="4" w:space="0" w:color="auto"/>
            </w:tcBorders>
            <w:shd w:val="clear" w:color="auto" w:fill="auto"/>
            <w:noWrap/>
          </w:tcPr>
          <w:p w14:paraId="52F81215" w14:textId="53B15266" w:rsidR="008D22E0" w:rsidRPr="00D24FF6" w:rsidRDefault="008D22E0" w:rsidP="00D24FF6">
            <w:pPr>
              <w:adjustRightInd w:val="0"/>
              <w:snapToGrid w:val="0"/>
              <w:spacing w:after="0" w:line="240" w:lineRule="auto"/>
              <w:rPr>
                <w:rFonts w:eastAsia="Times New Roman" w:cstheme="minorHAnsi"/>
                <w:kern w:val="0"/>
                <w:lang w:eastAsia="en-GB"/>
                <w14:ligatures w14:val="none"/>
              </w:rPr>
            </w:pPr>
            <w:r w:rsidRPr="00D24FF6">
              <w:rPr>
                <w:rFonts w:cstheme="minorHAnsi"/>
              </w:rPr>
              <w:t>H. Gan</w:t>
            </w:r>
          </w:p>
        </w:tc>
      </w:tr>
      <w:tr w:rsidR="008D22E0" w:rsidRPr="00D24FF6" w14:paraId="12296CF5" w14:textId="77777777" w:rsidTr="005E06AC">
        <w:trPr>
          <w:trHeight w:val="290"/>
        </w:trPr>
        <w:tc>
          <w:tcPr>
            <w:tcW w:w="1413" w:type="dxa"/>
            <w:tcBorders>
              <w:top w:val="nil"/>
              <w:left w:val="single" w:sz="4" w:space="0" w:color="auto"/>
              <w:bottom w:val="single" w:sz="4" w:space="0" w:color="auto"/>
              <w:right w:val="single" w:sz="4" w:space="0" w:color="auto"/>
            </w:tcBorders>
            <w:shd w:val="clear" w:color="auto" w:fill="auto"/>
            <w:noWrap/>
          </w:tcPr>
          <w:p w14:paraId="0A59956E" w14:textId="54B2EB65" w:rsidR="008D22E0" w:rsidRPr="00D24FF6" w:rsidRDefault="008D22E0" w:rsidP="00D24FF6">
            <w:pPr>
              <w:adjustRightInd w:val="0"/>
              <w:snapToGrid w:val="0"/>
              <w:spacing w:after="0" w:line="240" w:lineRule="auto"/>
              <w:rPr>
                <w:rFonts w:eastAsia="Times New Roman" w:cstheme="minorHAnsi"/>
                <w:kern w:val="0"/>
                <w:lang w:eastAsia="en-GB"/>
                <w14:ligatures w14:val="none"/>
              </w:rPr>
            </w:pPr>
            <w:r w:rsidRPr="00D24FF6">
              <w:rPr>
                <w:rFonts w:cstheme="minorHAnsi"/>
              </w:rPr>
              <w:t>WGKC-23-02</w:t>
            </w:r>
          </w:p>
        </w:tc>
        <w:tc>
          <w:tcPr>
            <w:tcW w:w="5812" w:type="dxa"/>
            <w:tcBorders>
              <w:top w:val="nil"/>
              <w:left w:val="nil"/>
              <w:bottom w:val="single" w:sz="4" w:space="0" w:color="auto"/>
              <w:right w:val="single" w:sz="4" w:space="0" w:color="auto"/>
            </w:tcBorders>
            <w:shd w:val="clear" w:color="auto" w:fill="auto"/>
            <w:noWrap/>
          </w:tcPr>
          <w:p w14:paraId="29C651B6" w14:textId="6EFD6172" w:rsidR="008D22E0" w:rsidRPr="00D24FF6" w:rsidRDefault="008D22E0" w:rsidP="00D24FF6">
            <w:pPr>
              <w:adjustRightInd w:val="0"/>
              <w:snapToGrid w:val="0"/>
              <w:spacing w:after="0" w:line="240" w:lineRule="auto"/>
              <w:rPr>
                <w:rFonts w:eastAsia="Times New Roman" w:cstheme="minorHAnsi"/>
                <w:kern w:val="0"/>
                <w:lang w:eastAsia="en-GB"/>
                <w14:ligatures w14:val="none"/>
              </w:rPr>
            </w:pPr>
            <w:r w:rsidRPr="00D24FF6">
              <w:rPr>
                <w:rFonts w:cstheme="minorHAnsi"/>
              </w:rPr>
              <w:t>Minutes of CCPR WG-KC Meeting 2023 Version 3</w:t>
            </w:r>
          </w:p>
        </w:tc>
        <w:tc>
          <w:tcPr>
            <w:tcW w:w="1842" w:type="dxa"/>
            <w:tcBorders>
              <w:top w:val="nil"/>
              <w:left w:val="nil"/>
              <w:bottom w:val="single" w:sz="4" w:space="0" w:color="auto"/>
              <w:right w:val="single" w:sz="4" w:space="0" w:color="auto"/>
            </w:tcBorders>
            <w:shd w:val="clear" w:color="auto" w:fill="auto"/>
            <w:noWrap/>
          </w:tcPr>
          <w:p w14:paraId="38398829" w14:textId="099057DD" w:rsidR="008D22E0" w:rsidRPr="00D24FF6" w:rsidRDefault="008D22E0" w:rsidP="00D24FF6">
            <w:pPr>
              <w:adjustRightInd w:val="0"/>
              <w:snapToGrid w:val="0"/>
              <w:spacing w:after="0" w:line="240" w:lineRule="auto"/>
              <w:rPr>
                <w:rFonts w:eastAsia="Times New Roman" w:cstheme="minorHAnsi"/>
                <w:kern w:val="0"/>
                <w:lang w:eastAsia="en-GB"/>
                <w14:ligatures w14:val="none"/>
              </w:rPr>
            </w:pPr>
            <w:r w:rsidRPr="00D24FF6">
              <w:rPr>
                <w:rFonts w:cstheme="minorHAnsi"/>
              </w:rPr>
              <w:t>H. Gan</w:t>
            </w:r>
          </w:p>
        </w:tc>
      </w:tr>
      <w:tr w:rsidR="008D22E0" w:rsidRPr="00D24FF6" w14:paraId="181CA5D0" w14:textId="77777777" w:rsidTr="005E06AC">
        <w:trPr>
          <w:trHeight w:val="290"/>
        </w:trPr>
        <w:tc>
          <w:tcPr>
            <w:tcW w:w="1413" w:type="dxa"/>
            <w:tcBorders>
              <w:top w:val="nil"/>
              <w:left w:val="single" w:sz="4" w:space="0" w:color="auto"/>
              <w:bottom w:val="single" w:sz="4" w:space="0" w:color="auto"/>
              <w:right w:val="single" w:sz="4" w:space="0" w:color="auto"/>
            </w:tcBorders>
            <w:shd w:val="clear" w:color="auto" w:fill="auto"/>
            <w:noWrap/>
          </w:tcPr>
          <w:p w14:paraId="5A45A13C" w14:textId="01878019" w:rsidR="008D22E0" w:rsidRPr="00D24FF6" w:rsidRDefault="008D22E0" w:rsidP="00D24FF6">
            <w:pPr>
              <w:adjustRightInd w:val="0"/>
              <w:snapToGrid w:val="0"/>
              <w:spacing w:after="0" w:line="240" w:lineRule="auto"/>
              <w:rPr>
                <w:rFonts w:eastAsia="Times New Roman" w:cstheme="minorHAnsi"/>
                <w:kern w:val="0"/>
                <w:lang w:eastAsia="en-GB"/>
                <w14:ligatures w14:val="none"/>
              </w:rPr>
            </w:pPr>
            <w:r w:rsidRPr="00D24FF6">
              <w:rPr>
                <w:rFonts w:cstheme="minorHAnsi"/>
              </w:rPr>
              <w:t>WGKC-23-03</w:t>
            </w:r>
          </w:p>
        </w:tc>
        <w:tc>
          <w:tcPr>
            <w:tcW w:w="5812" w:type="dxa"/>
            <w:tcBorders>
              <w:top w:val="nil"/>
              <w:left w:val="nil"/>
              <w:bottom w:val="single" w:sz="4" w:space="0" w:color="auto"/>
              <w:right w:val="single" w:sz="4" w:space="0" w:color="auto"/>
            </w:tcBorders>
            <w:shd w:val="clear" w:color="auto" w:fill="auto"/>
            <w:noWrap/>
          </w:tcPr>
          <w:p w14:paraId="3C475769" w14:textId="4649E525" w:rsidR="008D22E0" w:rsidRPr="00D24FF6" w:rsidRDefault="008D22E0" w:rsidP="00D24FF6">
            <w:pPr>
              <w:adjustRightInd w:val="0"/>
              <w:snapToGrid w:val="0"/>
              <w:spacing w:after="0" w:line="240" w:lineRule="auto"/>
              <w:rPr>
                <w:rFonts w:eastAsia="Times New Roman" w:cstheme="minorHAnsi"/>
                <w:kern w:val="0"/>
                <w:lang w:eastAsia="en-GB"/>
                <w14:ligatures w14:val="none"/>
              </w:rPr>
            </w:pPr>
            <w:r w:rsidRPr="00D24FF6">
              <w:rPr>
                <w:rFonts w:cstheme="minorHAnsi"/>
              </w:rPr>
              <w:t>Decisions and Action Items from the 2023 WG-KC Meeting, Version 4</w:t>
            </w:r>
          </w:p>
        </w:tc>
        <w:tc>
          <w:tcPr>
            <w:tcW w:w="1842" w:type="dxa"/>
            <w:tcBorders>
              <w:top w:val="nil"/>
              <w:left w:val="nil"/>
              <w:bottom w:val="single" w:sz="4" w:space="0" w:color="auto"/>
              <w:right w:val="single" w:sz="4" w:space="0" w:color="auto"/>
            </w:tcBorders>
            <w:shd w:val="clear" w:color="auto" w:fill="auto"/>
            <w:noWrap/>
          </w:tcPr>
          <w:p w14:paraId="17F11E1B" w14:textId="1BE8A0C6" w:rsidR="008D22E0" w:rsidRPr="00D24FF6" w:rsidRDefault="008D22E0" w:rsidP="00D24FF6">
            <w:pPr>
              <w:adjustRightInd w:val="0"/>
              <w:snapToGrid w:val="0"/>
              <w:spacing w:after="0" w:line="240" w:lineRule="auto"/>
              <w:rPr>
                <w:rFonts w:eastAsia="Times New Roman" w:cstheme="minorHAnsi"/>
                <w:kern w:val="0"/>
                <w:lang w:eastAsia="en-GB"/>
                <w14:ligatures w14:val="none"/>
              </w:rPr>
            </w:pPr>
            <w:r w:rsidRPr="00D24FF6">
              <w:rPr>
                <w:rFonts w:cstheme="minorHAnsi"/>
              </w:rPr>
              <w:t>H. Gan</w:t>
            </w:r>
          </w:p>
        </w:tc>
      </w:tr>
      <w:tr w:rsidR="008D22E0" w:rsidRPr="00D24FF6" w14:paraId="2A3D81E1" w14:textId="77777777" w:rsidTr="005E06AC">
        <w:trPr>
          <w:trHeight w:val="290"/>
        </w:trPr>
        <w:tc>
          <w:tcPr>
            <w:tcW w:w="1413" w:type="dxa"/>
            <w:tcBorders>
              <w:top w:val="nil"/>
              <w:left w:val="single" w:sz="4" w:space="0" w:color="auto"/>
              <w:bottom w:val="single" w:sz="4" w:space="0" w:color="auto"/>
              <w:right w:val="single" w:sz="4" w:space="0" w:color="auto"/>
            </w:tcBorders>
            <w:shd w:val="clear" w:color="auto" w:fill="auto"/>
            <w:noWrap/>
          </w:tcPr>
          <w:p w14:paraId="1E11D24A" w14:textId="466C9330" w:rsidR="008D22E0" w:rsidRPr="00D24FF6" w:rsidRDefault="008D22E0" w:rsidP="00D24FF6">
            <w:pPr>
              <w:adjustRightInd w:val="0"/>
              <w:snapToGrid w:val="0"/>
              <w:spacing w:after="0" w:line="240" w:lineRule="auto"/>
              <w:rPr>
                <w:rFonts w:eastAsia="Times New Roman" w:cstheme="minorHAnsi"/>
                <w:kern w:val="0"/>
                <w:lang w:eastAsia="en-GB"/>
                <w14:ligatures w14:val="none"/>
              </w:rPr>
            </w:pPr>
            <w:r w:rsidRPr="00D24FF6">
              <w:rPr>
                <w:rFonts w:cstheme="minorHAnsi"/>
              </w:rPr>
              <w:t>WGKC-23-04</w:t>
            </w:r>
          </w:p>
        </w:tc>
        <w:tc>
          <w:tcPr>
            <w:tcW w:w="5812" w:type="dxa"/>
            <w:tcBorders>
              <w:top w:val="nil"/>
              <w:left w:val="nil"/>
              <w:bottom w:val="single" w:sz="4" w:space="0" w:color="auto"/>
              <w:right w:val="single" w:sz="4" w:space="0" w:color="auto"/>
            </w:tcBorders>
            <w:shd w:val="clear" w:color="auto" w:fill="auto"/>
            <w:noWrap/>
          </w:tcPr>
          <w:p w14:paraId="2CBD1D6D" w14:textId="4E57684F" w:rsidR="008D22E0" w:rsidRPr="00D24FF6" w:rsidRDefault="008D22E0" w:rsidP="00D24FF6">
            <w:pPr>
              <w:adjustRightInd w:val="0"/>
              <w:snapToGrid w:val="0"/>
              <w:spacing w:after="0" w:line="240" w:lineRule="auto"/>
              <w:rPr>
                <w:rFonts w:eastAsia="Times New Roman" w:cstheme="minorHAnsi"/>
                <w:kern w:val="0"/>
                <w:lang w:eastAsia="en-GB"/>
                <w14:ligatures w14:val="none"/>
              </w:rPr>
            </w:pPr>
            <w:r w:rsidRPr="00D24FF6">
              <w:rPr>
                <w:rFonts w:cstheme="minorHAnsi"/>
              </w:rPr>
              <w:t>Progress report of CCPR-K4.2017</w:t>
            </w:r>
          </w:p>
        </w:tc>
        <w:tc>
          <w:tcPr>
            <w:tcW w:w="1842" w:type="dxa"/>
            <w:tcBorders>
              <w:top w:val="nil"/>
              <w:left w:val="nil"/>
              <w:bottom w:val="single" w:sz="4" w:space="0" w:color="auto"/>
              <w:right w:val="single" w:sz="4" w:space="0" w:color="auto"/>
            </w:tcBorders>
            <w:shd w:val="clear" w:color="auto" w:fill="auto"/>
            <w:noWrap/>
          </w:tcPr>
          <w:p w14:paraId="6E1EAF71" w14:textId="0A4990AB" w:rsidR="008D22E0" w:rsidRPr="00D24FF6" w:rsidRDefault="008D22E0" w:rsidP="00D24FF6">
            <w:pPr>
              <w:adjustRightInd w:val="0"/>
              <w:snapToGrid w:val="0"/>
              <w:spacing w:after="0" w:line="240" w:lineRule="auto"/>
              <w:rPr>
                <w:rFonts w:eastAsia="Times New Roman" w:cstheme="minorHAnsi"/>
                <w:kern w:val="0"/>
                <w:lang w:eastAsia="en-GB"/>
                <w14:ligatures w14:val="none"/>
              </w:rPr>
            </w:pPr>
            <w:r w:rsidRPr="00D24FF6">
              <w:rPr>
                <w:rFonts w:cstheme="minorHAnsi"/>
              </w:rPr>
              <w:t>H. Shitomi</w:t>
            </w:r>
          </w:p>
        </w:tc>
      </w:tr>
      <w:tr w:rsidR="008D22E0" w:rsidRPr="00D24FF6" w14:paraId="42083853" w14:textId="77777777" w:rsidTr="005E06AC">
        <w:trPr>
          <w:trHeight w:val="290"/>
        </w:trPr>
        <w:tc>
          <w:tcPr>
            <w:tcW w:w="1413" w:type="dxa"/>
            <w:tcBorders>
              <w:top w:val="nil"/>
              <w:left w:val="single" w:sz="4" w:space="0" w:color="auto"/>
              <w:bottom w:val="single" w:sz="4" w:space="0" w:color="auto"/>
              <w:right w:val="single" w:sz="4" w:space="0" w:color="auto"/>
            </w:tcBorders>
            <w:shd w:val="clear" w:color="auto" w:fill="auto"/>
            <w:noWrap/>
          </w:tcPr>
          <w:p w14:paraId="14AC6A16" w14:textId="433FAE29" w:rsidR="008D22E0" w:rsidRPr="00D24FF6" w:rsidRDefault="008D22E0" w:rsidP="00D24FF6">
            <w:pPr>
              <w:adjustRightInd w:val="0"/>
              <w:snapToGrid w:val="0"/>
              <w:spacing w:after="0" w:line="240" w:lineRule="auto"/>
              <w:rPr>
                <w:rFonts w:eastAsia="Times New Roman" w:cstheme="minorHAnsi"/>
                <w:kern w:val="0"/>
                <w:lang w:eastAsia="en-GB"/>
                <w14:ligatures w14:val="none"/>
              </w:rPr>
            </w:pPr>
            <w:r w:rsidRPr="00D24FF6">
              <w:rPr>
                <w:rFonts w:cstheme="minorHAnsi"/>
              </w:rPr>
              <w:t>WGKC-23-05</w:t>
            </w:r>
          </w:p>
        </w:tc>
        <w:tc>
          <w:tcPr>
            <w:tcW w:w="5812" w:type="dxa"/>
            <w:tcBorders>
              <w:top w:val="nil"/>
              <w:left w:val="nil"/>
              <w:bottom w:val="single" w:sz="4" w:space="0" w:color="auto"/>
              <w:right w:val="single" w:sz="4" w:space="0" w:color="auto"/>
            </w:tcBorders>
            <w:shd w:val="clear" w:color="auto" w:fill="auto"/>
            <w:noWrap/>
          </w:tcPr>
          <w:p w14:paraId="356E7D33" w14:textId="7D094404" w:rsidR="008D22E0" w:rsidRPr="00D24FF6" w:rsidRDefault="008D22E0" w:rsidP="00D24FF6">
            <w:pPr>
              <w:adjustRightInd w:val="0"/>
              <w:snapToGrid w:val="0"/>
              <w:spacing w:after="0" w:line="240" w:lineRule="auto"/>
              <w:rPr>
                <w:rFonts w:eastAsia="Times New Roman" w:cstheme="minorHAnsi"/>
                <w:kern w:val="0"/>
                <w:lang w:eastAsia="en-GB"/>
                <w14:ligatures w14:val="none"/>
              </w:rPr>
            </w:pPr>
            <w:r w:rsidRPr="00D24FF6">
              <w:rPr>
                <w:rFonts w:cstheme="minorHAnsi"/>
              </w:rPr>
              <w:t>Progress report of CCPR-K2.a.2016</w:t>
            </w:r>
          </w:p>
        </w:tc>
        <w:tc>
          <w:tcPr>
            <w:tcW w:w="1842" w:type="dxa"/>
            <w:tcBorders>
              <w:top w:val="nil"/>
              <w:left w:val="nil"/>
              <w:bottom w:val="single" w:sz="4" w:space="0" w:color="auto"/>
              <w:right w:val="single" w:sz="4" w:space="0" w:color="auto"/>
            </w:tcBorders>
            <w:shd w:val="clear" w:color="auto" w:fill="auto"/>
            <w:noWrap/>
          </w:tcPr>
          <w:p w14:paraId="6AC5D1A3" w14:textId="67834796" w:rsidR="008D22E0" w:rsidRPr="00D24FF6" w:rsidRDefault="008D22E0" w:rsidP="00D24FF6">
            <w:pPr>
              <w:adjustRightInd w:val="0"/>
              <w:snapToGrid w:val="0"/>
              <w:spacing w:after="0" w:line="240" w:lineRule="auto"/>
              <w:rPr>
                <w:rFonts w:eastAsia="Times New Roman" w:cstheme="minorHAnsi"/>
                <w:kern w:val="0"/>
                <w:lang w:eastAsia="en-GB"/>
                <w14:ligatures w14:val="none"/>
              </w:rPr>
            </w:pPr>
            <w:r w:rsidRPr="00D24FF6">
              <w:rPr>
                <w:rFonts w:cstheme="minorHAnsi"/>
              </w:rPr>
              <w:t>J. Ireland</w:t>
            </w:r>
          </w:p>
        </w:tc>
      </w:tr>
      <w:tr w:rsidR="008D22E0" w:rsidRPr="00D24FF6" w14:paraId="28886429" w14:textId="77777777" w:rsidTr="005E06AC">
        <w:trPr>
          <w:trHeight w:val="290"/>
        </w:trPr>
        <w:tc>
          <w:tcPr>
            <w:tcW w:w="1413" w:type="dxa"/>
            <w:tcBorders>
              <w:top w:val="nil"/>
              <w:left w:val="single" w:sz="4" w:space="0" w:color="auto"/>
              <w:bottom w:val="single" w:sz="4" w:space="0" w:color="auto"/>
              <w:right w:val="single" w:sz="4" w:space="0" w:color="auto"/>
            </w:tcBorders>
            <w:shd w:val="clear" w:color="auto" w:fill="auto"/>
            <w:noWrap/>
          </w:tcPr>
          <w:p w14:paraId="5065A763" w14:textId="325E2254" w:rsidR="008D22E0" w:rsidRPr="00D24FF6" w:rsidRDefault="008D22E0" w:rsidP="00D24FF6">
            <w:pPr>
              <w:adjustRightInd w:val="0"/>
              <w:snapToGrid w:val="0"/>
              <w:spacing w:after="0" w:line="240" w:lineRule="auto"/>
              <w:rPr>
                <w:rFonts w:eastAsia="Times New Roman" w:cstheme="minorHAnsi"/>
                <w:kern w:val="0"/>
                <w:lang w:eastAsia="en-GB"/>
                <w14:ligatures w14:val="none"/>
              </w:rPr>
            </w:pPr>
            <w:r w:rsidRPr="00D24FF6">
              <w:rPr>
                <w:rFonts w:cstheme="minorHAnsi"/>
              </w:rPr>
              <w:t>WGKC-23-06</w:t>
            </w:r>
          </w:p>
        </w:tc>
        <w:tc>
          <w:tcPr>
            <w:tcW w:w="5812" w:type="dxa"/>
            <w:tcBorders>
              <w:top w:val="nil"/>
              <w:left w:val="nil"/>
              <w:bottom w:val="single" w:sz="4" w:space="0" w:color="auto"/>
              <w:right w:val="single" w:sz="4" w:space="0" w:color="auto"/>
            </w:tcBorders>
            <w:shd w:val="clear" w:color="auto" w:fill="auto"/>
            <w:noWrap/>
          </w:tcPr>
          <w:p w14:paraId="66D355A2" w14:textId="6057CC60" w:rsidR="008D22E0" w:rsidRPr="00D24FF6" w:rsidRDefault="008D22E0" w:rsidP="00D24FF6">
            <w:pPr>
              <w:adjustRightInd w:val="0"/>
              <w:snapToGrid w:val="0"/>
              <w:spacing w:after="0" w:line="240" w:lineRule="auto"/>
              <w:rPr>
                <w:rFonts w:eastAsia="Times New Roman" w:cstheme="minorHAnsi"/>
                <w:kern w:val="0"/>
                <w:lang w:eastAsia="en-GB"/>
                <w14:ligatures w14:val="none"/>
              </w:rPr>
            </w:pPr>
            <w:r w:rsidRPr="00D24FF6">
              <w:rPr>
                <w:rFonts w:cstheme="minorHAnsi"/>
              </w:rPr>
              <w:t>Progress report of CCPR-K5.2019</w:t>
            </w:r>
          </w:p>
        </w:tc>
        <w:tc>
          <w:tcPr>
            <w:tcW w:w="1842" w:type="dxa"/>
            <w:tcBorders>
              <w:top w:val="nil"/>
              <w:left w:val="nil"/>
              <w:bottom w:val="single" w:sz="4" w:space="0" w:color="auto"/>
              <w:right w:val="single" w:sz="4" w:space="0" w:color="auto"/>
            </w:tcBorders>
            <w:shd w:val="clear" w:color="auto" w:fill="auto"/>
            <w:noWrap/>
          </w:tcPr>
          <w:p w14:paraId="54890B6E" w14:textId="2348733E" w:rsidR="008D22E0" w:rsidRPr="00D24FF6" w:rsidRDefault="008D22E0" w:rsidP="00D24FF6">
            <w:pPr>
              <w:adjustRightInd w:val="0"/>
              <w:snapToGrid w:val="0"/>
              <w:spacing w:after="0" w:line="240" w:lineRule="auto"/>
              <w:rPr>
                <w:rFonts w:eastAsia="Times New Roman" w:cstheme="minorHAnsi"/>
                <w:kern w:val="0"/>
                <w:lang w:eastAsia="en-GB"/>
                <w14:ligatures w14:val="none"/>
              </w:rPr>
            </w:pPr>
            <w:r w:rsidRPr="00D24FF6">
              <w:rPr>
                <w:rFonts w:cstheme="minorHAnsi"/>
              </w:rPr>
              <w:t>F. Manoocheri</w:t>
            </w:r>
          </w:p>
        </w:tc>
      </w:tr>
      <w:tr w:rsidR="008D22E0" w:rsidRPr="00D24FF6" w14:paraId="18AC7BB5" w14:textId="77777777" w:rsidTr="005E06AC">
        <w:trPr>
          <w:trHeight w:val="290"/>
        </w:trPr>
        <w:tc>
          <w:tcPr>
            <w:tcW w:w="1413" w:type="dxa"/>
            <w:tcBorders>
              <w:top w:val="nil"/>
              <w:left w:val="single" w:sz="4" w:space="0" w:color="auto"/>
              <w:bottom w:val="single" w:sz="4" w:space="0" w:color="auto"/>
              <w:right w:val="single" w:sz="4" w:space="0" w:color="auto"/>
            </w:tcBorders>
            <w:shd w:val="clear" w:color="auto" w:fill="auto"/>
            <w:noWrap/>
          </w:tcPr>
          <w:p w14:paraId="137753A3" w14:textId="2D79C85F" w:rsidR="008D22E0" w:rsidRPr="00D24FF6" w:rsidRDefault="008D22E0" w:rsidP="00D24FF6">
            <w:pPr>
              <w:adjustRightInd w:val="0"/>
              <w:snapToGrid w:val="0"/>
              <w:spacing w:after="0" w:line="240" w:lineRule="auto"/>
              <w:rPr>
                <w:rFonts w:eastAsia="Times New Roman" w:cstheme="minorHAnsi"/>
                <w:kern w:val="0"/>
                <w:lang w:eastAsia="en-GB"/>
                <w14:ligatures w14:val="none"/>
              </w:rPr>
            </w:pPr>
            <w:r w:rsidRPr="00D24FF6">
              <w:rPr>
                <w:rFonts w:cstheme="minorHAnsi"/>
              </w:rPr>
              <w:t>WGKC-23-07</w:t>
            </w:r>
          </w:p>
        </w:tc>
        <w:tc>
          <w:tcPr>
            <w:tcW w:w="5812" w:type="dxa"/>
            <w:tcBorders>
              <w:top w:val="nil"/>
              <w:left w:val="nil"/>
              <w:bottom w:val="single" w:sz="4" w:space="0" w:color="auto"/>
              <w:right w:val="single" w:sz="4" w:space="0" w:color="auto"/>
            </w:tcBorders>
            <w:shd w:val="clear" w:color="auto" w:fill="auto"/>
            <w:noWrap/>
          </w:tcPr>
          <w:p w14:paraId="63D0466A" w14:textId="3408BCDA" w:rsidR="008D22E0" w:rsidRPr="00D24FF6" w:rsidRDefault="008D22E0" w:rsidP="00D24FF6">
            <w:pPr>
              <w:adjustRightInd w:val="0"/>
              <w:snapToGrid w:val="0"/>
              <w:spacing w:after="0" w:line="240" w:lineRule="auto"/>
              <w:rPr>
                <w:rFonts w:eastAsia="Times New Roman" w:cstheme="minorHAnsi"/>
                <w:kern w:val="0"/>
                <w:lang w:eastAsia="en-GB"/>
                <w14:ligatures w14:val="none"/>
              </w:rPr>
            </w:pPr>
            <w:r w:rsidRPr="00D24FF6">
              <w:rPr>
                <w:rFonts w:cstheme="minorHAnsi"/>
              </w:rPr>
              <w:t>Progress report of CCPR-K1.b.2024</w:t>
            </w:r>
          </w:p>
        </w:tc>
        <w:tc>
          <w:tcPr>
            <w:tcW w:w="1842" w:type="dxa"/>
            <w:tcBorders>
              <w:top w:val="nil"/>
              <w:left w:val="nil"/>
              <w:bottom w:val="single" w:sz="4" w:space="0" w:color="auto"/>
              <w:right w:val="single" w:sz="4" w:space="0" w:color="auto"/>
            </w:tcBorders>
            <w:shd w:val="clear" w:color="auto" w:fill="auto"/>
            <w:noWrap/>
          </w:tcPr>
          <w:p w14:paraId="482A452C" w14:textId="4E41D6F4" w:rsidR="008D22E0" w:rsidRPr="00D24FF6" w:rsidRDefault="008D22E0" w:rsidP="00D24FF6">
            <w:pPr>
              <w:adjustRightInd w:val="0"/>
              <w:snapToGrid w:val="0"/>
              <w:spacing w:after="0" w:line="240" w:lineRule="auto"/>
              <w:rPr>
                <w:rFonts w:eastAsia="Times New Roman" w:cstheme="minorHAnsi"/>
                <w:kern w:val="0"/>
                <w:lang w:eastAsia="en-GB"/>
                <w14:ligatures w14:val="none"/>
              </w:rPr>
            </w:pPr>
            <w:r w:rsidRPr="00D24FF6">
              <w:rPr>
                <w:rFonts w:cstheme="minorHAnsi"/>
              </w:rPr>
              <w:t>H. Yoon</w:t>
            </w:r>
          </w:p>
        </w:tc>
      </w:tr>
      <w:tr w:rsidR="008D22E0" w:rsidRPr="00D24FF6" w14:paraId="43FE15E8" w14:textId="77777777" w:rsidTr="005E06AC">
        <w:trPr>
          <w:trHeight w:val="290"/>
        </w:trPr>
        <w:tc>
          <w:tcPr>
            <w:tcW w:w="1413" w:type="dxa"/>
            <w:tcBorders>
              <w:top w:val="nil"/>
              <w:left w:val="single" w:sz="4" w:space="0" w:color="auto"/>
              <w:bottom w:val="single" w:sz="4" w:space="0" w:color="auto"/>
              <w:right w:val="single" w:sz="4" w:space="0" w:color="auto"/>
            </w:tcBorders>
            <w:shd w:val="clear" w:color="auto" w:fill="auto"/>
            <w:noWrap/>
          </w:tcPr>
          <w:p w14:paraId="2C12969D" w14:textId="4EE02DB9" w:rsidR="008D22E0" w:rsidRPr="00D24FF6" w:rsidRDefault="008D22E0" w:rsidP="00D24FF6">
            <w:pPr>
              <w:adjustRightInd w:val="0"/>
              <w:snapToGrid w:val="0"/>
              <w:spacing w:after="0" w:line="240" w:lineRule="auto"/>
              <w:rPr>
                <w:rFonts w:eastAsia="Times New Roman" w:cstheme="minorHAnsi"/>
                <w:kern w:val="0"/>
                <w:lang w:eastAsia="en-GB"/>
                <w14:ligatures w14:val="none"/>
              </w:rPr>
            </w:pPr>
            <w:r w:rsidRPr="00D24FF6">
              <w:rPr>
                <w:rFonts w:cstheme="minorHAnsi"/>
              </w:rPr>
              <w:t>WGKC-23-08</w:t>
            </w:r>
          </w:p>
        </w:tc>
        <w:tc>
          <w:tcPr>
            <w:tcW w:w="5812" w:type="dxa"/>
            <w:tcBorders>
              <w:top w:val="nil"/>
              <w:left w:val="nil"/>
              <w:bottom w:val="single" w:sz="4" w:space="0" w:color="auto"/>
              <w:right w:val="single" w:sz="4" w:space="0" w:color="auto"/>
            </w:tcBorders>
            <w:shd w:val="clear" w:color="auto" w:fill="auto"/>
            <w:noWrap/>
          </w:tcPr>
          <w:p w14:paraId="6028BFED" w14:textId="0946FF4E" w:rsidR="008D22E0" w:rsidRPr="00D24FF6" w:rsidRDefault="008D22E0" w:rsidP="00D24FF6">
            <w:pPr>
              <w:adjustRightInd w:val="0"/>
              <w:snapToGrid w:val="0"/>
              <w:spacing w:after="0" w:line="240" w:lineRule="auto"/>
              <w:rPr>
                <w:rFonts w:eastAsia="Times New Roman" w:cstheme="minorHAnsi"/>
                <w:kern w:val="0"/>
                <w:lang w:eastAsia="en-GB"/>
                <w14:ligatures w14:val="none"/>
              </w:rPr>
            </w:pPr>
            <w:r w:rsidRPr="00D24FF6">
              <w:rPr>
                <w:rFonts w:cstheme="minorHAnsi"/>
              </w:rPr>
              <w:t>Progress report of CCPR-K2.c.202X</w:t>
            </w:r>
          </w:p>
        </w:tc>
        <w:tc>
          <w:tcPr>
            <w:tcW w:w="1842" w:type="dxa"/>
            <w:tcBorders>
              <w:top w:val="nil"/>
              <w:left w:val="nil"/>
              <w:bottom w:val="single" w:sz="4" w:space="0" w:color="auto"/>
              <w:right w:val="single" w:sz="4" w:space="0" w:color="auto"/>
            </w:tcBorders>
            <w:shd w:val="clear" w:color="auto" w:fill="auto"/>
            <w:noWrap/>
          </w:tcPr>
          <w:p w14:paraId="1657DE76" w14:textId="03BD18CC" w:rsidR="008D22E0" w:rsidRPr="00D24FF6" w:rsidRDefault="008D22E0" w:rsidP="00D24FF6">
            <w:pPr>
              <w:adjustRightInd w:val="0"/>
              <w:snapToGrid w:val="0"/>
              <w:spacing w:after="0" w:line="240" w:lineRule="auto"/>
              <w:rPr>
                <w:rFonts w:eastAsia="Times New Roman" w:cstheme="minorHAnsi"/>
                <w:kern w:val="0"/>
                <w:lang w:eastAsia="en-GB"/>
                <w14:ligatures w14:val="none"/>
              </w:rPr>
            </w:pPr>
            <w:r w:rsidRPr="00D24FF6">
              <w:rPr>
                <w:rFonts w:cstheme="minorHAnsi"/>
              </w:rPr>
              <w:t>H. Yoon</w:t>
            </w:r>
          </w:p>
        </w:tc>
      </w:tr>
      <w:tr w:rsidR="008D22E0" w:rsidRPr="00D24FF6" w14:paraId="7ECCCC54" w14:textId="77777777" w:rsidTr="005E06AC">
        <w:trPr>
          <w:trHeight w:val="290"/>
        </w:trPr>
        <w:tc>
          <w:tcPr>
            <w:tcW w:w="1413" w:type="dxa"/>
            <w:tcBorders>
              <w:top w:val="nil"/>
              <w:left w:val="single" w:sz="4" w:space="0" w:color="auto"/>
              <w:bottom w:val="single" w:sz="4" w:space="0" w:color="auto"/>
              <w:right w:val="single" w:sz="4" w:space="0" w:color="auto"/>
            </w:tcBorders>
            <w:shd w:val="clear" w:color="auto" w:fill="auto"/>
            <w:noWrap/>
          </w:tcPr>
          <w:p w14:paraId="059B323D" w14:textId="086D0C33" w:rsidR="008D22E0" w:rsidRPr="00D24FF6" w:rsidRDefault="008D22E0" w:rsidP="00D24FF6">
            <w:pPr>
              <w:adjustRightInd w:val="0"/>
              <w:snapToGrid w:val="0"/>
              <w:spacing w:after="0" w:line="240" w:lineRule="auto"/>
              <w:rPr>
                <w:rFonts w:eastAsia="Times New Roman" w:cstheme="minorHAnsi"/>
                <w:kern w:val="0"/>
                <w:lang w:eastAsia="en-GB"/>
                <w14:ligatures w14:val="none"/>
              </w:rPr>
            </w:pPr>
            <w:r w:rsidRPr="00D24FF6">
              <w:rPr>
                <w:rFonts w:cstheme="minorHAnsi"/>
              </w:rPr>
              <w:t>WGKC-23-09</w:t>
            </w:r>
          </w:p>
        </w:tc>
        <w:tc>
          <w:tcPr>
            <w:tcW w:w="5812" w:type="dxa"/>
            <w:tcBorders>
              <w:top w:val="nil"/>
              <w:left w:val="nil"/>
              <w:bottom w:val="single" w:sz="4" w:space="0" w:color="auto"/>
              <w:right w:val="single" w:sz="4" w:space="0" w:color="auto"/>
            </w:tcBorders>
            <w:shd w:val="clear" w:color="auto" w:fill="auto"/>
            <w:noWrap/>
          </w:tcPr>
          <w:p w14:paraId="2DE2F02E" w14:textId="5A79BBF2" w:rsidR="008D22E0" w:rsidRPr="00D24FF6" w:rsidRDefault="008D22E0" w:rsidP="00D24FF6">
            <w:pPr>
              <w:adjustRightInd w:val="0"/>
              <w:snapToGrid w:val="0"/>
              <w:spacing w:after="0" w:line="240" w:lineRule="auto"/>
              <w:rPr>
                <w:rFonts w:eastAsia="Times New Roman" w:cstheme="minorHAnsi"/>
                <w:kern w:val="0"/>
                <w:lang w:eastAsia="en-GB"/>
                <w14:ligatures w14:val="none"/>
              </w:rPr>
            </w:pPr>
            <w:r w:rsidRPr="00D24FF6">
              <w:rPr>
                <w:rFonts w:cstheme="minorHAnsi"/>
              </w:rPr>
              <w:t>Activity report of TG2</w:t>
            </w:r>
          </w:p>
        </w:tc>
        <w:tc>
          <w:tcPr>
            <w:tcW w:w="1842" w:type="dxa"/>
            <w:tcBorders>
              <w:top w:val="nil"/>
              <w:left w:val="nil"/>
              <w:bottom w:val="single" w:sz="4" w:space="0" w:color="auto"/>
              <w:right w:val="single" w:sz="4" w:space="0" w:color="auto"/>
            </w:tcBorders>
            <w:shd w:val="clear" w:color="auto" w:fill="auto"/>
            <w:noWrap/>
          </w:tcPr>
          <w:p w14:paraId="7624DA04" w14:textId="0B2C0E55" w:rsidR="008D22E0" w:rsidRPr="00D24FF6" w:rsidRDefault="008D22E0" w:rsidP="00D24FF6">
            <w:pPr>
              <w:adjustRightInd w:val="0"/>
              <w:snapToGrid w:val="0"/>
              <w:spacing w:after="0" w:line="240" w:lineRule="auto"/>
              <w:rPr>
                <w:rFonts w:eastAsia="Times New Roman" w:cstheme="minorHAnsi"/>
                <w:kern w:val="0"/>
                <w:lang w:eastAsia="en-GB"/>
                <w14:ligatures w14:val="none"/>
              </w:rPr>
            </w:pPr>
            <w:r w:rsidRPr="00D24FF6">
              <w:rPr>
                <w:rFonts w:cstheme="minorHAnsi"/>
              </w:rPr>
              <w:t>E. Woolliams</w:t>
            </w:r>
          </w:p>
        </w:tc>
      </w:tr>
      <w:tr w:rsidR="008D22E0" w:rsidRPr="00D24FF6" w14:paraId="3E652711" w14:textId="77777777" w:rsidTr="005E06AC">
        <w:trPr>
          <w:trHeight w:val="290"/>
        </w:trPr>
        <w:tc>
          <w:tcPr>
            <w:tcW w:w="1413" w:type="dxa"/>
            <w:tcBorders>
              <w:top w:val="nil"/>
              <w:left w:val="single" w:sz="4" w:space="0" w:color="auto"/>
              <w:bottom w:val="single" w:sz="4" w:space="0" w:color="auto"/>
              <w:right w:val="single" w:sz="4" w:space="0" w:color="auto"/>
            </w:tcBorders>
            <w:shd w:val="clear" w:color="auto" w:fill="auto"/>
            <w:noWrap/>
          </w:tcPr>
          <w:p w14:paraId="11C79C8B" w14:textId="342E7712" w:rsidR="008D22E0" w:rsidRPr="00D24FF6" w:rsidRDefault="008D22E0" w:rsidP="00D24FF6">
            <w:pPr>
              <w:adjustRightInd w:val="0"/>
              <w:snapToGrid w:val="0"/>
              <w:spacing w:after="0" w:line="240" w:lineRule="auto"/>
              <w:rPr>
                <w:rFonts w:eastAsia="Times New Roman" w:cstheme="minorHAnsi"/>
                <w:kern w:val="0"/>
                <w:lang w:eastAsia="en-GB"/>
                <w14:ligatures w14:val="none"/>
              </w:rPr>
            </w:pPr>
            <w:r w:rsidRPr="00D24FF6">
              <w:rPr>
                <w:rFonts w:cstheme="minorHAnsi"/>
              </w:rPr>
              <w:t>WGKC-23-10</w:t>
            </w:r>
          </w:p>
        </w:tc>
        <w:tc>
          <w:tcPr>
            <w:tcW w:w="5812" w:type="dxa"/>
            <w:tcBorders>
              <w:top w:val="nil"/>
              <w:left w:val="nil"/>
              <w:bottom w:val="single" w:sz="4" w:space="0" w:color="auto"/>
              <w:right w:val="single" w:sz="4" w:space="0" w:color="auto"/>
            </w:tcBorders>
            <w:shd w:val="clear" w:color="auto" w:fill="auto"/>
            <w:noWrap/>
          </w:tcPr>
          <w:p w14:paraId="31CD34DF" w14:textId="759ABD1C" w:rsidR="008D22E0" w:rsidRPr="00D24FF6" w:rsidRDefault="008D22E0" w:rsidP="00D24FF6">
            <w:pPr>
              <w:adjustRightInd w:val="0"/>
              <w:snapToGrid w:val="0"/>
              <w:spacing w:after="0" w:line="240" w:lineRule="auto"/>
              <w:rPr>
                <w:rFonts w:eastAsia="Times New Roman" w:cstheme="minorHAnsi"/>
                <w:kern w:val="0"/>
                <w:lang w:eastAsia="en-GB"/>
                <w14:ligatures w14:val="none"/>
              </w:rPr>
            </w:pPr>
            <w:r w:rsidRPr="00D24FF6">
              <w:rPr>
                <w:rFonts w:cstheme="minorHAnsi"/>
              </w:rPr>
              <w:t>Activity report of TG3</w:t>
            </w:r>
          </w:p>
        </w:tc>
        <w:tc>
          <w:tcPr>
            <w:tcW w:w="1842" w:type="dxa"/>
            <w:tcBorders>
              <w:top w:val="nil"/>
              <w:left w:val="nil"/>
              <w:bottom w:val="single" w:sz="4" w:space="0" w:color="auto"/>
              <w:right w:val="single" w:sz="4" w:space="0" w:color="auto"/>
            </w:tcBorders>
            <w:shd w:val="clear" w:color="auto" w:fill="auto"/>
            <w:noWrap/>
          </w:tcPr>
          <w:p w14:paraId="28722794" w14:textId="4C55D7A1" w:rsidR="008D22E0" w:rsidRPr="00D24FF6" w:rsidRDefault="008D22E0" w:rsidP="00D24FF6">
            <w:pPr>
              <w:adjustRightInd w:val="0"/>
              <w:snapToGrid w:val="0"/>
              <w:spacing w:after="0" w:line="240" w:lineRule="auto"/>
              <w:rPr>
                <w:rFonts w:eastAsia="Times New Roman" w:cstheme="minorHAnsi"/>
                <w:kern w:val="0"/>
                <w:lang w:eastAsia="en-GB"/>
                <w14:ligatures w14:val="none"/>
              </w:rPr>
            </w:pPr>
            <w:r w:rsidRPr="00D24FF6">
              <w:rPr>
                <w:rFonts w:cstheme="minorHAnsi"/>
              </w:rPr>
              <w:t>A. Koo</w:t>
            </w:r>
          </w:p>
        </w:tc>
      </w:tr>
      <w:tr w:rsidR="008D22E0" w:rsidRPr="00D24FF6" w14:paraId="746D6D90" w14:textId="77777777" w:rsidTr="005E06AC">
        <w:trPr>
          <w:trHeight w:val="290"/>
        </w:trPr>
        <w:tc>
          <w:tcPr>
            <w:tcW w:w="1413" w:type="dxa"/>
            <w:tcBorders>
              <w:top w:val="nil"/>
              <w:left w:val="single" w:sz="4" w:space="0" w:color="auto"/>
              <w:bottom w:val="single" w:sz="4" w:space="0" w:color="auto"/>
              <w:right w:val="single" w:sz="4" w:space="0" w:color="auto"/>
            </w:tcBorders>
            <w:shd w:val="clear" w:color="auto" w:fill="auto"/>
            <w:noWrap/>
          </w:tcPr>
          <w:p w14:paraId="499889E5" w14:textId="143E0A17" w:rsidR="008D22E0" w:rsidRPr="00D24FF6" w:rsidRDefault="008D22E0" w:rsidP="00D24FF6">
            <w:pPr>
              <w:adjustRightInd w:val="0"/>
              <w:snapToGrid w:val="0"/>
              <w:spacing w:after="0" w:line="240" w:lineRule="auto"/>
              <w:rPr>
                <w:rFonts w:eastAsia="Times New Roman" w:cstheme="minorHAnsi"/>
                <w:kern w:val="0"/>
                <w:lang w:eastAsia="en-GB"/>
                <w14:ligatures w14:val="none"/>
              </w:rPr>
            </w:pPr>
            <w:r w:rsidRPr="00D24FF6">
              <w:rPr>
                <w:rFonts w:cstheme="minorHAnsi"/>
              </w:rPr>
              <w:t>WGKC-23-11</w:t>
            </w:r>
          </w:p>
        </w:tc>
        <w:tc>
          <w:tcPr>
            <w:tcW w:w="5812" w:type="dxa"/>
            <w:tcBorders>
              <w:top w:val="nil"/>
              <w:left w:val="nil"/>
              <w:bottom w:val="single" w:sz="4" w:space="0" w:color="auto"/>
              <w:right w:val="single" w:sz="4" w:space="0" w:color="auto"/>
            </w:tcBorders>
            <w:shd w:val="clear" w:color="auto" w:fill="auto"/>
            <w:noWrap/>
          </w:tcPr>
          <w:p w14:paraId="7BEF0468" w14:textId="2B15DC97" w:rsidR="008D22E0" w:rsidRPr="00D24FF6" w:rsidRDefault="008D22E0" w:rsidP="00D24FF6">
            <w:pPr>
              <w:adjustRightInd w:val="0"/>
              <w:snapToGrid w:val="0"/>
              <w:spacing w:after="0" w:line="240" w:lineRule="auto"/>
              <w:rPr>
                <w:rFonts w:eastAsia="Times New Roman" w:cstheme="minorHAnsi"/>
                <w:kern w:val="0"/>
                <w:lang w:eastAsia="en-GB"/>
                <w14:ligatures w14:val="none"/>
              </w:rPr>
            </w:pPr>
            <w:r w:rsidRPr="00D24FF6">
              <w:rPr>
                <w:rFonts w:cstheme="minorHAnsi"/>
              </w:rPr>
              <w:t>Activity report of APMP TCPR 2023</w:t>
            </w:r>
          </w:p>
        </w:tc>
        <w:tc>
          <w:tcPr>
            <w:tcW w:w="1842" w:type="dxa"/>
            <w:tcBorders>
              <w:top w:val="nil"/>
              <w:left w:val="nil"/>
              <w:bottom w:val="single" w:sz="4" w:space="0" w:color="auto"/>
              <w:right w:val="single" w:sz="4" w:space="0" w:color="auto"/>
            </w:tcBorders>
            <w:shd w:val="clear" w:color="auto" w:fill="auto"/>
            <w:noWrap/>
          </w:tcPr>
          <w:p w14:paraId="1B891167" w14:textId="00BC443B" w:rsidR="008D22E0" w:rsidRPr="00D24FF6" w:rsidRDefault="008D22E0" w:rsidP="00D24FF6">
            <w:pPr>
              <w:adjustRightInd w:val="0"/>
              <w:snapToGrid w:val="0"/>
              <w:spacing w:after="0" w:line="240" w:lineRule="auto"/>
              <w:rPr>
                <w:rFonts w:eastAsia="Times New Roman" w:cstheme="minorHAnsi"/>
                <w:kern w:val="0"/>
                <w:lang w:eastAsia="en-GB"/>
                <w14:ligatures w14:val="none"/>
              </w:rPr>
            </w:pPr>
            <w:r w:rsidRPr="00D24FF6">
              <w:rPr>
                <w:rFonts w:cstheme="minorHAnsi"/>
              </w:rPr>
              <w:t>A. Koo</w:t>
            </w:r>
          </w:p>
        </w:tc>
      </w:tr>
      <w:tr w:rsidR="008D22E0" w:rsidRPr="00D24FF6" w14:paraId="2D31A58F" w14:textId="77777777" w:rsidTr="005E06AC">
        <w:trPr>
          <w:trHeight w:val="290"/>
        </w:trPr>
        <w:tc>
          <w:tcPr>
            <w:tcW w:w="1413" w:type="dxa"/>
            <w:tcBorders>
              <w:top w:val="nil"/>
              <w:left w:val="single" w:sz="4" w:space="0" w:color="auto"/>
              <w:bottom w:val="single" w:sz="4" w:space="0" w:color="auto"/>
              <w:right w:val="single" w:sz="4" w:space="0" w:color="auto"/>
            </w:tcBorders>
            <w:shd w:val="clear" w:color="auto" w:fill="auto"/>
            <w:noWrap/>
          </w:tcPr>
          <w:p w14:paraId="251122A7" w14:textId="519247D3" w:rsidR="008D22E0" w:rsidRPr="00D24FF6" w:rsidRDefault="008D22E0" w:rsidP="00D24FF6">
            <w:pPr>
              <w:adjustRightInd w:val="0"/>
              <w:snapToGrid w:val="0"/>
              <w:spacing w:after="0" w:line="240" w:lineRule="auto"/>
              <w:rPr>
                <w:rFonts w:eastAsia="Times New Roman" w:cstheme="minorHAnsi"/>
                <w:kern w:val="0"/>
                <w:lang w:eastAsia="en-GB"/>
                <w14:ligatures w14:val="none"/>
              </w:rPr>
            </w:pPr>
            <w:r w:rsidRPr="00D24FF6">
              <w:rPr>
                <w:rFonts w:cstheme="minorHAnsi"/>
              </w:rPr>
              <w:t>WGKC-23-12</w:t>
            </w:r>
          </w:p>
        </w:tc>
        <w:tc>
          <w:tcPr>
            <w:tcW w:w="5812" w:type="dxa"/>
            <w:tcBorders>
              <w:top w:val="nil"/>
              <w:left w:val="nil"/>
              <w:bottom w:val="single" w:sz="4" w:space="0" w:color="auto"/>
              <w:right w:val="single" w:sz="4" w:space="0" w:color="auto"/>
            </w:tcBorders>
            <w:shd w:val="clear" w:color="auto" w:fill="auto"/>
            <w:noWrap/>
          </w:tcPr>
          <w:p w14:paraId="1D6B2588" w14:textId="73DA52ED" w:rsidR="008D22E0" w:rsidRPr="00D24FF6" w:rsidRDefault="008D22E0" w:rsidP="00D24FF6">
            <w:pPr>
              <w:adjustRightInd w:val="0"/>
              <w:snapToGrid w:val="0"/>
              <w:spacing w:after="0" w:line="240" w:lineRule="auto"/>
              <w:rPr>
                <w:rFonts w:eastAsia="Times New Roman" w:cstheme="minorHAnsi"/>
                <w:kern w:val="0"/>
                <w:lang w:eastAsia="en-GB"/>
                <w14:ligatures w14:val="none"/>
              </w:rPr>
            </w:pPr>
            <w:r w:rsidRPr="00D24FF6">
              <w:rPr>
                <w:rFonts w:cstheme="minorHAnsi"/>
              </w:rPr>
              <w:t>Activity report of COOMET TCPR 2023</w:t>
            </w:r>
          </w:p>
        </w:tc>
        <w:tc>
          <w:tcPr>
            <w:tcW w:w="1842" w:type="dxa"/>
            <w:tcBorders>
              <w:top w:val="nil"/>
              <w:left w:val="nil"/>
              <w:bottom w:val="single" w:sz="4" w:space="0" w:color="auto"/>
              <w:right w:val="single" w:sz="4" w:space="0" w:color="auto"/>
            </w:tcBorders>
            <w:shd w:val="clear" w:color="auto" w:fill="auto"/>
            <w:noWrap/>
          </w:tcPr>
          <w:p w14:paraId="328B831C" w14:textId="19AC3B45" w:rsidR="008D22E0" w:rsidRPr="00D24FF6" w:rsidRDefault="008D22E0" w:rsidP="00D24FF6">
            <w:pPr>
              <w:adjustRightInd w:val="0"/>
              <w:snapToGrid w:val="0"/>
              <w:spacing w:after="0" w:line="240" w:lineRule="auto"/>
              <w:rPr>
                <w:rFonts w:eastAsia="Times New Roman" w:cstheme="minorHAnsi"/>
                <w:kern w:val="0"/>
                <w:lang w:eastAsia="en-GB"/>
                <w14:ligatures w14:val="none"/>
              </w:rPr>
            </w:pPr>
            <w:r w:rsidRPr="00D24FF6">
              <w:rPr>
                <w:rFonts w:cstheme="minorHAnsi"/>
              </w:rPr>
              <w:t>A. Bescupschii</w:t>
            </w:r>
          </w:p>
        </w:tc>
      </w:tr>
      <w:tr w:rsidR="008D22E0" w:rsidRPr="00D24FF6" w14:paraId="09AD33B2" w14:textId="77777777" w:rsidTr="005E06AC">
        <w:trPr>
          <w:trHeight w:val="290"/>
        </w:trPr>
        <w:tc>
          <w:tcPr>
            <w:tcW w:w="1413" w:type="dxa"/>
            <w:tcBorders>
              <w:top w:val="nil"/>
              <w:left w:val="single" w:sz="4" w:space="0" w:color="auto"/>
              <w:bottom w:val="single" w:sz="4" w:space="0" w:color="auto"/>
              <w:right w:val="single" w:sz="4" w:space="0" w:color="auto"/>
            </w:tcBorders>
            <w:shd w:val="clear" w:color="auto" w:fill="auto"/>
            <w:noWrap/>
          </w:tcPr>
          <w:p w14:paraId="64A9375D" w14:textId="7F6A9291" w:rsidR="008D22E0" w:rsidRPr="00D24FF6" w:rsidRDefault="008D22E0" w:rsidP="00D24FF6">
            <w:pPr>
              <w:adjustRightInd w:val="0"/>
              <w:snapToGrid w:val="0"/>
              <w:spacing w:after="0" w:line="240" w:lineRule="auto"/>
              <w:rPr>
                <w:rFonts w:eastAsia="Times New Roman" w:cstheme="minorHAnsi"/>
                <w:kern w:val="0"/>
                <w:lang w:eastAsia="en-GB"/>
                <w14:ligatures w14:val="none"/>
              </w:rPr>
            </w:pPr>
            <w:r w:rsidRPr="00D24FF6">
              <w:rPr>
                <w:rFonts w:cstheme="minorHAnsi"/>
              </w:rPr>
              <w:t>WGKC-23-13</w:t>
            </w:r>
          </w:p>
        </w:tc>
        <w:tc>
          <w:tcPr>
            <w:tcW w:w="5812" w:type="dxa"/>
            <w:tcBorders>
              <w:top w:val="nil"/>
              <w:left w:val="nil"/>
              <w:bottom w:val="single" w:sz="4" w:space="0" w:color="auto"/>
              <w:right w:val="single" w:sz="4" w:space="0" w:color="auto"/>
            </w:tcBorders>
            <w:shd w:val="clear" w:color="auto" w:fill="auto"/>
            <w:noWrap/>
          </w:tcPr>
          <w:p w14:paraId="4ABDD183" w14:textId="3685AFF9" w:rsidR="008D22E0" w:rsidRPr="00D24FF6" w:rsidRDefault="008D22E0" w:rsidP="00D24FF6">
            <w:pPr>
              <w:adjustRightInd w:val="0"/>
              <w:snapToGrid w:val="0"/>
              <w:spacing w:after="0" w:line="240" w:lineRule="auto"/>
              <w:rPr>
                <w:rFonts w:eastAsia="Times New Roman" w:cstheme="minorHAnsi"/>
                <w:kern w:val="0"/>
                <w:lang w:eastAsia="en-GB"/>
                <w14:ligatures w14:val="none"/>
              </w:rPr>
            </w:pPr>
            <w:r w:rsidRPr="00D24FF6">
              <w:rPr>
                <w:rFonts w:cstheme="minorHAnsi"/>
              </w:rPr>
              <w:t>Activity report of EURAMET TCPR 2023</w:t>
            </w:r>
          </w:p>
        </w:tc>
        <w:tc>
          <w:tcPr>
            <w:tcW w:w="1842" w:type="dxa"/>
            <w:tcBorders>
              <w:top w:val="nil"/>
              <w:left w:val="nil"/>
              <w:bottom w:val="single" w:sz="4" w:space="0" w:color="auto"/>
              <w:right w:val="single" w:sz="4" w:space="0" w:color="auto"/>
            </w:tcBorders>
            <w:shd w:val="clear" w:color="auto" w:fill="auto"/>
            <w:noWrap/>
          </w:tcPr>
          <w:p w14:paraId="6F1B698D" w14:textId="41BCC17E" w:rsidR="008D22E0" w:rsidRPr="00D24FF6" w:rsidRDefault="008D22E0" w:rsidP="00D24FF6">
            <w:pPr>
              <w:adjustRightInd w:val="0"/>
              <w:snapToGrid w:val="0"/>
              <w:spacing w:after="0" w:line="240" w:lineRule="auto"/>
              <w:rPr>
                <w:rFonts w:eastAsia="Times New Roman" w:cstheme="minorHAnsi"/>
                <w:kern w:val="0"/>
                <w:lang w:eastAsia="en-GB"/>
                <w14:ligatures w14:val="none"/>
              </w:rPr>
            </w:pPr>
            <w:r w:rsidRPr="00D24FF6">
              <w:rPr>
                <w:rFonts w:cstheme="minorHAnsi"/>
              </w:rPr>
              <w:t>J. Campos</w:t>
            </w:r>
          </w:p>
        </w:tc>
      </w:tr>
      <w:tr w:rsidR="008D22E0" w:rsidRPr="00D24FF6" w14:paraId="047AA6A5" w14:textId="77777777" w:rsidTr="005E06AC">
        <w:trPr>
          <w:trHeight w:val="290"/>
        </w:trPr>
        <w:tc>
          <w:tcPr>
            <w:tcW w:w="1413" w:type="dxa"/>
            <w:tcBorders>
              <w:top w:val="nil"/>
              <w:left w:val="single" w:sz="4" w:space="0" w:color="auto"/>
              <w:bottom w:val="single" w:sz="4" w:space="0" w:color="auto"/>
              <w:right w:val="single" w:sz="4" w:space="0" w:color="auto"/>
            </w:tcBorders>
            <w:shd w:val="clear" w:color="auto" w:fill="auto"/>
            <w:noWrap/>
          </w:tcPr>
          <w:p w14:paraId="54A4F5AD" w14:textId="0157D70B" w:rsidR="008D22E0" w:rsidRPr="00D24FF6" w:rsidRDefault="008D22E0" w:rsidP="00D24FF6">
            <w:pPr>
              <w:adjustRightInd w:val="0"/>
              <w:snapToGrid w:val="0"/>
              <w:spacing w:after="0" w:line="240" w:lineRule="auto"/>
              <w:rPr>
                <w:rFonts w:eastAsia="Times New Roman" w:cstheme="minorHAnsi"/>
                <w:kern w:val="0"/>
                <w:lang w:eastAsia="en-GB"/>
                <w14:ligatures w14:val="none"/>
              </w:rPr>
            </w:pPr>
            <w:r w:rsidRPr="00D24FF6">
              <w:rPr>
                <w:rFonts w:cstheme="minorHAnsi"/>
              </w:rPr>
              <w:t>WGKC-23-14*</w:t>
            </w:r>
          </w:p>
        </w:tc>
        <w:tc>
          <w:tcPr>
            <w:tcW w:w="5812" w:type="dxa"/>
            <w:tcBorders>
              <w:top w:val="nil"/>
              <w:left w:val="nil"/>
              <w:bottom w:val="single" w:sz="4" w:space="0" w:color="auto"/>
              <w:right w:val="single" w:sz="4" w:space="0" w:color="auto"/>
            </w:tcBorders>
            <w:shd w:val="clear" w:color="auto" w:fill="auto"/>
            <w:noWrap/>
          </w:tcPr>
          <w:p w14:paraId="5771C8A9" w14:textId="21E1736D" w:rsidR="008D22E0" w:rsidRPr="00D24FF6" w:rsidRDefault="008D22E0" w:rsidP="00D24FF6">
            <w:pPr>
              <w:adjustRightInd w:val="0"/>
              <w:snapToGrid w:val="0"/>
              <w:spacing w:after="0" w:line="240" w:lineRule="auto"/>
              <w:rPr>
                <w:rFonts w:eastAsia="Times New Roman" w:cstheme="minorHAnsi"/>
                <w:kern w:val="0"/>
                <w:lang w:eastAsia="en-GB"/>
                <w14:ligatures w14:val="none"/>
              </w:rPr>
            </w:pPr>
            <w:r w:rsidRPr="00D24FF6">
              <w:rPr>
                <w:rFonts w:cstheme="minorHAnsi"/>
              </w:rPr>
              <w:t>Report from WG-CMC meeting 2024 (*to be added)</w:t>
            </w:r>
          </w:p>
        </w:tc>
        <w:tc>
          <w:tcPr>
            <w:tcW w:w="1842" w:type="dxa"/>
            <w:tcBorders>
              <w:top w:val="nil"/>
              <w:left w:val="nil"/>
              <w:bottom w:val="single" w:sz="4" w:space="0" w:color="auto"/>
              <w:right w:val="single" w:sz="4" w:space="0" w:color="auto"/>
            </w:tcBorders>
            <w:shd w:val="clear" w:color="auto" w:fill="auto"/>
            <w:noWrap/>
          </w:tcPr>
          <w:p w14:paraId="432BDAEE" w14:textId="6115D970" w:rsidR="008D22E0" w:rsidRPr="00D24FF6" w:rsidRDefault="008D22E0" w:rsidP="00D24FF6">
            <w:pPr>
              <w:adjustRightInd w:val="0"/>
              <w:snapToGrid w:val="0"/>
              <w:spacing w:after="0" w:line="240" w:lineRule="auto"/>
              <w:rPr>
                <w:rFonts w:eastAsia="Times New Roman" w:cstheme="minorHAnsi"/>
                <w:kern w:val="0"/>
                <w:lang w:eastAsia="en-GB"/>
                <w14:ligatures w14:val="none"/>
              </w:rPr>
            </w:pPr>
            <w:r w:rsidRPr="00D24FF6">
              <w:rPr>
                <w:rFonts w:cstheme="minorHAnsi"/>
              </w:rPr>
              <w:t>M. Smid</w:t>
            </w:r>
          </w:p>
        </w:tc>
      </w:tr>
    </w:tbl>
    <w:p w14:paraId="71BB4046" w14:textId="212AF1F9" w:rsidR="00B773E1" w:rsidRPr="00D24FF6" w:rsidRDefault="00B773E1" w:rsidP="00D24FF6">
      <w:pPr>
        <w:adjustRightInd w:val="0"/>
        <w:snapToGrid w:val="0"/>
        <w:spacing w:after="0" w:line="240" w:lineRule="auto"/>
        <w:rPr>
          <w:rFonts w:cstheme="minorHAnsi"/>
        </w:rPr>
      </w:pPr>
      <w:r w:rsidRPr="00D24FF6">
        <w:rPr>
          <w:rFonts w:cstheme="minorHAnsi"/>
        </w:rPr>
        <w:t>* The CCPR</w:t>
      </w:r>
      <w:r w:rsidR="0046522F">
        <w:rPr>
          <w:rFonts w:eastAsia="等线" w:cstheme="minorHAnsi" w:hint="eastAsia"/>
          <w:lang w:eastAsia="zh-CN"/>
        </w:rPr>
        <w:t xml:space="preserve"> </w:t>
      </w:r>
      <w:r w:rsidRPr="00D24FF6">
        <w:rPr>
          <w:rFonts w:cstheme="minorHAnsi"/>
        </w:rPr>
        <w:t xml:space="preserve">WG-CMC meeting is usually held before the </w:t>
      </w:r>
      <w:r w:rsidR="00D75442" w:rsidRPr="00D24FF6">
        <w:rPr>
          <w:rFonts w:cstheme="minorHAnsi"/>
        </w:rPr>
        <w:t>CCPR</w:t>
      </w:r>
      <w:r w:rsidR="0046522F">
        <w:rPr>
          <w:rFonts w:eastAsia="等线" w:cstheme="minorHAnsi" w:hint="eastAsia"/>
          <w:lang w:eastAsia="zh-CN"/>
        </w:rPr>
        <w:t xml:space="preserve"> </w:t>
      </w:r>
      <w:r w:rsidRPr="00D24FF6">
        <w:rPr>
          <w:rFonts w:cstheme="minorHAnsi"/>
        </w:rPr>
        <w:t>WG</w:t>
      </w:r>
      <w:r w:rsidR="00D75442" w:rsidRPr="00D24FF6">
        <w:rPr>
          <w:rFonts w:cstheme="minorHAnsi"/>
        </w:rPr>
        <w:t>-</w:t>
      </w:r>
      <w:r w:rsidRPr="00D24FF6">
        <w:rPr>
          <w:rFonts w:cstheme="minorHAnsi"/>
        </w:rPr>
        <w:t xml:space="preserve">KC meeting. </w:t>
      </w:r>
      <w:r w:rsidR="00D75442" w:rsidRPr="00D24FF6">
        <w:rPr>
          <w:rFonts w:cstheme="minorHAnsi"/>
        </w:rPr>
        <w:t>However, in this case the CCPR</w:t>
      </w:r>
      <w:r w:rsidR="0046522F">
        <w:rPr>
          <w:rFonts w:eastAsia="等线" w:cstheme="minorHAnsi" w:hint="eastAsia"/>
          <w:lang w:eastAsia="zh-CN"/>
        </w:rPr>
        <w:t xml:space="preserve"> </w:t>
      </w:r>
      <w:r w:rsidR="00D75442" w:rsidRPr="00D24FF6">
        <w:rPr>
          <w:rFonts w:cstheme="minorHAnsi"/>
        </w:rPr>
        <w:t xml:space="preserve">WG-CMC meeting is being held after the </w:t>
      </w:r>
      <w:r w:rsidR="0046522F">
        <w:rPr>
          <w:rFonts w:eastAsia="等线" w:cstheme="minorHAnsi" w:hint="eastAsia"/>
          <w:lang w:eastAsia="zh-CN"/>
        </w:rPr>
        <w:t>WG-</w:t>
      </w:r>
      <w:r w:rsidR="00D75442" w:rsidRPr="00D24FF6">
        <w:rPr>
          <w:rFonts w:cstheme="minorHAnsi"/>
        </w:rPr>
        <w:t xml:space="preserve">KC meeting and </w:t>
      </w:r>
      <w:r w:rsidR="00A963E4" w:rsidRPr="00D24FF6">
        <w:rPr>
          <w:rFonts w:cstheme="minorHAnsi"/>
        </w:rPr>
        <w:t>the report will be submitted afterwards.</w:t>
      </w:r>
    </w:p>
    <w:p w14:paraId="03902EE8" w14:textId="6D22C462" w:rsidR="00376D51" w:rsidRPr="00D24FF6" w:rsidRDefault="111CB438" w:rsidP="00D24FF6">
      <w:pPr>
        <w:pStyle w:val="1"/>
        <w:adjustRightInd w:val="0"/>
        <w:snapToGrid w:val="0"/>
        <w:spacing w:before="0" w:line="240" w:lineRule="auto"/>
        <w:rPr>
          <w:rFonts w:asciiTheme="minorHAnsi" w:eastAsia="Times New Roman" w:hAnsiTheme="minorHAnsi" w:cstheme="minorHAnsi"/>
        </w:rPr>
      </w:pPr>
      <w:r w:rsidRPr="00D24FF6">
        <w:rPr>
          <w:rFonts w:asciiTheme="minorHAnsi" w:eastAsia="Times New Roman" w:hAnsiTheme="minorHAnsi" w:cstheme="minorHAnsi"/>
        </w:rPr>
        <w:t>Approval of the minutes of the 202</w:t>
      </w:r>
      <w:r w:rsidR="00143DDE" w:rsidRPr="00D24FF6">
        <w:rPr>
          <w:rFonts w:asciiTheme="minorHAnsi" w:eastAsia="等线" w:hAnsiTheme="minorHAnsi" w:cstheme="minorHAnsi"/>
          <w:lang w:eastAsia="zh-CN"/>
        </w:rPr>
        <w:t>3</w:t>
      </w:r>
      <w:r w:rsidRPr="00D24FF6">
        <w:rPr>
          <w:rFonts w:asciiTheme="minorHAnsi" w:eastAsia="Times New Roman" w:hAnsiTheme="minorHAnsi" w:cstheme="minorHAnsi"/>
        </w:rPr>
        <w:t xml:space="preserve"> meeting</w:t>
      </w:r>
    </w:p>
    <w:p w14:paraId="17463FF5" w14:textId="792F52F0" w:rsidR="00190E9F" w:rsidRPr="00D24FF6" w:rsidRDefault="00190E9F" w:rsidP="00D24FF6">
      <w:pPr>
        <w:adjustRightInd w:val="0"/>
        <w:snapToGrid w:val="0"/>
        <w:spacing w:after="0" w:line="240" w:lineRule="auto"/>
        <w:rPr>
          <w:rFonts w:cstheme="minorHAnsi"/>
        </w:rPr>
      </w:pPr>
      <w:r w:rsidRPr="00D24FF6">
        <w:rPr>
          <w:rFonts w:cstheme="minorHAnsi"/>
        </w:rPr>
        <w:t>PTB had been repeated twice with</w:t>
      </w:r>
      <w:r w:rsidR="0046522F">
        <w:rPr>
          <w:rFonts w:eastAsia="等线" w:cstheme="minorHAnsi" w:hint="eastAsia"/>
          <w:lang w:eastAsia="zh-CN"/>
        </w:rPr>
        <w:t>in</w:t>
      </w:r>
      <w:r w:rsidRPr="00D24FF6">
        <w:rPr>
          <w:rFonts w:cstheme="minorHAnsi"/>
        </w:rPr>
        <w:t xml:space="preserve"> the TG members section in section 5 (Review of membership of WG-KC and Task Groups) of the minutes and </w:t>
      </w:r>
      <w:r w:rsidR="00E82451">
        <w:rPr>
          <w:rFonts w:eastAsia="等线" w:cstheme="minorHAnsi" w:hint="eastAsia"/>
          <w:lang w:eastAsia="zh-CN"/>
        </w:rPr>
        <w:t xml:space="preserve">the </w:t>
      </w:r>
      <w:r w:rsidRPr="00D24FF6">
        <w:rPr>
          <w:rFonts w:cstheme="minorHAnsi"/>
        </w:rPr>
        <w:t>repeat</w:t>
      </w:r>
      <w:r w:rsidR="00E82451">
        <w:rPr>
          <w:rFonts w:eastAsia="等线" w:cstheme="minorHAnsi" w:hint="eastAsia"/>
          <w:lang w:eastAsia="zh-CN"/>
        </w:rPr>
        <w:t>ed one</w:t>
      </w:r>
      <w:r w:rsidRPr="00D24FF6">
        <w:rPr>
          <w:rFonts w:cstheme="minorHAnsi"/>
        </w:rPr>
        <w:t xml:space="preserve"> was removed.</w:t>
      </w:r>
    </w:p>
    <w:p w14:paraId="25EE0DBB" w14:textId="0A3C7BFC" w:rsidR="00BE3D23" w:rsidRPr="00D24FF6" w:rsidRDefault="00BE3D23" w:rsidP="00D24FF6">
      <w:pPr>
        <w:adjustRightInd w:val="0"/>
        <w:snapToGrid w:val="0"/>
        <w:spacing w:after="0" w:line="240" w:lineRule="auto"/>
        <w:rPr>
          <w:rFonts w:cstheme="minorHAnsi"/>
        </w:rPr>
      </w:pPr>
      <w:r w:rsidRPr="00D24FF6">
        <w:rPr>
          <w:rFonts w:cstheme="minorHAnsi"/>
        </w:rPr>
        <w:t xml:space="preserve">No </w:t>
      </w:r>
      <w:r w:rsidR="00190E9F" w:rsidRPr="00D24FF6">
        <w:rPr>
          <w:rFonts w:cstheme="minorHAnsi"/>
        </w:rPr>
        <w:t xml:space="preserve">further </w:t>
      </w:r>
      <w:r w:rsidRPr="00D24FF6">
        <w:rPr>
          <w:rFonts w:cstheme="minorHAnsi"/>
        </w:rPr>
        <w:t xml:space="preserve">comments </w:t>
      </w:r>
      <w:r w:rsidR="00BE5C65" w:rsidRPr="00D24FF6">
        <w:rPr>
          <w:rFonts w:cstheme="minorHAnsi"/>
        </w:rPr>
        <w:t xml:space="preserve">were </w:t>
      </w:r>
      <w:r w:rsidR="00C235BF" w:rsidRPr="00D24FF6">
        <w:rPr>
          <w:rFonts w:cstheme="minorHAnsi"/>
        </w:rPr>
        <w:t>received</w:t>
      </w:r>
      <w:r w:rsidRPr="00D24FF6">
        <w:rPr>
          <w:rFonts w:cstheme="minorHAnsi"/>
        </w:rPr>
        <w:t xml:space="preserve"> </w:t>
      </w:r>
      <w:r w:rsidR="00BE5C65" w:rsidRPr="00D24FF6">
        <w:rPr>
          <w:rFonts w:cstheme="minorHAnsi"/>
        </w:rPr>
        <w:t xml:space="preserve">to the previous minutes </w:t>
      </w:r>
      <w:r w:rsidR="00143DDE" w:rsidRPr="00D24FF6">
        <w:rPr>
          <w:rFonts w:eastAsia="等线" w:cstheme="minorHAnsi"/>
          <w:lang w:eastAsia="zh-CN"/>
        </w:rPr>
        <w:t>of the 2023 meeting</w:t>
      </w:r>
      <w:r w:rsidR="00BE5C65" w:rsidRPr="00D24FF6">
        <w:rPr>
          <w:rFonts w:cstheme="minorHAnsi"/>
        </w:rPr>
        <w:t xml:space="preserve"> and the </w:t>
      </w:r>
      <w:r w:rsidR="00944520" w:rsidRPr="00D24FF6">
        <w:rPr>
          <w:rFonts w:cstheme="minorHAnsi"/>
        </w:rPr>
        <w:t xml:space="preserve">minutes were approved at </w:t>
      </w:r>
      <w:r w:rsidR="00AE4479" w:rsidRPr="00D24FF6">
        <w:rPr>
          <w:rFonts w:cstheme="minorHAnsi"/>
        </w:rPr>
        <w:t>14</w:t>
      </w:r>
      <w:r w:rsidR="00143DDE" w:rsidRPr="00D24FF6">
        <w:rPr>
          <w:rFonts w:eastAsia="等线" w:cstheme="minorHAnsi"/>
          <w:lang w:eastAsia="zh-CN"/>
        </w:rPr>
        <w:t>:</w:t>
      </w:r>
      <w:r w:rsidR="00AE4479" w:rsidRPr="00D24FF6">
        <w:rPr>
          <w:rFonts w:cstheme="minorHAnsi"/>
        </w:rPr>
        <w:t>12</w:t>
      </w:r>
      <w:r w:rsidR="00944520" w:rsidRPr="00D24FF6">
        <w:rPr>
          <w:rFonts w:cstheme="minorHAnsi"/>
        </w:rPr>
        <w:t>.</w:t>
      </w:r>
    </w:p>
    <w:p w14:paraId="15A337A3" w14:textId="2403CC50" w:rsidR="00376D51" w:rsidRPr="00D24FF6" w:rsidRDefault="111CB438" w:rsidP="00D24FF6">
      <w:pPr>
        <w:pStyle w:val="2"/>
        <w:adjustRightInd w:val="0"/>
        <w:snapToGrid w:val="0"/>
        <w:spacing w:before="0" w:line="240" w:lineRule="auto"/>
        <w:rPr>
          <w:rFonts w:asciiTheme="minorHAnsi" w:hAnsiTheme="minorHAnsi" w:cstheme="minorHAnsi"/>
        </w:rPr>
      </w:pPr>
      <w:r w:rsidRPr="00D24FF6">
        <w:rPr>
          <w:rFonts w:asciiTheme="minorHAnsi" w:eastAsia="Times New Roman" w:hAnsiTheme="minorHAnsi" w:cstheme="minorHAnsi"/>
        </w:rPr>
        <w:t>Review of action items from the 202</w:t>
      </w:r>
      <w:r w:rsidR="00143DDE" w:rsidRPr="00D24FF6">
        <w:rPr>
          <w:rFonts w:asciiTheme="minorHAnsi" w:eastAsia="等线" w:hAnsiTheme="minorHAnsi" w:cstheme="minorHAnsi"/>
          <w:lang w:eastAsia="zh-CN"/>
        </w:rPr>
        <w:t>3</w:t>
      </w:r>
      <w:r w:rsidRPr="00D24FF6">
        <w:rPr>
          <w:rFonts w:asciiTheme="minorHAnsi" w:eastAsia="Times New Roman" w:hAnsiTheme="minorHAnsi" w:cstheme="minorHAnsi"/>
        </w:rPr>
        <w:t xml:space="preserve"> </w:t>
      </w:r>
      <w:r w:rsidRPr="00D24FF6">
        <w:rPr>
          <w:rFonts w:asciiTheme="minorHAnsi" w:hAnsiTheme="minorHAnsi" w:cstheme="minorHAnsi"/>
        </w:rPr>
        <w:t>meeting</w:t>
      </w:r>
    </w:p>
    <w:p w14:paraId="5E048FB2" w14:textId="18023CC2" w:rsidR="00681884" w:rsidRPr="00D24FF6" w:rsidRDefault="00681884" w:rsidP="00D24FF6">
      <w:pPr>
        <w:adjustRightInd w:val="0"/>
        <w:snapToGrid w:val="0"/>
        <w:spacing w:after="0" w:line="240" w:lineRule="auto"/>
        <w:rPr>
          <w:rFonts w:cstheme="minorHAnsi"/>
        </w:rPr>
      </w:pPr>
    </w:p>
    <w:tbl>
      <w:tblPr>
        <w:tblStyle w:val="ae"/>
        <w:tblpPr w:leftFromText="142" w:rightFromText="142" w:vertAnchor="text" w:horzAnchor="margin" w:tblpY="351"/>
        <w:tblW w:w="9086" w:type="dxa"/>
        <w:tblLook w:val="04A0" w:firstRow="1" w:lastRow="0" w:firstColumn="1" w:lastColumn="0" w:noHBand="0" w:noVBand="1"/>
      </w:tblPr>
      <w:tblGrid>
        <w:gridCol w:w="1271"/>
        <w:gridCol w:w="6825"/>
        <w:gridCol w:w="990"/>
      </w:tblGrid>
      <w:tr w:rsidR="00D43C9F" w:rsidRPr="00D24FF6" w14:paraId="7A7381B5" w14:textId="77777777" w:rsidTr="00B14622">
        <w:trPr>
          <w:trHeight w:val="428"/>
        </w:trPr>
        <w:tc>
          <w:tcPr>
            <w:tcW w:w="1271" w:type="dxa"/>
            <w:vAlign w:val="center"/>
          </w:tcPr>
          <w:p w14:paraId="2DF011DD" w14:textId="77777777" w:rsidR="00D43C9F" w:rsidRPr="00D24FF6" w:rsidRDefault="00D43C9F" w:rsidP="00D24FF6">
            <w:pPr>
              <w:pStyle w:val="corpsdetableau"/>
              <w:keepNext w:val="0"/>
              <w:adjustRightInd w:val="0"/>
              <w:snapToGrid w:val="0"/>
              <w:rPr>
                <w:rFonts w:asciiTheme="minorHAnsi" w:eastAsiaTheme="minorEastAsia" w:hAnsiTheme="minorHAnsi" w:cstheme="minorHAnsi"/>
                <w:b/>
                <w:bCs/>
                <w:noProof/>
                <w:kern w:val="2"/>
                <w:sz w:val="22"/>
                <w:szCs w:val="22"/>
                <w:lang w:val="en-GB"/>
                <w14:ligatures w14:val="standardContextual"/>
              </w:rPr>
            </w:pPr>
            <w:r w:rsidRPr="00D24FF6">
              <w:rPr>
                <w:rFonts w:asciiTheme="minorHAnsi" w:eastAsiaTheme="minorEastAsia" w:hAnsiTheme="minorHAnsi" w:cstheme="minorHAnsi"/>
                <w:b/>
                <w:bCs/>
                <w:noProof/>
                <w:kern w:val="2"/>
                <w:sz w:val="22"/>
                <w:szCs w:val="22"/>
                <w:lang w:val="en-GB"/>
                <w14:ligatures w14:val="standardContextual"/>
              </w:rPr>
              <w:lastRenderedPageBreak/>
              <w:t>DECISION</w:t>
            </w:r>
          </w:p>
        </w:tc>
        <w:tc>
          <w:tcPr>
            <w:tcW w:w="6825" w:type="dxa"/>
            <w:vAlign w:val="center"/>
          </w:tcPr>
          <w:p w14:paraId="6DEA20A0" w14:textId="77777777" w:rsidR="00D43C9F" w:rsidRPr="00D24FF6" w:rsidRDefault="00D43C9F" w:rsidP="00D24FF6">
            <w:pPr>
              <w:pStyle w:val="corpsdetableau"/>
              <w:keepNext w:val="0"/>
              <w:adjustRightInd w:val="0"/>
              <w:snapToGrid w:val="0"/>
              <w:rPr>
                <w:rFonts w:asciiTheme="minorHAnsi" w:eastAsiaTheme="minorEastAsia" w:hAnsiTheme="minorHAnsi" w:cstheme="minorHAnsi"/>
                <w:b/>
                <w:bCs/>
                <w:noProof/>
                <w:kern w:val="2"/>
                <w:sz w:val="22"/>
                <w:szCs w:val="22"/>
                <w:lang w:val="en-GB"/>
                <w14:ligatures w14:val="standardContextual"/>
              </w:rPr>
            </w:pPr>
            <w:r w:rsidRPr="00D24FF6">
              <w:rPr>
                <w:rFonts w:asciiTheme="minorHAnsi" w:eastAsiaTheme="minorEastAsia" w:hAnsiTheme="minorHAnsi" w:cstheme="minorHAnsi"/>
                <w:b/>
                <w:bCs/>
                <w:noProof/>
                <w:kern w:val="2"/>
                <w:sz w:val="22"/>
                <w:szCs w:val="22"/>
                <w:lang w:val="en-GB"/>
                <w14:ligatures w14:val="standardContextual"/>
              </w:rPr>
              <w:t>Description</w:t>
            </w:r>
          </w:p>
        </w:tc>
        <w:tc>
          <w:tcPr>
            <w:tcW w:w="990" w:type="dxa"/>
            <w:vAlign w:val="center"/>
          </w:tcPr>
          <w:p w14:paraId="49F2960E" w14:textId="77777777" w:rsidR="00D43C9F" w:rsidRPr="00D24FF6" w:rsidRDefault="00D43C9F" w:rsidP="00D24FF6">
            <w:pPr>
              <w:pStyle w:val="corpsdetableau"/>
              <w:keepNext w:val="0"/>
              <w:adjustRightInd w:val="0"/>
              <w:snapToGrid w:val="0"/>
              <w:jc w:val="center"/>
              <w:rPr>
                <w:rFonts w:asciiTheme="minorHAnsi" w:eastAsiaTheme="minorEastAsia" w:hAnsiTheme="minorHAnsi" w:cstheme="minorHAnsi"/>
                <w:b/>
                <w:bCs/>
                <w:noProof/>
                <w:kern w:val="2"/>
                <w:sz w:val="22"/>
                <w:szCs w:val="22"/>
                <w:lang w:val="en-GB"/>
                <w14:ligatures w14:val="standardContextual"/>
              </w:rPr>
            </w:pPr>
            <w:r w:rsidRPr="00D24FF6">
              <w:rPr>
                <w:rFonts w:asciiTheme="minorHAnsi" w:eastAsiaTheme="minorEastAsia" w:hAnsiTheme="minorHAnsi" w:cstheme="minorHAnsi"/>
                <w:b/>
                <w:bCs/>
                <w:noProof/>
                <w:kern w:val="2"/>
                <w:sz w:val="22"/>
                <w:szCs w:val="22"/>
                <w:lang w:val="en-GB"/>
                <w14:ligatures w14:val="standardContextual"/>
              </w:rPr>
              <w:t>Agenda No.</w:t>
            </w:r>
          </w:p>
        </w:tc>
      </w:tr>
      <w:tr w:rsidR="00D43C9F" w:rsidRPr="00D24FF6" w14:paraId="006C21A0" w14:textId="77777777" w:rsidTr="00B14622">
        <w:trPr>
          <w:trHeight w:val="428"/>
        </w:trPr>
        <w:tc>
          <w:tcPr>
            <w:tcW w:w="1271" w:type="dxa"/>
            <w:vAlign w:val="center"/>
          </w:tcPr>
          <w:p w14:paraId="3C43E8CD" w14:textId="77777777" w:rsidR="00D43C9F" w:rsidRPr="00D24FF6" w:rsidRDefault="00D43C9F" w:rsidP="00D24FF6">
            <w:pPr>
              <w:pStyle w:val="corpsdetableau"/>
              <w:keepNext w:val="0"/>
              <w:adjustRightInd w:val="0"/>
              <w:snapToGrid w:val="0"/>
              <w:rPr>
                <w:rFonts w:asciiTheme="minorHAnsi" w:eastAsiaTheme="minorEastAsia" w:hAnsiTheme="minorHAnsi" w:cstheme="minorHAnsi"/>
                <w:noProof/>
                <w:kern w:val="2"/>
                <w:sz w:val="22"/>
                <w:szCs w:val="22"/>
                <w:lang w:val="en-GB"/>
                <w14:ligatures w14:val="standardContextual"/>
              </w:rPr>
            </w:pPr>
            <w:r w:rsidRPr="00D24FF6">
              <w:rPr>
                <w:rFonts w:asciiTheme="minorHAnsi" w:eastAsiaTheme="minorEastAsia" w:hAnsiTheme="minorHAnsi" w:cstheme="minorHAnsi"/>
                <w:smallCaps/>
                <w:noProof/>
                <w:kern w:val="2"/>
                <w:sz w:val="22"/>
                <w:szCs w:val="22"/>
                <w:lang w:val="en-GB"/>
                <w14:ligatures w14:val="standardContextual"/>
              </w:rPr>
              <w:t>DP-2023-01</w:t>
            </w:r>
          </w:p>
        </w:tc>
        <w:tc>
          <w:tcPr>
            <w:tcW w:w="6825" w:type="dxa"/>
            <w:vAlign w:val="center"/>
          </w:tcPr>
          <w:p w14:paraId="1446D79E" w14:textId="77777777" w:rsidR="00D43C9F" w:rsidRPr="00D24FF6" w:rsidRDefault="00D43C9F" w:rsidP="00D24FF6">
            <w:pPr>
              <w:pStyle w:val="corpsdetableau"/>
              <w:keepNext w:val="0"/>
              <w:adjustRightInd w:val="0"/>
              <w:snapToGrid w:val="0"/>
              <w:rPr>
                <w:rFonts w:asciiTheme="minorHAnsi" w:eastAsiaTheme="minorEastAsia" w:hAnsiTheme="minorHAnsi" w:cstheme="minorHAnsi"/>
                <w:noProof/>
                <w:kern w:val="2"/>
                <w:sz w:val="22"/>
                <w:szCs w:val="22"/>
                <w:lang w:val="en-GB"/>
                <w14:ligatures w14:val="standardContextual"/>
              </w:rPr>
            </w:pPr>
            <w:r w:rsidRPr="00D24FF6">
              <w:rPr>
                <w:rFonts w:asciiTheme="minorHAnsi" w:eastAsiaTheme="minorEastAsia" w:hAnsiTheme="minorHAnsi" w:cstheme="minorHAnsi"/>
                <w:noProof/>
                <w:kern w:val="2"/>
                <w:sz w:val="22"/>
                <w:szCs w:val="22"/>
                <w:lang w:val="en-GB"/>
                <w14:ligatures w14:val="standardContextual"/>
              </w:rPr>
              <w:t>CCPR WG-KC TG2 (RMO linkage) is closed after the action AP-2023-05 is completed.</w:t>
            </w:r>
          </w:p>
        </w:tc>
        <w:tc>
          <w:tcPr>
            <w:tcW w:w="990" w:type="dxa"/>
            <w:vAlign w:val="center"/>
          </w:tcPr>
          <w:p w14:paraId="7CCA8563" w14:textId="77777777" w:rsidR="00D43C9F" w:rsidRPr="00D24FF6" w:rsidRDefault="00D43C9F" w:rsidP="00D24FF6">
            <w:pPr>
              <w:pStyle w:val="corpsdetableau"/>
              <w:keepNext w:val="0"/>
              <w:adjustRightInd w:val="0"/>
              <w:snapToGrid w:val="0"/>
              <w:jc w:val="center"/>
              <w:rPr>
                <w:rFonts w:asciiTheme="minorHAnsi" w:eastAsiaTheme="minorEastAsia" w:hAnsiTheme="minorHAnsi" w:cstheme="minorHAnsi"/>
                <w:noProof/>
                <w:kern w:val="2"/>
                <w:sz w:val="22"/>
                <w:szCs w:val="22"/>
                <w:lang w:val="en-GB"/>
                <w14:ligatures w14:val="standardContextual"/>
              </w:rPr>
            </w:pPr>
            <w:r w:rsidRPr="00D24FF6">
              <w:rPr>
                <w:rFonts w:asciiTheme="minorHAnsi" w:eastAsiaTheme="minorEastAsia" w:hAnsiTheme="minorHAnsi" w:cstheme="minorHAnsi"/>
                <w:noProof/>
                <w:kern w:val="2"/>
                <w:sz w:val="22"/>
                <w:szCs w:val="22"/>
                <w:lang w:val="en-GB"/>
                <w14:ligatures w14:val="standardContextual"/>
              </w:rPr>
              <w:t>10.2</w:t>
            </w:r>
          </w:p>
        </w:tc>
      </w:tr>
      <w:tr w:rsidR="00D43C9F" w:rsidRPr="00D24FF6" w14:paraId="19C870EB" w14:textId="77777777" w:rsidTr="00B14622">
        <w:trPr>
          <w:trHeight w:val="428"/>
        </w:trPr>
        <w:tc>
          <w:tcPr>
            <w:tcW w:w="1271" w:type="dxa"/>
            <w:vAlign w:val="center"/>
          </w:tcPr>
          <w:p w14:paraId="4F52B7F0" w14:textId="77777777" w:rsidR="00D43C9F" w:rsidRPr="00D24FF6" w:rsidRDefault="00D43C9F" w:rsidP="00D24FF6">
            <w:pPr>
              <w:pStyle w:val="corpsdetableau"/>
              <w:keepNext w:val="0"/>
              <w:adjustRightInd w:val="0"/>
              <w:snapToGrid w:val="0"/>
              <w:rPr>
                <w:rFonts w:asciiTheme="minorHAnsi" w:eastAsiaTheme="minorEastAsia" w:hAnsiTheme="minorHAnsi" w:cstheme="minorHAnsi"/>
                <w:smallCaps/>
                <w:noProof/>
                <w:kern w:val="2"/>
                <w:sz w:val="22"/>
                <w:szCs w:val="22"/>
                <w:lang w:val="en-GB"/>
                <w14:ligatures w14:val="standardContextual"/>
              </w:rPr>
            </w:pPr>
            <w:r w:rsidRPr="00D24FF6">
              <w:rPr>
                <w:rFonts w:asciiTheme="minorHAnsi" w:eastAsiaTheme="minorEastAsia" w:hAnsiTheme="minorHAnsi" w:cstheme="minorHAnsi"/>
                <w:smallCaps/>
                <w:noProof/>
                <w:kern w:val="2"/>
                <w:sz w:val="22"/>
                <w:szCs w:val="22"/>
                <w:lang w:val="en-GB"/>
                <w14:ligatures w14:val="standardContextual"/>
              </w:rPr>
              <w:t>DP-2023-02</w:t>
            </w:r>
          </w:p>
        </w:tc>
        <w:tc>
          <w:tcPr>
            <w:tcW w:w="6825" w:type="dxa"/>
            <w:vAlign w:val="center"/>
          </w:tcPr>
          <w:p w14:paraId="33675099" w14:textId="77777777" w:rsidR="00D43C9F" w:rsidRPr="00D24FF6" w:rsidRDefault="00D43C9F" w:rsidP="00D24FF6">
            <w:pPr>
              <w:pStyle w:val="corpsdetableau"/>
              <w:keepNext w:val="0"/>
              <w:adjustRightInd w:val="0"/>
              <w:snapToGrid w:val="0"/>
              <w:rPr>
                <w:rFonts w:asciiTheme="minorHAnsi" w:eastAsiaTheme="minorEastAsia" w:hAnsiTheme="minorHAnsi" w:cstheme="minorHAnsi"/>
                <w:noProof/>
                <w:kern w:val="2"/>
                <w:sz w:val="22"/>
                <w:szCs w:val="22"/>
                <w:lang w:val="en-GB"/>
                <w14:ligatures w14:val="standardContextual"/>
              </w:rPr>
            </w:pPr>
            <w:r w:rsidRPr="00D24FF6">
              <w:rPr>
                <w:rFonts w:asciiTheme="minorHAnsi" w:eastAsiaTheme="minorEastAsia" w:hAnsiTheme="minorHAnsi" w:cstheme="minorHAnsi"/>
                <w:noProof/>
                <w:kern w:val="2"/>
                <w:sz w:val="22"/>
                <w:szCs w:val="22"/>
                <w:lang w:val="en-GB"/>
                <w14:ligatures w14:val="standardContextual"/>
              </w:rPr>
              <w:t>A new task is assigned to CCPR WG-KC TG3 (Comparison Analysis) to create a numerical tool for data analysis, which can be also used for RMO linkage.</w:t>
            </w:r>
          </w:p>
        </w:tc>
        <w:tc>
          <w:tcPr>
            <w:tcW w:w="990" w:type="dxa"/>
            <w:vAlign w:val="center"/>
          </w:tcPr>
          <w:p w14:paraId="1D8BDDCB" w14:textId="77777777" w:rsidR="00D43C9F" w:rsidRPr="00D24FF6" w:rsidRDefault="00D43C9F" w:rsidP="00D24FF6">
            <w:pPr>
              <w:pStyle w:val="corpsdetableau"/>
              <w:keepNext w:val="0"/>
              <w:adjustRightInd w:val="0"/>
              <w:snapToGrid w:val="0"/>
              <w:jc w:val="center"/>
              <w:rPr>
                <w:rFonts w:asciiTheme="minorHAnsi" w:eastAsiaTheme="minorEastAsia" w:hAnsiTheme="minorHAnsi" w:cstheme="minorHAnsi"/>
                <w:noProof/>
                <w:kern w:val="2"/>
                <w:sz w:val="22"/>
                <w:szCs w:val="22"/>
                <w:lang w:val="en-GB"/>
                <w14:ligatures w14:val="standardContextual"/>
              </w:rPr>
            </w:pPr>
            <w:r w:rsidRPr="00D24FF6">
              <w:rPr>
                <w:rFonts w:asciiTheme="minorHAnsi" w:eastAsiaTheme="minorEastAsia" w:hAnsiTheme="minorHAnsi" w:cstheme="minorHAnsi"/>
                <w:noProof/>
                <w:kern w:val="2"/>
                <w:sz w:val="22"/>
                <w:szCs w:val="22"/>
                <w:lang w:val="en-GB"/>
                <w14:ligatures w14:val="standardContextual"/>
              </w:rPr>
              <w:t>10.3</w:t>
            </w:r>
          </w:p>
        </w:tc>
      </w:tr>
    </w:tbl>
    <w:p w14:paraId="5932409D" w14:textId="52693018" w:rsidR="00E51E45" w:rsidRPr="00D24FF6" w:rsidRDefault="00E51E45" w:rsidP="00D24FF6">
      <w:pPr>
        <w:adjustRightInd w:val="0"/>
        <w:snapToGrid w:val="0"/>
        <w:spacing w:after="0" w:line="240" w:lineRule="auto"/>
        <w:rPr>
          <w:rFonts w:cstheme="minorHAnsi"/>
        </w:rPr>
      </w:pPr>
      <w:r w:rsidRPr="00D24FF6">
        <w:rPr>
          <w:rFonts w:cstheme="minorHAnsi"/>
        </w:rPr>
        <w:t xml:space="preserve">List of the 2023 decision points items </w:t>
      </w:r>
      <w:r w:rsidRPr="00D24FF6">
        <w:rPr>
          <w:rFonts w:cstheme="minorHAnsi"/>
        </w:rPr>
        <w:sym w:font="Wingdings" w:char="F0E0"/>
      </w:r>
      <w:r w:rsidRPr="00D24FF6">
        <w:rPr>
          <w:rFonts w:cstheme="minorHAnsi"/>
        </w:rPr>
        <w:t xml:space="preserve"> </w:t>
      </w:r>
      <w:r w:rsidR="008C31DF" w:rsidRPr="00D24FF6">
        <w:rPr>
          <w:rFonts w:cstheme="minorHAnsi"/>
        </w:rPr>
        <w:t>WD WGKC-23-03</w:t>
      </w:r>
    </w:p>
    <w:p w14:paraId="73424E97" w14:textId="77777777" w:rsidR="00D43C9F" w:rsidRPr="00D24FF6" w:rsidRDefault="00D43C9F" w:rsidP="00D24FF6">
      <w:pPr>
        <w:adjustRightInd w:val="0"/>
        <w:snapToGrid w:val="0"/>
        <w:spacing w:after="0" w:line="240" w:lineRule="auto"/>
        <w:rPr>
          <w:rFonts w:cstheme="minorHAnsi"/>
        </w:rPr>
      </w:pPr>
    </w:p>
    <w:p w14:paraId="736BCF6E" w14:textId="6B10CF0E" w:rsidR="00E51E45" w:rsidRPr="00D24FF6" w:rsidRDefault="00E51E45" w:rsidP="00D24FF6">
      <w:pPr>
        <w:adjustRightInd w:val="0"/>
        <w:snapToGrid w:val="0"/>
        <w:spacing w:after="0" w:line="240" w:lineRule="auto"/>
        <w:rPr>
          <w:rFonts w:cstheme="minorHAnsi"/>
        </w:rPr>
      </w:pPr>
      <w:r w:rsidRPr="00D24FF6">
        <w:rPr>
          <w:rFonts w:cstheme="minorHAnsi"/>
        </w:rPr>
        <w:t xml:space="preserve">List of the 2023 action items </w:t>
      </w:r>
      <w:r w:rsidRPr="00D24FF6">
        <w:rPr>
          <w:rFonts w:cstheme="minorHAnsi"/>
        </w:rPr>
        <w:sym w:font="Wingdings" w:char="F0E0"/>
      </w:r>
      <w:r w:rsidRPr="00D24FF6">
        <w:rPr>
          <w:rFonts w:cstheme="minorHAnsi"/>
        </w:rPr>
        <w:t xml:space="preserve"> </w:t>
      </w:r>
      <w:r w:rsidR="008C31DF" w:rsidRPr="00D24FF6">
        <w:rPr>
          <w:rFonts w:cstheme="minorHAnsi"/>
        </w:rPr>
        <w:t>WD WGKC-23-03</w:t>
      </w:r>
    </w:p>
    <w:tbl>
      <w:tblPr>
        <w:tblStyle w:val="ae"/>
        <w:tblW w:w="9105" w:type="dxa"/>
        <w:tblLook w:val="04A0" w:firstRow="1" w:lastRow="0" w:firstColumn="1" w:lastColumn="0" w:noHBand="0" w:noVBand="1"/>
      </w:tblPr>
      <w:tblGrid>
        <w:gridCol w:w="1260"/>
        <w:gridCol w:w="1854"/>
        <w:gridCol w:w="1276"/>
        <w:gridCol w:w="1275"/>
        <w:gridCol w:w="3440"/>
      </w:tblGrid>
      <w:tr w:rsidR="00E43198" w:rsidRPr="00D24FF6" w14:paraId="7B64BE34" w14:textId="77777777" w:rsidTr="004245F6">
        <w:trPr>
          <w:trHeight w:val="409"/>
        </w:trPr>
        <w:tc>
          <w:tcPr>
            <w:tcW w:w="1260" w:type="dxa"/>
            <w:vAlign w:val="center"/>
          </w:tcPr>
          <w:p w14:paraId="7F1FC827" w14:textId="77777777" w:rsidR="00F12CCA" w:rsidRPr="00D24FF6" w:rsidRDefault="00F12CCA" w:rsidP="00D24FF6">
            <w:pPr>
              <w:pStyle w:val="corpsdetableau"/>
              <w:keepNext w:val="0"/>
              <w:adjustRightInd w:val="0"/>
              <w:snapToGrid w:val="0"/>
              <w:jc w:val="center"/>
              <w:rPr>
                <w:rFonts w:asciiTheme="minorHAnsi" w:hAnsiTheme="minorHAnsi" w:cstheme="minorHAnsi"/>
                <w:b/>
                <w:color w:val="000000" w:themeColor="text1"/>
                <w:szCs w:val="18"/>
              </w:rPr>
            </w:pPr>
            <w:r w:rsidRPr="00D24FF6">
              <w:rPr>
                <w:rFonts w:asciiTheme="minorHAnsi" w:hAnsiTheme="minorHAnsi" w:cstheme="minorHAnsi"/>
                <w:b/>
                <w:color w:val="000000" w:themeColor="text1"/>
                <w:szCs w:val="18"/>
              </w:rPr>
              <w:t>ACTION</w:t>
            </w:r>
          </w:p>
        </w:tc>
        <w:tc>
          <w:tcPr>
            <w:tcW w:w="1854" w:type="dxa"/>
            <w:vAlign w:val="center"/>
          </w:tcPr>
          <w:p w14:paraId="014E737D" w14:textId="77777777" w:rsidR="00F12CCA" w:rsidRPr="00D24FF6" w:rsidRDefault="00F12CCA" w:rsidP="00D24FF6">
            <w:pPr>
              <w:pStyle w:val="corpsdetableau"/>
              <w:keepNext w:val="0"/>
              <w:adjustRightInd w:val="0"/>
              <w:snapToGrid w:val="0"/>
              <w:rPr>
                <w:rFonts w:asciiTheme="minorHAnsi" w:hAnsiTheme="minorHAnsi" w:cstheme="minorHAnsi"/>
                <w:b/>
                <w:color w:val="000000" w:themeColor="text1"/>
                <w:szCs w:val="18"/>
              </w:rPr>
            </w:pPr>
            <w:r w:rsidRPr="00D24FF6">
              <w:rPr>
                <w:rFonts w:asciiTheme="minorHAnsi" w:hAnsiTheme="minorHAnsi" w:cstheme="minorHAnsi"/>
                <w:b/>
                <w:color w:val="000000" w:themeColor="text1"/>
                <w:szCs w:val="18"/>
              </w:rPr>
              <w:t>Description</w:t>
            </w:r>
          </w:p>
        </w:tc>
        <w:tc>
          <w:tcPr>
            <w:tcW w:w="1276" w:type="dxa"/>
            <w:vAlign w:val="center"/>
          </w:tcPr>
          <w:p w14:paraId="39B12481" w14:textId="77777777" w:rsidR="00F12CCA" w:rsidRPr="00D24FF6" w:rsidRDefault="00F12CCA" w:rsidP="00D24FF6">
            <w:pPr>
              <w:pStyle w:val="corpsdetableau"/>
              <w:keepNext w:val="0"/>
              <w:adjustRightInd w:val="0"/>
              <w:snapToGrid w:val="0"/>
              <w:jc w:val="center"/>
              <w:rPr>
                <w:rFonts w:asciiTheme="minorHAnsi" w:hAnsiTheme="minorHAnsi" w:cstheme="minorHAnsi"/>
                <w:b/>
                <w:color w:val="000000" w:themeColor="text1"/>
                <w:szCs w:val="18"/>
              </w:rPr>
            </w:pPr>
            <w:r w:rsidRPr="00D24FF6">
              <w:rPr>
                <w:rFonts w:asciiTheme="minorHAnsi" w:hAnsiTheme="minorHAnsi" w:cstheme="minorHAnsi"/>
                <w:b/>
                <w:color w:val="000000" w:themeColor="text1"/>
                <w:szCs w:val="18"/>
                <w:lang w:eastAsia="ko-KR"/>
              </w:rPr>
              <w:t>Agenda No.</w:t>
            </w:r>
          </w:p>
        </w:tc>
        <w:tc>
          <w:tcPr>
            <w:tcW w:w="1275" w:type="dxa"/>
            <w:vAlign w:val="center"/>
          </w:tcPr>
          <w:p w14:paraId="5BD23524" w14:textId="77777777" w:rsidR="00F12CCA" w:rsidRPr="00D24FF6" w:rsidRDefault="00F12CCA" w:rsidP="00D24FF6">
            <w:pPr>
              <w:pStyle w:val="corpsdetableau"/>
              <w:keepNext w:val="0"/>
              <w:adjustRightInd w:val="0"/>
              <w:snapToGrid w:val="0"/>
              <w:jc w:val="center"/>
              <w:rPr>
                <w:rFonts w:asciiTheme="minorHAnsi" w:hAnsiTheme="minorHAnsi" w:cstheme="minorHAnsi"/>
                <w:b/>
                <w:color w:val="000000" w:themeColor="text1"/>
                <w:szCs w:val="18"/>
              </w:rPr>
            </w:pPr>
            <w:r w:rsidRPr="00D24FF6">
              <w:rPr>
                <w:rFonts w:asciiTheme="minorHAnsi" w:hAnsiTheme="minorHAnsi" w:cstheme="minorHAnsi"/>
                <w:b/>
                <w:color w:val="000000" w:themeColor="text1"/>
                <w:szCs w:val="18"/>
              </w:rPr>
              <w:t>Assigned to</w:t>
            </w:r>
          </w:p>
        </w:tc>
        <w:tc>
          <w:tcPr>
            <w:tcW w:w="3440" w:type="dxa"/>
            <w:vAlign w:val="center"/>
          </w:tcPr>
          <w:p w14:paraId="2A4D87F0" w14:textId="77777777" w:rsidR="00F12CCA" w:rsidRPr="00D24FF6" w:rsidRDefault="00F12CCA" w:rsidP="00D24FF6">
            <w:pPr>
              <w:pStyle w:val="corpsdetableau"/>
              <w:keepNext w:val="0"/>
              <w:adjustRightInd w:val="0"/>
              <w:snapToGrid w:val="0"/>
              <w:jc w:val="center"/>
              <w:rPr>
                <w:rFonts w:asciiTheme="minorHAnsi" w:hAnsiTheme="minorHAnsi" w:cstheme="minorHAnsi"/>
                <w:b/>
                <w:color w:val="000000" w:themeColor="text1"/>
                <w:szCs w:val="18"/>
                <w:lang w:eastAsia="ko-KR"/>
              </w:rPr>
            </w:pPr>
            <w:r w:rsidRPr="00D24FF6">
              <w:rPr>
                <w:rFonts w:asciiTheme="minorHAnsi" w:hAnsiTheme="minorHAnsi" w:cstheme="minorHAnsi"/>
                <w:b/>
                <w:color w:val="000000" w:themeColor="text1"/>
                <w:szCs w:val="18"/>
                <w:lang w:eastAsia="ko-KR"/>
              </w:rPr>
              <w:t>Status</w:t>
            </w:r>
          </w:p>
        </w:tc>
      </w:tr>
      <w:tr w:rsidR="00E43198" w:rsidRPr="00D24FF6" w14:paraId="34D27775" w14:textId="77777777" w:rsidTr="004245F6">
        <w:trPr>
          <w:trHeight w:val="951"/>
        </w:trPr>
        <w:tc>
          <w:tcPr>
            <w:tcW w:w="1260" w:type="dxa"/>
            <w:vAlign w:val="center"/>
          </w:tcPr>
          <w:p w14:paraId="62E1BDAF" w14:textId="77777777" w:rsidR="00F12CCA" w:rsidRPr="00D24FF6" w:rsidRDefault="00F12CCA" w:rsidP="00D24FF6">
            <w:pPr>
              <w:pStyle w:val="corpsdetableau"/>
              <w:keepNext w:val="0"/>
              <w:adjustRightInd w:val="0"/>
              <w:snapToGrid w:val="0"/>
              <w:rPr>
                <w:rFonts w:asciiTheme="minorHAnsi" w:hAnsiTheme="minorHAnsi" w:cstheme="minorHAnsi"/>
                <w:bCs/>
                <w:color w:val="000000" w:themeColor="text1"/>
                <w:szCs w:val="18"/>
              </w:rPr>
            </w:pPr>
            <w:r w:rsidRPr="00D24FF6">
              <w:rPr>
                <w:rStyle w:val="af"/>
                <w:rFonts w:asciiTheme="minorHAnsi" w:hAnsiTheme="minorHAnsi" w:cstheme="minorHAnsi"/>
                <w:b w:val="0"/>
                <w:color w:val="000000" w:themeColor="text1"/>
              </w:rPr>
              <w:t>AP-2023-01</w:t>
            </w:r>
          </w:p>
        </w:tc>
        <w:tc>
          <w:tcPr>
            <w:tcW w:w="1854" w:type="dxa"/>
            <w:vAlign w:val="center"/>
          </w:tcPr>
          <w:p w14:paraId="0936D8E4" w14:textId="5C117232" w:rsidR="00F12CCA" w:rsidRPr="00D24FF6" w:rsidRDefault="00F12CCA" w:rsidP="00D24FF6">
            <w:pPr>
              <w:pStyle w:val="corpsdetableau"/>
              <w:keepNext w:val="0"/>
              <w:adjustRightInd w:val="0"/>
              <w:snapToGrid w:val="0"/>
              <w:rPr>
                <w:rFonts w:asciiTheme="minorHAnsi" w:hAnsiTheme="minorHAnsi" w:cstheme="minorHAnsi"/>
                <w:bCs/>
                <w:color w:val="000000" w:themeColor="text1"/>
                <w:szCs w:val="22"/>
              </w:rPr>
            </w:pPr>
            <w:bookmarkStart w:id="1" w:name="_Hlk153462131"/>
            <w:r w:rsidRPr="00D24FF6">
              <w:rPr>
                <w:rFonts w:asciiTheme="minorHAnsi" w:hAnsiTheme="minorHAnsi" w:cstheme="minorHAnsi"/>
                <w:bCs/>
                <w:color w:val="000000" w:themeColor="text1"/>
                <w:szCs w:val="22"/>
                <w:lang w:eastAsia="ko-KR"/>
              </w:rPr>
              <w:t xml:space="preserve">WG-KC </w:t>
            </w:r>
            <w:r w:rsidR="006A4880">
              <w:rPr>
                <w:rFonts w:asciiTheme="minorHAnsi" w:eastAsia="等线" w:hAnsiTheme="minorHAnsi" w:cstheme="minorHAnsi" w:hint="eastAsia"/>
                <w:bCs/>
                <w:color w:val="000000" w:themeColor="text1"/>
                <w:szCs w:val="22"/>
                <w:lang w:eastAsia="zh-CN"/>
              </w:rPr>
              <w:t>C</w:t>
            </w:r>
            <w:r w:rsidRPr="00D24FF6">
              <w:rPr>
                <w:rFonts w:asciiTheme="minorHAnsi" w:hAnsiTheme="minorHAnsi" w:cstheme="minorHAnsi"/>
                <w:bCs/>
                <w:color w:val="000000" w:themeColor="text1"/>
                <w:szCs w:val="22"/>
                <w:lang w:eastAsia="ko-KR"/>
              </w:rPr>
              <w:t xml:space="preserve">hair revises G4 to clarify that the usage of the artefacts from the previous comparison is only allowed when they are “not identified by the pilot nor by other participants.” </w:t>
            </w:r>
            <w:bookmarkEnd w:id="1"/>
          </w:p>
        </w:tc>
        <w:tc>
          <w:tcPr>
            <w:tcW w:w="1276" w:type="dxa"/>
            <w:vAlign w:val="center"/>
          </w:tcPr>
          <w:p w14:paraId="182B4F0A" w14:textId="77777777" w:rsidR="00F12CCA" w:rsidRPr="00D24FF6" w:rsidRDefault="00F12CCA" w:rsidP="00D24FF6">
            <w:pPr>
              <w:pStyle w:val="corpsdetableau"/>
              <w:keepNext w:val="0"/>
              <w:adjustRightInd w:val="0"/>
              <w:snapToGrid w:val="0"/>
              <w:jc w:val="center"/>
              <w:rPr>
                <w:rFonts w:asciiTheme="minorHAnsi" w:hAnsiTheme="minorHAnsi" w:cstheme="minorHAnsi"/>
                <w:bCs/>
                <w:color w:val="000000" w:themeColor="text1"/>
                <w:szCs w:val="18"/>
                <w:lang w:eastAsia="ko-KR"/>
              </w:rPr>
            </w:pPr>
            <w:r w:rsidRPr="00D24FF6">
              <w:rPr>
                <w:rFonts w:asciiTheme="minorHAnsi" w:hAnsiTheme="minorHAnsi" w:cstheme="minorHAnsi"/>
                <w:bCs/>
                <w:color w:val="000000" w:themeColor="text1"/>
                <w:szCs w:val="18"/>
                <w:lang w:eastAsia="ko-KR"/>
              </w:rPr>
              <w:t>6.6</w:t>
            </w:r>
          </w:p>
        </w:tc>
        <w:tc>
          <w:tcPr>
            <w:tcW w:w="1275" w:type="dxa"/>
            <w:vAlign w:val="center"/>
          </w:tcPr>
          <w:p w14:paraId="5083EC8D" w14:textId="305A66A8" w:rsidR="00F12CCA" w:rsidRPr="00D24FF6" w:rsidRDefault="00F12CCA" w:rsidP="00D24FF6">
            <w:pPr>
              <w:pStyle w:val="corpsdetableau"/>
              <w:keepNext w:val="0"/>
              <w:adjustRightInd w:val="0"/>
              <w:snapToGrid w:val="0"/>
              <w:rPr>
                <w:rFonts w:asciiTheme="minorHAnsi" w:hAnsiTheme="minorHAnsi" w:cstheme="minorHAnsi"/>
                <w:bCs/>
                <w:color w:val="000000" w:themeColor="text1"/>
                <w:szCs w:val="18"/>
                <w:lang w:eastAsia="ko-KR"/>
              </w:rPr>
            </w:pPr>
            <w:r w:rsidRPr="00D24FF6">
              <w:rPr>
                <w:rFonts w:asciiTheme="minorHAnsi" w:hAnsiTheme="minorHAnsi" w:cstheme="minorHAnsi"/>
                <w:bCs/>
                <w:color w:val="000000" w:themeColor="text1"/>
                <w:szCs w:val="18"/>
                <w:lang w:eastAsia="ko-KR"/>
              </w:rPr>
              <w:t xml:space="preserve">WG-KC </w:t>
            </w:r>
            <w:r w:rsidR="006A4880">
              <w:rPr>
                <w:rFonts w:asciiTheme="minorHAnsi" w:eastAsia="等线" w:hAnsiTheme="minorHAnsi" w:cstheme="minorHAnsi" w:hint="eastAsia"/>
                <w:bCs/>
                <w:color w:val="000000" w:themeColor="text1"/>
                <w:szCs w:val="18"/>
                <w:lang w:eastAsia="zh-CN"/>
              </w:rPr>
              <w:t>C</w:t>
            </w:r>
            <w:r w:rsidRPr="00D24FF6">
              <w:rPr>
                <w:rFonts w:asciiTheme="minorHAnsi" w:hAnsiTheme="minorHAnsi" w:cstheme="minorHAnsi"/>
                <w:bCs/>
                <w:color w:val="000000" w:themeColor="text1"/>
                <w:szCs w:val="18"/>
                <w:lang w:eastAsia="ko-KR"/>
              </w:rPr>
              <w:t>hair</w:t>
            </w:r>
          </w:p>
        </w:tc>
        <w:tc>
          <w:tcPr>
            <w:tcW w:w="3440" w:type="dxa"/>
            <w:vAlign w:val="center"/>
          </w:tcPr>
          <w:p w14:paraId="3CBAD205" w14:textId="77777777" w:rsidR="00F12CCA" w:rsidRPr="00D24FF6" w:rsidRDefault="00F12CCA" w:rsidP="00D24FF6">
            <w:pPr>
              <w:pStyle w:val="corpsdetableau"/>
              <w:keepNext w:val="0"/>
              <w:adjustRightInd w:val="0"/>
              <w:snapToGrid w:val="0"/>
              <w:rPr>
                <w:rFonts w:asciiTheme="minorHAnsi" w:hAnsiTheme="minorHAnsi" w:cstheme="minorHAnsi"/>
                <w:bCs/>
                <w:color w:val="FF0000"/>
                <w:szCs w:val="18"/>
                <w:lang w:eastAsia="ko-KR"/>
              </w:rPr>
            </w:pPr>
            <w:r w:rsidRPr="00D24FF6">
              <w:rPr>
                <w:rFonts w:asciiTheme="minorHAnsi" w:hAnsiTheme="minorHAnsi" w:cstheme="minorHAnsi"/>
                <w:bCs/>
                <w:color w:val="000000" w:themeColor="text1"/>
                <w:szCs w:val="18"/>
                <w:lang w:eastAsia="ko-KR"/>
              </w:rPr>
              <w:t xml:space="preserve">Email discussion sent to Howard Yoon on 7 Feb 2024 and </w:t>
            </w:r>
            <w:r w:rsidRPr="00D24FF6">
              <w:rPr>
                <w:rFonts w:asciiTheme="minorHAnsi" w:hAnsiTheme="minorHAnsi" w:cstheme="minorHAnsi"/>
                <w:bCs/>
                <w:color w:val="FF0000"/>
                <w:szCs w:val="18"/>
                <w:lang w:eastAsia="ko-KR"/>
              </w:rPr>
              <w:t>Cameron Miller replied on 21 Feb 2024 that K1.b participants agreed that previous artifacts can be used.</w:t>
            </w:r>
          </w:p>
          <w:p w14:paraId="3DF2B0CA" w14:textId="77777777" w:rsidR="00923E87" w:rsidRPr="00D24FF6" w:rsidRDefault="00923E87" w:rsidP="00D24FF6">
            <w:pPr>
              <w:pStyle w:val="corpsdetableau"/>
              <w:keepNext w:val="0"/>
              <w:adjustRightInd w:val="0"/>
              <w:snapToGrid w:val="0"/>
              <w:rPr>
                <w:rFonts w:asciiTheme="minorHAnsi" w:hAnsiTheme="minorHAnsi" w:cstheme="minorHAnsi"/>
                <w:bCs/>
                <w:color w:val="FF0000"/>
                <w:szCs w:val="18"/>
                <w:lang w:eastAsia="ko-KR"/>
              </w:rPr>
            </w:pPr>
          </w:p>
          <w:p w14:paraId="2A589B9F" w14:textId="2ED38835" w:rsidR="00923E87" w:rsidRPr="00D24FF6" w:rsidRDefault="00C07FB5" w:rsidP="00D24FF6">
            <w:pPr>
              <w:pStyle w:val="corpsdetableau"/>
              <w:keepNext w:val="0"/>
              <w:adjustRightInd w:val="0"/>
              <w:snapToGrid w:val="0"/>
              <w:rPr>
                <w:rFonts w:asciiTheme="minorHAnsi" w:hAnsiTheme="minorHAnsi" w:cstheme="minorHAnsi"/>
                <w:bCs/>
                <w:color w:val="0070C0"/>
                <w:szCs w:val="18"/>
                <w:lang w:eastAsia="ko-KR"/>
              </w:rPr>
            </w:pPr>
            <w:r w:rsidRPr="00D24FF6">
              <w:rPr>
                <w:rFonts w:asciiTheme="minorHAnsi" w:hAnsiTheme="minorHAnsi" w:cstheme="minorHAnsi"/>
                <w:bCs/>
                <w:color w:val="0070C0"/>
                <w:szCs w:val="18"/>
                <w:lang w:eastAsia="ko-KR"/>
              </w:rPr>
              <w:t xml:space="preserve">H. Yoon: </w:t>
            </w:r>
            <w:r w:rsidR="00923E87" w:rsidRPr="00D24FF6">
              <w:rPr>
                <w:rFonts w:asciiTheme="minorHAnsi" w:hAnsiTheme="minorHAnsi" w:cstheme="minorHAnsi"/>
                <w:bCs/>
                <w:color w:val="0070C0"/>
                <w:szCs w:val="18"/>
                <w:lang w:eastAsia="ko-KR"/>
              </w:rPr>
              <w:t xml:space="preserve">Other instances of using old </w:t>
            </w:r>
            <w:r w:rsidR="005D38A0">
              <w:rPr>
                <w:rFonts w:asciiTheme="minorHAnsi" w:eastAsia="等线" w:hAnsiTheme="minorHAnsi" w:cstheme="minorHAnsi" w:hint="eastAsia"/>
                <w:bCs/>
                <w:color w:val="0070C0"/>
                <w:szCs w:val="18"/>
                <w:lang w:eastAsia="zh-CN"/>
              </w:rPr>
              <w:t>artefacts</w:t>
            </w:r>
            <w:r w:rsidR="00923E87" w:rsidRPr="00D24FF6">
              <w:rPr>
                <w:rFonts w:asciiTheme="minorHAnsi" w:hAnsiTheme="minorHAnsi" w:cstheme="minorHAnsi"/>
                <w:bCs/>
                <w:color w:val="0070C0"/>
                <w:szCs w:val="18"/>
                <w:lang w:eastAsia="ko-KR"/>
              </w:rPr>
              <w:t xml:space="preserve"> in comparison: used trap detectors from previous comparison; filters from previous comparison.</w:t>
            </w:r>
          </w:p>
          <w:p w14:paraId="34120090" w14:textId="77777777" w:rsidR="00923E87" w:rsidRPr="00D24FF6" w:rsidRDefault="00923E87" w:rsidP="00D24FF6">
            <w:pPr>
              <w:pStyle w:val="corpsdetableau"/>
              <w:keepNext w:val="0"/>
              <w:adjustRightInd w:val="0"/>
              <w:snapToGrid w:val="0"/>
              <w:rPr>
                <w:rFonts w:asciiTheme="minorHAnsi" w:hAnsiTheme="minorHAnsi" w:cstheme="minorHAnsi"/>
                <w:bCs/>
                <w:color w:val="0070C0"/>
                <w:szCs w:val="18"/>
                <w:lang w:eastAsia="ko-KR"/>
              </w:rPr>
            </w:pPr>
          </w:p>
          <w:p w14:paraId="5C95B0B5" w14:textId="77777777" w:rsidR="00923E87" w:rsidRPr="00D24FF6" w:rsidRDefault="00923E87" w:rsidP="00D24FF6">
            <w:pPr>
              <w:pStyle w:val="corpsdetableau"/>
              <w:keepNext w:val="0"/>
              <w:adjustRightInd w:val="0"/>
              <w:snapToGrid w:val="0"/>
              <w:rPr>
                <w:rFonts w:asciiTheme="minorHAnsi" w:hAnsiTheme="minorHAnsi" w:cstheme="minorHAnsi"/>
                <w:bCs/>
                <w:color w:val="0070C0"/>
                <w:szCs w:val="18"/>
                <w:lang w:eastAsia="ko-KR"/>
              </w:rPr>
            </w:pPr>
            <w:r w:rsidRPr="00D24FF6">
              <w:rPr>
                <w:rFonts w:asciiTheme="minorHAnsi" w:hAnsiTheme="minorHAnsi" w:cstheme="minorHAnsi"/>
                <w:bCs/>
                <w:color w:val="0070C0"/>
                <w:szCs w:val="18"/>
                <w:lang w:eastAsia="ko-KR"/>
              </w:rPr>
              <w:t>Unclear on whose integrity might be compromised.</w:t>
            </w:r>
          </w:p>
          <w:p w14:paraId="70C20817" w14:textId="77777777" w:rsidR="00923E87" w:rsidRPr="00D24FF6" w:rsidRDefault="00923E87" w:rsidP="00D24FF6">
            <w:pPr>
              <w:pStyle w:val="corpsdetableau"/>
              <w:keepNext w:val="0"/>
              <w:adjustRightInd w:val="0"/>
              <w:snapToGrid w:val="0"/>
              <w:rPr>
                <w:rFonts w:asciiTheme="minorHAnsi" w:hAnsiTheme="minorHAnsi" w:cstheme="minorHAnsi"/>
                <w:bCs/>
                <w:color w:val="0070C0"/>
                <w:szCs w:val="18"/>
                <w:lang w:eastAsia="ko-KR"/>
              </w:rPr>
            </w:pPr>
          </w:p>
          <w:p w14:paraId="11D27004" w14:textId="210A4BE7" w:rsidR="00923E87" w:rsidRPr="00D24FF6" w:rsidRDefault="00923E87" w:rsidP="00D24FF6">
            <w:pPr>
              <w:pStyle w:val="corpsdetableau"/>
              <w:keepNext w:val="0"/>
              <w:adjustRightInd w:val="0"/>
              <w:snapToGrid w:val="0"/>
              <w:rPr>
                <w:rFonts w:asciiTheme="minorHAnsi" w:hAnsiTheme="minorHAnsi" w:cstheme="minorHAnsi"/>
                <w:bCs/>
                <w:color w:val="0070C0"/>
                <w:szCs w:val="18"/>
                <w:lang w:eastAsia="ko-KR"/>
              </w:rPr>
            </w:pPr>
            <w:r w:rsidRPr="00D24FF6">
              <w:rPr>
                <w:rFonts w:asciiTheme="minorHAnsi" w:hAnsiTheme="minorHAnsi" w:cstheme="minorHAnsi"/>
                <w:bCs/>
                <w:color w:val="0070C0"/>
                <w:szCs w:val="18"/>
                <w:lang w:eastAsia="ko-KR"/>
              </w:rPr>
              <w:t xml:space="preserve">Reputable NMI: should </w:t>
            </w:r>
            <w:r w:rsidR="00B5258E" w:rsidRPr="00D24FF6">
              <w:rPr>
                <w:rFonts w:asciiTheme="minorHAnsi" w:hAnsiTheme="minorHAnsi" w:cstheme="minorHAnsi"/>
                <w:bCs/>
                <w:color w:val="0070C0"/>
                <w:szCs w:val="18"/>
                <w:lang w:eastAsia="ko-KR"/>
              </w:rPr>
              <w:t>realize</w:t>
            </w:r>
            <w:r w:rsidRPr="00D24FF6">
              <w:rPr>
                <w:rFonts w:asciiTheme="minorHAnsi" w:hAnsiTheme="minorHAnsi" w:cstheme="minorHAnsi"/>
                <w:bCs/>
                <w:color w:val="0070C0"/>
                <w:szCs w:val="18"/>
                <w:lang w:eastAsia="ko-KR"/>
              </w:rPr>
              <w:t xml:space="preserve"> </w:t>
            </w:r>
            <w:r w:rsidR="00C07FB5" w:rsidRPr="00D24FF6">
              <w:rPr>
                <w:rFonts w:asciiTheme="minorHAnsi" w:hAnsiTheme="minorHAnsi" w:cstheme="minorHAnsi"/>
                <w:bCs/>
                <w:color w:val="0070C0"/>
                <w:szCs w:val="18"/>
                <w:lang w:eastAsia="ko-KR"/>
              </w:rPr>
              <w:t xml:space="preserve">scale for </w:t>
            </w:r>
            <w:r w:rsidR="00680862" w:rsidRPr="00D24FF6">
              <w:rPr>
                <w:rFonts w:asciiTheme="minorHAnsi" w:hAnsiTheme="minorHAnsi" w:cstheme="minorHAnsi"/>
                <w:bCs/>
                <w:color w:val="0070C0"/>
                <w:szCs w:val="18"/>
                <w:lang w:eastAsia="ko-KR"/>
              </w:rPr>
              <w:t>intercomparison.</w:t>
            </w:r>
          </w:p>
          <w:p w14:paraId="546A9A4B" w14:textId="77777777" w:rsidR="00C07FB5" w:rsidRPr="00D24FF6" w:rsidRDefault="00C07FB5" w:rsidP="00D24FF6">
            <w:pPr>
              <w:pStyle w:val="corpsdetableau"/>
              <w:keepNext w:val="0"/>
              <w:adjustRightInd w:val="0"/>
              <w:snapToGrid w:val="0"/>
              <w:rPr>
                <w:rFonts w:asciiTheme="minorHAnsi" w:hAnsiTheme="minorHAnsi" w:cstheme="minorHAnsi"/>
                <w:bCs/>
                <w:color w:val="0070C0"/>
                <w:szCs w:val="18"/>
                <w:lang w:eastAsia="ko-KR"/>
              </w:rPr>
            </w:pPr>
          </w:p>
          <w:p w14:paraId="4D172130" w14:textId="0B6110F9" w:rsidR="00C07FB5" w:rsidRPr="00D24FF6" w:rsidRDefault="00C07FB5" w:rsidP="00D24FF6">
            <w:pPr>
              <w:pStyle w:val="corpsdetableau"/>
              <w:keepNext w:val="0"/>
              <w:adjustRightInd w:val="0"/>
              <w:snapToGrid w:val="0"/>
              <w:rPr>
                <w:rFonts w:asciiTheme="minorHAnsi" w:hAnsiTheme="minorHAnsi" w:cstheme="minorHAnsi"/>
                <w:bCs/>
                <w:color w:val="0070C0"/>
                <w:szCs w:val="18"/>
                <w:lang w:eastAsia="ko-KR"/>
              </w:rPr>
            </w:pPr>
            <w:r w:rsidRPr="00D24FF6">
              <w:rPr>
                <w:rFonts w:asciiTheme="minorHAnsi" w:hAnsiTheme="minorHAnsi" w:cstheme="minorHAnsi"/>
                <w:bCs/>
                <w:color w:val="0070C0"/>
                <w:szCs w:val="18"/>
                <w:lang w:eastAsia="ko-KR"/>
              </w:rPr>
              <w:t xml:space="preserve">Need to </w:t>
            </w:r>
            <w:r w:rsidRPr="00D24FF6">
              <w:rPr>
                <w:rFonts w:asciiTheme="minorHAnsi" w:hAnsiTheme="minorHAnsi" w:cstheme="minorHAnsi"/>
                <w:bCs/>
                <w:noProof/>
                <w:color w:val="0070C0"/>
                <w:szCs w:val="18"/>
                <w:lang w:val="en-GB" w:eastAsia="ko-KR"/>
              </w:rPr>
              <w:t>economise</w:t>
            </w:r>
            <w:r w:rsidRPr="00D24FF6">
              <w:rPr>
                <w:rFonts w:asciiTheme="minorHAnsi" w:hAnsiTheme="minorHAnsi" w:cstheme="minorHAnsi"/>
                <w:bCs/>
                <w:color w:val="0070C0"/>
                <w:szCs w:val="18"/>
                <w:lang w:eastAsia="ko-KR"/>
              </w:rPr>
              <w:t>: buying new artefacts is expensive.</w:t>
            </w:r>
          </w:p>
          <w:p w14:paraId="700172EF" w14:textId="77777777" w:rsidR="00C07FB5" w:rsidRPr="00D24FF6" w:rsidRDefault="00C07FB5" w:rsidP="00D24FF6">
            <w:pPr>
              <w:pStyle w:val="corpsdetableau"/>
              <w:keepNext w:val="0"/>
              <w:adjustRightInd w:val="0"/>
              <w:snapToGrid w:val="0"/>
              <w:rPr>
                <w:rFonts w:asciiTheme="minorHAnsi" w:hAnsiTheme="minorHAnsi" w:cstheme="minorHAnsi"/>
                <w:bCs/>
                <w:color w:val="0070C0"/>
                <w:szCs w:val="18"/>
                <w:lang w:eastAsia="ko-KR"/>
              </w:rPr>
            </w:pPr>
          </w:p>
          <w:p w14:paraId="7016C6B8" w14:textId="5A1F30EE" w:rsidR="00C07FB5" w:rsidRPr="00D24FF6" w:rsidRDefault="00FC52A8" w:rsidP="00D24FF6">
            <w:pPr>
              <w:pStyle w:val="corpsdetableau"/>
              <w:keepNext w:val="0"/>
              <w:adjustRightInd w:val="0"/>
              <w:snapToGrid w:val="0"/>
              <w:rPr>
                <w:rFonts w:asciiTheme="minorHAnsi" w:hAnsiTheme="minorHAnsi" w:cstheme="minorHAnsi"/>
                <w:bCs/>
                <w:color w:val="000000" w:themeColor="text1"/>
                <w:szCs w:val="18"/>
                <w:lang w:eastAsia="ko-KR"/>
              </w:rPr>
            </w:pPr>
            <w:r w:rsidRPr="00D24FF6">
              <w:rPr>
                <w:rFonts w:asciiTheme="minorHAnsi" w:hAnsiTheme="minorHAnsi" w:cstheme="minorHAnsi"/>
                <w:bCs/>
                <w:color w:val="0070C0"/>
                <w:szCs w:val="18"/>
                <w:lang w:eastAsia="ko-KR"/>
              </w:rPr>
              <w:t>Serious</w:t>
            </w:r>
            <w:r w:rsidR="00C07FB5" w:rsidRPr="00D24FF6">
              <w:rPr>
                <w:rFonts w:asciiTheme="minorHAnsi" w:hAnsiTheme="minorHAnsi" w:cstheme="minorHAnsi"/>
                <w:bCs/>
                <w:color w:val="0070C0"/>
                <w:szCs w:val="18"/>
                <w:lang w:eastAsia="ko-KR"/>
              </w:rPr>
              <w:t xml:space="preserve"> matter: previous artefacts can be used, but we rely on the </w:t>
            </w:r>
            <w:r w:rsidR="00400776" w:rsidRPr="00D24FF6">
              <w:rPr>
                <w:rFonts w:asciiTheme="minorHAnsi" w:hAnsiTheme="minorHAnsi" w:cstheme="minorHAnsi"/>
                <w:bCs/>
                <w:color w:val="0070C0"/>
                <w:szCs w:val="18"/>
                <w:lang w:eastAsia="ko-KR"/>
              </w:rPr>
              <w:t>integrity</w:t>
            </w:r>
            <w:r w:rsidR="00C07FB5" w:rsidRPr="00D24FF6">
              <w:rPr>
                <w:rFonts w:asciiTheme="minorHAnsi" w:hAnsiTheme="minorHAnsi" w:cstheme="minorHAnsi"/>
                <w:bCs/>
                <w:color w:val="0070C0"/>
                <w:szCs w:val="18"/>
                <w:lang w:eastAsia="ko-KR"/>
              </w:rPr>
              <w:t xml:space="preserve"> of the pilot.</w:t>
            </w:r>
          </w:p>
        </w:tc>
      </w:tr>
      <w:tr w:rsidR="00E43198" w:rsidRPr="00D24FF6" w14:paraId="367D91A1" w14:textId="77777777" w:rsidTr="004245F6">
        <w:trPr>
          <w:trHeight w:val="712"/>
        </w:trPr>
        <w:tc>
          <w:tcPr>
            <w:tcW w:w="1260" w:type="dxa"/>
            <w:vAlign w:val="center"/>
          </w:tcPr>
          <w:p w14:paraId="093D8BAA" w14:textId="77777777" w:rsidR="00F12CCA" w:rsidRPr="00D24FF6" w:rsidRDefault="00F12CCA" w:rsidP="00D24FF6">
            <w:pPr>
              <w:pStyle w:val="corpsdetableau"/>
              <w:keepNext w:val="0"/>
              <w:adjustRightInd w:val="0"/>
              <w:snapToGrid w:val="0"/>
              <w:rPr>
                <w:rFonts w:asciiTheme="minorHAnsi" w:hAnsiTheme="minorHAnsi" w:cstheme="minorHAnsi"/>
                <w:bCs/>
                <w:color w:val="000000" w:themeColor="text1"/>
                <w:szCs w:val="18"/>
              </w:rPr>
            </w:pPr>
            <w:r w:rsidRPr="00D24FF6">
              <w:rPr>
                <w:rStyle w:val="af"/>
                <w:rFonts w:asciiTheme="minorHAnsi" w:hAnsiTheme="minorHAnsi" w:cstheme="minorHAnsi"/>
                <w:b w:val="0"/>
                <w:color w:val="000000" w:themeColor="text1"/>
              </w:rPr>
              <w:t>AP-2023-02</w:t>
            </w:r>
          </w:p>
        </w:tc>
        <w:tc>
          <w:tcPr>
            <w:tcW w:w="1854" w:type="dxa"/>
            <w:vAlign w:val="center"/>
          </w:tcPr>
          <w:p w14:paraId="1923A92A" w14:textId="77777777" w:rsidR="00F12CCA" w:rsidRPr="00D24FF6" w:rsidRDefault="00F12CCA" w:rsidP="00D24FF6">
            <w:pPr>
              <w:pStyle w:val="corpsdetableau"/>
              <w:keepNext w:val="0"/>
              <w:adjustRightInd w:val="0"/>
              <w:snapToGrid w:val="0"/>
              <w:rPr>
                <w:rFonts w:asciiTheme="minorHAnsi" w:hAnsiTheme="minorHAnsi" w:cstheme="minorHAnsi"/>
                <w:bCs/>
                <w:smallCaps/>
                <w:color w:val="000000" w:themeColor="text1"/>
                <w:szCs w:val="22"/>
              </w:rPr>
            </w:pPr>
            <w:bookmarkStart w:id="2" w:name="_Hlk153462207"/>
            <w:r w:rsidRPr="00D24FF6">
              <w:rPr>
                <w:rFonts w:asciiTheme="minorHAnsi" w:hAnsiTheme="minorHAnsi" w:cstheme="minorHAnsi"/>
                <w:bCs/>
                <w:color w:val="000000" w:themeColor="text1"/>
                <w:szCs w:val="22"/>
                <w:lang w:eastAsia="ko-KR"/>
              </w:rPr>
              <w:t xml:space="preserve">Dong-Hoon Lee re-sends the review comments of CCPR WG-KC on CCPR-S3.x to the pilot lab NPL (Teresa Goodman). </w:t>
            </w:r>
            <w:bookmarkEnd w:id="2"/>
          </w:p>
        </w:tc>
        <w:tc>
          <w:tcPr>
            <w:tcW w:w="1276" w:type="dxa"/>
            <w:vAlign w:val="center"/>
          </w:tcPr>
          <w:p w14:paraId="081D70C6" w14:textId="77777777" w:rsidR="00F12CCA" w:rsidRPr="00D24FF6" w:rsidRDefault="00F12CCA" w:rsidP="00D24FF6">
            <w:pPr>
              <w:pStyle w:val="corpsdetableau"/>
              <w:keepNext w:val="0"/>
              <w:adjustRightInd w:val="0"/>
              <w:snapToGrid w:val="0"/>
              <w:jc w:val="center"/>
              <w:rPr>
                <w:rFonts w:asciiTheme="minorHAnsi" w:hAnsiTheme="minorHAnsi" w:cstheme="minorHAnsi"/>
                <w:bCs/>
                <w:color w:val="000000" w:themeColor="text1"/>
                <w:szCs w:val="18"/>
                <w:lang w:eastAsia="ko-KR"/>
              </w:rPr>
            </w:pPr>
            <w:r w:rsidRPr="00D24FF6">
              <w:rPr>
                <w:rFonts w:asciiTheme="minorHAnsi" w:hAnsiTheme="minorHAnsi" w:cstheme="minorHAnsi"/>
                <w:bCs/>
                <w:color w:val="000000" w:themeColor="text1"/>
                <w:szCs w:val="18"/>
                <w:lang w:eastAsia="ko-KR"/>
              </w:rPr>
              <w:t>8.1</w:t>
            </w:r>
          </w:p>
        </w:tc>
        <w:tc>
          <w:tcPr>
            <w:tcW w:w="1275" w:type="dxa"/>
            <w:vAlign w:val="center"/>
          </w:tcPr>
          <w:p w14:paraId="6C7C1E77" w14:textId="38FB4BB3" w:rsidR="00F12CCA" w:rsidRPr="00D24FF6" w:rsidRDefault="00F12CCA" w:rsidP="00D24FF6">
            <w:pPr>
              <w:pStyle w:val="corpsdetableau"/>
              <w:keepNext w:val="0"/>
              <w:adjustRightInd w:val="0"/>
              <w:snapToGrid w:val="0"/>
              <w:rPr>
                <w:rFonts w:asciiTheme="minorHAnsi" w:hAnsiTheme="minorHAnsi" w:cstheme="minorHAnsi"/>
                <w:bCs/>
                <w:color w:val="000000" w:themeColor="text1"/>
                <w:szCs w:val="18"/>
                <w:lang w:eastAsia="ko-KR"/>
              </w:rPr>
            </w:pPr>
            <w:r w:rsidRPr="00D24FF6">
              <w:rPr>
                <w:rFonts w:asciiTheme="minorHAnsi" w:hAnsiTheme="minorHAnsi" w:cstheme="minorHAnsi"/>
                <w:bCs/>
                <w:color w:val="000000" w:themeColor="text1"/>
                <w:szCs w:val="18"/>
                <w:lang w:eastAsia="ko-KR"/>
              </w:rPr>
              <w:t xml:space="preserve">Dong-Hoon Lee (former WG-KC </w:t>
            </w:r>
            <w:r w:rsidR="006A4880">
              <w:rPr>
                <w:rFonts w:asciiTheme="minorHAnsi" w:eastAsia="等线" w:hAnsiTheme="minorHAnsi" w:cstheme="minorHAnsi" w:hint="eastAsia"/>
                <w:bCs/>
                <w:color w:val="000000" w:themeColor="text1"/>
                <w:szCs w:val="18"/>
                <w:lang w:eastAsia="zh-CN"/>
              </w:rPr>
              <w:t>C</w:t>
            </w:r>
            <w:r w:rsidRPr="00D24FF6">
              <w:rPr>
                <w:rFonts w:asciiTheme="minorHAnsi" w:hAnsiTheme="minorHAnsi" w:cstheme="minorHAnsi"/>
                <w:bCs/>
                <w:color w:val="000000" w:themeColor="text1"/>
                <w:szCs w:val="18"/>
                <w:lang w:eastAsia="ko-KR"/>
              </w:rPr>
              <w:t xml:space="preserve">hair) – WG-KC </w:t>
            </w:r>
            <w:r w:rsidR="006A4880">
              <w:rPr>
                <w:rFonts w:asciiTheme="minorHAnsi" w:eastAsia="等线" w:hAnsiTheme="minorHAnsi" w:cstheme="minorHAnsi" w:hint="eastAsia"/>
                <w:bCs/>
                <w:color w:val="000000" w:themeColor="text1"/>
                <w:szCs w:val="18"/>
                <w:lang w:eastAsia="zh-CN"/>
              </w:rPr>
              <w:t>C</w:t>
            </w:r>
            <w:r w:rsidRPr="00D24FF6">
              <w:rPr>
                <w:rFonts w:asciiTheme="minorHAnsi" w:hAnsiTheme="minorHAnsi" w:cstheme="minorHAnsi"/>
                <w:bCs/>
                <w:color w:val="000000" w:themeColor="text1"/>
                <w:szCs w:val="18"/>
                <w:lang w:eastAsia="ko-KR"/>
              </w:rPr>
              <w:t>hair</w:t>
            </w:r>
          </w:p>
        </w:tc>
        <w:tc>
          <w:tcPr>
            <w:tcW w:w="3440" w:type="dxa"/>
            <w:vAlign w:val="center"/>
          </w:tcPr>
          <w:p w14:paraId="066736C9" w14:textId="77777777" w:rsidR="007B6384" w:rsidRPr="00D24FF6" w:rsidRDefault="00F12CCA" w:rsidP="00D24FF6">
            <w:pPr>
              <w:pStyle w:val="corpsdetableau"/>
              <w:keepNext w:val="0"/>
              <w:adjustRightInd w:val="0"/>
              <w:snapToGrid w:val="0"/>
              <w:rPr>
                <w:rFonts w:asciiTheme="minorHAnsi" w:hAnsiTheme="minorHAnsi" w:cstheme="minorHAnsi"/>
                <w:bCs/>
                <w:color w:val="FF0000"/>
                <w:szCs w:val="18"/>
                <w:lang w:eastAsia="ko-KR"/>
              </w:rPr>
            </w:pPr>
            <w:r w:rsidRPr="00D24FF6">
              <w:rPr>
                <w:rFonts w:asciiTheme="minorHAnsi" w:hAnsiTheme="minorHAnsi" w:cstheme="minorHAnsi"/>
                <w:bCs/>
                <w:color w:val="000000" w:themeColor="text1"/>
                <w:szCs w:val="18"/>
                <w:lang w:eastAsia="ko-KR"/>
              </w:rPr>
              <w:t xml:space="preserve">WG-KC comments email re-sent on 14 Dec 2023 and </w:t>
            </w:r>
            <w:r w:rsidRPr="00D24FF6">
              <w:rPr>
                <w:rFonts w:asciiTheme="minorHAnsi" w:hAnsiTheme="minorHAnsi" w:cstheme="minorHAnsi"/>
                <w:bCs/>
                <w:color w:val="FF0000"/>
                <w:szCs w:val="18"/>
                <w:lang w:eastAsia="ko-KR"/>
              </w:rPr>
              <w:t>Teresa replied on 20 May 2024 with an unofficial response for pre-approval.</w:t>
            </w:r>
          </w:p>
          <w:p w14:paraId="5973C1CA" w14:textId="77777777" w:rsidR="007B6384" w:rsidRPr="00D24FF6" w:rsidRDefault="007B6384" w:rsidP="00D24FF6">
            <w:pPr>
              <w:pStyle w:val="corpsdetableau"/>
              <w:keepNext w:val="0"/>
              <w:adjustRightInd w:val="0"/>
              <w:snapToGrid w:val="0"/>
              <w:rPr>
                <w:rFonts w:asciiTheme="minorHAnsi" w:hAnsiTheme="minorHAnsi" w:cstheme="minorHAnsi"/>
                <w:bCs/>
                <w:color w:val="0070C0"/>
                <w:szCs w:val="18"/>
                <w:lang w:eastAsia="ko-KR"/>
              </w:rPr>
            </w:pPr>
          </w:p>
          <w:p w14:paraId="798AFD02" w14:textId="40AD7524" w:rsidR="00F12CCA" w:rsidRPr="00D24FF6" w:rsidRDefault="00BD2F1C" w:rsidP="00D24FF6">
            <w:pPr>
              <w:pStyle w:val="corpsdetableau"/>
              <w:keepNext w:val="0"/>
              <w:adjustRightInd w:val="0"/>
              <w:snapToGrid w:val="0"/>
              <w:rPr>
                <w:rFonts w:asciiTheme="minorHAnsi" w:hAnsiTheme="minorHAnsi" w:cstheme="minorHAnsi"/>
                <w:bCs/>
                <w:color w:val="0070C0"/>
                <w:szCs w:val="18"/>
                <w:lang w:eastAsia="ko-KR"/>
              </w:rPr>
            </w:pPr>
            <w:r w:rsidRPr="00D24FF6">
              <w:rPr>
                <w:rFonts w:asciiTheme="minorHAnsi" w:hAnsiTheme="minorHAnsi" w:cstheme="minorHAnsi"/>
                <w:bCs/>
                <w:color w:val="0070C0"/>
                <w:szCs w:val="18"/>
                <w:lang w:eastAsia="ko-KR"/>
              </w:rPr>
              <w:t xml:space="preserve">Teresa wishes for comments and new responses before the next </w:t>
            </w:r>
            <w:r w:rsidR="007B6384" w:rsidRPr="00D24FF6">
              <w:rPr>
                <w:rFonts w:asciiTheme="minorHAnsi" w:hAnsiTheme="minorHAnsi" w:cstheme="minorHAnsi"/>
                <w:bCs/>
                <w:color w:val="0070C0"/>
                <w:szCs w:val="18"/>
                <w:lang w:eastAsia="ko-KR"/>
              </w:rPr>
              <w:t>iteration</w:t>
            </w:r>
            <w:r w:rsidRPr="00D24FF6">
              <w:rPr>
                <w:rFonts w:asciiTheme="minorHAnsi" w:hAnsiTheme="minorHAnsi" w:cstheme="minorHAnsi"/>
                <w:bCs/>
                <w:color w:val="0070C0"/>
                <w:szCs w:val="18"/>
                <w:lang w:eastAsia="ko-KR"/>
              </w:rPr>
              <w:t xml:space="preserve"> of the report is submitted. Hai</w:t>
            </w:r>
            <w:r w:rsidR="00A12763" w:rsidRPr="00D24FF6">
              <w:rPr>
                <w:rFonts w:asciiTheme="minorHAnsi" w:hAnsiTheme="minorHAnsi" w:cstheme="minorHAnsi"/>
                <w:bCs/>
                <w:color w:val="0070C0"/>
                <w:szCs w:val="18"/>
                <w:lang w:eastAsia="ko-KR"/>
              </w:rPr>
              <w:t>yong will store document in review list.</w:t>
            </w:r>
          </w:p>
          <w:p w14:paraId="37E5E9CF" w14:textId="77777777" w:rsidR="00A12763" w:rsidRPr="00D24FF6" w:rsidRDefault="00A12763" w:rsidP="00D24FF6">
            <w:pPr>
              <w:pStyle w:val="corpsdetableau"/>
              <w:keepNext w:val="0"/>
              <w:adjustRightInd w:val="0"/>
              <w:snapToGrid w:val="0"/>
              <w:rPr>
                <w:rFonts w:asciiTheme="minorHAnsi" w:hAnsiTheme="minorHAnsi" w:cstheme="minorHAnsi"/>
                <w:bCs/>
                <w:color w:val="0070C0"/>
                <w:szCs w:val="18"/>
                <w:lang w:eastAsia="ko-KR"/>
              </w:rPr>
            </w:pPr>
          </w:p>
          <w:p w14:paraId="1714E6C8" w14:textId="57F1CEFE" w:rsidR="00A12763" w:rsidRPr="00D24FF6" w:rsidRDefault="00A12763" w:rsidP="00D24FF6">
            <w:pPr>
              <w:pStyle w:val="corpsdetableau"/>
              <w:keepNext w:val="0"/>
              <w:adjustRightInd w:val="0"/>
              <w:snapToGrid w:val="0"/>
              <w:rPr>
                <w:rFonts w:asciiTheme="minorHAnsi" w:hAnsiTheme="minorHAnsi" w:cstheme="minorHAnsi"/>
                <w:bCs/>
                <w:color w:val="0070C0"/>
                <w:szCs w:val="18"/>
                <w:lang w:eastAsia="ko-KR"/>
              </w:rPr>
            </w:pPr>
            <w:r w:rsidRPr="00D24FF6">
              <w:rPr>
                <w:rFonts w:asciiTheme="minorHAnsi" w:hAnsiTheme="minorHAnsi" w:cstheme="minorHAnsi"/>
                <w:bCs/>
                <w:color w:val="0070C0"/>
                <w:szCs w:val="18"/>
                <w:lang w:eastAsia="ko-KR"/>
              </w:rPr>
              <w:t>Hiroshi clarifie</w:t>
            </w:r>
            <w:r w:rsidR="007B6384" w:rsidRPr="00D24FF6">
              <w:rPr>
                <w:rFonts w:asciiTheme="minorHAnsi" w:hAnsiTheme="minorHAnsi" w:cstheme="minorHAnsi"/>
                <w:bCs/>
                <w:color w:val="0070C0"/>
                <w:szCs w:val="18"/>
                <w:lang w:eastAsia="ko-KR"/>
              </w:rPr>
              <w:t>d the</w:t>
            </w:r>
            <w:r w:rsidRPr="00D24FF6">
              <w:rPr>
                <w:rFonts w:asciiTheme="minorHAnsi" w:hAnsiTheme="minorHAnsi" w:cstheme="minorHAnsi"/>
                <w:bCs/>
                <w:color w:val="0070C0"/>
                <w:szCs w:val="18"/>
                <w:lang w:eastAsia="ko-KR"/>
              </w:rPr>
              <w:t xml:space="preserve"> </w:t>
            </w:r>
            <w:r w:rsidR="00BA4E09" w:rsidRPr="00D24FF6">
              <w:rPr>
                <w:rFonts w:asciiTheme="minorHAnsi" w:hAnsiTheme="minorHAnsi" w:cstheme="minorHAnsi"/>
                <w:bCs/>
                <w:color w:val="0070C0"/>
                <w:szCs w:val="18"/>
                <w:lang w:eastAsia="ko-KR"/>
              </w:rPr>
              <w:t xml:space="preserve">situation: NMIJ are waiting for the final documents. Will receive after the review. Teresa has made the changes and hopes to know that the response OK before she can ask for NPL final approval to generate the final document. </w:t>
            </w:r>
          </w:p>
          <w:p w14:paraId="75E6A0CE" w14:textId="77777777" w:rsidR="00BA4E09" w:rsidRPr="00D24FF6" w:rsidRDefault="00BA4E09" w:rsidP="00D24FF6">
            <w:pPr>
              <w:pStyle w:val="corpsdetableau"/>
              <w:keepNext w:val="0"/>
              <w:adjustRightInd w:val="0"/>
              <w:snapToGrid w:val="0"/>
              <w:rPr>
                <w:rFonts w:asciiTheme="minorHAnsi" w:hAnsiTheme="minorHAnsi" w:cstheme="minorHAnsi"/>
                <w:bCs/>
                <w:color w:val="0070C0"/>
                <w:szCs w:val="18"/>
                <w:lang w:eastAsia="ko-KR"/>
              </w:rPr>
            </w:pPr>
          </w:p>
          <w:p w14:paraId="70A9A075" w14:textId="6D89050C" w:rsidR="00BA4E09" w:rsidRPr="00D24FF6" w:rsidRDefault="00A81BC5" w:rsidP="00D24FF6">
            <w:pPr>
              <w:pStyle w:val="corpsdetableau"/>
              <w:keepNext w:val="0"/>
              <w:adjustRightInd w:val="0"/>
              <w:snapToGrid w:val="0"/>
              <w:rPr>
                <w:rFonts w:asciiTheme="minorHAnsi" w:hAnsiTheme="minorHAnsi" w:cstheme="minorHAnsi"/>
                <w:bCs/>
                <w:color w:val="000000" w:themeColor="text1"/>
                <w:szCs w:val="18"/>
                <w:lang w:eastAsia="ko-KR"/>
              </w:rPr>
            </w:pPr>
            <w:r w:rsidRPr="00D24FF6">
              <w:rPr>
                <w:rFonts w:asciiTheme="minorHAnsi" w:hAnsiTheme="minorHAnsi" w:cstheme="minorHAnsi"/>
                <w:bCs/>
                <w:color w:val="0070C0"/>
                <w:szCs w:val="18"/>
                <w:lang w:eastAsia="ko-KR"/>
              </w:rPr>
              <w:lastRenderedPageBreak/>
              <w:t>HIROSHI SHITOMI (NMIJ/AIST)</w:t>
            </w:r>
            <w:r w:rsidR="00BA4E09" w:rsidRPr="00D24FF6">
              <w:rPr>
                <w:rFonts w:asciiTheme="minorHAnsi" w:hAnsiTheme="minorHAnsi" w:cstheme="minorHAnsi"/>
                <w:bCs/>
                <w:color w:val="0070C0"/>
                <w:szCs w:val="18"/>
                <w:lang w:eastAsia="ko-KR"/>
              </w:rPr>
              <w:t>: W</w:t>
            </w:r>
            <w:r w:rsidR="005D38A0">
              <w:rPr>
                <w:rFonts w:asciiTheme="minorHAnsi" w:eastAsia="等线" w:hAnsiTheme="minorHAnsi" w:cstheme="minorHAnsi" w:hint="eastAsia"/>
                <w:bCs/>
                <w:color w:val="0070C0"/>
                <w:szCs w:val="18"/>
                <w:lang w:eastAsia="zh-CN"/>
              </w:rPr>
              <w:t>G-</w:t>
            </w:r>
            <w:r w:rsidR="00BA4E09" w:rsidRPr="00D24FF6">
              <w:rPr>
                <w:rFonts w:asciiTheme="minorHAnsi" w:hAnsiTheme="minorHAnsi" w:cstheme="minorHAnsi"/>
                <w:bCs/>
                <w:color w:val="0070C0"/>
                <w:szCs w:val="18"/>
                <w:lang w:eastAsia="ko-KR"/>
              </w:rPr>
              <w:t xml:space="preserve">KC – to receive report for comments for final report.  </w:t>
            </w:r>
          </w:p>
        </w:tc>
      </w:tr>
      <w:tr w:rsidR="00E43198" w:rsidRPr="00D24FF6" w14:paraId="2CA3A542" w14:textId="77777777" w:rsidTr="004245F6">
        <w:trPr>
          <w:trHeight w:val="719"/>
        </w:trPr>
        <w:tc>
          <w:tcPr>
            <w:tcW w:w="1260" w:type="dxa"/>
            <w:vAlign w:val="center"/>
          </w:tcPr>
          <w:p w14:paraId="0A48A156" w14:textId="77777777" w:rsidR="00F12CCA" w:rsidRPr="00D24FF6" w:rsidRDefault="00F12CCA" w:rsidP="00D24FF6">
            <w:pPr>
              <w:pStyle w:val="corpsdetableau"/>
              <w:keepNext w:val="0"/>
              <w:adjustRightInd w:val="0"/>
              <w:snapToGrid w:val="0"/>
              <w:rPr>
                <w:rFonts w:asciiTheme="minorHAnsi" w:hAnsiTheme="minorHAnsi" w:cstheme="minorHAnsi"/>
                <w:bCs/>
                <w:color w:val="000000" w:themeColor="text1"/>
                <w:szCs w:val="18"/>
              </w:rPr>
            </w:pPr>
            <w:r w:rsidRPr="00D24FF6">
              <w:rPr>
                <w:rStyle w:val="af"/>
                <w:rFonts w:asciiTheme="minorHAnsi" w:hAnsiTheme="minorHAnsi" w:cstheme="minorHAnsi"/>
                <w:b w:val="0"/>
                <w:color w:val="000000" w:themeColor="text1"/>
              </w:rPr>
              <w:lastRenderedPageBreak/>
              <w:t>AP-2023-03</w:t>
            </w:r>
          </w:p>
        </w:tc>
        <w:tc>
          <w:tcPr>
            <w:tcW w:w="1854" w:type="dxa"/>
            <w:vAlign w:val="center"/>
          </w:tcPr>
          <w:p w14:paraId="1F621D89" w14:textId="0D86205A" w:rsidR="00F12CCA" w:rsidRPr="00D24FF6" w:rsidRDefault="00F12CCA" w:rsidP="00D24FF6">
            <w:pPr>
              <w:pStyle w:val="corpsdetableau"/>
              <w:keepNext w:val="0"/>
              <w:adjustRightInd w:val="0"/>
              <w:snapToGrid w:val="0"/>
              <w:rPr>
                <w:rFonts w:asciiTheme="minorHAnsi" w:hAnsiTheme="minorHAnsi" w:cstheme="minorHAnsi"/>
                <w:bCs/>
                <w:smallCaps/>
                <w:color w:val="000000" w:themeColor="text1"/>
                <w:szCs w:val="22"/>
                <w:lang w:eastAsia="ko-KR"/>
              </w:rPr>
            </w:pPr>
            <w:bookmarkStart w:id="3" w:name="_Hlk153462231"/>
            <w:r w:rsidRPr="00D24FF6">
              <w:rPr>
                <w:rFonts w:asciiTheme="minorHAnsi" w:hAnsiTheme="minorHAnsi" w:cstheme="minorHAnsi"/>
                <w:bCs/>
                <w:color w:val="000000" w:themeColor="text1"/>
                <w:szCs w:val="22"/>
                <w:lang w:eastAsia="ko-KR"/>
              </w:rPr>
              <w:t>Rheinhardt Sieberhagen organi</w:t>
            </w:r>
            <w:r w:rsidR="00B5258E">
              <w:rPr>
                <w:rFonts w:asciiTheme="minorHAnsi" w:eastAsia="等线" w:hAnsiTheme="minorHAnsi" w:cstheme="minorHAnsi" w:hint="eastAsia"/>
                <w:bCs/>
                <w:color w:val="000000" w:themeColor="text1"/>
                <w:szCs w:val="22"/>
                <w:lang w:eastAsia="zh-CN"/>
              </w:rPr>
              <w:t>zes</w:t>
            </w:r>
            <w:r w:rsidRPr="00D24FF6">
              <w:rPr>
                <w:rFonts w:asciiTheme="minorHAnsi" w:hAnsiTheme="minorHAnsi" w:cstheme="minorHAnsi"/>
                <w:bCs/>
                <w:color w:val="000000" w:themeColor="text1"/>
                <w:szCs w:val="22"/>
                <w:lang w:eastAsia="ko-KR"/>
              </w:rPr>
              <w:t xml:space="preserve"> an online meeting of the task group TG1 (with additionally interested participants NRC, MIKES, CMI, and NIM) to discuss the technical approach for a comparison.</w:t>
            </w:r>
            <w:bookmarkEnd w:id="3"/>
          </w:p>
        </w:tc>
        <w:tc>
          <w:tcPr>
            <w:tcW w:w="1276" w:type="dxa"/>
            <w:vAlign w:val="center"/>
          </w:tcPr>
          <w:p w14:paraId="1213DA94" w14:textId="77777777" w:rsidR="00F12CCA" w:rsidRPr="00D24FF6" w:rsidRDefault="00F12CCA" w:rsidP="00D24FF6">
            <w:pPr>
              <w:pStyle w:val="corpsdetableau"/>
              <w:keepNext w:val="0"/>
              <w:adjustRightInd w:val="0"/>
              <w:snapToGrid w:val="0"/>
              <w:jc w:val="center"/>
              <w:rPr>
                <w:rFonts w:asciiTheme="minorHAnsi" w:hAnsiTheme="minorHAnsi" w:cstheme="minorHAnsi"/>
                <w:bCs/>
                <w:color w:val="000000" w:themeColor="text1"/>
                <w:szCs w:val="18"/>
                <w:lang w:eastAsia="ko-KR"/>
              </w:rPr>
            </w:pPr>
            <w:r w:rsidRPr="00D24FF6">
              <w:rPr>
                <w:rFonts w:asciiTheme="minorHAnsi" w:hAnsiTheme="minorHAnsi" w:cstheme="minorHAnsi"/>
                <w:bCs/>
                <w:color w:val="000000" w:themeColor="text1"/>
                <w:szCs w:val="18"/>
                <w:lang w:eastAsia="ko-KR"/>
              </w:rPr>
              <w:t>10.1</w:t>
            </w:r>
          </w:p>
        </w:tc>
        <w:tc>
          <w:tcPr>
            <w:tcW w:w="1275" w:type="dxa"/>
            <w:vAlign w:val="center"/>
          </w:tcPr>
          <w:p w14:paraId="1EB51006" w14:textId="5304F100" w:rsidR="00F12CCA" w:rsidRPr="00D24FF6" w:rsidRDefault="00F12CCA" w:rsidP="00D24FF6">
            <w:pPr>
              <w:pStyle w:val="corpsdetableau"/>
              <w:keepNext w:val="0"/>
              <w:adjustRightInd w:val="0"/>
              <w:snapToGrid w:val="0"/>
              <w:rPr>
                <w:rFonts w:asciiTheme="minorHAnsi" w:hAnsiTheme="minorHAnsi" w:cstheme="minorHAnsi"/>
                <w:bCs/>
                <w:color w:val="000000" w:themeColor="text1"/>
                <w:szCs w:val="18"/>
                <w:lang w:eastAsia="ko-KR"/>
              </w:rPr>
            </w:pPr>
            <w:r w:rsidRPr="00D24FF6">
              <w:rPr>
                <w:rFonts w:asciiTheme="minorHAnsi" w:hAnsiTheme="minorHAnsi" w:cstheme="minorHAnsi"/>
                <w:bCs/>
                <w:color w:val="000000" w:themeColor="text1"/>
                <w:szCs w:val="18"/>
                <w:lang w:eastAsia="ko-KR"/>
              </w:rPr>
              <w:t xml:space="preserve">Rheinhardt </w:t>
            </w:r>
            <w:proofErr w:type="spellStart"/>
            <w:r w:rsidRPr="00D24FF6">
              <w:rPr>
                <w:rFonts w:asciiTheme="minorHAnsi" w:hAnsiTheme="minorHAnsi" w:cstheme="minorHAnsi"/>
                <w:bCs/>
                <w:color w:val="000000" w:themeColor="text1"/>
                <w:szCs w:val="18"/>
                <w:lang w:eastAsia="ko-KR"/>
              </w:rPr>
              <w:t>Sieberhagen</w:t>
            </w:r>
            <w:proofErr w:type="spellEnd"/>
            <w:r w:rsidRPr="00D24FF6">
              <w:rPr>
                <w:rFonts w:asciiTheme="minorHAnsi" w:hAnsiTheme="minorHAnsi" w:cstheme="minorHAnsi"/>
                <w:bCs/>
                <w:color w:val="000000" w:themeColor="text1"/>
                <w:szCs w:val="18"/>
                <w:lang w:eastAsia="ko-KR"/>
              </w:rPr>
              <w:t xml:space="preserve"> (former TG1 </w:t>
            </w:r>
            <w:r w:rsidR="006A4880">
              <w:rPr>
                <w:rFonts w:asciiTheme="minorHAnsi" w:eastAsia="等线" w:hAnsiTheme="minorHAnsi" w:cstheme="minorHAnsi" w:hint="eastAsia"/>
                <w:bCs/>
                <w:color w:val="000000" w:themeColor="text1"/>
                <w:szCs w:val="18"/>
                <w:lang w:eastAsia="zh-CN"/>
              </w:rPr>
              <w:t>C</w:t>
            </w:r>
            <w:r w:rsidRPr="00D24FF6">
              <w:rPr>
                <w:rFonts w:asciiTheme="minorHAnsi" w:hAnsiTheme="minorHAnsi" w:cstheme="minorHAnsi"/>
                <w:bCs/>
                <w:color w:val="000000" w:themeColor="text1"/>
                <w:szCs w:val="18"/>
                <w:lang w:eastAsia="ko-KR"/>
              </w:rPr>
              <w:t>hair)</w:t>
            </w:r>
          </w:p>
        </w:tc>
        <w:tc>
          <w:tcPr>
            <w:tcW w:w="3440" w:type="dxa"/>
            <w:vAlign w:val="center"/>
          </w:tcPr>
          <w:p w14:paraId="129C12A8" w14:textId="11CFD7B9" w:rsidR="007B6384" w:rsidRPr="00D24FF6" w:rsidRDefault="00F12CCA" w:rsidP="00D24FF6">
            <w:pPr>
              <w:pStyle w:val="corpsdetableau"/>
              <w:keepNext w:val="0"/>
              <w:adjustRightInd w:val="0"/>
              <w:snapToGrid w:val="0"/>
              <w:rPr>
                <w:rFonts w:asciiTheme="minorHAnsi" w:hAnsiTheme="minorHAnsi" w:cstheme="minorHAnsi"/>
                <w:bCs/>
                <w:color w:val="FF0000"/>
                <w:szCs w:val="18"/>
                <w:lang w:eastAsia="ko-KR"/>
              </w:rPr>
            </w:pPr>
            <w:r w:rsidRPr="00D24FF6">
              <w:rPr>
                <w:rFonts w:asciiTheme="minorHAnsi" w:hAnsiTheme="minorHAnsi" w:cstheme="minorHAnsi"/>
                <w:bCs/>
                <w:color w:val="FF0000"/>
                <w:szCs w:val="18"/>
                <w:lang w:eastAsia="ko-KR"/>
              </w:rPr>
              <w:t xml:space="preserve">Rheinhardt sent email on 30 Apr 2024 about his resignment from NMISA. WG-KC </w:t>
            </w:r>
            <w:r w:rsidR="006A4880">
              <w:rPr>
                <w:rFonts w:asciiTheme="minorHAnsi" w:eastAsia="等线" w:hAnsiTheme="minorHAnsi" w:cstheme="minorHAnsi" w:hint="eastAsia"/>
                <w:bCs/>
                <w:color w:val="FF0000"/>
                <w:szCs w:val="18"/>
                <w:lang w:eastAsia="zh-CN"/>
              </w:rPr>
              <w:t>C</w:t>
            </w:r>
            <w:r w:rsidRPr="00D24FF6">
              <w:rPr>
                <w:rFonts w:asciiTheme="minorHAnsi" w:hAnsiTheme="minorHAnsi" w:cstheme="minorHAnsi"/>
                <w:bCs/>
                <w:color w:val="FF0000"/>
                <w:szCs w:val="18"/>
                <w:lang w:eastAsia="ko-KR"/>
              </w:rPr>
              <w:t>hair sent email to Natasha Van der Walt for advice about next steps.</w:t>
            </w:r>
            <w:r w:rsidR="008174D2" w:rsidRPr="00D24FF6">
              <w:rPr>
                <w:rFonts w:asciiTheme="minorHAnsi" w:hAnsiTheme="minorHAnsi" w:cstheme="minorHAnsi"/>
                <w:bCs/>
                <w:color w:val="FF0000"/>
                <w:szCs w:val="18"/>
                <w:lang w:eastAsia="ko-KR"/>
              </w:rPr>
              <w:t xml:space="preserve"> No respond yet received. </w:t>
            </w:r>
          </w:p>
          <w:p w14:paraId="5AA092C7" w14:textId="77777777" w:rsidR="007B6384" w:rsidRPr="00D24FF6" w:rsidRDefault="007B6384" w:rsidP="00D24FF6">
            <w:pPr>
              <w:pStyle w:val="corpsdetableau"/>
              <w:keepNext w:val="0"/>
              <w:adjustRightInd w:val="0"/>
              <w:snapToGrid w:val="0"/>
              <w:rPr>
                <w:rFonts w:asciiTheme="minorHAnsi" w:hAnsiTheme="minorHAnsi" w:cstheme="minorHAnsi"/>
                <w:bCs/>
                <w:color w:val="FF0000"/>
                <w:szCs w:val="18"/>
                <w:lang w:eastAsia="ko-KR"/>
              </w:rPr>
            </w:pPr>
          </w:p>
          <w:p w14:paraId="722D7A0E" w14:textId="61C89256" w:rsidR="007B6384" w:rsidRPr="00D24FF6" w:rsidRDefault="008174D2" w:rsidP="00D24FF6">
            <w:pPr>
              <w:pStyle w:val="corpsdetableau"/>
              <w:keepNext w:val="0"/>
              <w:adjustRightInd w:val="0"/>
              <w:snapToGrid w:val="0"/>
              <w:rPr>
                <w:rFonts w:asciiTheme="minorHAnsi" w:hAnsiTheme="minorHAnsi" w:cstheme="minorHAnsi"/>
                <w:bCs/>
                <w:color w:val="0070C0"/>
                <w:szCs w:val="18"/>
                <w:lang w:eastAsia="ko-KR"/>
              </w:rPr>
            </w:pPr>
            <w:r w:rsidRPr="00D24FF6">
              <w:rPr>
                <w:rFonts w:asciiTheme="minorHAnsi" w:hAnsiTheme="minorHAnsi" w:cstheme="minorHAnsi"/>
                <w:bCs/>
                <w:color w:val="0070C0"/>
                <w:szCs w:val="18"/>
                <w:lang w:eastAsia="ko-KR"/>
              </w:rPr>
              <w:t>JV - Natasha Van der Walt no longer work</w:t>
            </w:r>
            <w:r w:rsidR="005D38A0">
              <w:rPr>
                <w:rFonts w:asciiTheme="minorHAnsi" w:eastAsia="等线" w:hAnsiTheme="minorHAnsi" w:cstheme="minorHAnsi" w:hint="eastAsia"/>
                <w:bCs/>
                <w:color w:val="0070C0"/>
                <w:szCs w:val="18"/>
                <w:lang w:eastAsia="zh-CN"/>
              </w:rPr>
              <w:t>s</w:t>
            </w:r>
            <w:r w:rsidRPr="00D24FF6">
              <w:rPr>
                <w:rFonts w:asciiTheme="minorHAnsi" w:hAnsiTheme="minorHAnsi" w:cstheme="minorHAnsi"/>
                <w:bCs/>
                <w:color w:val="0070C0"/>
                <w:szCs w:val="18"/>
                <w:lang w:eastAsia="ko-KR"/>
              </w:rPr>
              <w:t xml:space="preserve"> at NMISA. </w:t>
            </w:r>
          </w:p>
          <w:p w14:paraId="688A303C" w14:textId="77777777" w:rsidR="007B6384" w:rsidRPr="00D24FF6" w:rsidRDefault="007B6384" w:rsidP="00D24FF6">
            <w:pPr>
              <w:pStyle w:val="corpsdetableau"/>
              <w:keepNext w:val="0"/>
              <w:adjustRightInd w:val="0"/>
              <w:snapToGrid w:val="0"/>
              <w:rPr>
                <w:rFonts w:asciiTheme="minorHAnsi" w:hAnsiTheme="minorHAnsi" w:cstheme="minorHAnsi"/>
                <w:bCs/>
                <w:color w:val="0070C0"/>
                <w:szCs w:val="18"/>
                <w:lang w:eastAsia="ko-KR"/>
              </w:rPr>
            </w:pPr>
          </w:p>
          <w:p w14:paraId="5B3073BB" w14:textId="55B053C3" w:rsidR="00F12CCA" w:rsidRPr="00D24FF6" w:rsidRDefault="008174D2" w:rsidP="00D24FF6">
            <w:pPr>
              <w:pStyle w:val="corpsdetableau"/>
              <w:keepNext w:val="0"/>
              <w:adjustRightInd w:val="0"/>
              <w:snapToGrid w:val="0"/>
              <w:rPr>
                <w:rFonts w:asciiTheme="minorHAnsi" w:hAnsiTheme="minorHAnsi" w:cstheme="minorHAnsi"/>
                <w:bCs/>
                <w:color w:val="0070C0"/>
                <w:szCs w:val="18"/>
                <w:lang w:eastAsia="ko-KR"/>
              </w:rPr>
            </w:pPr>
            <w:r w:rsidRPr="00D24FF6">
              <w:rPr>
                <w:rFonts w:asciiTheme="minorHAnsi" w:hAnsiTheme="minorHAnsi" w:cstheme="minorHAnsi"/>
                <w:bCs/>
                <w:color w:val="0070C0"/>
                <w:szCs w:val="18"/>
                <w:lang w:eastAsia="ko-KR"/>
              </w:rPr>
              <w:t>NFOX – next contact is Rheinhardt’s boss.</w:t>
            </w:r>
          </w:p>
          <w:p w14:paraId="07F8E324" w14:textId="77777777" w:rsidR="008174D2" w:rsidRPr="00D24FF6" w:rsidRDefault="008174D2" w:rsidP="00D24FF6">
            <w:pPr>
              <w:pStyle w:val="corpsdetableau"/>
              <w:keepNext w:val="0"/>
              <w:adjustRightInd w:val="0"/>
              <w:snapToGrid w:val="0"/>
              <w:rPr>
                <w:rFonts w:asciiTheme="minorHAnsi" w:hAnsiTheme="minorHAnsi" w:cstheme="minorHAnsi"/>
                <w:bCs/>
                <w:color w:val="0070C0"/>
                <w:szCs w:val="18"/>
                <w:lang w:eastAsia="ko-KR"/>
              </w:rPr>
            </w:pPr>
          </w:p>
          <w:p w14:paraId="397598E8" w14:textId="46A000F3" w:rsidR="008174D2" w:rsidRPr="00D24FF6" w:rsidRDefault="008174D2" w:rsidP="00D24FF6">
            <w:pPr>
              <w:pStyle w:val="corpsdetableau"/>
              <w:keepNext w:val="0"/>
              <w:adjustRightInd w:val="0"/>
              <w:snapToGrid w:val="0"/>
              <w:rPr>
                <w:rFonts w:asciiTheme="minorHAnsi" w:hAnsiTheme="minorHAnsi" w:cstheme="minorHAnsi"/>
                <w:bCs/>
                <w:color w:val="FF0000"/>
                <w:szCs w:val="18"/>
                <w:lang w:eastAsia="ko-KR"/>
              </w:rPr>
            </w:pPr>
            <w:r w:rsidRPr="00D24FF6">
              <w:rPr>
                <w:rFonts w:asciiTheme="minorHAnsi" w:hAnsiTheme="minorHAnsi" w:cstheme="minorHAnsi"/>
                <w:bCs/>
                <w:color w:val="0070C0"/>
                <w:szCs w:val="18"/>
                <w:lang w:eastAsia="ko-KR"/>
              </w:rPr>
              <w:t xml:space="preserve">JV to give </w:t>
            </w:r>
            <w:r w:rsidR="006702F9">
              <w:rPr>
                <w:rFonts w:asciiTheme="minorHAnsi" w:eastAsia="等线" w:hAnsiTheme="minorHAnsi" w:cstheme="minorHAnsi" w:hint="eastAsia"/>
                <w:bCs/>
                <w:color w:val="0070C0"/>
                <w:szCs w:val="18"/>
                <w:lang w:eastAsia="zh-CN"/>
              </w:rPr>
              <w:t>WG-</w:t>
            </w:r>
            <w:r w:rsidR="00A81BC5" w:rsidRPr="00D24FF6">
              <w:rPr>
                <w:rFonts w:asciiTheme="minorHAnsi" w:hAnsiTheme="minorHAnsi" w:cstheme="minorHAnsi"/>
                <w:bCs/>
                <w:color w:val="0070C0"/>
                <w:szCs w:val="18"/>
                <w:lang w:eastAsia="ko-KR"/>
              </w:rPr>
              <w:t>KC</w:t>
            </w:r>
            <w:r w:rsidR="006702F9">
              <w:rPr>
                <w:rFonts w:asciiTheme="minorHAnsi" w:eastAsia="等线" w:hAnsiTheme="minorHAnsi" w:cstheme="minorHAnsi" w:hint="eastAsia"/>
                <w:bCs/>
                <w:color w:val="0070C0"/>
                <w:szCs w:val="18"/>
                <w:lang w:eastAsia="zh-CN"/>
              </w:rPr>
              <w:t xml:space="preserve"> </w:t>
            </w:r>
            <w:r w:rsidR="00A81BC5" w:rsidRPr="00D24FF6">
              <w:rPr>
                <w:rFonts w:asciiTheme="minorHAnsi" w:hAnsiTheme="minorHAnsi" w:cstheme="minorHAnsi"/>
                <w:bCs/>
                <w:color w:val="0070C0"/>
                <w:szCs w:val="18"/>
                <w:lang w:eastAsia="ko-KR"/>
              </w:rPr>
              <w:t>C</w:t>
            </w:r>
            <w:r w:rsidR="00616D72" w:rsidRPr="00D24FF6">
              <w:rPr>
                <w:rFonts w:asciiTheme="minorHAnsi" w:hAnsiTheme="minorHAnsi" w:cstheme="minorHAnsi"/>
                <w:bCs/>
                <w:color w:val="0070C0"/>
                <w:szCs w:val="18"/>
                <w:lang w:eastAsia="ko-KR"/>
              </w:rPr>
              <w:t>h</w:t>
            </w:r>
            <w:r w:rsidRPr="00D24FF6">
              <w:rPr>
                <w:rFonts w:asciiTheme="minorHAnsi" w:hAnsiTheme="minorHAnsi" w:cstheme="minorHAnsi"/>
                <w:bCs/>
                <w:color w:val="0070C0"/>
                <w:szCs w:val="18"/>
                <w:lang w:eastAsia="ko-KR"/>
              </w:rPr>
              <w:t xml:space="preserve">air contact </w:t>
            </w:r>
            <w:r w:rsidR="007B6384" w:rsidRPr="00D24FF6">
              <w:rPr>
                <w:rFonts w:asciiTheme="minorHAnsi" w:hAnsiTheme="minorHAnsi" w:cstheme="minorHAnsi"/>
                <w:bCs/>
                <w:color w:val="0070C0"/>
                <w:szCs w:val="18"/>
                <w:lang w:eastAsia="ko-KR"/>
              </w:rPr>
              <w:t>details.</w:t>
            </w:r>
          </w:p>
          <w:p w14:paraId="233468C2" w14:textId="56D8AB4A" w:rsidR="008174D2" w:rsidRPr="00D24FF6" w:rsidRDefault="008174D2" w:rsidP="00D24FF6">
            <w:pPr>
              <w:pStyle w:val="corpsdetableau"/>
              <w:keepNext w:val="0"/>
              <w:adjustRightInd w:val="0"/>
              <w:snapToGrid w:val="0"/>
              <w:rPr>
                <w:rFonts w:asciiTheme="minorHAnsi" w:hAnsiTheme="minorHAnsi" w:cstheme="minorHAnsi"/>
                <w:bCs/>
                <w:color w:val="000000" w:themeColor="text1"/>
                <w:szCs w:val="18"/>
                <w:lang w:eastAsia="ko-KR"/>
              </w:rPr>
            </w:pPr>
          </w:p>
        </w:tc>
      </w:tr>
      <w:tr w:rsidR="00E43198" w:rsidRPr="00D24FF6" w14:paraId="212154DA" w14:textId="77777777" w:rsidTr="004245F6">
        <w:trPr>
          <w:trHeight w:val="449"/>
        </w:trPr>
        <w:tc>
          <w:tcPr>
            <w:tcW w:w="1260" w:type="dxa"/>
            <w:vAlign w:val="center"/>
          </w:tcPr>
          <w:p w14:paraId="1D079318" w14:textId="77777777" w:rsidR="00F12CCA" w:rsidRPr="00D24FF6" w:rsidRDefault="00F12CCA" w:rsidP="00D24FF6">
            <w:pPr>
              <w:pStyle w:val="corpsdetableau"/>
              <w:keepNext w:val="0"/>
              <w:adjustRightInd w:val="0"/>
              <w:snapToGrid w:val="0"/>
              <w:rPr>
                <w:rFonts w:asciiTheme="minorHAnsi" w:hAnsiTheme="minorHAnsi" w:cstheme="minorHAnsi"/>
                <w:bCs/>
                <w:color w:val="000000" w:themeColor="text1"/>
                <w:szCs w:val="18"/>
              </w:rPr>
            </w:pPr>
            <w:r w:rsidRPr="00D24FF6">
              <w:rPr>
                <w:rStyle w:val="af"/>
                <w:rFonts w:asciiTheme="minorHAnsi" w:hAnsiTheme="minorHAnsi" w:cstheme="minorHAnsi"/>
                <w:b w:val="0"/>
                <w:color w:val="000000" w:themeColor="text1"/>
              </w:rPr>
              <w:t>AP-2023-04</w:t>
            </w:r>
          </w:p>
        </w:tc>
        <w:tc>
          <w:tcPr>
            <w:tcW w:w="1854" w:type="dxa"/>
            <w:vAlign w:val="center"/>
          </w:tcPr>
          <w:p w14:paraId="46A2C973" w14:textId="7B2C9427" w:rsidR="00F12CCA" w:rsidRPr="00D24FF6" w:rsidRDefault="00F12CCA" w:rsidP="00D24FF6">
            <w:pPr>
              <w:pStyle w:val="corpsdetableau"/>
              <w:keepNext w:val="0"/>
              <w:adjustRightInd w:val="0"/>
              <w:snapToGrid w:val="0"/>
              <w:rPr>
                <w:rFonts w:asciiTheme="minorHAnsi" w:hAnsiTheme="minorHAnsi" w:cstheme="minorHAnsi"/>
                <w:bCs/>
                <w:smallCaps/>
                <w:color w:val="000000" w:themeColor="text1"/>
                <w:szCs w:val="22"/>
                <w:lang w:eastAsia="ko-KR"/>
              </w:rPr>
            </w:pPr>
            <w:bookmarkStart w:id="4" w:name="_Hlk153462255"/>
            <w:r w:rsidRPr="00D24FF6">
              <w:rPr>
                <w:rFonts w:asciiTheme="minorHAnsi" w:hAnsiTheme="minorHAnsi" w:cstheme="minorHAnsi"/>
                <w:bCs/>
                <w:color w:val="000000" w:themeColor="text1"/>
                <w:szCs w:val="22"/>
                <w:lang w:eastAsia="ko-KR"/>
              </w:rPr>
              <w:t xml:space="preserve">WG-KC </w:t>
            </w:r>
            <w:r w:rsidR="006A4880">
              <w:rPr>
                <w:rFonts w:asciiTheme="minorHAnsi" w:eastAsia="等线" w:hAnsiTheme="minorHAnsi" w:cstheme="minorHAnsi" w:hint="eastAsia"/>
                <w:bCs/>
                <w:color w:val="000000" w:themeColor="text1"/>
                <w:szCs w:val="22"/>
                <w:lang w:eastAsia="zh-CN"/>
              </w:rPr>
              <w:t>C</w:t>
            </w:r>
            <w:r w:rsidRPr="00D24FF6">
              <w:rPr>
                <w:rFonts w:asciiTheme="minorHAnsi" w:hAnsiTheme="minorHAnsi" w:cstheme="minorHAnsi"/>
                <w:bCs/>
                <w:color w:val="000000" w:themeColor="text1"/>
                <w:szCs w:val="22"/>
                <w:lang w:eastAsia="ko-KR"/>
              </w:rPr>
              <w:t xml:space="preserve">hair contacts </w:t>
            </w:r>
            <w:proofErr w:type="spellStart"/>
            <w:r w:rsidRPr="00D24FF6">
              <w:rPr>
                <w:rFonts w:asciiTheme="minorHAnsi" w:hAnsiTheme="minorHAnsi" w:cstheme="minorHAnsi"/>
                <w:bCs/>
                <w:color w:val="000000" w:themeColor="text1"/>
                <w:szCs w:val="22"/>
                <w:lang w:eastAsia="ko-KR"/>
              </w:rPr>
              <w:t>Joële</w:t>
            </w:r>
            <w:proofErr w:type="spellEnd"/>
            <w:r w:rsidRPr="00D24FF6">
              <w:rPr>
                <w:rFonts w:asciiTheme="minorHAnsi" w:hAnsiTheme="minorHAnsi" w:cstheme="minorHAnsi"/>
                <w:bCs/>
                <w:color w:val="000000" w:themeColor="text1"/>
                <w:szCs w:val="22"/>
                <w:lang w:eastAsia="ko-KR"/>
              </w:rPr>
              <w:t xml:space="preserve"> </w:t>
            </w:r>
            <w:proofErr w:type="spellStart"/>
            <w:r w:rsidRPr="00D24FF6">
              <w:rPr>
                <w:rFonts w:asciiTheme="minorHAnsi" w:hAnsiTheme="minorHAnsi" w:cstheme="minorHAnsi"/>
                <w:bCs/>
                <w:color w:val="000000" w:themeColor="text1"/>
                <w:szCs w:val="22"/>
                <w:lang w:eastAsia="ko-KR"/>
              </w:rPr>
              <w:t>Viallon</w:t>
            </w:r>
            <w:proofErr w:type="spellEnd"/>
            <w:r w:rsidRPr="00D24FF6">
              <w:rPr>
                <w:rFonts w:asciiTheme="minorHAnsi" w:hAnsiTheme="minorHAnsi" w:cstheme="minorHAnsi"/>
                <w:bCs/>
                <w:color w:val="000000" w:themeColor="text1"/>
                <w:szCs w:val="22"/>
                <w:lang w:eastAsia="ko-KR"/>
              </w:rPr>
              <w:t xml:space="preserve"> to organi</w:t>
            </w:r>
            <w:r w:rsidR="009A6A6A">
              <w:rPr>
                <w:rFonts w:asciiTheme="minorHAnsi" w:eastAsia="等线" w:hAnsiTheme="minorHAnsi" w:cstheme="minorHAnsi" w:hint="eastAsia"/>
                <w:bCs/>
                <w:color w:val="000000" w:themeColor="text1"/>
                <w:szCs w:val="22"/>
                <w:lang w:eastAsia="zh-CN"/>
              </w:rPr>
              <w:t>z</w:t>
            </w:r>
            <w:r w:rsidRPr="00D24FF6">
              <w:rPr>
                <w:rFonts w:asciiTheme="minorHAnsi" w:hAnsiTheme="minorHAnsi" w:cstheme="minorHAnsi"/>
                <w:bCs/>
                <w:color w:val="000000" w:themeColor="text1"/>
                <w:szCs w:val="22"/>
                <w:lang w:eastAsia="ko-KR"/>
              </w:rPr>
              <w:t>e a change of contact person for TG1 from Natasha Van der Walt to Rheinhardt Sieberhagen.</w:t>
            </w:r>
            <w:bookmarkEnd w:id="4"/>
          </w:p>
        </w:tc>
        <w:tc>
          <w:tcPr>
            <w:tcW w:w="1276" w:type="dxa"/>
            <w:vAlign w:val="center"/>
          </w:tcPr>
          <w:p w14:paraId="6E17106C" w14:textId="77777777" w:rsidR="00F12CCA" w:rsidRPr="00D24FF6" w:rsidRDefault="00F12CCA" w:rsidP="00D24FF6">
            <w:pPr>
              <w:pStyle w:val="corpsdetableau"/>
              <w:keepNext w:val="0"/>
              <w:adjustRightInd w:val="0"/>
              <w:snapToGrid w:val="0"/>
              <w:jc w:val="center"/>
              <w:rPr>
                <w:rFonts w:asciiTheme="minorHAnsi" w:hAnsiTheme="minorHAnsi" w:cstheme="minorHAnsi"/>
                <w:bCs/>
                <w:color w:val="000000" w:themeColor="text1"/>
                <w:szCs w:val="18"/>
                <w:lang w:eastAsia="ko-KR"/>
              </w:rPr>
            </w:pPr>
            <w:r w:rsidRPr="00D24FF6">
              <w:rPr>
                <w:rFonts w:asciiTheme="minorHAnsi" w:hAnsiTheme="minorHAnsi" w:cstheme="minorHAnsi"/>
                <w:bCs/>
                <w:color w:val="000000" w:themeColor="text1"/>
                <w:szCs w:val="18"/>
                <w:lang w:eastAsia="ko-KR"/>
              </w:rPr>
              <w:t>10.1</w:t>
            </w:r>
          </w:p>
        </w:tc>
        <w:tc>
          <w:tcPr>
            <w:tcW w:w="1275" w:type="dxa"/>
            <w:vAlign w:val="center"/>
          </w:tcPr>
          <w:p w14:paraId="05DE02AA" w14:textId="4830BB4B" w:rsidR="00F12CCA" w:rsidRPr="00D24FF6" w:rsidRDefault="00F12CCA" w:rsidP="00D24FF6">
            <w:pPr>
              <w:pStyle w:val="corpsdetableau"/>
              <w:keepNext w:val="0"/>
              <w:adjustRightInd w:val="0"/>
              <w:snapToGrid w:val="0"/>
              <w:rPr>
                <w:rFonts w:asciiTheme="minorHAnsi" w:hAnsiTheme="minorHAnsi" w:cstheme="minorHAnsi"/>
                <w:bCs/>
                <w:color w:val="000000" w:themeColor="text1"/>
                <w:szCs w:val="18"/>
                <w:lang w:eastAsia="ko-KR"/>
              </w:rPr>
            </w:pPr>
            <w:r w:rsidRPr="00D24FF6">
              <w:rPr>
                <w:rFonts w:asciiTheme="minorHAnsi" w:hAnsiTheme="minorHAnsi" w:cstheme="minorHAnsi"/>
                <w:bCs/>
                <w:color w:val="000000" w:themeColor="text1"/>
                <w:szCs w:val="18"/>
                <w:lang w:eastAsia="ko-KR"/>
              </w:rPr>
              <w:t xml:space="preserve">WG-KC </w:t>
            </w:r>
            <w:r w:rsidR="006A4880">
              <w:rPr>
                <w:rFonts w:asciiTheme="minorHAnsi" w:eastAsia="等线" w:hAnsiTheme="minorHAnsi" w:cstheme="minorHAnsi" w:hint="eastAsia"/>
                <w:bCs/>
                <w:color w:val="000000" w:themeColor="text1"/>
                <w:szCs w:val="18"/>
                <w:lang w:eastAsia="zh-CN"/>
              </w:rPr>
              <w:t>C</w:t>
            </w:r>
            <w:r w:rsidRPr="00D24FF6">
              <w:rPr>
                <w:rFonts w:asciiTheme="minorHAnsi" w:hAnsiTheme="minorHAnsi" w:cstheme="minorHAnsi"/>
                <w:bCs/>
                <w:color w:val="000000" w:themeColor="text1"/>
                <w:szCs w:val="18"/>
                <w:lang w:eastAsia="ko-KR"/>
              </w:rPr>
              <w:t xml:space="preserve">hair / </w:t>
            </w:r>
            <w:proofErr w:type="spellStart"/>
            <w:r w:rsidRPr="00D24FF6">
              <w:rPr>
                <w:rFonts w:asciiTheme="minorHAnsi" w:hAnsiTheme="minorHAnsi" w:cstheme="minorHAnsi"/>
                <w:bCs/>
                <w:color w:val="000000" w:themeColor="text1"/>
                <w:szCs w:val="18"/>
                <w:lang w:eastAsia="ko-KR"/>
              </w:rPr>
              <w:t>Joële</w:t>
            </w:r>
            <w:proofErr w:type="spellEnd"/>
            <w:r w:rsidRPr="00D24FF6">
              <w:rPr>
                <w:rFonts w:asciiTheme="minorHAnsi" w:hAnsiTheme="minorHAnsi" w:cstheme="minorHAnsi"/>
                <w:bCs/>
                <w:color w:val="000000" w:themeColor="text1"/>
                <w:szCs w:val="18"/>
                <w:lang w:eastAsia="ko-KR"/>
              </w:rPr>
              <w:t xml:space="preserve"> </w:t>
            </w:r>
            <w:proofErr w:type="spellStart"/>
            <w:r w:rsidRPr="00D24FF6">
              <w:rPr>
                <w:rFonts w:asciiTheme="minorHAnsi" w:hAnsiTheme="minorHAnsi" w:cstheme="minorHAnsi"/>
                <w:bCs/>
                <w:color w:val="000000" w:themeColor="text1"/>
                <w:szCs w:val="18"/>
                <w:lang w:eastAsia="ko-KR"/>
              </w:rPr>
              <w:t>Viallon</w:t>
            </w:r>
            <w:proofErr w:type="spellEnd"/>
          </w:p>
        </w:tc>
        <w:tc>
          <w:tcPr>
            <w:tcW w:w="3440" w:type="dxa"/>
            <w:vAlign w:val="center"/>
          </w:tcPr>
          <w:p w14:paraId="3118D7F3" w14:textId="51C3F0D5" w:rsidR="00F12CCA" w:rsidRPr="00D24FF6" w:rsidRDefault="00F12CCA" w:rsidP="00D24FF6">
            <w:pPr>
              <w:pStyle w:val="corpsdetableau"/>
              <w:keepNext w:val="0"/>
              <w:adjustRightInd w:val="0"/>
              <w:snapToGrid w:val="0"/>
              <w:rPr>
                <w:rFonts w:asciiTheme="minorHAnsi" w:hAnsiTheme="minorHAnsi" w:cstheme="minorHAnsi"/>
                <w:bCs/>
                <w:color w:val="000000" w:themeColor="text1"/>
                <w:szCs w:val="18"/>
                <w:lang w:eastAsia="ko-KR"/>
              </w:rPr>
            </w:pPr>
            <w:r w:rsidRPr="00D24FF6">
              <w:rPr>
                <w:rFonts w:asciiTheme="minorHAnsi" w:hAnsiTheme="minorHAnsi" w:cstheme="minorHAnsi"/>
                <w:bCs/>
                <w:color w:val="000000" w:themeColor="text1"/>
                <w:szCs w:val="18"/>
                <w:lang w:eastAsia="ko-KR"/>
              </w:rPr>
              <w:t xml:space="preserve">Request email sent to </w:t>
            </w:r>
            <w:proofErr w:type="spellStart"/>
            <w:r w:rsidRPr="00D24FF6">
              <w:rPr>
                <w:rFonts w:asciiTheme="minorHAnsi" w:hAnsiTheme="minorHAnsi" w:cstheme="minorHAnsi"/>
                <w:bCs/>
                <w:color w:val="000000" w:themeColor="text1"/>
                <w:szCs w:val="18"/>
                <w:lang w:eastAsia="ko-KR"/>
              </w:rPr>
              <w:t>Joële</w:t>
            </w:r>
            <w:proofErr w:type="spellEnd"/>
            <w:r w:rsidRPr="00D24FF6">
              <w:rPr>
                <w:rFonts w:asciiTheme="minorHAnsi" w:hAnsiTheme="minorHAnsi" w:cstheme="minorHAnsi"/>
                <w:bCs/>
                <w:color w:val="000000" w:themeColor="text1"/>
                <w:szCs w:val="18"/>
                <w:lang w:eastAsia="ko-KR"/>
              </w:rPr>
              <w:t xml:space="preserve"> and </w:t>
            </w:r>
            <w:proofErr w:type="spellStart"/>
            <w:r w:rsidRPr="00D24FF6">
              <w:rPr>
                <w:rFonts w:asciiTheme="minorHAnsi" w:hAnsiTheme="minorHAnsi" w:cstheme="minorHAnsi"/>
                <w:bCs/>
                <w:color w:val="000000" w:themeColor="text1"/>
                <w:szCs w:val="18"/>
                <w:lang w:eastAsia="ko-KR"/>
              </w:rPr>
              <w:t>Joële</w:t>
            </w:r>
            <w:proofErr w:type="spellEnd"/>
            <w:r w:rsidRPr="00D24FF6">
              <w:rPr>
                <w:rFonts w:asciiTheme="minorHAnsi" w:hAnsiTheme="minorHAnsi" w:cstheme="minorHAnsi"/>
                <w:bCs/>
                <w:color w:val="000000" w:themeColor="text1"/>
                <w:szCs w:val="18"/>
                <w:lang w:eastAsia="ko-KR"/>
              </w:rPr>
              <w:t xml:space="preserve"> took over on 6 Feb, 2024 and soon updated the webpage. </w:t>
            </w:r>
            <w:r w:rsidRPr="00D24FF6">
              <w:rPr>
                <w:rFonts w:asciiTheme="minorHAnsi" w:hAnsiTheme="minorHAnsi" w:cstheme="minorHAnsi"/>
                <w:bCs/>
                <w:color w:val="FF0000"/>
                <w:szCs w:val="18"/>
                <w:lang w:eastAsia="ko-KR"/>
              </w:rPr>
              <w:t>Extra arrangement needed due to AP-2023-03.</w:t>
            </w:r>
          </w:p>
        </w:tc>
      </w:tr>
      <w:tr w:rsidR="00E43198" w:rsidRPr="00D24FF6" w14:paraId="79D8DD03" w14:textId="77777777" w:rsidTr="004245F6">
        <w:trPr>
          <w:trHeight w:val="719"/>
        </w:trPr>
        <w:tc>
          <w:tcPr>
            <w:tcW w:w="1260" w:type="dxa"/>
            <w:vAlign w:val="center"/>
          </w:tcPr>
          <w:p w14:paraId="16C1054A" w14:textId="77777777" w:rsidR="00F12CCA" w:rsidRPr="00D24FF6" w:rsidRDefault="00F12CCA" w:rsidP="00D24FF6">
            <w:pPr>
              <w:pStyle w:val="corpsdetableau"/>
              <w:keepNext w:val="0"/>
              <w:adjustRightInd w:val="0"/>
              <w:snapToGrid w:val="0"/>
              <w:rPr>
                <w:rFonts w:asciiTheme="minorHAnsi" w:hAnsiTheme="minorHAnsi" w:cstheme="minorHAnsi"/>
                <w:bCs/>
                <w:color w:val="000000" w:themeColor="text1"/>
                <w:szCs w:val="18"/>
              </w:rPr>
            </w:pPr>
            <w:r w:rsidRPr="00D24FF6">
              <w:rPr>
                <w:rStyle w:val="af"/>
                <w:rFonts w:asciiTheme="minorHAnsi" w:hAnsiTheme="minorHAnsi" w:cstheme="minorHAnsi"/>
                <w:b w:val="0"/>
                <w:color w:val="000000" w:themeColor="text1"/>
              </w:rPr>
              <w:t>AP-2023-05</w:t>
            </w:r>
          </w:p>
        </w:tc>
        <w:tc>
          <w:tcPr>
            <w:tcW w:w="1854" w:type="dxa"/>
            <w:vAlign w:val="center"/>
          </w:tcPr>
          <w:p w14:paraId="05F4B669" w14:textId="782BC537" w:rsidR="00F12CCA" w:rsidRPr="009E267F" w:rsidRDefault="00F12CCA" w:rsidP="00D24FF6">
            <w:pPr>
              <w:pStyle w:val="corpsdetableau"/>
              <w:keepNext w:val="0"/>
              <w:adjustRightInd w:val="0"/>
              <w:snapToGrid w:val="0"/>
              <w:rPr>
                <w:rFonts w:asciiTheme="minorHAnsi" w:hAnsiTheme="minorHAnsi" w:cstheme="minorHAnsi"/>
                <w:b/>
                <w:smallCaps/>
                <w:color w:val="000000" w:themeColor="text1"/>
                <w:szCs w:val="22"/>
              </w:rPr>
            </w:pPr>
            <w:bookmarkStart w:id="5" w:name="_Hlk153462283"/>
            <w:r w:rsidRPr="009E267F">
              <w:rPr>
                <w:rFonts w:asciiTheme="minorHAnsi" w:hAnsiTheme="minorHAnsi" w:cstheme="minorHAnsi"/>
                <w:b/>
                <w:color w:val="EE0000"/>
                <w:szCs w:val="22"/>
                <w:lang w:eastAsia="ko-KR"/>
              </w:rPr>
              <w:t>Emma Wool</w:t>
            </w:r>
            <w:r w:rsidR="00742783" w:rsidRPr="009E267F">
              <w:rPr>
                <w:rFonts w:asciiTheme="minorHAnsi" w:hAnsiTheme="minorHAnsi" w:cstheme="minorHAnsi"/>
                <w:b/>
                <w:color w:val="EE0000"/>
                <w:szCs w:val="22"/>
                <w:lang w:eastAsia="ko-KR"/>
              </w:rPr>
              <w:t>l</w:t>
            </w:r>
            <w:r w:rsidRPr="009E267F">
              <w:rPr>
                <w:rFonts w:asciiTheme="minorHAnsi" w:hAnsiTheme="minorHAnsi" w:cstheme="minorHAnsi"/>
                <w:b/>
                <w:color w:val="EE0000"/>
                <w:szCs w:val="22"/>
                <w:lang w:eastAsia="ko-KR"/>
              </w:rPr>
              <w:t>iams revises the current guidelines G6 with a footnote indicating cautions to the equation usage.</w:t>
            </w:r>
            <w:bookmarkEnd w:id="5"/>
          </w:p>
        </w:tc>
        <w:tc>
          <w:tcPr>
            <w:tcW w:w="1276" w:type="dxa"/>
            <w:vAlign w:val="center"/>
          </w:tcPr>
          <w:p w14:paraId="18069B69" w14:textId="77777777" w:rsidR="00F12CCA" w:rsidRPr="00D24FF6" w:rsidRDefault="00F12CCA" w:rsidP="00D24FF6">
            <w:pPr>
              <w:pStyle w:val="corpsdetableau"/>
              <w:keepNext w:val="0"/>
              <w:adjustRightInd w:val="0"/>
              <w:snapToGrid w:val="0"/>
              <w:jc w:val="center"/>
              <w:rPr>
                <w:rFonts w:asciiTheme="minorHAnsi" w:hAnsiTheme="minorHAnsi" w:cstheme="minorHAnsi"/>
                <w:bCs/>
                <w:color w:val="000000" w:themeColor="text1"/>
                <w:szCs w:val="18"/>
                <w:lang w:eastAsia="ko-KR"/>
              </w:rPr>
            </w:pPr>
            <w:r w:rsidRPr="00D24FF6">
              <w:rPr>
                <w:rFonts w:asciiTheme="minorHAnsi" w:hAnsiTheme="minorHAnsi" w:cstheme="minorHAnsi"/>
                <w:bCs/>
                <w:color w:val="000000" w:themeColor="text1"/>
                <w:szCs w:val="18"/>
                <w:lang w:eastAsia="ko-KR"/>
              </w:rPr>
              <w:t>10.2</w:t>
            </w:r>
          </w:p>
        </w:tc>
        <w:tc>
          <w:tcPr>
            <w:tcW w:w="1275" w:type="dxa"/>
            <w:vAlign w:val="center"/>
          </w:tcPr>
          <w:p w14:paraId="5084C6A3" w14:textId="33BA4999" w:rsidR="00F12CCA" w:rsidRPr="00D24FF6" w:rsidRDefault="00F12CCA" w:rsidP="00D24FF6">
            <w:pPr>
              <w:pStyle w:val="corpsdetableau"/>
              <w:keepNext w:val="0"/>
              <w:adjustRightInd w:val="0"/>
              <w:snapToGrid w:val="0"/>
              <w:rPr>
                <w:rFonts w:asciiTheme="minorHAnsi" w:hAnsiTheme="minorHAnsi" w:cstheme="minorHAnsi"/>
                <w:bCs/>
                <w:color w:val="000000" w:themeColor="text1"/>
                <w:szCs w:val="18"/>
                <w:lang w:eastAsia="ko-KR"/>
              </w:rPr>
            </w:pPr>
            <w:r w:rsidRPr="00D24FF6">
              <w:rPr>
                <w:rFonts w:asciiTheme="minorHAnsi" w:hAnsiTheme="minorHAnsi" w:cstheme="minorHAnsi"/>
                <w:bCs/>
                <w:color w:val="000000" w:themeColor="text1"/>
                <w:szCs w:val="18"/>
                <w:lang w:eastAsia="ko-KR"/>
              </w:rPr>
              <w:t xml:space="preserve">Emma </w:t>
            </w:r>
            <w:proofErr w:type="spellStart"/>
            <w:r w:rsidRPr="00D24FF6">
              <w:rPr>
                <w:rFonts w:asciiTheme="minorHAnsi" w:hAnsiTheme="minorHAnsi" w:cstheme="minorHAnsi"/>
                <w:bCs/>
                <w:color w:val="000000" w:themeColor="text1"/>
                <w:szCs w:val="18"/>
                <w:lang w:eastAsia="ko-KR"/>
              </w:rPr>
              <w:t>Wooliams</w:t>
            </w:r>
            <w:proofErr w:type="spellEnd"/>
            <w:r w:rsidRPr="00D24FF6">
              <w:rPr>
                <w:rFonts w:asciiTheme="minorHAnsi" w:hAnsiTheme="minorHAnsi" w:cstheme="minorHAnsi"/>
                <w:bCs/>
                <w:color w:val="000000" w:themeColor="text1"/>
                <w:szCs w:val="18"/>
                <w:lang w:eastAsia="ko-KR"/>
              </w:rPr>
              <w:t xml:space="preserve"> (TG2 </w:t>
            </w:r>
            <w:r w:rsidR="006A4880">
              <w:rPr>
                <w:rFonts w:asciiTheme="minorHAnsi" w:eastAsia="等线" w:hAnsiTheme="minorHAnsi" w:cstheme="minorHAnsi" w:hint="eastAsia"/>
                <w:bCs/>
                <w:color w:val="000000" w:themeColor="text1"/>
                <w:szCs w:val="18"/>
                <w:lang w:eastAsia="zh-CN"/>
              </w:rPr>
              <w:t>C</w:t>
            </w:r>
            <w:r w:rsidRPr="00D24FF6">
              <w:rPr>
                <w:rFonts w:asciiTheme="minorHAnsi" w:hAnsiTheme="minorHAnsi" w:cstheme="minorHAnsi"/>
                <w:bCs/>
                <w:color w:val="000000" w:themeColor="text1"/>
                <w:szCs w:val="18"/>
                <w:lang w:eastAsia="ko-KR"/>
              </w:rPr>
              <w:t>hair)</w:t>
            </w:r>
          </w:p>
        </w:tc>
        <w:tc>
          <w:tcPr>
            <w:tcW w:w="3440" w:type="dxa"/>
            <w:vAlign w:val="center"/>
          </w:tcPr>
          <w:p w14:paraId="10C53D99" w14:textId="41F909D2" w:rsidR="00F12CCA" w:rsidRPr="00D24FF6" w:rsidRDefault="00F12CCA" w:rsidP="00D24FF6">
            <w:pPr>
              <w:pStyle w:val="corpsdetableau"/>
              <w:keepNext w:val="0"/>
              <w:adjustRightInd w:val="0"/>
              <w:snapToGrid w:val="0"/>
              <w:rPr>
                <w:rFonts w:asciiTheme="minorHAnsi" w:hAnsiTheme="minorHAnsi" w:cstheme="minorHAnsi"/>
                <w:bCs/>
                <w:color w:val="000000" w:themeColor="text1"/>
                <w:szCs w:val="18"/>
                <w:lang w:eastAsia="ko-KR"/>
              </w:rPr>
            </w:pPr>
            <w:r w:rsidRPr="00D24FF6">
              <w:rPr>
                <w:rFonts w:asciiTheme="minorHAnsi" w:hAnsiTheme="minorHAnsi" w:cstheme="minorHAnsi"/>
                <w:bCs/>
                <w:color w:val="FF0000"/>
                <w:szCs w:val="18"/>
                <w:lang w:eastAsia="ko-KR"/>
              </w:rPr>
              <w:t>Done on 2 Jun 2024.</w:t>
            </w:r>
          </w:p>
        </w:tc>
      </w:tr>
      <w:tr w:rsidR="00E43198" w:rsidRPr="00D24FF6" w14:paraId="4E18B228" w14:textId="77777777" w:rsidTr="004245F6">
        <w:trPr>
          <w:trHeight w:val="719"/>
        </w:trPr>
        <w:tc>
          <w:tcPr>
            <w:tcW w:w="1260" w:type="dxa"/>
            <w:vAlign w:val="center"/>
          </w:tcPr>
          <w:p w14:paraId="0FA3B268" w14:textId="77777777" w:rsidR="00F12CCA" w:rsidRPr="00D24FF6" w:rsidRDefault="00F12CCA" w:rsidP="00D24FF6">
            <w:pPr>
              <w:pStyle w:val="corpsdetableau"/>
              <w:keepNext w:val="0"/>
              <w:adjustRightInd w:val="0"/>
              <w:snapToGrid w:val="0"/>
              <w:rPr>
                <w:rStyle w:val="af"/>
                <w:rFonts w:asciiTheme="minorHAnsi" w:hAnsiTheme="minorHAnsi" w:cstheme="minorHAnsi"/>
                <w:b w:val="0"/>
                <w:color w:val="000000" w:themeColor="text1"/>
                <w:lang w:eastAsia="ko-KR"/>
              </w:rPr>
            </w:pPr>
            <w:r w:rsidRPr="00D24FF6">
              <w:rPr>
                <w:rStyle w:val="af"/>
                <w:rFonts w:asciiTheme="minorHAnsi" w:hAnsiTheme="minorHAnsi" w:cstheme="minorHAnsi"/>
                <w:b w:val="0"/>
                <w:color w:val="000000" w:themeColor="text1"/>
                <w:lang w:eastAsia="ko-KR"/>
              </w:rPr>
              <w:t>AP-2023-06</w:t>
            </w:r>
          </w:p>
        </w:tc>
        <w:tc>
          <w:tcPr>
            <w:tcW w:w="1854" w:type="dxa"/>
            <w:vAlign w:val="center"/>
          </w:tcPr>
          <w:p w14:paraId="15FFEC11" w14:textId="3CA7EDE0" w:rsidR="00F12CCA" w:rsidRPr="00D24FF6" w:rsidRDefault="00F12CCA" w:rsidP="00D24FF6">
            <w:pPr>
              <w:pStyle w:val="corpsdetableau"/>
              <w:keepNext w:val="0"/>
              <w:adjustRightInd w:val="0"/>
              <w:snapToGrid w:val="0"/>
              <w:rPr>
                <w:rFonts w:asciiTheme="minorHAnsi" w:hAnsiTheme="minorHAnsi" w:cstheme="minorHAnsi"/>
                <w:bCs/>
                <w:color w:val="000000" w:themeColor="text1"/>
                <w:szCs w:val="22"/>
                <w:lang w:eastAsia="ko-KR"/>
              </w:rPr>
            </w:pPr>
            <w:bookmarkStart w:id="6" w:name="_Hlk153462805"/>
            <w:r w:rsidRPr="00D24FF6">
              <w:rPr>
                <w:rFonts w:asciiTheme="minorHAnsi" w:hAnsiTheme="minorHAnsi" w:cstheme="minorHAnsi"/>
                <w:bCs/>
                <w:color w:val="000000" w:themeColor="text1"/>
                <w:szCs w:val="22"/>
                <w:lang w:eastAsia="ko-KR"/>
              </w:rPr>
              <w:t xml:space="preserve">Joële Viallon forwards the comments from Andrea Peruzzi, NRC, to old and new WG-KC </w:t>
            </w:r>
            <w:r w:rsidR="006A4880">
              <w:rPr>
                <w:rFonts w:asciiTheme="minorHAnsi" w:eastAsia="等线" w:hAnsiTheme="minorHAnsi" w:cstheme="minorHAnsi" w:hint="eastAsia"/>
                <w:bCs/>
                <w:color w:val="000000" w:themeColor="text1"/>
                <w:szCs w:val="22"/>
                <w:lang w:eastAsia="zh-CN"/>
              </w:rPr>
              <w:t>C</w:t>
            </w:r>
            <w:r w:rsidRPr="00D24FF6">
              <w:rPr>
                <w:rFonts w:asciiTheme="minorHAnsi" w:hAnsiTheme="minorHAnsi" w:cstheme="minorHAnsi"/>
                <w:bCs/>
                <w:color w:val="000000" w:themeColor="text1"/>
                <w:szCs w:val="22"/>
                <w:lang w:eastAsia="ko-KR"/>
              </w:rPr>
              <w:t xml:space="preserve">hairs, plus TG3 </w:t>
            </w:r>
            <w:r w:rsidR="006A4880">
              <w:rPr>
                <w:rFonts w:asciiTheme="minorHAnsi" w:eastAsia="等线" w:hAnsiTheme="minorHAnsi" w:cstheme="minorHAnsi" w:hint="eastAsia"/>
                <w:bCs/>
                <w:color w:val="000000" w:themeColor="text1"/>
                <w:szCs w:val="22"/>
                <w:lang w:eastAsia="zh-CN"/>
              </w:rPr>
              <w:t>C</w:t>
            </w:r>
            <w:r w:rsidRPr="00D24FF6">
              <w:rPr>
                <w:rFonts w:asciiTheme="minorHAnsi" w:hAnsiTheme="minorHAnsi" w:cstheme="minorHAnsi"/>
                <w:bCs/>
                <w:color w:val="000000" w:themeColor="text1"/>
                <w:szCs w:val="22"/>
                <w:lang w:eastAsia="ko-KR"/>
              </w:rPr>
              <w:t>hair.</w:t>
            </w:r>
            <w:bookmarkEnd w:id="6"/>
          </w:p>
        </w:tc>
        <w:tc>
          <w:tcPr>
            <w:tcW w:w="1276" w:type="dxa"/>
            <w:vAlign w:val="center"/>
          </w:tcPr>
          <w:p w14:paraId="16100911" w14:textId="77777777" w:rsidR="00F12CCA" w:rsidRPr="00D24FF6" w:rsidRDefault="00F12CCA" w:rsidP="00D24FF6">
            <w:pPr>
              <w:pStyle w:val="corpsdetableau"/>
              <w:keepNext w:val="0"/>
              <w:adjustRightInd w:val="0"/>
              <w:snapToGrid w:val="0"/>
              <w:jc w:val="center"/>
              <w:rPr>
                <w:rFonts w:asciiTheme="minorHAnsi" w:hAnsiTheme="minorHAnsi" w:cstheme="minorHAnsi"/>
                <w:bCs/>
                <w:color w:val="000000" w:themeColor="text1"/>
                <w:szCs w:val="18"/>
                <w:lang w:eastAsia="ko-KR"/>
              </w:rPr>
            </w:pPr>
            <w:r w:rsidRPr="00D24FF6">
              <w:rPr>
                <w:rFonts w:asciiTheme="minorHAnsi" w:hAnsiTheme="minorHAnsi" w:cstheme="minorHAnsi"/>
                <w:bCs/>
                <w:color w:val="000000" w:themeColor="text1"/>
                <w:szCs w:val="18"/>
                <w:lang w:eastAsia="ko-KR"/>
              </w:rPr>
              <w:t>11</w:t>
            </w:r>
          </w:p>
        </w:tc>
        <w:tc>
          <w:tcPr>
            <w:tcW w:w="1275" w:type="dxa"/>
            <w:vAlign w:val="center"/>
          </w:tcPr>
          <w:p w14:paraId="00389032" w14:textId="77777777" w:rsidR="00F12CCA" w:rsidRPr="00D24FF6" w:rsidRDefault="00F12CCA" w:rsidP="00D24FF6">
            <w:pPr>
              <w:pStyle w:val="corpsdetableau"/>
              <w:keepNext w:val="0"/>
              <w:adjustRightInd w:val="0"/>
              <w:snapToGrid w:val="0"/>
              <w:rPr>
                <w:rFonts w:asciiTheme="minorHAnsi" w:hAnsiTheme="minorHAnsi" w:cstheme="minorHAnsi"/>
                <w:bCs/>
                <w:color w:val="000000" w:themeColor="text1"/>
                <w:szCs w:val="18"/>
                <w:lang w:eastAsia="ko-KR"/>
              </w:rPr>
            </w:pPr>
            <w:r w:rsidRPr="00D24FF6">
              <w:rPr>
                <w:rFonts w:asciiTheme="minorHAnsi" w:hAnsiTheme="minorHAnsi" w:cstheme="minorHAnsi"/>
                <w:bCs/>
                <w:color w:val="000000" w:themeColor="text1"/>
                <w:szCs w:val="18"/>
                <w:lang w:eastAsia="ko-KR"/>
              </w:rPr>
              <w:t>Joële Viallon</w:t>
            </w:r>
          </w:p>
        </w:tc>
        <w:tc>
          <w:tcPr>
            <w:tcW w:w="3440" w:type="dxa"/>
            <w:vAlign w:val="center"/>
          </w:tcPr>
          <w:p w14:paraId="1500786D" w14:textId="3DA03D7A" w:rsidR="00F12CCA" w:rsidRPr="00D24FF6" w:rsidRDefault="00F12CCA" w:rsidP="00D24FF6">
            <w:pPr>
              <w:pStyle w:val="corpsdetableau"/>
              <w:keepNext w:val="0"/>
              <w:adjustRightInd w:val="0"/>
              <w:snapToGrid w:val="0"/>
              <w:rPr>
                <w:rFonts w:asciiTheme="minorHAnsi" w:hAnsiTheme="minorHAnsi" w:cstheme="minorHAnsi"/>
                <w:bCs/>
                <w:color w:val="000000" w:themeColor="text1"/>
                <w:szCs w:val="18"/>
                <w:lang w:eastAsia="ko-KR"/>
              </w:rPr>
            </w:pPr>
            <w:r w:rsidRPr="00D24FF6">
              <w:rPr>
                <w:rFonts w:asciiTheme="minorHAnsi" w:hAnsiTheme="minorHAnsi" w:cstheme="minorHAnsi"/>
                <w:bCs/>
                <w:color w:val="000000" w:themeColor="text1"/>
                <w:szCs w:val="18"/>
                <w:lang w:eastAsia="ko-KR"/>
              </w:rPr>
              <w:t>Email forwarded on 8 Sep</w:t>
            </w:r>
            <w:r w:rsidR="00742783" w:rsidRPr="00D24FF6">
              <w:rPr>
                <w:rFonts w:asciiTheme="minorHAnsi" w:hAnsiTheme="minorHAnsi" w:cstheme="minorHAnsi"/>
                <w:bCs/>
                <w:color w:val="000000" w:themeColor="text1"/>
                <w:szCs w:val="18"/>
                <w:lang w:eastAsia="ko-KR"/>
              </w:rPr>
              <w:t>.</w:t>
            </w:r>
            <w:r w:rsidRPr="00D24FF6">
              <w:rPr>
                <w:rFonts w:asciiTheme="minorHAnsi" w:hAnsiTheme="minorHAnsi" w:cstheme="minorHAnsi"/>
                <w:bCs/>
                <w:color w:val="000000" w:themeColor="text1"/>
                <w:szCs w:val="18"/>
                <w:lang w:eastAsia="ko-KR"/>
              </w:rPr>
              <w:t xml:space="preserve"> 2023.</w:t>
            </w:r>
          </w:p>
        </w:tc>
      </w:tr>
    </w:tbl>
    <w:p w14:paraId="3C8D6F4C" w14:textId="40728B78" w:rsidR="00376D51" w:rsidRPr="00D24FF6" w:rsidRDefault="111CB438" w:rsidP="00D24FF6">
      <w:pPr>
        <w:pStyle w:val="1"/>
        <w:adjustRightInd w:val="0"/>
        <w:snapToGrid w:val="0"/>
        <w:spacing w:before="0" w:line="240" w:lineRule="auto"/>
        <w:rPr>
          <w:rFonts w:asciiTheme="minorHAnsi" w:hAnsiTheme="minorHAnsi" w:cstheme="minorHAnsi"/>
        </w:rPr>
      </w:pPr>
      <w:r w:rsidRPr="00D24FF6">
        <w:rPr>
          <w:rFonts w:asciiTheme="minorHAnsi" w:eastAsia="Times New Roman" w:hAnsiTheme="minorHAnsi" w:cstheme="minorHAnsi"/>
        </w:rPr>
        <w:t xml:space="preserve">Review of membership of WG-KC and Task </w:t>
      </w:r>
      <w:r w:rsidRPr="00D24FF6">
        <w:rPr>
          <w:rFonts w:asciiTheme="minorHAnsi" w:hAnsiTheme="minorHAnsi" w:cstheme="minorHAnsi"/>
        </w:rPr>
        <w:t>Groups</w:t>
      </w:r>
    </w:p>
    <w:p w14:paraId="2D823C1E" w14:textId="628BBE53" w:rsidR="004D18B8" w:rsidRPr="00D24FF6" w:rsidRDefault="004D18B8" w:rsidP="00D24FF6">
      <w:pPr>
        <w:adjustRightInd w:val="0"/>
        <w:snapToGrid w:val="0"/>
        <w:spacing w:after="0" w:line="240" w:lineRule="auto"/>
        <w:rPr>
          <w:rFonts w:cstheme="minorHAnsi"/>
        </w:rPr>
      </w:pPr>
      <w:r w:rsidRPr="00D24FF6">
        <w:rPr>
          <w:rFonts w:cstheme="minorHAnsi"/>
        </w:rPr>
        <w:t xml:space="preserve">No changes. Membership also discussed during yesterday’s WG-SP meeting. </w:t>
      </w:r>
    </w:p>
    <w:p w14:paraId="26C312FA" w14:textId="08EECA9C" w:rsidR="004D18B8" w:rsidRPr="00D24FF6" w:rsidRDefault="006702F9" w:rsidP="00D24FF6">
      <w:pPr>
        <w:adjustRightInd w:val="0"/>
        <w:snapToGrid w:val="0"/>
        <w:spacing w:after="0" w:line="240" w:lineRule="auto"/>
        <w:rPr>
          <w:rFonts w:cstheme="minorHAnsi"/>
        </w:rPr>
      </w:pPr>
      <w:r>
        <w:rPr>
          <w:rFonts w:eastAsia="等线" w:cstheme="minorHAnsi" w:hint="eastAsia"/>
          <w:lang w:eastAsia="zh-CN"/>
        </w:rPr>
        <w:t xml:space="preserve">WG-KC </w:t>
      </w:r>
      <w:r w:rsidR="004D18B8" w:rsidRPr="00D24FF6">
        <w:rPr>
          <w:rFonts w:cstheme="minorHAnsi"/>
        </w:rPr>
        <w:t>Chair appreciates the imp</w:t>
      </w:r>
      <w:r w:rsidR="007B6384" w:rsidRPr="00D24FF6">
        <w:rPr>
          <w:rFonts w:cstheme="minorHAnsi"/>
        </w:rPr>
        <w:t>or</w:t>
      </w:r>
      <w:r w:rsidR="004D18B8" w:rsidRPr="00D24FF6">
        <w:rPr>
          <w:rFonts w:cstheme="minorHAnsi"/>
        </w:rPr>
        <w:t xml:space="preserve">tance of </w:t>
      </w:r>
      <w:r w:rsidR="006E0B8A" w:rsidRPr="00D24FF6">
        <w:rPr>
          <w:rFonts w:cstheme="minorHAnsi"/>
        </w:rPr>
        <w:t>the CCPR members coming together in person</w:t>
      </w:r>
      <w:r w:rsidR="004D18B8" w:rsidRPr="00D24FF6">
        <w:rPr>
          <w:rFonts w:cstheme="minorHAnsi"/>
        </w:rPr>
        <w:t xml:space="preserve">, but understand that </w:t>
      </w:r>
      <w:r w:rsidR="007B6384" w:rsidRPr="00D24FF6">
        <w:rPr>
          <w:rFonts w:cstheme="minorHAnsi"/>
        </w:rPr>
        <w:t xml:space="preserve">some CCPR members may </w:t>
      </w:r>
      <w:r w:rsidR="009B1909" w:rsidRPr="00D24FF6">
        <w:rPr>
          <w:rFonts w:cstheme="minorHAnsi"/>
        </w:rPr>
        <w:t>only</w:t>
      </w:r>
      <w:r w:rsidR="007B6384" w:rsidRPr="00D24FF6">
        <w:rPr>
          <w:rFonts w:cstheme="minorHAnsi"/>
        </w:rPr>
        <w:t xml:space="preserve"> be able to </w:t>
      </w:r>
      <w:r w:rsidR="009B1909" w:rsidRPr="00D24FF6">
        <w:rPr>
          <w:rFonts w:cstheme="minorHAnsi"/>
        </w:rPr>
        <w:t>attend online.</w:t>
      </w:r>
    </w:p>
    <w:p w14:paraId="6D46B42C" w14:textId="70A9E8BF" w:rsidR="00376D51" w:rsidRPr="00D24FF6" w:rsidRDefault="111CB438" w:rsidP="00D24FF6">
      <w:pPr>
        <w:pStyle w:val="1"/>
        <w:adjustRightInd w:val="0"/>
        <w:snapToGrid w:val="0"/>
        <w:spacing w:before="0" w:line="240" w:lineRule="auto"/>
        <w:rPr>
          <w:rFonts w:asciiTheme="minorHAnsi" w:eastAsia="Times New Roman" w:hAnsiTheme="minorHAnsi" w:cstheme="minorHAnsi"/>
        </w:rPr>
      </w:pPr>
      <w:r w:rsidRPr="00D24FF6">
        <w:rPr>
          <w:rFonts w:asciiTheme="minorHAnsi" w:eastAsia="Times New Roman" w:hAnsiTheme="minorHAnsi" w:cstheme="minorHAnsi"/>
        </w:rPr>
        <w:t xml:space="preserve">Reports by pilots of on-going CCPR Key </w:t>
      </w:r>
      <w:r w:rsidRPr="00D24FF6">
        <w:rPr>
          <w:rFonts w:asciiTheme="minorHAnsi" w:hAnsiTheme="minorHAnsi" w:cstheme="minorHAnsi"/>
        </w:rPr>
        <w:t>Comparisons</w:t>
      </w:r>
    </w:p>
    <w:p w14:paraId="58735CBC" w14:textId="0976C71C" w:rsidR="002D1E47" w:rsidRPr="00D24FF6" w:rsidRDefault="002D1E47" w:rsidP="00D24FF6">
      <w:pPr>
        <w:pStyle w:val="2"/>
        <w:adjustRightInd w:val="0"/>
        <w:snapToGrid w:val="0"/>
        <w:spacing w:before="0" w:line="240" w:lineRule="auto"/>
        <w:rPr>
          <w:rFonts w:asciiTheme="minorHAnsi" w:hAnsiTheme="minorHAnsi" w:cstheme="minorHAnsi"/>
        </w:rPr>
      </w:pPr>
      <w:r w:rsidRPr="00D24FF6">
        <w:rPr>
          <w:rFonts w:asciiTheme="minorHAnsi" w:eastAsia="Times New Roman" w:hAnsiTheme="minorHAnsi" w:cstheme="minorHAnsi"/>
        </w:rPr>
        <w:t xml:space="preserve">Final reports published since the last meeting (Exec. Secretary) </w:t>
      </w:r>
      <w:r w:rsidRPr="00D24FF6">
        <w:rPr>
          <w:rFonts w:asciiTheme="minorHAnsi" w:eastAsia="Times New Roman" w:hAnsiTheme="minorHAnsi" w:cstheme="minorHAnsi"/>
          <w:color w:val="0070C0"/>
        </w:rPr>
        <w:t xml:space="preserve"> </w:t>
      </w:r>
    </w:p>
    <w:p w14:paraId="42021452" w14:textId="3E1D2031" w:rsidR="00C43FBB" w:rsidRPr="00D24FF6" w:rsidRDefault="00C43FBB" w:rsidP="00D24FF6">
      <w:pPr>
        <w:adjustRightInd w:val="0"/>
        <w:snapToGrid w:val="0"/>
        <w:spacing w:after="0" w:line="240" w:lineRule="auto"/>
        <w:rPr>
          <w:rFonts w:cstheme="minorHAnsi"/>
        </w:rPr>
      </w:pPr>
      <w:r w:rsidRPr="00D24FF6">
        <w:rPr>
          <w:rFonts w:cstheme="minorHAnsi"/>
        </w:rPr>
        <w:t xml:space="preserve">No publication at CC level since 2023 meeting. </w:t>
      </w:r>
    </w:p>
    <w:p w14:paraId="405B5ADA" w14:textId="176BF3DE" w:rsidR="002D1E47" w:rsidRPr="00D24FF6" w:rsidRDefault="002D1E47" w:rsidP="00D24FF6">
      <w:pPr>
        <w:pStyle w:val="2"/>
        <w:adjustRightInd w:val="0"/>
        <w:snapToGrid w:val="0"/>
        <w:spacing w:before="0" w:line="240" w:lineRule="auto"/>
        <w:rPr>
          <w:rFonts w:asciiTheme="minorHAnsi" w:eastAsia="Times New Roman" w:hAnsiTheme="minorHAnsi" w:cstheme="minorHAnsi"/>
        </w:rPr>
      </w:pPr>
      <w:r w:rsidRPr="00D24FF6">
        <w:rPr>
          <w:rFonts w:asciiTheme="minorHAnsi" w:eastAsia="Times New Roman" w:hAnsiTheme="minorHAnsi" w:cstheme="minorHAnsi"/>
        </w:rPr>
        <w:t>K4.2017 Luminous flux (NMIJ)</w:t>
      </w:r>
    </w:p>
    <w:p w14:paraId="4A0A5E29" w14:textId="290FF620" w:rsidR="00AB2DF5" w:rsidRPr="00D24FF6" w:rsidRDefault="00AB2DF5" w:rsidP="00D24FF6">
      <w:pPr>
        <w:adjustRightInd w:val="0"/>
        <w:snapToGrid w:val="0"/>
        <w:spacing w:after="0" w:line="240" w:lineRule="auto"/>
        <w:rPr>
          <w:rFonts w:cstheme="minorHAnsi"/>
        </w:rPr>
      </w:pPr>
      <w:r w:rsidRPr="00D24FF6">
        <w:rPr>
          <w:rFonts w:cstheme="minorHAnsi"/>
        </w:rPr>
        <w:t>Short report</w:t>
      </w:r>
      <w:r w:rsidR="003A4A2A">
        <w:rPr>
          <w:rFonts w:eastAsia="等线" w:cstheme="minorHAnsi" w:hint="eastAsia"/>
          <w:lang w:eastAsia="zh-CN"/>
        </w:rPr>
        <w:t xml:space="preserve"> -</w:t>
      </w:r>
      <w:r w:rsidRPr="00D24FF6">
        <w:rPr>
          <w:rFonts w:cstheme="minorHAnsi"/>
        </w:rPr>
        <w:t xml:space="preserve"> in summary</w:t>
      </w:r>
      <w:r w:rsidR="003A4A2A">
        <w:rPr>
          <w:rFonts w:eastAsia="等线" w:cstheme="minorHAnsi" w:hint="eastAsia"/>
          <w:lang w:eastAsia="zh-CN"/>
        </w:rPr>
        <w:t>, (it is)</w:t>
      </w:r>
      <w:r w:rsidRPr="00D24FF6">
        <w:rPr>
          <w:rFonts w:cstheme="minorHAnsi"/>
        </w:rPr>
        <w:t xml:space="preserve"> difficult in cont</w:t>
      </w:r>
      <w:r w:rsidR="003A4A2A">
        <w:rPr>
          <w:rFonts w:eastAsia="等线" w:cstheme="minorHAnsi" w:hint="eastAsia"/>
          <w:lang w:eastAsia="zh-CN"/>
        </w:rPr>
        <w:t>i</w:t>
      </w:r>
      <w:r w:rsidRPr="00D24FF6">
        <w:rPr>
          <w:rFonts w:cstheme="minorHAnsi"/>
        </w:rPr>
        <w:t>n</w:t>
      </w:r>
      <w:r w:rsidR="003A4A2A">
        <w:rPr>
          <w:rFonts w:eastAsia="等线" w:cstheme="minorHAnsi" w:hint="eastAsia"/>
          <w:lang w:eastAsia="zh-CN"/>
        </w:rPr>
        <w:t>uing</w:t>
      </w:r>
      <w:r w:rsidRPr="00D24FF6">
        <w:rPr>
          <w:rFonts w:cstheme="minorHAnsi"/>
        </w:rPr>
        <w:t xml:space="preserve"> with this comparison. </w:t>
      </w:r>
      <w:r w:rsidR="00214282" w:rsidRPr="00D24FF6">
        <w:rPr>
          <w:rFonts w:cstheme="minorHAnsi"/>
        </w:rPr>
        <w:t xml:space="preserve">Last meeting, reported that NMIJ </w:t>
      </w:r>
      <w:r w:rsidR="003A4A2A">
        <w:rPr>
          <w:rFonts w:eastAsia="等线" w:cstheme="minorHAnsi" w:hint="eastAsia"/>
          <w:lang w:eastAsia="zh-CN"/>
        </w:rPr>
        <w:t xml:space="preserve">was </w:t>
      </w:r>
      <w:r w:rsidR="00214282" w:rsidRPr="00D24FF6">
        <w:rPr>
          <w:rFonts w:cstheme="minorHAnsi"/>
        </w:rPr>
        <w:t xml:space="preserve">preparing for pre-draft A2. </w:t>
      </w:r>
      <w:r w:rsidR="003A4A2A">
        <w:rPr>
          <w:rFonts w:eastAsia="等线" w:cstheme="minorHAnsi" w:hint="eastAsia"/>
          <w:lang w:eastAsia="zh-CN"/>
        </w:rPr>
        <w:t>(But it is) O</w:t>
      </w:r>
      <w:r w:rsidR="00E818CE" w:rsidRPr="00D24FF6">
        <w:rPr>
          <w:rFonts w:cstheme="minorHAnsi"/>
        </w:rPr>
        <w:t xml:space="preserve">n hold due to export control issue (reported last meeting). Still ongoing. </w:t>
      </w:r>
      <w:r w:rsidR="003A4A2A">
        <w:rPr>
          <w:rFonts w:eastAsia="等线" w:cstheme="minorHAnsi" w:hint="eastAsia"/>
          <w:lang w:eastAsia="zh-CN"/>
        </w:rPr>
        <w:t xml:space="preserve">(It needs) </w:t>
      </w:r>
      <w:r w:rsidR="000C448A" w:rsidRPr="00D24FF6">
        <w:rPr>
          <w:rFonts w:cstheme="minorHAnsi"/>
        </w:rPr>
        <w:t>Long</w:t>
      </w:r>
      <w:r w:rsidR="003A4A2A">
        <w:rPr>
          <w:rFonts w:eastAsia="等线" w:cstheme="minorHAnsi" w:hint="eastAsia"/>
          <w:lang w:eastAsia="zh-CN"/>
        </w:rPr>
        <w:t>-</w:t>
      </w:r>
      <w:r w:rsidR="000C448A" w:rsidRPr="00D24FF6">
        <w:rPr>
          <w:rFonts w:cstheme="minorHAnsi"/>
        </w:rPr>
        <w:t>last</w:t>
      </w:r>
      <w:r w:rsidR="003A4A2A">
        <w:rPr>
          <w:rFonts w:eastAsia="等线" w:cstheme="minorHAnsi" w:hint="eastAsia"/>
          <w:lang w:eastAsia="zh-CN"/>
        </w:rPr>
        <w:t>ing</w:t>
      </w:r>
      <w:r w:rsidR="000C448A" w:rsidRPr="00D24FF6">
        <w:rPr>
          <w:rFonts w:cstheme="minorHAnsi"/>
        </w:rPr>
        <w:t xml:space="preserve"> nego</w:t>
      </w:r>
      <w:r w:rsidR="003A4A2A">
        <w:rPr>
          <w:rFonts w:eastAsia="等线" w:cstheme="minorHAnsi" w:hint="eastAsia"/>
          <w:lang w:eastAsia="zh-CN"/>
        </w:rPr>
        <w:t>t</w:t>
      </w:r>
      <w:r w:rsidR="000C448A" w:rsidRPr="00D24FF6">
        <w:rPr>
          <w:rFonts w:cstheme="minorHAnsi"/>
        </w:rPr>
        <w:t>iations with J</w:t>
      </w:r>
      <w:r w:rsidR="003A4A2A">
        <w:rPr>
          <w:rFonts w:eastAsia="等线" w:cstheme="minorHAnsi" w:hint="eastAsia"/>
          <w:lang w:eastAsia="zh-CN"/>
        </w:rPr>
        <w:t>P</w:t>
      </w:r>
      <w:r w:rsidR="000C448A" w:rsidRPr="00D24FF6">
        <w:rPr>
          <w:rFonts w:cstheme="minorHAnsi"/>
        </w:rPr>
        <w:t xml:space="preserve"> government</w:t>
      </w:r>
      <w:r w:rsidR="003A4A2A">
        <w:rPr>
          <w:rFonts w:eastAsia="等线" w:cstheme="minorHAnsi" w:hint="eastAsia"/>
          <w:lang w:eastAsia="zh-CN"/>
        </w:rPr>
        <w:t xml:space="preserve"> (GOV)</w:t>
      </w:r>
      <w:r w:rsidR="000C448A" w:rsidRPr="00D24FF6">
        <w:rPr>
          <w:rFonts w:cstheme="minorHAnsi"/>
        </w:rPr>
        <w:t xml:space="preserve">. Situation </w:t>
      </w:r>
      <w:r w:rsidR="003A4A2A">
        <w:rPr>
          <w:rFonts w:eastAsia="等线" w:cstheme="minorHAnsi" w:hint="eastAsia"/>
          <w:lang w:eastAsia="zh-CN"/>
        </w:rPr>
        <w:t xml:space="preserve">did </w:t>
      </w:r>
      <w:r w:rsidR="000C448A" w:rsidRPr="00D24FF6">
        <w:rPr>
          <w:rFonts w:cstheme="minorHAnsi"/>
        </w:rPr>
        <w:t>not change. NMIJ will have to wait until situation chang</w:t>
      </w:r>
      <w:r w:rsidR="003A4A2A">
        <w:rPr>
          <w:rFonts w:eastAsia="等线" w:cstheme="minorHAnsi" w:hint="eastAsia"/>
          <w:lang w:eastAsia="zh-CN"/>
        </w:rPr>
        <w:t>es</w:t>
      </w:r>
      <w:r w:rsidR="000C448A" w:rsidRPr="00D24FF6">
        <w:rPr>
          <w:rFonts w:cstheme="minorHAnsi"/>
        </w:rPr>
        <w:t>.</w:t>
      </w:r>
    </w:p>
    <w:p w14:paraId="3D1196C3" w14:textId="1FB63992" w:rsidR="000C448A" w:rsidRPr="00D24FF6" w:rsidRDefault="00A81BC5" w:rsidP="00D24FF6">
      <w:pPr>
        <w:adjustRightInd w:val="0"/>
        <w:snapToGrid w:val="0"/>
        <w:spacing w:after="0" w:line="240" w:lineRule="auto"/>
        <w:rPr>
          <w:rFonts w:cstheme="minorHAnsi"/>
        </w:rPr>
      </w:pPr>
      <w:r w:rsidRPr="00D24FF6">
        <w:rPr>
          <w:rFonts w:cstheme="minorHAnsi"/>
        </w:rPr>
        <w:t>Maria Nadal (NIST</w:t>
      </w:r>
      <w:r w:rsidR="0034091E" w:rsidRPr="00D24FF6">
        <w:rPr>
          <w:rFonts w:cstheme="minorHAnsi"/>
        </w:rPr>
        <w:t>)</w:t>
      </w:r>
      <w:r w:rsidR="000C448A" w:rsidRPr="00D24FF6">
        <w:rPr>
          <w:rFonts w:cstheme="minorHAnsi"/>
        </w:rPr>
        <w:t xml:space="preserve">: </w:t>
      </w:r>
      <w:r w:rsidR="00B337E5" w:rsidRPr="00D24FF6">
        <w:rPr>
          <w:rFonts w:cstheme="minorHAnsi"/>
        </w:rPr>
        <w:t>Question -</w:t>
      </w:r>
      <w:r w:rsidR="003A4A2A">
        <w:rPr>
          <w:rFonts w:eastAsia="等线" w:cstheme="minorHAnsi" w:hint="eastAsia"/>
          <w:lang w:eastAsia="zh-CN"/>
        </w:rPr>
        <w:t xml:space="preserve"> </w:t>
      </w:r>
      <w:r w:rsidR="00B337E5" w:rsidRPr="00D24FF6">
        <w:rPr>
          <w:rFonts w:cstheme="minorHAnsi"/>
        </w:rPr>
        <w:t>is it a common problem for all of the CCs</w:t>
      </w:r>
      <w:r w:rsidR="003A4A2A">
        <w:rPr>
          <w:rFonts w:eastAsia="等线" w:cstheme="minorHAnsi" w:hint="eastAsia"/>
          <w:lang w:eastAsia="zh-CN"/>
        </w:rPr>
        <w:t xml:space="preserve"> (with NMIJ and JP GOV)</w:t>
      </w:r>
      <w:r w:rsidR="00B337E5" w:rsidRPr="00D24FF6">
        <w:rPr>
          <w:rFonts w:cstheme="minorHAnsi"/>
        </w:rPr>
        <w:t xml:space="preserve">. </w:t>
      </w:r>
    </w:p>
    <w:p w14:paraId="27AB81FB" w14:textId="21641F48" w:rsidR="00B337E5" w:rsidRPr="003A4A2A" w:rsidRDefault="00A81BC5" w:rsidP="00D24FF6">
      <w:pPr>
        <w:adjustRightInd w:val="0"/>
        <w:snapToGrid w:val="0"/>
        <w:spacing w:after="0" w:line="240" w:lineRule="auto"/>
        <w:rPr>
          <w:rFonts w:eastAsia="等线" w:cstheme="minorHAnsi"/>
          <w:lang w:eastAsia="zh-CN"/>
        </w:rPr>
      </w:pPr>
      <w:r w:rsidRPr="00D24FF6">
        <w:rPr>
          <w:rFonts w:cstheme="minorHAnsi"/>
        </w:rPr>
        <w:t>HIROSHI SHITOMI (NMIJ/AIST)</w:t>
      </w:r>
      <w:r w:rsidR="00B337E5" w:rsidRPr="00D24FF6">
        <w:rPr>
          <w:rFonts w:cstheme="minorHAnsi"/>
        </w:rPr>
        <w:t xml:space="preserve">: </w:t>
      </w:r>
      <w:r w:rsidR="003A4A2A">
        <w:rPr>
          <w:rFonts w:eastAsia="等线" w:cstheme="minorHAnsi" w:hint="eastAsia"/>
          <w:lang w:eastAsia="zh-CN"/>
        </w:rPr>
        <w:t>Y</w:t>
      </w:r>
      <w:r w:rsidR="00B337E5" w:rsidRPr="00D24FF6">
        <w:rPr>
          <w:rFonts w:cstheme="minorHAnsi"/>
        </w:rPr>
        <w:t>es. J</w:t>
      </w:r>
      <w:r w:rsidR="003A4A2A">
        <w:rPr>
          <w:rFonts w:eastAsia="等线" w:cstheme="minorHAnsi" w:hint="eastAsia"/>
          <w:lang w:eastAsia="zh-CN"/>
        </w:rPr>
        <w:t xml:space="preserve">P </w:t>
      </w:r>
      <w:r w:rsidR="00B337E5" w:rsidRPr="00D24FF6">
        <w:rPr>
          <w:rFonts w:cstheme="minorHAnsi"/>
        </w:rPr>
        <w:t>GOV asked not to distribute data</w:t>
      </w:r>
      <w:r w:rsidR="003A4A2A">
        <w:rPr>
          <w:rFonts w:eastAsia="等线" w:cstheme="minorHAnsi" w:hint="eastAsia"/>
          <w:lang w:eastAsia="zh-CN"/>
        </w:rPr>
        <w:t xml:space="preserve">. </w:t>
      </w:r>
    </w:p>
    <w:p w14:paraId="7C0C291C" w14:textId="0643B362" w:rsidR="00983BF4" w:rsidRPr="00D24FF6" w:rsidRDefault="00983BF4" w:rsidP="00D24FF6">
      <w:pPr>
        <w:adjustRightInd w:val="0"/>
        <w:snapToGrid w:val="0"/>
        <w:spacing w:after="0" w:line="240" w:lineRule="auto"/>
        <w:rPr>
          <w:rFonts w:cstheme="minorHAnsi"/>
        </w:rPr>
      </w:pPr>
      <w:r w:rsidRPr="00D24FF6">
        <w:rPr>
          <w:rFonts w:cstheme="minorHAnsi"/>
        </w:rPr>
        <w:lastRenderedPageBreak/>
        <w:t>Gael Obien – could BIPM director help with this</w:t>
      </w:r>
      <w:r w:rsidR="003A4A2A">
        <w:rPr>
          <w:rFonts w:eastAsia="等线" w:cstheme="minorHAnsi" w:hint="eastAsia"/>
          <w:lang w:eastAsia="zh-CN"/>
        </w:rPr>
        <w:t>? As a</w:t>
      </w:r>
      <w:r w:rsidRPr="00D24FF6">
        <w:rPr>
          <w:rFonts w:cstheme="minorHAnsi"/>
        </w:rPr>
        <w:t xml:space="preserve"> diplomatic problem?</w:t>
      </w:r>
    </w:p>
    <w:p w14:paraId="3B930F05" w14:textId="77F5400E" w:rsidR="00983BF4" w:rsidRPr="00D24FF6" w:rsidRDefault="00983BF4" w:rsidP="00D24FF6">
      <w:pPr>
        <w:adjustRightInd w:val="0"/>
        <w:snapToGrid w:val="0"/>
        <w:spacing w:after="0" w:line="240" w:lineRule="auto"/>
        <w:rPr>
          <w:rFonts w:cstheme="minorHAnsi"/>
        </w:rPr>
      </w:pPr>
      <w:r w:rsidRPr="00D24FF6">
        <w:rPr>
          <w:rFonts w:cstheme="minorHAnsi"/>
        </w:rPr>
        <w:t xml:space="preserve">JVallon – when measures taken by countries, very difficult for BIPM to have an impact on such decisions. </w:t>
      </w:r>
    </w:p>
    <w:p w14:paraId="195AF53A" w14:textId="08820BD5" w:rsidR="0067367A" w:rsidRPr="003A4A2A" w:rsidRDefault="006A4880" w:rsidP="00D24FF6">
      <w:pPr>
        <w:adjustRightInd w:val="0"/>
        <w:snapToGrid w:val="0"/>
        <w:spacing w:after="0" w:line="240" w:lineRule="auto"/>
        <w:rPr>
          <w:rFonts w:eastAsia="等线" w:cstheme="minorHAnsi"/>
          <w:lang w:eastAsia="zh-CN"/>
        </w:rPr>
      </w:pPr>
      <w:r>
        <w:rPr>
          <w:rFonts w:eastAsia="等线" w:cstheme="minorHAnsi" w:hint="eastAsia"/>
          <w:lang w:eastAsia="zh-CN"/>
        </w:rPr>
        <w:t>WG-</w:t>
      </w:r>
      <w:r w:rsidR="00A81BC5" w:rsidRPr="00D24FF6">
        <w:rPr>
          <w:rFonts w:cstheme="minorHAnsi"/>
        </w:rPr>
        <w:t>KC</w:t>
      </w:r>
      <w:r w:rsidR="006702F9">
        <w:rPr>
          <w:rFonts w:eastAsia="等线" w:cstheme="minorHAnsi" w:hint="eastAsia"/>
          <w:lang w:eastAsia="zh-CN"/>
        </w:rPr>
        <w:t xml:space="preserve"> </w:t>
      </w:r>
      <w:r w:rsidR="00A81BC5" w:rsidRPr="00D24FF6">
        <w:rPr>
          <w:rFonts w:cstheme="minorHAnsi"/>
        </w:rPr>
        <w:t>C</w:t>
      </w:r>
      <w:r>
        <w:rPr>
          <w:rFonts w:eastAsia="等线" w:cstheme="minorHAnsi" w:hint="eastAsia"/>
          <w:lang w:eastAsia="zh-CN"/>
        </w:rPr>
        <w:t>hair</w:t>
      </w:r>
      <w:r w:rsidR="0067367A" w:rsidRPr="00D24FF6">
        <w:rPr>
          <w:rFonts w:cstheme="minorHAnsi"/>
        </w:rPr>
        <w:t xml:space="preserve"> – </w:t>
      </w:r>
      <w:r w:rsidR="003A4A2A">
        <w:rPr>
          <w:rFonts w:eastAsia="等线" w:cstheme="minorHAnsi" w:hint="eastAsia"/>
          <w:lang w:eastAsia="zh-CN"/>
        </w:rPr>
        <w:t xml:space="preserve">were </w:t>
      </w:r>
      <w:r w:rsidR="0067367A" w:rsidRPr="00D24FF6">
        <w:rPr>
          <w:rFonts w:cstheme="minorHAnsi"/>
        </w:rPr>
        <w:t>all measurements completed</w:t>
      </w:r>
      <w:r w:rsidR="003A4A2A">
        <w:rPr>
          <w:rFonts w:eastAsia="等线" w:cstheme="minorHAnsi" w:hint="eastAsia"/>
          <w:lang w:eastAsia="zh-CN"/>
        </w:rPr>
        <w:t>?</w:t>
      </w:r>
    </w:p>
    <w:p w14:paraId="7ED2C098" w14:textId="1CD8AC4E" w:rsidR="0067367A" w:rsidRPr="00D24FF6" w:rsidRDefault="00A81BC5" w:rsidP="00D24FF6">
      <w:pPr>
        <w:adjustRightInd w:val="0"/>
        <w:snapToGrid w:val="0"/>
        <w:spacing w:after="0" w:line="240" w:lineRule="auto"/>
        <w:rPr>
          <w:rFonts w:cstheme="minorHAnsi"/>
        </w:rPr>
      </w:pPr>
      <w:r w:rsidRPr="00D24FF6">
        <w:rPr>
          <w:rFonts w:cstheme="minorHAnsi"/>
        </w:rPr>
        <w:t>HIROSHI SHITOMI (NMIJ/AIST)</w:t>
      </w:r>
      <w:r w:rsidR="0067367A" w:rsidRPr="00D24FF6">
        <w:rPr>
          <w:rFonts w:cstheme="minorHAnsi"/>
        </w:rPr>
        <w:t xml:space="preserve"> – yes, all measurements </w:t>
      </w:r>
      <w:r w:rsidR="003A4A2A">
        <w:rPr>
          <w:rFonts w:eastAsia="等线" w:cstheme="minorHAnsi" w:hint="eastAsia"/>
          <w:lang w:eastAsia="zh-CN"/>
        </w:rPr>
        <w:t xml:space="preserve">were </w:t>
      </w:r>
      <w:r w:rsidR="0067367A" w:rsidRPr="00D24FF6">
        <w:rPr>
          <w:rFonts w:cstheme="minorHAnsi"/>
        </w:rPr>
        <w:t xml:space="preserve">done. Cannot distribute data outside </w:t>
      </w:r>
      <w:r w:rsidR="003A4A2A">
        <w:rPr>
          <w:rFonts w:eastAsia="等线" w:cstheme="minorHAnsi" w:hint="eastAsia"/>
          <w:lang w:eastAsia="zh-CN"/>
        </w:rPr>
        <w:t>JP</w:t>
      </w:r>
      <w:r w:rsidR="009C634B" w:rsidRPr="00D24FF6">
        <w:rPr>
          <w:rFonts w:cstheme="minorHAnsi"/>
        </w:rPr>
        <w:t xml:space="preserve"> to anyone. Cannot move onto next step. </w:t>
      </w:r>
    </w:p>
    <w:p w14:paraId="32D75132" w14:textId="796C8BAA" w:rsidR="009C634B" w:rsidRPr="00D24FF6" w:rsidRDefault="00A81BC5" w:rsidP="00D24FF6">
      <w:pPr>
        <w:adjustRightInd w:val="0"/>
        <w:snapToGrid w:val="0"/>
        <w:spacing w:after="0" w:line="240" w:lineRule="auto"/>
        <w:rPr>
          <w:rFonts w:cstheme="minorHAnsi"/>
        </w:rPr>
      </w:pPr>
      <w:r w:rsidRPr="00D24FF6">
        <w:rPr>
          <w:rFonts w:cstheme="minorHAnsi"/>
        </w:rPr>
        <w:t>HOWARD YOON (NIST)</w:t>
      </w:r>
      <w:r w:rsidR="009C634B" w:rsidRPr="00D24FF6">
        <w:rPr>
          <w:rFonts w:cstheme="minorHAnsi"/>
        </w:rPr>
        <w:t xml:space="preserve"> – </w:t>
      </w:r>
      <w:r w:rsidR="003A4A2A">
        <w:rPr>
          <w:rFonts w:eastAsia="等线" w:cstheme="minorHAnsi" w:hint="eastAsia"/>
          <w:lang w:eastAsia="zh-CN"/>
        </w:rPr>
        <w:t xml:space="preserve">(are you) </w:t>
      </w:r>
      <w:r w:rsidR="001B7E42" w:rsidRPr="00D24FF6">
        <w:rPr>
          <w:rFonts w:cstheme="minorHAnsi"/>
        </w:rPr>
        <w:t xml:space="preserve">able to participate in other comparisons? </w:t>
      </w:r>
      <w:r w:rsidR="003A4A2A">
        <w:rPr>
          <w:rFonts w:eastAsia="等线" w:cstheme="minorHAnsi" w:hint="eastAsia"/>
          <w:lang w:eastAsia="zh-CN"/>
        </w:rPr>
        <w:t>As a</w:t>
      </w:r>
      <w:r w:rsidR="001B7E42" w:rsidRPr="00D24FF6">
        <w:rPr>
          <w:rFonts w:cstheme="minorHAnsi"/>
        </w:rPr>
        <w:t xml:space="preserve"> pilot or participant?</w:t>
      </w:r>
    </w:p>
    <w:p w14:paraId="65DB0203" w14:textId="7D79AB6C" w:rsidR="001B7E42" w:rsidRPr="00D24FF6" w:rsidRDefault="00A81BC5" w:rsidP="00D24FF6">
      <w:pPr>
        <w:adjustRightInd w:val="0"/>
        <w:snapToGrid w:val="0"/>
        <w:spacing w:after="0" w:line="240" w:lineRule="auto"/>
        <w:rPr>
          <w:rFonts w:cstheme="minorHAnsi"/>
        </w:rPr>
      </w:pPr>
      <w:r w:rsidRPr="00D24FF6">
        <w:rPr>
          <w:rFonts w:cstheme="minorHAnsi"/>
        </w:rPr>
        <w:t>HIROSHI SHITOMI (NMIJ/AIST)</w:t>
      </w:r>
      <w:r w:rsidR="001B7E42" w:rsidRPr="00D24FF6">
        <w:rPr>
          <w:rFonts w:cstheme="minorHAnsi"/>
        </w:rPr>
        <w:t xml:space="preserve"> – suitation for both.</w:t>
      </w:r>
      <w:r w:rsidR="003964BE" w:rsidRPr="00D24FF6">
        <w:rPr>
          <w:rFonts w:cstheme="minorHAnsi"/>
        </w:rPr>
        <w:t xml:space="preserve"> </w:t>
      </w:r>
      <w:r w:rsidR="003A4A2A">
        <w:rPr>
          <w:rFonts w:eastAsia="等线" w:cstheme="minorHAnsi" w:hint="eastAsia"/>
          <w:lang w:eastAsia="zh-CN"/>
        </w:rPr>
        <w:t xml:space="preserve">(We have) </w:t>
      </w:r>
      <w:r w:rsidR="003964BE" w:rsidRPr="00D24FF6">
        <w:rPr>
          <w:rFonts w:cstheme="minorHAnsi"/>
        </w:rPr>
        <w:t xml:space="preserve">Difficulty in submitting data to pilot. </w:t>
      </w:r>
    </w:p>
    <w:p w14:paraId="58C65990" w14:textId="2E197BFC" w:rsidR="003964BE" w:rsidRPr="00D24FF6" w:rsidRDefault="006A4880" w:rsidP="00D24FF6">
      <w:pPr>
        <w:adjustRightInd w:val="0"/>
        <w:snapToGrid w:val="0"/>
        <w:spacing w:after="0" w:line="240" w:lineRule="auto"/>
        <w:rPr>
          <w:rFonts w:cstheme="minorHAnsi"/>
        </w:rPr>
      </w:pPr>
      <w:r>
        <w:rPr>
          <w:rFonts w:eastAsia="等线" w:cstheme="minorHAnsi" w:hint="eastAsia"/>
          <w:lang w:eastAsia="zh-CN"/>
        </w:rPr>
        <w:t>WG-</w:t>
      </w:r>
      <w:r w:rsidRPr="00D24FF6">
        <w:rPr>
          <w:rFonts w:cstheme="minorHAnsi"/>
        </w:rPr>
        <w:t>KC</w:t>
      </w:r>
      <w:r w:rsidR="006702F9">
        <w:rPr>
          <w:rFonts w:eastAsia="等线" w:cstheme="minorHAnsi" w:hint="eastAsia"/>
          <w:lang w:eastAsia="zh-CN"/>
        </w:rPr>
        <w:t xml:space="preserve"> </w:t>
      </w:r>
      <w:r w:rsidRPr="00D24FF6">
        <w:rPr>
          <w:rFonts w:cstheme="minorHAnsi"/>
        </w:rPr>
        <w:t>C</w:t>
      </w:r>
      <w:r>
        <w:rPr>
          <w:rFonts w:eastAsia="等线" w:cstheme="minorHAnsi" w:hint="eastAsia"/>
          <w:lang w:eastAsia="zh-CN"/>
        </w:rPr>
        <w:t>hair</w:t>
      </w:r>
      <w:r w:rsidR="003964BE" w:rsidRPr="00D24FF6">
        <w:rPr>
          <w:rFonts w:cstheme="minorHAnsi"/>
        </w:rPr>
        <w:t xml:space="preserve"> – still trying to find a way of resolving the situation?</w:t>
      </w:r>
    </w:p>
    <w:p w14:paraId="6FB2EF52" w14:textId="56E44369" w:rsidR="003964BE" w:rsidRPr="00D24FF6" w:rsidRDefault="00A81BC5" w:rsidP="00D24FF6">
      <w:pPr>
        <w:adjustRightInd w:val="0"/>
        <w:snapToGrid w:val="0"/>
        <w:spacing w:after="0" w:line="240" w:lineRule="auto"/>
        <w:rPr>
          <w:rFonts w:cstheme="minorHAnsi"/>
        </w:rPr>
      </w:pPr>
      <w:r w:rsidRPr="00D24FF6">
        <w:rPr>
          <w:rFonts w:cstheme="minorHAnsi"/>
        </w:rPr>
        <w:t>HIROSHI SHITOMI (NMIJ/AIST)</w:t>
      </w:r>
      <w:r w:rsidR="003964BE" w:rsidRPr="00D24FF6">
        <w:rPr>
          <w:rFonts w:cstheme="minorHAnsi"/>
        </w:rPr>
        <w:t xml:space="preserve"> -</w:t>
      </w:r>
      <w:r w:rsidR="003A4A2A">
        <w:rPr>
          <w:rFonts w:eastAsia="等线" w:cstheme="minorHAnsi" w:hint="eastAsia"/>
          <w:lang w:eastAsia="zh-CN"/>
        </w:rPr>
        <w:t xml:space="preserve"> </w:t>
      </w:r>
      <w:r w:rsidR="003964BE" w:rsidRPr="00D24FF6">
        <w:rPr>
          <w:rFonts w:cstheme="minorHAnsi"/>
        </w:rPr>
        <w:t>many nego</w:t>
      </w:r>
      <w:r w:rsidR="003A4A2A">
        <w:rPr>
          <w:rFonts w:eastAsia="等线" w:cstheme="minorHAnsi" w:hint="eastAsia"/>
          <w:lang w:eastAsia="zh-CN"/>
        </w:rPr>
        <w:t>t</w:t>
      </w:r>
      <w:r w:rsidR="003964BE" w:rsidRPr="00D24FF6">
        <w:rPr>
          <w:rFonts w:cstheme="minorHAnsi"/>
        </w:rPr>
        <w:t xml:space="preserve">iations with </w:t>
      </w:r>
      <w:r w:rsidR="003A4A2A">
        <w:rPr>
          <w:rFonts w:eastAsia="等线" w:cstheme="minorHAnsi" w:hint="eastAsia"/>
          <w:lang w:eastAsia="zh-CN"/>
        </w:rPr>
        <w:t>GOV</w:t>
      </w:r>
      <w:r w:rsidR="003964BE" w:rsidRPr="00D24FF6">
        <w:rPr>
          <w:rFonts w:cstheme="minorHAnsi"/>
        </w:rPr>
        <w:t xml:space="preserve">. </w:t>
      </w:r>
    </w:p>
    <w:p w14:paraId="1045979F" w14:textId="0DFAFBD3" w:rsidR="003964BE" w:rsidRPr="003A4A2A" w:rsidRDefault="006A4880" w:rsidP="00D24FF6">
      <w:pPr>
        <w:adjustRightInd w:val="0"/>
        <w:snapToGrid w:val="0"/>
        <w:spacing w:after="0" w:line="240" w:lineRule="auto"/>
        <w:rPr>
          <w:rFonts w:eastAsia="等线" w:cstheme="minorHAnsi"/>
          <w:lang w:eastAsia="zh-CN"/>
        </w:rPr>
      </w:pPr>
      <w:r>
        <w:rPr>
          <w:rFonts w:eastAsia="等线" w:cstheme="minorHAnsi" w:hint="eastAsia"/>
          <w:lang w:eastAsia="zh-CN"/>
        </w:rPr>
        <w:t>WG-</w:t>
      </w:r>
      <w:r w:rsidRPr="00D24FF6">
        <w:rPr>
          <w:rFonts w:cstheme="minorHAnsi"/>
        </w:rPr>
        <w:t>KC</w:t>
      </w:r>
      <w:r w:rsidR="006702F9">
        <w:rPr>
          <w:rFonts w:eastAsia="等线" w:cstheme="minorHAnsi" w:hint="eastAsia"/>
          <w:lang w:eastAsia="zh-CN"/>
        </w:rPr>
        <w:t xml:space="preserve"> </w:t>
      </w:r>
      <w:r w:rsidRPr="00D24FF6">
        <w:rPr>
          <w:rFonts w:cstheme="minorHAnsi"/>
        </w:rPr>
        <w:t>C</w:t>
      </w:r>
      <w:r>
        <w:rPr>
          <w:rFonts w:eastAsia="等线" w:cstheme="minorHAnsi" w:hint="eastAsia"/>
          <w:lang w:eastAsia="zh-CN"/>
        </w:rPr>
        <w:t>hair</w:t>
      </w:r>
      <w:r w:rsidR="003964BE" w:rsidRPr="00D24FF6">
        <w:rPr>
          <w:rFonts w:cstheme="minorHAnsi"/>
        </w:rPr>
        <w:t xml:space="preserve"> – can other NMI help with communication</w:t>
      </w:r>
      <w:r w:rsidR="003A4A2A">
        <w:rPr>
          <w:rFonts w:eastAsia="等线" w:cstheme="minorHAnsi" w:hint="eastAsia"/>
          <w:lang w:eastAsia="zh-CN"/>
        </w:rPr>
        <w:t>?</w:t>
      </w:r>
    </w:p>
    <w:p w14:paraId="1301F309" w14:textId="709B779C" w:rsidR="003964BE" w:rsidRPr="003A4A2A" w:rsidRDefault="00A81BC5" w:rsidP="00D24FF6">
      <w:pPr>
        <w:adjustRightInd w:val="0"/>
        <w:snapToGrid w:val="0"/>
        <w:spacing w:after="0" w:line="240" w:lineRule="auto"/>
        <w:rPr>
          <w:rFonts w:eastAsia="等线" w:cstheme="minorHAnsi"/>
          <w:lang w:eastAsia="zh-CN"/>
        </w:rPr>
      </w:pPr>
      <w:r w:rsidRPr="00D24FF6">
        <w:rPr>
          <w:rFonts w:cstheme="minorHAnsi"/>
        </w:rPr>
        <w:t>HIROSHI SHITOMI (NMIJ/AIST)</w:t>
      </w:r>
      <w:r w:rsidR="003964BE" w:rsidRPr="00D24FF6">
        <w:rPr>
          <w:rFonts w:cstheme="minorHAnsi"/>
        </w:rPr>
        <w:t xml:space="preserve"> – unsure </w:t>
      </w:r>
      <w:r w:rsidR="00A94367" w:rsidRPr="00D24FF6">
        <w:rPr>
          <w:rFonts w:cstheme="minorHAnsi"/>
        </w:rPr>
        <w:t>whether it would work</w:t>
      </w:r>
      <w:r w:rsidR="003A4A2A">
        <w:rPr>
          <w:rFonts w:eastAsia="等线" w:cstheme="minorHAnsi" w:hint="eastAsia"/>
          <w:lang w:eastAsia="zh-CN"/>
        </w:rPr>
        <w:t>.</w:t>
      </w:r>
    </w:p>
    <w:p w14:paraId="73F9E0C6" w14:textId="6E705CC0" w:rsidR="00A94367" w:rsidRPr="00D24FF6" w:rsidRDefault="00A81BC5" w:rsidP="00D24FF6">
      <w:pPr>
        <w:adjustRightInd w:val="0"/>
        <w:snapToGrid w:val="0"/>
        <w:spacing w:after="0" w:line="240" w:lineRule="auto"/>
        <w:rPr>
          <w:rFonts w:cstheme="minorHAnsi"/>
        </w:rPr>
      </w:pPr>
      <w:r w:rsidRPr="00D24FF6">
        <w:rPr>
          <w:rFonts w:cstheme="minorHAnsi"/>
        </w:rPr>
        <w:t>NIGEL FOX (NPL)</w:t>
      </w:r>
      <w:r w:rsidR="00A94367" w:rsidRPr="00D24FF6">
        <w:rPr>
          <w:rFonts w:cstheme="minorHAnsi"/>
        </w:rPr>
        <w:t xml:space="preserve"> – </w:t>
      </w:r>
      <w:r w:rsidR="003A4A2A">
        <w:rPr>
          <w:rFonts w:eastAsia="等线" w:cstheme="minorHAnsi" w:hint="eastAsia"/>
          <w:lang w:eastAsia="zh-CN"/>
        </w:rPr>
        <w:t xml:space="preserve">(I) </w:t>
      </w:r>
      <w:r w:rsidR="00A94367" w:rsidRPr="00D24FF6">
        <w:rPr>
          <w:rFonts w:cstheme="minorHAnsi"/>
        </w:rPr>
        <w:t>suspect</w:t>
      </w:r>
      <w:r w:rsidR="003A4A2A">
        <w:rPr>
          <w:rFonts w:eastAsia="等线" w:cstheme="minorHAnsi" w:hint="eastAsia"/>
          <w:lang w:eastAsia="zh-CN"/>
        </w:rPr>
        <w:t xml:space="preserve"> (such)</w:t>
      </w:r>
      <w:r w:rsidR="00A94367" w:rsidRPr="00D24FF6">
        <w:rPr>
          <w:rFonts w:cstheme="minorHAnsi"/>
        </w:rPr>
        <w:t xml:space="preserve"> situation will exist with other NMIs in various </w:t>
      </w:r>
      <w:r w:rsidR="003A4A2A">
        <w:rPr>
          <w:rFonts w:eastAsia="等线" w:cstheme="minorHAnsi" w:hint="eastAsia"/>
          <w:lang w:eastAsia="zh-CN"/>
        </w:rPr>
        <w:t>cases</w:t>
      </w:r>
      <w:r w:rsidR="00A94367" w:rsidRPr="00D24FF6">
        <w:rPr>
          <w:rFonts w:cstheme="minorHAnsi"/>
        </w:rPr>
        <w:t>.</w:t>
      </w:r>
    </w:p>
    <w:p w14:paraId="4C153231" w14:textId="2FA51347" w:rsidR="002D1E47" w:rsidRPr="00D24FF6" w:rsidRDefault="002D1E47" w:rsidP="00D24FF6">
      <w:pPr>
        <w:pStyle w:val="2"/>
        <w:adjustRightInd w:val="0"/>
        <w:snapToGrid w:val="0"/>
        <w:spacing w:before="0" w:line="240" w:lineRule="auto"/>
        <w:rPr>
          <w:rFonts w:asciiTheme="minorHAnsi" w:eastAsia="Times New Roman" w:hAnsiTheme="minorHAnsi" w:cstheme="minorHAnsi"/>
        </w:rPr>
      </w:pPr>
      <w:r w:rsidRPr="00D24FF6">
        <w:rPr>
          <w:rFonts w:asciiTheme="minorHAnsi" w:eastAsia="Times New Roman" w:hAnsiTheme="minorHAnsi" w:cstheme="minorHAnsi"/>
        </w:rPr>
        <w:t>K2.b.2016 Spectral Responsivity 300 – 1000 nm (KRISS)</w:t>
      </w:r>
    </w:p>
    <w:p w14:paraId="1D8BC079" w14:textId="3852629C" w:rsidR="00BA5C0F" w:rsidRPr="00D24FF6" w:rsidRDefault="00EE49EA" w:rsidP="00D24FF6">
      <w:pPr>
        <w:adjustRightInd w:val="0"/>
        <w:snapToGrid w:val="0"/>
        <w:spacing w:after="0" w:line="240" w:lineRule="auto"/>
        <w:rPr>
          <w:rFonts w:cstheme="minorHAnsi"/>
        </w:rPr>
      </w:pPr>
      <w:r w:rsidRPr="00D24FF6">
        <w:rPr>
          <w:rFonts w:cstheme="minorHAnsi"/>
        </w:rPr>
        <w:t>Dong-Hoon Lee</w:t>
      </w:r>
      <w:r w:rsidR="000F0038" w:rsidRPr="00D24FF6">
        <w:rPr>
          <w:rFonts w:cstheme="minorHAnsi"/>
        </w:rPr>
        <w:t>: draft A procedure was completed in April 2024 and the draft B report is submitted to CCPR WG-KC Chair for review on 28 May 2024.</w:t>
      </w:r>
    </w:p>
    <w:p w14:paraId="1373908D" w14:textId="25B6002C" w:rsidR="00376D51" w:rsidRPr="00D24FF6" w:rsidRDefault="111CB438" w:rsidP="00D24FF6">
      <w:pPr>
        <w:pStyle w:val="2"/>
        <w:adjustRightInd w:val="0"/>
        <w:snapToGrid w:val="0"/>
        <w:spacing w:before="0" w:line="240" w:lineRule="auto"/>
        <w:rPr>
          <w:rFonts w:asciiTheme="minorHAnsi" w:eastAsia="Times New Roman" w:hAnsiTheme="minorHAnsi" w:cstheme="minorHAnsi"/>
        </w:rPr>
      </w:pPr>
      <w:r w:rsidRPr="00D24FF6">
        <w:rPr>
          <w:rFonts w:asciiTheme="minorHAnsi" w:eastAsia="Times New Roman" w:hAnsiTheme="minorHAnsi" w:cstheme="minorHAnsi"/>
        </w:rPr>
        <w:t xml:space="preserve">K2.a.2016 Spectral Responsivity 900 – 1600 nm (NPL)  </w:t>
      </w:r>
    </w:p>
    <w:p w14:paraId="121017BB" w14:textId="4FBB27CE" w:rsidR="00896299" w:rsidRPr="00D24FF6" w:rsidRDefault="00896299" w:rsidP="00D24FF6">
      <w:pPr>
        <w:adjustRightInd w:val="0"/>
        <w:snapToGrid w:val="0"/>
        <w:spacing w:after="0" w:line="240" w:lineRule="auto"/>
        <w:rPr>
          <w:rFonts w:cstheme="minorHAnsi"/>
        </w:rPr>
      </w:pPr>
      <w:r w:rsidRPr="00D24FF6">
        <w:rPr>
          <w:rFonts w:cstheme="minorHAnsi"/>
        </w:rPr>
        <w:t xml:space="preserve">Jane Ireland </w:t>
      </w:r>
      <w:r w:rsidR="004B042A" w:rsidRPr="00D24FF6">
        <w:rPr>
          <w:rFonts w:cstheme="minorHAnsi"/>
        </w:rPr>
        <w:t xml:space="preserve">provided summary of measurements: 3 rounds, plus rounds 4 and 5. </w:t>
      </w:r>
    </w:p>
    <w:p w14:paraId="565FF228" w14:textId="25B0B862" w:rsidR="004B042A" w:rsidRPr="00D24FF6" w:rsidRDefault="004B042A" w:rsidP="00D24FF6">
      <w:pPr>
        <w:adjustRightInd w:val="0"/>
        <w:snapToGrid w:val="0"/>
        <w:spacing w:after="0" w:line="240" w:lineRule="auto"/>
        <w:rPr>
          <w:rFonts w:cstheme="minorHAnsi"/>
        </w:rPr>
      </w:pPr>
      <w:r w:rsidRPr="00D24FF6">
        <w:rPr>
          <w:rFonts w:cstheme="minorHAnsi"/>
        </w:rPr>
        <w:t>Update since last meeting: temperature coefficient report complete. Sent out in February.</w:t>
      </w:r>
    </w:p>
    <w:p w14:paraId="5E21CADB" w14:textId="00EBB1D3" w:rsidR="004B042A" w:rsidRPr="00D24FF6" w:rsidRDefault="004B042A" w:rsidP="00D24FF6">
      <w:pPr>
        <w:adjustRightInd w:val="0"/>
        <w:snapToGrid w:val="0"/>
        <w:spacing w:after="0" w:line="240" w:lineRule="auto"/>
        <w:rPr>
          <w:rFonts w:cstheme="minorHAnsi"/>
        </w:rPr>
      </w:pPr>
      <w:r w:rsidRPr="00D24FF6">
        <w:rPr>
          <w:rFonts w:cstheme="minorHAnsi"/>
        </w:rPr>
        <w:t xml:space="preserve">Missing wavelengths issue: didn’t measure at 50 nm steps, only 100 nm steps. Proposed additional round 5 at 50 nm steps. </w:t>
      </w:r>
      <w:r w:rsidR="00A55A83" w:rsidRPr="00D24FF6">
        <w:rPr>
          <w:rFonts w:cstheme="minorHAnsi"/>
        </w:rPr>
        <w:t xml:space="preserve">First stage of measuring all detectors </w:t>
      </w:r>
      <w:r w:rsidR="003A4A2A">
        <w:rPr>
          <w:rFonts w:eastAsia="等线" w:cstheme="minorHAnsi" w:hint="eastAsia"/>
          <w:lang w:eastAsia="zh-CN"/>
        </w:rPr>
        <w:t xml:space="preserve">was </w:t>
      </w:r>
      <w:r w:rsidR="00A55A83" w:rsidRPr="00D24FF6">
        <w:rPr>
          <w:rFonts w:cstheme="minorHAnsi"/>
        </w:rPr>
        <w:t xml:space="preserve">complete. Now </w:t>
      </w:r>
      <w:r w:rsidR="003A4A2A">
        <w:rPr>
          <w:rFonts w:eastAsia="等线" w:cstheme="minorHAnsi" w:hint="eastAsia"/>
          <w:lang w:eastAsia="zh-CN"/>
        </w:rPr>
        <w:t xml:space="preserve">the participants were </w:t>
      </w:r>
      <w:r w:rsidR="00A55A83" w:rsidRPr="00D24FF6">
        <w:rPr>
          <w:rFonts w:cstheme="minorHAnsi"/>
        </w:rPr>
        <w:t xml:space="preserve">doing second stage. </w:t>
      </w:r>
      <w:r w:rsidR="003A4A2A">
        <w:rPr>
          <w:rFonts w:eastAsia="等线" w:cstheme="minorHAnsi" w:hint="eastAsia"/>
          <w:lang w:eastAsia="zh-CN"/>
        </w:rPr>
        <w:t>The pilot lab w</w:t>
      </w:r>
      <w:r w:rsidR="00A55A83" w:rsidRPr="00D24FF6">
        <w:rPr>
          <w:rFonts w:cstheme="minorHAnsi"/>
        </w:rPr>
        <w:t xml:space="preserve">ll analyse all 5 </w:t>
      </w:r>
      <w:r w:rsidR="003A4A2A">
        <w:rPr>
          <w:rFonts w:eastAsia="等线" w:cstheme="minorHAnsi" w:hint="eastAsia"/>
          <w:lang w:eastAsia="zh-CN"/>
        </w:rPr>
        <w:t>rounds of NPL measurements</w:t>
      </w:r>
      <w:r w:rsidR="00A55A83" w:rsidRPr="00D24FF6">
        <w:rPr>
          <w:rFonts w:cstheme="minorHAnsi"/>
        </w:rPr>
        <w:t xml:space="preserve">. </w:t>
      </w:r>
      <w:r w:rsidR="003A4A2A">
        <w:rPr>
          <w:rFonts w:eastAsia="等线" w:cstheme="minorHAnsi" w:hint="eastAsia"/>
          <w:lang w:eastAsia="zh-CN"/>
        </w:rPr>
        <w:t>The pilot w</w:t>
      </w:r>
      <w:r w:rsidR="00A55A83" w:rsidRPr="00D24FF6">
        <w:rPr>
          <w:rFonts w:cstheme="minorHAnsi"/>
        </w:rPr>
        <w:t>ill use data as basis of comparison analysis. Until</w:t>
      </w:r>
      <w:r w:rsidR="00B066DF">
        <w:rPr>
          <w:rFonts w:eastAsia="等线" w:cstheme="minorHAnsi" w:hint="eastAsia"/>
          <w:lang w:eastAsia="zh-CN"/>
        </w:rPr>
        <w:t xml:space="preserve"> the pilot lab</w:t>
      </w:r>
      <w:r w:rsidR="00A55A83" w:rsidRPr="00D24FF6">
        <w:rPr>
          <w:rFonts w:cstheme="minorHAnsi"/>
        </w:rPr>
        <w:t xml:space="preserve"> looked at all of data, </w:t>
      </w:r>
      <w:r w:rsidR="00B066DF">
        <w:rPr>
          <w:rFonts w:eastAsia="等线" w:cstheme="minorHAnsi" w:hint="eastAsia"/>
          <w:lang w:eastAsia="zh-CN"/>
        </w:rPr>
        <w:t xml:space="preserve">the pilot lab </w:t>
      </w:r>
      <w:r w:rsidR="00DB4506" w:rsidRPr="00D24FF6">
        <w:rPr>
          <w:rFonts w:cstheme="minorHAnsi"/>
        </w:rPr>
        <w:t xml:space="preserve">will know whether to work. Otherwise </w:t>
      </w:r>
      <w:r w:rsidR="00B066DF">
        <w:rPr>
          <w:rFonts w:eastAsia="等线" w:cstheme="minorHAnsi" w:hint="eastAsia"/>
          <w:lang w:eastAsia="zh-CN"/>
        </w:rPr>
        <w:t xml:space="preserve">the comparison </w:t>
      </w:r>
      <w:r w:rsidR="00DB4506" w:rsidRPr="00D24FF6">
        <w:rPr>
          <w:rFonts w:cstheme="minorHAnsi"/>
        </w:rPr>
        <w:t xml:space="preserve">will have to go to 100 nm steps. </w:t>
      </w:r>
      <w:r w:rsidR="00175EFF" w:rsidRPr="00D24FF6">
        <w:rPr>
          <w:rFonts w:cstheme="minorHAnsi"/>
        </w:rPr>
        <w:t xml:space="preserve">Indications suggest will work. </w:t>
      </w:r>
    </w:p>
    <w:p w14:paraId="197C6C00" w14:textId="27AFEBAF" w:rsidR="00DB4506" w:rsidRPr="00D24FF6" w:rsidRDefault="00B066DF" w:rsidP="00D24FF6">
      <w:pPr>
        <w:adjustRightInd w:val="0"/>
        <w:snapToGrid w:val="0"/>
        <w:spacing w:after="0" w:line="240" w:lineRule="auto"/>
        <w:rPr>
          <w:rFonts w:cstheme="minorHAnsi"/>
        </w:rPr>
      </w:pPr>
      <w:r>
        <w:rPr>
          <w:rFonts w:eastAsia="等线" w:cstheme="minorHAnsi" w:hint="eastAsia"/>
          <w:lang w:eastAsia="zh-CN"/>
        </w:rPr>
        <w:t>The comparison s</w:t>
      </w:r>
      <w:r w:rsidR="00DB4506" w:rsidRPr="00D24FF6">
        <w:rPr>
          <w:rFonts w:cstheme="minorHAnsi"/>
        </w:rPr>
        <w:t xml:space="preserve">chedule </w:t>
      </w:r>
      <w:r>
        <w:rPr>
          <w:rFonts w:eastAsia="等线" w:cstheme="minorHAnsi" w:hint="eastAsia"/>
          <w:lang w:eastAsia="zh-CN"/>
        </w:rPr>
        <w:t xml:space="preserve">was </w:t>
      </w:r>
      <w:r w:rsidR="00DB4506" w:rsidRPr="00D24FF6">
        <w:rPr>
          <w:rFonts w:cstheme="minorHAnsi"/>
        </w:rPr>
        <w:t>updated and sent to participants last week.</w:t>
      </w:r>
    </w:p>
    <w:p w14:paraId="6BA5FC48" w14:textId="0446DB44" w:rsidR="00DB4506" w:rsidRPr="00D24FF6" w:rsidRDefault="00B066DF" w:rsidP="00D24FF6">
      <w:pPr>
        <w:adjustRightInd w:val="0"/>
        <w:snapToGrid w:val="0"/>
        <w:spacing w:after="0" w:line="240" w:lineRule="auto"/>
        <w:rPr>
          <w:rFonts w:cstheme="minorHAnsi"/>
        </w:rPr>
      </w:pPr>
      <w:r>
        <w:rPr>
          <w:rFonts w:eastAsia="等线" w:cstheme="minorHAnsi" w:hint="eastAsia"/>
          <w:lang w:eastAsia="zh-CN"/>
        </w:rPr>
        <w:t>The pilot lab w</w:t>
      </w:r>
      <w:r w:rsidR="00DB4506" w:rsidRPr="00D24FF6">
        <w:rPr>
          <w:rFonts w:cstheme="minorHAnsi"/>
        </w:rPr>
        <w:t>ill organise a</w:t>
      </w:r>
      <w:r w:rsidR="00175EFF" w:rsidRPr="00D24FF6">
        <w:rPr>
          <w:rFonts w:cstheme="minorHAnsi"/>
        </w:rPr>
        <w:t>n online meeting with participants.</w:t>
      </w:r>
    </w:p>
    <w:p w14:paraId="7BFA8B7D" w14:textId="3778E73E" w:rsidR="00376D51" w:rsidRPr="00D24FF6" w:rsidRDefault="111CB438" w:rsidP="00D24FF6">
      <w:pPr>
        <w:pStyle w:val="2"/>
        <w:adjustRightInd w:val="0"/>
        <w:snapToGrid w:val="0"/>
        <w:spacing w:before="0" w:line="240" w:lineRule="auto"/>
        <w:rPr>
          <w:rFonts w:asciiTheme="minorHAnsi" w:eastAsia="Times New Roman" w:hAnsiTheme="minorHAnsi" w:cstheme="minorHAnsi"/>
        </w:rPr>
      </w:pPr>
      <w:r w:rsidRPr="00D24FF6">
        <w:rPr>
          <w:rFonts w:asciiTheme="minorHAnsi" w:eastAsia="Times New Roman" w:hAnsiTheme="minorHAnsi" w:cstheme="minorHAnsi"/>
        </w:rPr>
        <w:t xml:space="preserve">K5.2019 Spectral Diffuse Reflectance (MIKES) </w:t>
      </w:r>
    </w:p>
    <w:p w14:paraId="2304D11F" w14:textId="3E26FF4D" w:rsidR="00F06A0C" w:rsidRPr="00962861" w:rsidRDefault="00F06A0C" w:rsidP="00D24FF6">
      <w:pPr>
        <w:adjustRightInd w:val="0"/>
        <w:snapToGrid w:val="0"/>
        <w:spacing w:after="0" w:line="240" w:lineRule="auto"/>
        <w:rPr>
          <w:rFonts w:eastAsia="等线" w:cstheme="minorHAnsi"/>
          <w:lang w:eastAsia="zh-CN"/>
        </w:rPr>
      </w:pPr>
      <w:r w:rsidRPr="00D24FF6">
        <w:rPr>
          <w:rFonts w:cstheme="minorHAnsi"/>
        </w:rPr>
        <w:t>Report</w:t>
      </w:r>
      <w:r w:rsidR="00962861">
        <w:rPr>
          <w:rFonts w:eastAsia="等线" w:cstheme="minorHAnsi" w:hint="eastAsia"/>
          <w:lang w:eastAsia="zh-CN"/>
        </w:rPr>
        <w:t>ed</w:t>
      </w:r>
      <w:r w:rsidRPr="00D24FF6">
        <w:rPr>
          <w:rFonts w:cstheme="minorHAnsi"/>
        </w:rPr>
        <w:t xml:space="preserve"> </w:t>
      </w:r>
      <w:r w:rsidR="00427297" w:rsidRPr="00D24FF6">
        <w:rPr>
          <w:rFonts w:cstheme="minorHAnsi"/>
        </w:rPr>
        <w:t>by</w:t>
      </w:r>
      <w:r w:rsidRPr="00D24FF6">
        <w:rPr>
          <w:rFonts w:cstheme="minorHAnsi"/>
        </w:rPr>
        <w:t xml:space="preserve"> Farshid Manoocheri</w:t>
      </w:r>
      <w:r w:rsidR="00820E2E" w:rsidRPr="00D24FF6">
        <w:rPr>
          <w:rFonts w:cstheme="minorHAnsi"/>
        </w:rPr>
        <w:t xml:space="preserve"> (</w:t>
      </w:r>
      <w:r w:rsidR="00427297" w:rsidRPr="00D24FF6">
        <w:rPr>
          <w:rFonts w:cstheme="minorHAnsi"/>
        </w:rPr>
        <w:t>WGKC-23-11 Progress report of CCPR-K5.2019</w:t>
      </w:r>
      <w:r w:rsidR="00E56437" w:rsidRPr="00D24FF6">
        <w:rPr>
          <w:rFonts w:cstheme="minorHAnsi"/>
        </w:rPr>
        <w:t>, number 6</w:t>
      </w:r>
      <w:r w:rsidR="00820E2E" w:rsidRPr="00D24FF6">
        <w:rPr>
          <w:rFonts w:cstheme="minorHAnsi"/>
        </w:rPr>
        <w:t>)</w:t>
      </w:r>
      <w:r w:rsidR="00E1207F" w:rsidRPr="00D24FF6">
        <w:rPr>
          <w:rFonts w:cstheme="minorHAnsi"/>
        </w:rPr>
        <w:t>.</w:t>
      </w:r>
    </w:p>
    <w:p w14:paraId="365CC970" w14:textId="6A36BFD9" w:rsidR="00E1207F" w:rsidRPr="00D24FF6" w:rsidRDefault="00E1207F" w:rsidP="00D24FF6">
      <w:pPr>
        <w:pStyle w:val="a3"/>
        <w:numPr>
          <w:ilvl w:val="0"/>
          <w:numId w:val="4"/>
        </w:numPr>
        <w:adjustRightInd w:val="0"/>
        <w:snapToGrid w:val="0"/>
        <w:spacing w:after="0" w:line="240" w:lineRule="auto"/>
        <w:contextualSpacing w:val="0"/>
        <w:rPr>
          <w:rFonts w:cstheme="minorHAnsi"/>
        </w:rPr>
      </w:pPr>
      <w:r w:rsidRPr="00D24FF6">
        <w:rPr>
          <w:rFonts w:cstheme="minorHAnsi"/>
        </w:rPr>
        <w:t>2</w:t>
      </w:r>
      <w:r w:rsidRPr="00D24FF6">
        <w:rPr>
          <w:rFonts w:cstheme="minorHAnsi"/>
          <w:vertAlign w:val="superscript"/>
        </w:rPr>
        <w:t>nd</w:t>
      </w:r>
      <w:r w:rsidRPr="00D24FF6">
        <w:rPr>
          <w:rFonts w:cstheme="minorHAnsi"/>
        </w:rPr>
        <w:t xml:space="preserve"> round </w:t>
      </w:r>
      <w:r w:rsidR="000E3199" w:rsidRPr="00D24FF6">
        <w:rPr>
          <w:rFonts w:cstheme="minorHAnsi"/>
        </w:rPr>
        <w:t>measurements started in April 2023.</w:t>
      </w:r>
    </w:p>
    <w:p w14:paraId="2142B9D8" w14:textId="49D4569F" w:rsidR="000E3199" w:rsidRPr="00D24FF6" w:rsidRDefault="000E3199" w:rsidP="00D24FF6">
      <w:pPr>
        <w:pStyle w:val="a3"/>
        <w:numPr>
          <w:ilvl w:val="0"/>
          <w:numId w:val="4"/>
        </w:numPr>
        <w:adjustRightInd w:val="0"/>
        <w:snapToGrid w:val="0"/>
        <w:spacing w:after="0" w:line="240" w:lineRule="auto"/>
        <w:contextualSpacing w:val="0"/>
        <w:rPr>
          <w:rFonts w:cstheme="minorHAnsi"/>
        </w:rPr>
      </w:pPr>
      <w:r w:rsidRPr="00D24FF6">
        <w:rPr>
          <w:rFonts w:cstheme="minorHAnsi"/>
        </w:rPr>
        <w:t>One participant</w:t>
      </w:r>
      <w:r w:rsidR="00962861">
        <w:rPr>
          <w:rFonts w:eastAsia="等线" w:cstheme="minorHAnsi"/>
          <w:lang w:eastAsia="zh-CN"/>
        </w:rPr>
        <w:t>’</w:t>
      </w:r>
      <w:r w:rsidR="00962861">
        <w:rPr>
          <w:rFonts w:eastAsia="等线" w:cstheme="minorHAnsi" w:hint="eastAsia"/>
          <w:lang w:eastAsia="zh-CN"/>
        </w:rPr>
        <w:t>s</w:t>
      </w:r>
      <w:r w:rsidRPr="00D24FF6">
        <w:rPr>
          <w:rFonts w:cstheme="minorHAnsi"/>
        </w:rPr>
        <w:t xml:space="preserve"> second round measurements completed.</w:t>
      </w:r>
    </w:p>
    <w:p w14:paraId="18345E0F" w14:textId="603A38CC" w:rsidR="000E3199" w:rsidRPr="00D24FF6" w:rsidRDefault="000E3199" w:rsidP="00D24FF6">
      <w:pPr>
        <w:pStyle w:val="a3"/>
        <w:numPr>
          <w:ilvl w:val="0"/>
          <w:numId w:val="4"/>
        </w:numPr>
        <w:adjustRightInd w:val="0"/>
        <w:snapToGrid w:val="0"/>
        <w:spacing w:after="0" w:line="240" w:lineRule="auto"/>
        <w:contextualSpacing w:val="0"/>
        <w:rPr>
          <w:rFonts w:cstheme="minorHAnsi"/>
        </w:rPr>
      </w:pPr>
      <w:r w:rsidRPr="00D24FF6">
        <w:rPr>
          <w:rFonts w:cstheme="minorHAnsi"/>
        </w:rPr>
        <w:t>Issues with customs and excise affecting distribution of measurements.</w:t>
      </w:r>
    </w:p>
    <w:p w14:paraId="0A6ED450" w14:textId="1891A7A4" w:rsidR="000E3199" w:rsidRPr="00D24FF6" w:rsidRDefault="000E3199" w:rsidP="00D24FF6">
      <w:pPr>
        <w:pStyle w:val="a3"/>
        <w:numPr>
          <w:ilvl w:val="0"/>
          <w:numId w:val="4"/>
        </w:numPr>
        <w:adjustRightInd w:val="0"/>
        <w:snapToGrid w:val="0"/>
        <w:spacing w:after="0" w:line="240" w:lineRule="auto"/>
        <w:contextualSpacing w:val="0"/>
        <w:rPr>
          <w:rFonts w:cstheme="minorHAnsi"/>
        </w:rPr>
      </w:pPr>
      <w:r w:rsidRPr="00D24FF6">
        <w:rPr>
          <w:rFonts w:cstheme="minorHAnsi"/>
        </w:rPr>
        <w:t>Fluorescence of ceramic tiles issues</w:t>
      </w:r>
      <w:r w:rsidR="001F2009">
        <w:rPr>
          <w:rFonts w:eastAsia="等线" w:cstheme="minorHAnsi" w:hint="eastAsia"/>
          <w:lang w:eastAsia="zh-CN"/>
        </w:rPr>
        <w:t xml:space="preserve"> was</w:t>
      </w:r>
      <w:r w:rsidRPr="00D24FF6">
        <w:rPr>
          <w:rFonts w:cstheme="minorHAnsi"/>
        </w:rPr>
        <w:t xml:space="preserve"> identifed</w:t>
      </w:r>
      <w:r w:rsidR="001F2009">
        <w:rPr>
          <w:rFonts w:eastAsia="等线" w:cstheme="minorHAnsi" w:hint="eastAsia"/>
          <w:lang w:eastAsia="zh-CN"/>
        </w:rPr>
        <w:t xml:space="preserve"> and the case will</w:t>
      </w:r>
      <w:r w:rsidRPr="00D24FF6">
        <w:rPr>
          <w:rFonts w:cstheme="minorHAnsi"/>
        </w:rPr>
        <w:t xml:space="preserve"> be worked on after </w:t>
      </w:r>
      <w:r w:rsidR="001F2009">
        <w:rPr>
          <w:rFonts w:eastAsia="等线" w:cstheme="minorHAnsi" w:hint="eastAsia"/>
          <w:lang w:eastAsia="zh-CN"/>
        </w:rPr>
        <w:t xml:space="preserve">all </w:t>
      </w:r>
      <w:r w:rsidRPr="00D24FF6">
        <w:rPr>
          <w:rFonts w:cstheme="minorHAnsi"/>
        </w:rPr>
        <w:t xml:space="preserve">measurements </w:t>
      </w:r>
      <w:r w:rsidR="001F2009">
        <w:rPr>
          <w:rFonts w:eastAsia="等线" w:cstheme="minorHAnsi" w:hint="eastAsia"/>
          <w:lang w:eastAsia="zh-CN"/>
        </w:rPr>
        <w:t xml:space="preserve">were </w:t>
      </w:r>
      <w:r w:rsidRPr="00D24FF6">
        <w:rPr>
          <w:rFonts w:cstheme="minorHAnsi"/>
        </w:rPr>
        <w:t xml:space="preserve">completed. </w:t>
      </w:r>
    </w:p>
    <w:p w14:paraId="3E38B354" w14:textId="7D2301CB" w:rsidR="00376D51" w:rsidRPr="00D24FF6" w:rsidRDefault="111CB438" w:rsidP="00D24FF6">
      <w:pPr>
        <w:pStyle w:val="2"/>
        <w:adjustRightInd w:val="0"/>
        <w:snapToGrid w:val="0"/>
        <w:spacing w:before="0" w:line="240" w:lineRule="auto"/>
        <w:rPr>
          <w:rFonts w:asciiTheme="minorHAnsi" w:eastAsia="Times New Roman" w:hAnsiTheme="minorHAnsi" w:cstheme="minorHAnsi"/>
        </w:rPr>
      </w:pPr>
      <w:r w:rsidRPr="00D24FF6">
        <w:rPr>
          <w:rFonts w:asciiTheme="minorHAnsi" w:eastAsia="Times New Roman" w:hAnsiTheme="minorHAnsi" w:cstheme="minorHAnsi"/>
        </w:rPr>
        <w:t>K1.</w:t>
      </w:r>
      <w:r w:rsidR="00025A1C" w:rsidRPr="00D24FF6">
        <w:rPr>
          <w:rFonts w:asciiTheme="minorHAnsi" w:eastAsia="Times New Roman" w:hAnsiTheme="minorHAnsi" w:cstheme="minorHAnsi"/>
        </w:rPr>
        <w:t>b</w:t>
      </w:r>
      <w:r w:rsidRPr="00D24FF6">
        <w:rPr>
          <w:rFonts w:asciiTheme="minorHAnsi" w:eastAsia="Times New Roman" w:hAnsiTheme="minorHAnsi" w:cstheme="minorHAnsi"/>
        </w:rPr>
        <w:t>.202</w:t>
      </w:r>
      <w:r w:rsidR="00FC30E4" w:rsidRPr="00D24FF6">
        <w:rPr>
          <w:rFonts w:asciiTheme="minorHAnsi" w:eastAsia="Times New Roman" w:hAnsiTheme="minorHAnsi" w:cstheme="minorHAnsi"/>
        </w:rPr>
        <w:t>4</w:t>
      </w:r>
      <w:r w:rsidRPr="00D24FF6">
        <w:rPr>
          <w:rFonts w:asciiTheme="minorHAnsi" w:eastAsia="Times New Roman" w:hAnsiTheme="minorHAnsi" w:cstheme="minorHAnsi"/>
        </w:rPr>
        <w:t xml:space="preserve"> Spectral irradiance 200 nm to 400 nm (NIST) </w:t>
      </w:r>
    </w:p>
    <w:p w14:paraId="3F24122E" w14:textId="23455EAD" w:rsidR="00A61E31" w:rsidRPr="00D24FF6" w:rsidRDefault="00A61E31" w:rsidP="00D24FF6">
      <w:pPr>
        <w:adjustRightInd w:val="0"/>
        <w:snapToGrid w:val="0"/>
        <w:spacing w:after="0" w:line="240" w:lineRule="auto"/>
        <w:rPr>
          <w:rFonts w:cstheme="minorHAnsi"/>
        </w:rPr>
      </w:pPr>
      <w:r w:rsidRPr="00D24FF6">
        <w:rPr>
          <w:rFonts w:cstheme="minorHAnsi"/>
        </w:rPr>
        <w:t>Report</w:t>
      </w:r>
      <w:r w:rsidR="00F13D80">
        <w:rPr>
          <w:rFonts w:eastAsia="等线" w:cstheme="minorHAnsi" w:hint="eastAsia"/>
          <w:lang w:eastAsia="zh-CN"/>
        </w:rPr>
        <w:t>ed</w:t>
      </w:r>
      <w:r w:rsidRPr="00D24FF6">
        <w:rPr>
          <w:rFonts w:cstheme="minorHAnsi"/>
        </w:rPr>
        <w:t xml:space="preserve"> </w:t>
      </w:r>
      <w:r w:rsidR="009C006E" w:rsidRPr="00D24FF6">
        <w:rPr>
          <w:rFonts w:cstheme="minorHAnsi"/>
        </w:rPr>
        <w:t>by</w:t>
      </w:r>
      <w:r w:rsidRPr="00D24FF6">
        <w:rPr>
          <w:rFonts w:cstheme="minorHAnsi"/>
        </w:rPr>
        <w:t xml:space="preserve"> Howard Yoon</w:t>
      </w:r>
      <w:r w:rsidR="00BC0320" w:rsidRPr="00D24FF6">
        <w:rPr>
          <w:rFonts w:cstheme="minorHAnsi"/>
        </w:rPr>
        <w:t xml:space="preserve"> (</w:t>
      </w:r>
      <w:r w:rsidR="009C006E" w:rsidRPr="00D24FF6">
        <w:rPr>
          <w:rFonts w:cstheme="minorHAnsi"/>
        </w:rPr>
        <w:t>WGKC-23-12 Progress report of CCPR-K1.b</w:t>
      </w:r>
      <w:r w:rsidR="00BC0320" w:rsidRPr="00D24FF6">
        <w:rPr>
          <w:rFonts w:cstheme="minorHAnsi"/>
        </w:rPr>
        <w:t xml:space="preserve">). </w:t>
      </w:r>
    </w:p>
    <w:p w14:paraId="04595C24" w14:textId="3C7531D3" w:rsidR="00C753C0" w:rsidRPr="00D24FF6" w:rsidRDefault="00C753C0" w:rsidP="00D24FF6">
      <w:pPr>
        <w:adjustRightInd w:val="0"/>
        <w:snapToGrid w:val="0"/>
        <w:spacing w:after="0" w:line="240" w:lineRule="auto"/>
        <w:rPr>
          <w:rFonts w:cstheme="minorHAnsi"/>
        </w:rPr>
      </w:pPr>
      <w:r w:rsidRPr="00D24FF6">
        <w:rPr>
          <w:rFonts w:cstheme="minorHAnsi"/>
        </w:rPr>
        <w:t xml:space="preserve">200 nm to 400 nm </w:t>
      </w:r>
    </w:p>
    <w:p w14:paraId="3DA91A42" w14:textId="2F344C21" w:rsidR="000E3199" w:rsidRPr="00D24FF6" w:rsidRDefault="00FC30E4" w:rsidP="00D24FF6">
      <w:pPr>
        <w:adjustRightInd w:val="0"/>
        <w:snapToGrid w:val="0"/>
        <w:spacing w:after="0" w:line="240" w:lineRule="auto"/>
        <w:rPr>
          <w:rFonts w:cstheme="minorHAnsi"/>
        </w:rPr>
      </w:pPr>
      <w:r w:rsidRPr="00D24FF6">
        <w:rPr>
          <w:rFonts w:cstheme="minorHAnsi"/>
        </w:rPr>
        <w:t>10 nm steps</w:t>
      </w:r>
    </w:p>
    <w:p w14:paraId="749386DE" w14:textId="505FE584" w:rsidR="00FC30E4" w:rsidRPr="00D24FF6" w:rsidRDefault="00FC30E4" w:rsidP="00D24FF6">
      <w:pPr>
        <w:adjustRightInd w:val="0"/>
        <w:snapToGrid w:val="0"/>
        <w:spacing w:after="0" w:line="240" w:lineRule="auto"/>
        <w:rPr>
          <w:rFonts w:cstheme="minorHAnsi"/>
        </w:rPr>
      </w:pPr>
      <w:r w:rsidRPr="00D24FF6">
        <w:rPr>
          <w:rFonts w:cstheme="minorHAnsi"/>
        </w:rPr>
        <w:t>Distance of 30 cm or 50 cm</w:t>
      </w:r>
    </w:p>
    <w:p w14:paraId="0F4D72AC" w14:textId="1AEBCC39" w:rsidR="00FC30E4" w:rsidRPr="00D24FF6" w:rsidRDefault="00C753C0" w:rsidP="00D24FF6">
      <w:pPr>
        <w:adjustRightInd w:val="0"/>
        <w:snapToGrid w:val="0"/>
        <w:spacing w:after="0" w:line="240" w:lineRule="auto"/>
        <w:rPr>
          <w:rFonts w:cstheme="minorHAnsi"/>
        </w:rPr>
      </w:pPr>
      <w:r w:rsidRPr="00D24FF6">
        <w:rPr>
          <w:rFonts w:cstheme="minorHAnsi"/>
        </w:rPr>
        <w:t xml:space="preserve">Accomodating preference to measure at one </w:t>
      </w:r>
      <w:r w:rsidR="003D2AD8">
        <w:rPr>
          <w:rFonts w:eastAsia="等线" w:cstheme="minorHAnsi" w:hint="eastAsia"/>
          <w:lang w:eastAsia="zh-CN"/>
        </w:rPr>
        <w:t>of</w:t>
      </w:r>
      <w:r w:rsidRPr="00D24FF6">
        <w:rPr>
          <w:rFonts w:cstheme="minorHAnsi"/>
        </w:rPr>
        <w:t xml:space="preserve"> two different distances.</w:t>
      </w:r>
    </w:p>
    <w:p w14:paraId="1C77FC95" w14:textId="63067442" w:rsidR="00C753C0" w:rsidRPr="00D24FF6" w:rsidRDefault="00C753C0" w:rsidP="00D24FF6">
      <w:pPr>
        <w:adjustRightInd w:val="0"/>
        <w:snapToGrid w:val="0"/>
        <w:spacing w:after="0" w:line="240" w:lineRule="auto"/>
        <w:rPr>
          <w:rFonts w:cstheme="minorHAnsi"/>
        </w:rPr>
      </w:pPr>
      <w:r w:rsidRPr="00D24FF6">
        <w:rPr>
          <w:rFonts w:cstheme="minorHAnsi"/>
        </w:rPr>
        <w:t>Wanted to start this year</w:t>
      </w:r>
      <w:r w:rsidR="004D0C38" w:rsidRPr="00D24FF6">
        <w:rPr>
          <w:rFonts w:cstheme="minorHAnsi"/>
        </w:rPr>
        <w:t>.</w:t>
      </w:r>
    </w:p>
    <w:p w14:paraId="2BCDC66C" w14:textId="73DCB5D6" w:rsidR="004D0C38" w:rsidRPr="00D24FF6" w:rsidRDefault="004D0C38" w:rsidP="00D24FF6">
      <w:pPr>
        <w:adjustRightInd w:val="0"/>
        <w:snapToGrid w:val="0"/>
        <w:spacing w:after="0" w:line="240" w:lineRule="auto"/>
        <w:rPr>
          <w:rFonts w:cstheme="minorHAnsi"/>
        </w:rPr>
      </w:pPr>
      <w:r w:rsidRPr="00D24FF6">
        <w:rPr>
          <w:rFonts w:cstheme="minorHAnsi"/>
        </w:rPr>
        <w:t>Timetable presented:</w:t>
      </w:r>
    </w:p>
    <w:p w14:paraId="26BD6154" w14:textId="58861B2F" w:rsidR="004D0C38" w:rsidRPr="00D24FF6" w:rsidRDefault="004D0C38" w:rsidP="00D24FF6">
      <w:pPr>
        <w:adjustRightInd w:val="0"/>
        <w:snapToGrid w:val="0"/>
        <w:spacing w:after="0" w:line="240" w:lineRule="auto"/>
        <w:rPr>
          <w:rFonts w:cstheme="minorHAnsi"/>
        </w:rPr>
      </w:pPr>
      <w:r w:rsidRPr="00D24FF6">
        <w:rPr>
          <w:rFonts w:cstheme="minorHAnsi"/>
        </w:rPr>
        <w:t>Start date: 1</w:t>
      </w:r>
      <w:r w:rsidRPr="00D24FF6">
        <w:rPr>
          <w:rFonts w:cstheme="minorHAnsi"/>
          <w:vertAlign w:val="superscript"/>
        </w:rPr>
        <w:t>st</w:t>
      </w:r>
      <w:r w:rsidRPr="00D24FF6">
        <w:rPr>
          <w:rFonts w:cstheme="minorHAnsi"/>
        </w:rPr>
        <w:t xml:space="preserve"> May 2025.</w:t>
      </w:r>
    </w:p>
    <w:p w14:paraId="5F1F8D8C" w14:textId="374DCE91" w:rsidR="004D0C38" w:rsidRPr="00D24FF6" w:rsidRDefault="004D0C38" w:rsidP="00D24FF6">
      <w:pPr>
        <w:adjustRightInd w:val="0"/>
        <w:snapToGrid w:val="0"/>
        <w:spacing w:after="0" w:line="240" w:lineRule="auto"/>
        <w:rPr>
          <w:rFonts w:cstheme="minorHAnsi"/>
        </w:rPr>
      </w:pPr>
      <w:r w:rsidRPr="00D24FF6">
        <w:rPr>
          <w:rFonts w:cstheme="minorHAnsi"/>
        </w:rPr>
        <w:t xml:space="preserve">Star comparison </w:t>
      </w:r>
      <w:r w:rsidR="00263AA0" w:rsidRPr="00D24FF6">
        <w:rPr>
          <w:rFonts w:cstheme="minorHAnsi"/>
        </w:rPr>
        <w:t>at participant NMI</w:t>
      </w:r>
      <w:r w:rsidR="00F13D80">
        <w:rPr>
          <w:rFonts w:eastAsia="等线" w:cstheme="minorHAnsi" w:hint="eastAsia"/>
          <w:lang w:eastAsia="zh-CN"/>
        </w:rPr>
        <w:t>s</w:t>
      </w:r>
      <w:r w:rsidR="00263AA0" w:rsidRPr="00D24FF6">
        <w:rPr>
          <w:rFonts w:cstheme="minorHAnsi"/>
        </w:rPr>
        <w:t xml:space="preserve">. </w:t>
      </w:r>
    </w:p>
    <w:p w14:paraId="0C21F394" w14:textId="2D171D4C" w:rsidR="008F398B" w:rsidRPr="00D24FF6" w:rsidRDefault="008F398B" w:rsidP="00D24FF6">
      <w:pPr>
        <w:adjustRightInd w:val="0"/>
        <w:snapToGrid w:val="0"/>
        <w:spacing w:after="0" w:line="240" w:lineRule="auto"/>
        <w:rPr>
          <w:rFonts w:cstheme="minorHAnsi"/>
        </w:rPr>
      </w:pPr>
      <w:r w:rsidRPr="00D24FF6">
        <w:rPr>
          <w:rFonts w:cstheme="minorHAnsi"/>
        </w:rPr>
        <w:t xml:space="preserve">3 </w:t>
      </w:r>
      <w:r w:rsidR="003D2AD8">
        <w:rPr>
          <w:rFonts w:eastAsia="等线" w:cstheme="minorHAnsi" w:hint="eastAsia"/>
          <w:lang w:eastAsia="zh-CN"/>
        </w:rPr>
        <w:t xml:space="preserve">types of </w:t>
      </w:r>
      <w:r w:rsidRPr="00D24FF6">
        <w:rPr>
          <w:rFonts w:cstheme="minorHAnsi"/>
        </w:rPr>
        <w:t>lamp</w:t>
      </w:r>
      <w:r w:rsidR="003D2AD8">
        <w:rPr>
          <w:rFonts w:eastAsia="等线" w:cstheme="minorHAnsi" w:hint="eastAsia"/>
          <w:lang w:eastAsia="zh-CN"/>
        </w:rPr>
        <w:t>s</w:t>
      </w:r>
      <w:r w:rsidRPr="00D24FF6">
        <w:rPr>
          <w:rFonts w:cstheme="minorHAnsi"/>
        </w:rPr>
        <w:t xml:space="preserve"> </w:t>
      </w:r>
      <w:r w:rsidR="003D2AD8">
        <w:rPr>
          <w:rFonts w:eastAsia="等线" w:cstheme="minorHAnsi" w:hint="eastAsia"/>
          <w:lang w:eastAsia="zh-CN"/>
        </w:rPr>
        <w:t>to use</w:t>
      </w:r>
      <w:r w:rsidRPr="00D24FF6">
        <w:rPr>
          <w:rFonts w:cstheme="minorHAnsi"/>
        </w:rPr>
        <w:t xml:space="preserve">: </w:t>
      </w:r>
      <w:r w:rsidR="003D2AD8">
        <w:rPr>
          <w:rFonts w:eastAsia="等线" w:cstheme="minorHAnsi" w:hint="eastAsia"/>
          <w:lang w:eastAsia="zh-CN"/>
        </w:rPr>
        <w:t>Gi</w:t>
      </w:r>
      <w:r w:rsidRPr="00D24FF6">
        <w:rPr>
          <w:rFonts w:cstheme="minorHAnsi"/>
        </w:rPr>
        <w:t>gahert</w:t>
      </w:r>
      <w:r w:rsidR="003D2AD8">
        <w:rPr>
          <w:rFonts w:eastAsia="等线" w:cstheme="minorHAnsi" w:hint="eastAsia"/>
          <w:lang w:eastAsia="zh-CN"/>
        </w:rPr>
        <w:t>z</w:t>
      </w:r>
      <w:r w:rsidRPr="00D24FF6">
        <w:rPr>
          <w:rFonts w:cstheme="minorHAnsi"/>
        </w:rPr>
        <w:t xml:space="preserve">, </w:t>
      </w:r>
      <w:r w:rsidRPr="003D2AD8">
        <w:rPr>
          <w:rFonts w:cstheme="minorHAnsi"/>
          <w:color w:val="EE0000"/>
        </w:rPr>
        <w:t xml:space="preserve">oreil </w:t>
      </w:r>
      <w:r w:rsidRPr="00D24FF6">
        <w:rPr>
          <w:rFonts w:cstheme="minorHAnsi"/>
        </w:rPr>
        <w:t xml:space="preserve">and PTB lamps. </w:t>
      </w:r>
    </w:p>
    <w:p w14:paraId="71326470" w14:textId="72053AC1" w:rsidR="008F398B" w:rsidRPr="00D24FF6" w:rsidRDefault="008F398B" w:rsidP="00D24FF6">
      <w:pPr>
        <w:adjustRightInd w:val="0"/>
        <w:snapToGrid w:val="0"/>
        <w:spacing w:after="0" w:line="240" w:lineRule="auto"/>
        <w:rPr>
          <w:rFonts w:cstheme="minorHAnsi"/>
        </w:rPr>
      </w:pPr>
      <w:r w:rsidRPr="00D24FF6">
        <w:rPr>
          <w:rFonts w:cstheme="minorHAnsi"/>
        </w:rPr>
        <w:t>Different participant labs list presented</w:t>
      </w:r>
    </w:p>
    <w:p w14:paraId="56294A8F" w14:textId="72E3F40D" w:rsidR="008F398B" w:rsidRPr="003D2AD8" w:rsidRDefault="004B7EE5" w:rsidP="00D24FF6">
      <w:pPr>
        <w:adjustRightInd w:val="0"/>
        <w:snapToGrid w:val="0"/>
        <w:spacing w:after="0" w:line="240" w:lineRule="auto"/>
        <w:rPr>
          <w:rFonts w:eastAsia="等线" w:cstheme="minorHAnsi"/>
          <w:lang w:eastAsia="zh-CN"/>
        </w:rPr>
      </w:pPr>
      <w:r w:rsidRPr="00D24FF6">
        <w:rPr>
          <w:rFonts w:cstheme="minorHAnsi"/>
        </w:rPr>
        <w:t>NIST – reali</w:t>
      </w:r>
      <w:r w:rsidR="003D2AD8">
        <w:rPr>
          <w:rFonts w:eastAsia="等线" w:cstheme="minorHAnsi" w:hint="eastAsia"/>
          <w:lang w:eastAsia="zh-CN"/>
        </w:rPr>
        <w:t>z</w:t>
      </w:r>
      <w:r w:rsidRPr="00D24FF6">
        <w:rPr>
          <w:rFonts w:cstheme="minorHAnsi"/>
        </w:rPr>
        <w:t>ation done on synchrotron</w:t>
      </w:r>
      <w:r w:rsidR="003D2AD8">
        <w:rPr>
          <w:rFonts w:eastAsia="等线" w:cstheme="minorHAnsi" w:hint="eastAsia"/>
          <w:lang w:eastAsia="zh-CN"/>
        </w:rPr>
        <w:t>.</w:t>
      </w:r>
    </w:p>
    <w:p w14:paraId="0BB1D65D" w14:textId="6663111C" w:rsidR="004B7EE5" w:rsidRPr="00D24FF6" w:rsidRDefault="004B7EE5" w:rsidP="00D24FF6">
      <w:pPr>
        <w:adjustRightInd w:val="0"/>
        <w:snapToGrid w:val="0"/>
        <w:spacing w:after="0" w:line="240" w:lineRule="auto"/>
        <w:rPr>
          <w:rFonts w:cstheme="minorHAnsi"/>
        </w:rPr>
      </w:pPr>
      <w:r w:rsidRPr="00D24FF6">
        <w:rPr>
          <w:rFonts w:cstheme="minorHAnsi"/>
        </w:rPr>
        <w:t>Other NMIs blackbodies: spectral dependence issues. Working standards checked directly against the synchro</w:t>
      </w:r>
      <w:r w:rsidR="00DF758E" w:rsidRPr="00D24FF6">
        <w:rPr>
          <w:rFonts w:cstheme="minorHAnsi"/>
        </w:rPr>
        <w:t xml:space="preserve">tron. </w:t>
      </w:r>
    </w:p>
    <w:p w14:paraId="31D853A4" w14:textId="720C5F06" w:rsidR="00DF758E" w:rsidRPr="00D24FF6" w:rsidRDefault="00DF758E" w:rsidP="00D24FF6">
      <w:pPr>
        <w:adjustRightInd w:val="0"/>
        <w:snapToGrid w:val="0"/>
        <w:spacing w:after="0" w:line="240" w:lineRule="auto"/>
        <w:rPr>
          <w:rFonts w:cstheme="minorHAnsi"/>
        </w:rPr>
      </w:pPr>
      <w:r w:rsidRPr="00D24FF6">
        <w:rPr>
          <w:rFonts w:cstheme="minorHAnsi"/>
        </w:rPr>
        <w:t xml:space="preserve">Measuements done on photometric bench. Alignment and validation tools. </w:t>
      </w:r>
    </w:p>
    <w:p w14:paraId="09B34D18" w14:textId="76A7F30B" w:rsidR="00464866" w:rsidRPr="00D24FF6" w:rsidRDefault="00464866" w:rsidP="00D24FF6">
      <w:pPr>
        <w:adjustRightInd w:val="0"/>
        <w:snapToGrid w:val="0"/>
        <w:spacing w:after="0" w:line="240" w:lineRule="auto"/>
        <w:rPr>
          <w:rFonts w:cstheme="minorHAnsi"/>
        </w:rPr>
      </w:pPr>
      <w:r w:rsidRPr="00D24FF6">
        <w:rPr>
          <w:rFonts w:cstheme="minorHAnsi"/>
        </w:rPr>
        <w:t>NIST UV radiometer</w:t>
      </w:r>
    </w:p>
    <w:p w14:paraId="73CBC7DA" w14:textId="09A6E1BF" w:rsidR="00464866" w:rsidRPr="003D2AD8" w:rsidRDefault="00464866" w:rsidP="00D24FF6">
      <w:pPr>
        <w:adjustRightInd w:val="0"/>
        <w:snapToGrid w:val="0"/>
        <w:spacing w:after="0" w:line="240" w:lineRule="auto"/>
        <w:rPr>
          <w:rFonts w:eastAsia="等线" w:cstheme="minorHAnsi"/>
          <w:lang w:eastAsia="zh-CN"/>
        </w:rPr>
      </w:pPr>
      <w:r w:rsidRPr="00D24FF6">
        <w:rPr>
          <w:rFonts w:cstheme="minorHAnsi"/>
        </w:rPr>
        <w:lastRenderedPageBreak/>
        <w:t>UV-CAS Spectroradio</w:t>
      </w:r>
      <w:r w:rsidR="004E3437" w:rsidRPr="00D24FF6">
        <w:rPr>
          <w:rFonts w:cstheme="minorHAnsi"/>
        </w:rPr>
        <w:t>m</w:t>
      </w:r>
      <w:r w:rsidRPr="00D24FF6">
        <w:rPr>
          <w:rFonts w:cstheme="minorHAnsi"/>
        </w:rPr>
        <w:t>eter</w:t>
      </w:r>
      <w:r w:rsidR="003D2AD8">
        <w:rPr>
          <w:rFonts w:eastAsia="等线" w:cstheme="minorHAnsi" w:hint="eastAsia"/>
          <w:lang w:eastAsia="zh-CN"/>
        </w:rPr>
        <w:t>.</w:t>
      </w:r>
    </w:p>
    <w:p w14:paraId="7A1531A9" w14:textId="7BAA4B7E" w:rsidR="00464866" w:rsidRPr="00D24FF6" w:rsidRDefault="00464866" w:rsidP="00D24FF6">
      <w:pPr>
        <w:adjustRightInd w:val="0"/>
        <w:snapToGrid w:val="0"/>
        <w:spacing w:after="0" w:line="240" w:lineRule="auto"/>
        <w:rPr>
          <w:rFonts w:cstheme="minorHAnsi"/>
        </w:rPr>
      </w:pPr>
      <w:r w:rsidRPr="00D24FF6">
        <w:rPr>
          <w:rFonts w:cstheme="minorHAnsi"/>
        </w:rPr>
        <w:t>Gigahertz Optic spectrora</w:t>
      </w:r>
      <w:r w:rsidR="004E3437" w:rsidRPr="00D24FF6">
        <w:rPr>
          <w:rFonts w:cstheme="minorHAnsi"/>
        </w:rPr>
        <w:t>d</w:t>
      </w:r>
      <w:r w:rsidRPr="00D24FF6">
        <w:rPr>
          <w:rFonts w:cstheme="minorHAnsi"/>
        </w:rPr>
        <w:t>io</w:t>
      </w:r>
      <w:r w:rsidR="004E3437" w:rsidRPr="00D24FF6">
        <w:rPr>
          <w:rFonts w:cstheme="minorHAnsi"/>
        </w:rPr>
        <w:t>me</w:t>
      </w:r>
      <w:r w:rsidRPr="00D24FF6">
        <w:rPr>
          <w:rFonts w:cstheme="minorHAnsi"/>
        </w:rPr>
        <w:t xml:space="preserve">ter. </w:t>
      </w:r>
    </w:p>
    <w:p w14:paraId="4810CCDB" w14:textId="1E1AD5FA" w:rsidR="00464866" w:rsidRPr="00D24FF6" w:rsidRDefault="004E3437" w:rsidP="00D24FF6">
      <w:pPr>
        <w:adjustRightInd w:val="0"/>
        <w:snapToGrid w:val="0"/>
        <w:spacing w:after="0" w:line="240" w:lineRule="auto"/>
        <w:rPr>
          <w:rFonts w:cstheme="minorHAnsi"/>
        </w:rPr>
      </w:pPr>
      <w:r w:rsidRPr="00D24FF6">
        <w:rPr>
          <w:rFonts w:cstheme="minorHAnsi"/>
        </w:rPr>
        <w:t>5m long alignment laser.</w:t>
      </w:r>
    </w:p>
    <w:p w14:paraId="4C0232BB" w14:textId="77777777" w:rsidR="004E3437" w:rsidRPr="00D24FF6" w:rsidRDefault="004E3437" w:rsidP="00D24FF6">
      <w:pPr>
        <w:adjustRightInd w:val="0"/>
        <w:snapToGrid w:val="0"/>
        <w:spacing w:after="0" w:line="240" w:lineRule="auto"/>
        <w:rPr>
          <w:rFonts w:cstheme="minorHAnsi"/>
        </w:rPr>
      </w:pPr>
    </w:p>
    <w:p w14:paraId="14146257" w14:textId="65DFD336" w:rsidR="004E3437" w:rsidRPr="00D24FF6" w:rsidRDefault="004E3437" w:rsidP="00D24FF6">
      <w:pPr>
        <w:adjustRightInd w:val="0"/>
        <w:snapToGrid w:val="0"/>
        <w:spacing w:after="0" w:line="240" w:lineRule="auto"/>
        <w:rPr>
          <w:rFonts w:cstheme="minorHAnsi"/>
        </w:rPr>
      </w:pPr>
      <w:r w:rsidRPr="00D24FF6">
        <w:rPr>
          <w:rFonts w:cstheme="minorHAnsi"/>
        </w:rPr>
        <w:t>Next steps :</w:t>
      </w:r>
    </w:p>
    <w:p w14:paraId="387BF5BA" w14:textId="2D494088" w:rsidR="004E3437" w:rsidRPr="00D24FF6" w:rsidRDefault="004E3437" w:rsidP="00D24FF6">
      <w:pPr>
        <w:adjustRightInd w:val="0"/>
        <w:snapToGrid w:val="0"/>
        <w:spacing w:after="0" w:line="240" w:lineRule="auto"/>
        <w:rPr>
          <w:rFonts w:cstheme="minorHAnsi"/>
        </w:rPr>
      </w:pPr>
      <w:r w:rsidRPr="00D24FF6">
        <w:rPr>
          <w:rFonts w:cstheme="minorHAnsi"/>
        </w:rPr>
        <w:t>Protocol final</w:t>
      </w:r>
      <w:r w:rsidR="00EC5990" w:rsidRPr="00D24FF6">
        <w:rPr>
          <w:rFonts w:cstheme="minorHAnsi"/>
        </w:rPr>
        <w:t xml:space="preserve"> </w:t>
      </w:r>
      <w:r w:rsidRPr="00D24FF6">
        <w:rPr>
          <w:rFonts w:cstheme="minorHAnsi"/>
        </w:rPr>
        <w:t xml:space="preserve">agreement </w:t>
      </w:r>
    </w:p>
    <w:p w14:paraId="797741FA" w14:textId="346F5029" w:rsidR="000E3199" w:rsidRPr="00D24FF6" w:rsidRDefault="00A81BC5" w:rsidP="00D24FF6">
      <w:pPr>
        <w:adjustRightInd w:val="0"/>
        <w:snapToGrid w:val="0"/>
        <w:spacing w:after="0" w:line="240" w:lineRule="auto"/>
        <w:rPr>
          <w:rFonts w:cstheme="minorHAnsi"/>
        </w:rPr>
      </w:pPr>
      <w:r w:rsidRPr="00D24FF6">
        <w:rPr>
          <w:rFonts w:cstheme="minorHAnsi"/>
        </w:rPr>
        <w:t>BORIS KHLEVNOY (VNIIOFI)</w:t>
      </w:r>
      <w:r w:rsidR="00EC5990" w:rsidRPr="00D24FF6">
        <w:rPr>
          <w:rFonts w:cstheme="minorHAnsi"/>
        </w:rPr>
        <w:t xml:space="preserve"> – </w:t>
      </w:r>
      <w:r w:rsidR="00EC5990" w:rsidRPr="003D2AD8">
        <w:rPr>
          <w:rFonts w:cstheme="minorHAnsi"/>
          <w:color w:val="00B0F0"/>
        </w:rPr>
        <w:t>clarified measure lamps at other facility and own lamps against synchrotron</w:t>
      </w:r>
      <w:r w:rsidR="00EC5990" w:rsidRPr="00D24FF6">
        <w:rPr>
          <w:rFonts w:cstheme="minorHAnsi"/>
        </w:rPr>
        <w:t>?</w:t>
      </w:r>
    </w:p>
    <w:p w14:paraId="15F5328D" w14:textId="1F583C97" w:rsidR="00EC5990" w:rsidRPr="00D24FF6" w:rsidRDefault="00A81BC5" w:rsidP="00D24FF6">
      <w:pPr>
        <w:adjustRightInd w:val="0"/>
        <w:snapToGrid w:val="0"/>
        <w:spacing w:after="0" w:line="240" w:lineRule="auto"/>
        <w:rPr>
          <w:rFonts w:cstheme="minorHAnsi"/>
        </w:rPr>
      </w:pPr>
      <w:r w:rsidRPr="00D24FF6">
        <w:rPr>
          <w:rFonts w:cstheme="minorHAnsi"/>
        </w:rPr>
        <w:t>HOWARD YOON (NIST)</w:t>
      </w:r>
      <w:r w:rsidR="00EC5990" w:rsidRPr="00D24FF6">
        <w:rPr>
          <w:rFonts w:cstheme="minorHAnsi"/>
        </w:rPr>
        <w:t xml:space="preserve"> – </w:t>
      </w:r>
      <w:r w:rsidR="003D2AD8">
        <w:rPr>
          <w:rFonts w:eastAsia="等线" w:cstheme="minorHAnsi" w:hint="eastAsia"/>
          <w:lang w:eastAsia="zh-CN"/>
        </w:rPr>
        <w:t>Y</w:t>
      </w:r>
      <w:r w:rsidR="00EC5990" w:rsidRPr="00D24FF6">
        <w:rPr>
          <w:rFonts w:cstheme="minorHAnsi"/>
        </w:rPr>
        <w:t>es, correct.</w:t>
      </w:r>
      <w:r w:rsidR="008F65F7" w:rsidRPr="00D24FF6">
        <w:rPr>
          <w:rFonts w:cstheme="minorHAnsi"/>
        </w:rPr>
        <w:t xml:space="preserve"> </w:t>
      </w:r>
      <w:r w:rsidR="008F65F7" w:rsidRPr="003D2AD8">
        <w:rPr>
          <w:rFonts w:cstheme="minorHAnsi"/>
          <w:color w:val="00B0F0"/>
        </w:rPr>
        <w:t>Scale will not just reside with lamps, but also spectrograph. Multiple checks to ensure that scale is not changing</w:t>
      </w:r>
      <w:r w:rsidR="008F65F7" w:rsidRPr="00D24FF6">
        <w:rPr>
          <w:rFonts w:cstheme="minorHAnsi"/>
        </w:rPr>
        <w:t>.</w:t>
      </w:r>
    </w:p>
    <w:p w14:paraId="0D63D91F" w14:textId="77777777" w:rsidR="000F1340" w:rsidRPr="00D24FF6" w:rsidRDefault="000F1340" w:rsidP="00D24FF6">
      <w:pPr>
        <w:adjustRightInd w:val="0"/>
        <w:snapToGrid w:val="0"/>
        <w:spacing w:after="0" w:line="240" w:lineRule="auto"/>
        <w:rPr>
          <w:rFonts w:cstheme="minorHAnsi"/>
          <w:lang w:val="en-US"/>
        </w:rPr>
      </w:pPr>
    </w:p>
    <w:p w14:paraId="277C222D" w14:textId="79348859" w:rsidR="000F1340" w:rsidRPr="00D24FF6" w:rsidRDefault="000F1340" w:rsidP="00D24FF6">
      <w:pPr>
        <w:adjustRightInd w:val="0"/>
        <w:snapToGrid w:val="0"/>
        <w:spacing w:after="0" w:line="240" w:lineRule="auto"/>
        <w:rPr>
          <w:rFonts w:eastAsia="Times New Roman" w:cstheme="minorHAnsi"/>
          <w:color w:val="2F5496" w:themeColor="accent1" w:themeShade="BF"/>
          <w:sz w:val="26"/>
          <w:szCs w:val="26"/>
        </w:rPr>
      </w:pPr>
      <w:r w:rsidRPr="00D24FF6">
        <w:rPr>
          <w:rFonts w:eastAsia="Times New Roman" w:cstheme="minorHAnsi"/>
          <w:color w:val="2F5496" w:themeColor="accent1" w:themeShade="BF"/>
          <w:sz w:val="26"/>
          <w:szCs w:val="26"/>
        </w:rPr>
        <w:t>CCPR K2.c.202x Spectral Responsivity from 200 nm to 400 nm</w:t>
      </w:r>
    </w:p>
    <w:p w14:paraId="61E7288E" w14:textId="6A3F2B90" w:rsidR="008A6E93" w:rsidRPr="00634CDB" w:rsidRDefault="00634CDB" w:rsidP="00D24FF6">
      <w:pPr>
        <w:adjustRightInd w:val="0"/>
        <w:snapToGrid w:val="0"/>
        <w:spacing w:after="0" w:line="240" w:lineRule="auto"/>
        <w:rPr>
          <w:rFonts w:eastAsia="等线" w:cstheme="minorHAnsi"/>
          <w:lang w:val="en-US" w:eastAsia="zh-CN"/>
        </w:rPr>
      </w:pPr>
      <w:r>
        <w:rPr>
          <w:rFonts w:eastAsia="等线" w:cstheme="minorHAnsi" w:hint="eastAsia"/>
          <w:lang w:val="en-US" w:eastAsia="zh-CN"/>
        </w:rPr>
        <w:t>Measurements will start l</w:t>
      </w:r>
      <w:r w:rsidR="008A6E93" w:rsidRPr="00D24FF6">
        <w:rPr>
          <w:rFonts w:cstheme="minorHAnsi"/>
          <w:lang w:val="en-US"/>
        </w:rPr>
        <w:t>ikely</w:t>
      </w:r>
      <w:r>
        <w:rPr>
          <w:rFonts w:eastAsia="等线" w:cstheme="minorHAnsi" w:hint="eastAsia"/>
          <w:lang w:val="en-US" w:eastAsia="zh-CN"/>
        </w:rPr>
        <w:t xml:space="preserve"> in</w:t>
      </w:r>
      <w:r w:rsidR="008A6E93" w:rsidRPr="00D24FF6">
        <w:rPr>
          <w:rFonts w:cstheme="minorHAnsi"/>
          <w:lang w:val="en-US"/>
        </w:rPr>
        <w:t xml:space="preserve"> 2027</w:t>
      </w:r>
      <w:r>
        <w:rPr>
          <w:rFonts w:eastAsia="等线" w:cstheme="minorHAnsi" w:hint="eastAsia"/>
          <w:lang w:val="en-US" w:eastAsia="zh-CN"/>
        </w:rPr>
        <w:t>.</w:t>
      </w:r>
    </w:p>
    <w:p w14:paraId="44B07B73" w14:textId="25031FFF" w:rsidR="000F1340" w:rsidRPr="00D24FF6" w:rsidRDefault="00C76FF0" w:rsidP="00D24FF6">
      <w:pPr>
        <w:adjustRightInd w:val="0"/>
        <w:snapToGrid w:val="0"/>
        <w:spacing w:after="0" w:line="240" w:lineRule="auto"/>
        <w:rPr>
          <w:rFonts w:cstheme="minorHAnsi"/>
          <w:lang w:val="en-US"/>
        </w:rPr>
      </w:pPr>
      <w:r w:rsidRPr="00D24FF6">
        <w:rPr>
          <w:rFonts w:cstheme="minorHAnsi"/>
          <w:lang w:val="en-US"/>
        </w:rPr>
        <w:t xml:space="preserve">Different types of detectors identified. </w:t>
      </w:r>
    </w:p>
    <w:p w14:paraId="0B321CBC" w14:textId="50F92797" w:rsidR="00C76FF0" w:rsidRPr="00D24FF6" w:rsidRDefault="00C76FF0" w:rsidP="00D24FF6">
      <w:pPr>
        <w:adjustRightInd w:val="0"/>
        <w:snapToGrid w:val="0"/>
        <w:spacing w:after="0" w:line="240" w:lineRule="auto"/>
        <w:rPr>
          <w:rFonts w:cstheme="minorHAnsi"/>
          <w:lang w:val="en-US"/>
        </w:rPr>
      </w:pPr>
      <w:r w:rsidRPr="00D24FF6">
        <w:rPr>
          <w:rFonts w:cstheme="minorHAnsi"/>
          <w:lang w:val="en-US"/>
        </w:rPr>
        <w:t>Schedule of key comparison shown.</w:t>
      </w:r>
    </w:p>
    <w:p w14:paraId="5A4C46EE" w14:textId="13FD9B54" w:rsidR="00C76FF0" w:rsidRPr="00D24FF6" w:rsidRDefault="00C76FF0" w:rsidP="00D24FF6">
      <w:pPr>
        <w:adjustRightInd w:val="0"/>
        <w:snapToGrid w:val="0"/>
        <w:spacing w:after="0" w:line="240" w:lineRule="auto"/>
        <w:rPr>
          <w:rFonts w:cstheme="minorHAnsi"/>
          <w:lang w:val="en-US"/>
        </w:rPr>
      </w:pPr>
      <w:r w:rsidRPr="00D24FF6">
        <w:rPr>
          <w:rFonts w:cstheme="minorHAnsi"/>
          <w:lang w:val="en-US"/>
        </w:rPr>
        <w:t>Invitation letters s</w:t>
      </w:r>
      <w:r w:rsidR="003D2AD8">
        <w:rPr>
          <w:rFonts w:eastAsia="等线" w:cstheme="minorHAnsi" w:hint="eastAsia"/>
          <w:lang w:val="en-US" w:eastAsia="zh-CN"/>
        </w:rPr>
        <w:t>en</w:t>
      </w:r>
      <w:r w:rsidRPr="00D24FF6">
        <w:rPr>
          <w:rFonts w:cstheme="minorHAnsi"/>
          <w:lang w:val="en-US"/>
        </w:rPr>
        <w:t xml:space="preserve">t </w:t>
      </w:r>
      <w:r w:rsidR="008A6E93" w:rsidRPr="00D24FF6">
        <w:rPr>
          <w:rFonts w:cstheme="minorHAnsi"/>
          <w:lang w:val="en-US"/>
        </w:rPr>
        <w:t xml:space="preserve">and received. </w:t>
      </w:r>
    </w:p>
    <w:p w14:paraId="06B8E98A" w14:textId="02068B3E" w:rsidR="008A6E93" w:rsidRPr="00D24FF6" w:rsidRDefault="008A6E93" w:rsidP="00D24FF6">
      <w:pPr>
        <w:adjustRightInd w:val="0"/>
        <w:snapToGrid w:val="0"/>
        <w:spacing w:after="0" w:line="240" w:lineRule="auto"/>
        <w:rPr>
          <w:rFonts w:cstheme="minorHAnsi"/>
          <w:lang w:val="en-US"/>
        </w:rPr>
      </w:pPr>
      <w:r w:rsidRPr="00D24FF6">
        <w:rPr>
          <w:rFonts w:cstheme="minorHAnsi"/>
          <w:lang w:val="en-US"/>
        </w:rPr>
        <w:t xml:space="preserve">Big ask to WG </w:t>
      </w:r>
      <w:r w:rsidR="006A4880">
        <w:rPr>
          <w:rFonts w:eastAsia="等线" w:cstheme="minorHAnsi" w:hint="eastAsia"/>
          <w:lang w:val="en-US" w:eastAsia="zh-CN"/>
        </w:rPr>
        <w:t>-</w:t>
      </w:r>
      <w:r w:rsidRPr="00D24FF6">
        <w:rPr>
          <w:rFonts w:cstheme="minorHAnsi"/>
          <w:lang w:val="en-US"/>
        </w:rPr>
        <w:t xml:space="preserve"> decides on participants and TG membership.</w:t>
      </w:r>
    </w:p>
    <w:p w14:paraId="1677515A" w14:textId="3A70929A" w:rsidR="008A6E93" w:rsidRPr="003D2AD8" w:rsidRDefault="008A6E93" w:rsidP="00D24FF6">
      <w:pPr>
        <w:adjustRightInd w:val="0"/>
        <w:snapToGrid w:val="0"/>
        <w:spacing w:after="0" w:line="240" w:lineRule="auto"/>
        <w:rPr>
          <w:rFonts w:eastAsia="等线" w:cstheme="minorHAnsi"/>
          <w:lang w:val="en-US" w:eastAsia="zh-CN"/>
        </w:rPr>
      </w:pPr>
      <w:r w:rsidRPr="00D24FF6">
        <w:rPr>
          <w:rFonts w:cstheme="minorHAnsi"/>
          <w:lang w:val="en-US"/>
        </w:rPr>
        <w:t>Will convene</w:t>
      </w:r>
      <w:r w:rsidR="00634CDB">
        <w:rPr>
          <w:rFonts w:eastAsia="等线" w:cstheme="minorHAnsi" w:hint="eastAsia"/>
          <w:lang w:val="en-US" w:eastAsia="zh-CN"/>
        </w:rPr>
        <w:t xml:space="preserve"> a</w:t>
      </w:r>
      <w:r w:rsidRPr="00D24FF6">
        <w:rPr>
          <w:rFonts w:cstheme="minorHAnsi"/>
          <w:lang w:val="en-US"/>
        </w:rPr>
        <w:t xml:space="preserve"> task group</w:t>
      </w:r>
      <w:r w:rsidR="003D2AD8">
        <w:rPr>
          <w:rFonts w:eastAsia="等线" w:cstheme="minorHAnsi" w:hint="eastAsia"/>
          <w:lang w:val="en-US" w:eastAsia="zh-CN"/>
        </w:rPr>
        <w:t>.</w:t>
      </w:r>
    </w:p>
    <w:p w14:paraId="5B5E19F2" w14:textId="6EE1CA0A" w:rsidR="00716E94" w:rsidRPr="00D24FF6" w:rsidRDefault="00716E94" w:rsidP="00D24FF6">
      <w:pPr>
        <w:adjustRightInd w:val="0"/>
        <w:snapToGrid w:val="0"/>
        <w:spacing w:after="0" w:line="240" w:lineRule="auto"/>
        <w:rPr>
          <w:rFonts w:cstheme="minorHAnsi"/>
          <w:lang w:val="en-US"/>
        </w:rPr>
      </w:pPr>
      <w:r w:rsidRPr="00D24FF6">
        <w:rPr>
          <w:rFonts w:cstheme="minorHAnsi"/>
          <w:lang w:val="en-US"/>
        </w:rPr>
        <w:t>Will decide on detectors</w:t>
      </w:r>
      <w:r w:rsidR="00634CDB">
        <w:rPr>
          <w:rFonts w:eastAsia="等线" w:cstheme="minorHAnsi" w:hint="eastAsia"/>
          <w:lang w:val="en-US" w:eastAsia="zh-CN"/>
        </w:rPr>
        <w:t xml:space="preserve"> (to be used)</w:t>
      </w:r>
      <w:r w:rsidRPr="00D24FF6">
        <w:rPr>
          <w:rFonts w:cstheme="minorHAnsi"/>
          <w:lang w:val="en-US"/>
        </w:rPr>
        <w:t xml:space="preserve">. </w:t>
      </w:r>
    </w:p>
    <w:p w14:paraId="00051954" w14:textId="21BFF917" w:rsidR="00456DEF" w:rsidRPr="00D24FF6" w:rsidRDefault="00456DEF" w:rsidP="00D24FF6">
      <w:pPr>
        <w:adjustRightInd w:val="0"/>
        <w:snapToGrid w:val="0"/>
        <w:spacing w:after="0" w:line="240" w:lineRule="auto"/>
        <w:rPr>
          <w:rFonts w:cstheme="minorHAnsi"/>
          <w:lang w:val="en-US"/>
        </w:rPr>
      </w:pPr>
      <w:r w:rsidRPr="00D24FF6">
        <w:rPr>
          <w:rFonts w:cstheme="minorHAnsi"/>
          <w:lang w:val="en-US"/>
        </w:rPr>
        <w:t xml:space="preserve">Participants needs to be limited to 12, currently 14. </w:t>
      </w:r>
    </w:p>
    <w:p w14:paraId="63AF0718" w14:textId="57F8C9BB" w:rsidR="008A2D0F" w:rsidRPr="00D24FF6" w:rsidRDefault="00A675C4" w:rsidP="00D24FF6">
      <w:pPr>
        <w:adjustRightInd w:val="0"/>
        <w:snapToGrid w:val="0"/>
        <w:spacing w:after="0" w:line="240" w:lineRule="auto"/>
        <w:rPr>
          <w:rFonts w:cstheme="minorHAnsi"/>
          <w:lang w:val="en-US"/>
        </w:rPr>
      </w:pPr>
      <w:r w:rsidRPr="00D24FF6">
        <w:rPr>
          <w:rFonts w:cstheme="minorHAnsi"/>
          <w:lang w:val="en-US"/>
        </w:rPr>
        <w:t>Participant capabilities listed</w:t>
      </w:r>
      <w:r w:rsidR="00526E86" w:rsidRPr="00D24FF6">
        <w:rPr>
          <w:rFonts w:cstheme="minorHAnsi"/>
          <w:lang w:val="en-US"/>
        </w:rPr>
        <w:t xml:space="preserve"> </w:t>
      </w:r>
      <w:r w:rsidR="006A4880">
        <w:rPr>
          <w:rFonts w:eastAsia="等线" w:cstheme="minorHAnsi" w:hint="eastAsia"/>
          <w:lang w:val="en-US" w:eastAsia="zh-CN"/>
        </w:rPr>
        <w:t>-</w:t>
      </w:r>
      <w:r w:rsidR="00526E86" w:rsidRPr="00D24FF6">
        <w:rPr>
          <w:rFonts w:cstheme="minorHAnsi"/>
          <w:lang w:val="en-US"/>
        </w:rPr>
        <w:t xml:space="preserve"> thought of way of eliminating countries. Detectors working well at 250 may not work well at 200 nm. Want detectors with capailites across the entire range. </w:t>
      </w:r>
    </w:p>
    <w:p w14:paraId="56EC90FD" w14:textId="0BFD214E" w:rsidR="00456DEF" w:rsidRPr="00D24FF6" w:rsidRDefault="00350E7D" w:rsidP="00D24FF6">
      <w:pPr>
        <w:adjustRightInd w:val="0"/>
        <w:snapToGrid w:val="0"/>
        <w:spacing w:after="0" w:line="240" w:lineRule="auto"/>
        <w:rPr>
          <w:rFonts w:cstheme="minorHAnsi"/>
          <w:lang w:val="en-US"/>
        </w:rPr>
      </w:pPr>
      <w:r w:rsidRPr="00D24FF6">
        <w:rPr>
          <w:rFonts w:cstheme="minorHAnsi"/>
          <w:lang w:val="en-US"/>
        </w:rPr>
        <w:t>Primary detectors</w:t>
      </w:r>
      <w:r w:rsidR="008A2D0F" w:rsidRPr="00D24FF6">
        <w:rPr>
          <w:rFonts w:cstheme="minorHAnsi"/>
          <w:lang w:val="en-US"/>
        </w:rPr>
        <w:t xml:space="preserve">. </w:t>
      </w:r>
    </w:p>
    <w:p w14:paraId="7DEC852D" w14:textId="3B54D880" w:rsidR="008A2D0F" w:rsidRPr="00D24FF6" w:rsidRDefault="008A2D0F" w:rsidP="00D24FF6">
      <w:pPr>
        <w:adjustRightInd w:val="0"/>
        <w:snapToGrid w:val="0"/>
        <w:spacing w:after="0" w:line="240" w:lineRule="auto"/>
        <w:rPr>
          <w:rFonts w:cstheme="minorHAnsi"/>
          <w:lang w:val="en-US"/>
        </w:rPr>
      </w:pPr>
      <w:r w:rsidRPr="00D24FF6">
        <w:rPr>
          <w:rFonts w:cstheme="minorHAnsi"/>
          <w:lang w:val="en-US"/>
        </w:rPr>
        <w:t xml:space="preserve">Some NMIs think PQEDs down to 200 nm. Challenging to achieve in time for comparison. </w:t>
      </w:r>
    </w:p>
    <w:p w14:paraId="17A93F4A" w14:textId="4E8CEDD2" w:rsidR="008A2D0F" w:rsidRPr="00D24FF6" w:rsidRDefault="008A2D0F" w:rsidP="00D24FF6">
      <w:pPr>
        <w:adjustRightInd w:val="0"/>
        <w:snapToGrid w:val="0"/>
        <w:spacing w:after="0" w:line="240" w:lineRule="auto"/>
        <w:rPr>
          <w:rFonts w:cstheme="minorHAnsi"/>
          <w:lang w:val="en-US"/>
        </w:rPr>
      </w:pPr>
      <w:r w:rsidRPr="00D24FF6">
        <w:rPr>
          <w:rFonts w:cstheme="minorHAnsi"/>
          <w:lang w:val="en-US"/>
        </w:rPr>
        <w:t xml:space="preserve">Different sources: laser driven light source. </w:t>
      </w:r>
      <w:r w:rsidR="001356C8" w:rsidRPr="00D24FF6">
        <w:rPr>
          <w:rFonts w:cstheme="minorHAnsi"/>
          <w:lang w:val="en-US"/>
        </w:rPr>
        <w:t>Big concern is detector damage</w:t>
      </w:r>
      <w:r w:rsidR="00DA7F63" w:rsidRPr="00D24FF6">
        <w:rPr>
          <w:rFonts w:cstheme="minorHAnsi"/>
          <w:lang w:val="en-US"/>
        </w:rPr>
        <w:t xml:space="preserve"> from NMIs with high power sources. </w:t>
      </w:r>
    </w:p>
    <w:p w14:paraId="754C0A80" w14:textId="135C76D8" w:rsidR="00C72C88" w:rsidRPr="00D24FF6" w:rsidRDefault="00C72C88" w:rsidP="00D24FF6">
      <w:pPr>
        <w:adjustRightInd w:val="0"/>
        <w:snapToGrid w:val="0"/>
        <w:spacing w:after="0" w:line="240" w:lineRule="auto"/>
        <w:rPr>
          <w:rFonts w:cstheme="minorHAnsi"/>
          <w:lang w:val="en-US"/>
        </w:rPr>
      </w:pPr>
      <w:r w:rsidRPr="00D24FF6">
        <w:rPr>
          <w:rFonts w:cstheme="minorHAnsi"/>
          <w:lang w:val="en-US"/>
        </w:rPr>
        <w:t xml:space="preserve">Working detectors: NIST UV enhanced photodiodes. Concerns over silicon detectors. </w:t>
      </w:r>
    </w:p>
    <w:p w14:paraId="49FB26C9" w14:textId="589D1D89" w:rsidR="008B6A82" w:rsidRPr="00D24FF6" w:rsidRDefault="008B6A82" w:rsidP="00D24FF6">
      <w:pPr>
        <w:adjustRightInd w:val="0"/>
        <w:snapToGrid w:val="0"/>
        <w:spacing w:after="0" w:line="240" w:lineRule="auto"/>
        <w:rPr>
          <w:rFonts w:cstheme="minorHAnsi"/>
          <w:lang w:val="en-US"/>
        </w:rPr>
      </w:pPr>
      <w:r w:rsidRPr="00D24FF6">
        <w:rPr>
          <w:rFonts w:cstheme="minorHAnsi"/>
          <w:lang w:val="en-US"/>
        </w:rPr>
        <w:t>Want to duplicate pilot labs setup.</w:t>
      </w:r>
    </w:p>
    <w:p w14:paraId="1F835371" w14:textId="048F505D" w:rsidR="008B6A82" w:rsidRPr="00D24FF6" w:rsidRDefault="008B6A82" w:rsidP="00D24FF6">
      <w:pPr>
        <w:adjustRightInd w:val="0"/>
        <w:snapToGrid w:val="0"/>
        <w:spacing w:after="0" w:line="240" w:lineRule="auto"/>
        <w:rPr>
          <w:rFonts w:cstheme="minorHAnsi"/>
          <w:lang w:val="en-US"/>
        </w:rPr>
      </w:pPr>
      <w:r w:rsidRPr="00D24FF6">
        <w:rPr>
          <w:rFonts w:cstheme="minorHAnsi"/>
          <w:lang w:val="en-US"/>
        </w:rPr>
        <w:t>Less than half particpants can measure full range.</w:t>
      </w:r>
    </w:p>
    <w:p w14:paraId="79CB4BAC" w14:textId="48BCC3B8" w:rsidR="008B6A82" w:rsidRPr="00D24FF6" w:rsidRDefault="008B6A82" w:rsidP="00D24FF6">
      <w:pPr>
        <w:adjustRightInd w:val="0"/>
        <w:snapToGrid w:val="0"/>
        <w:spacing w:after="0" w:line="240" w:lineRule="auto"/>
        <w:rPr>
          <w:rFonts w:cstheme="minorHAnsi"/>
          <w:lang w:val="en-US"/>
        </w:rPr>
      </w:pPr>
      <w:r w:rsidRPr="00D24FF6">
        <w:rPr>
          <w:rFonts w:cstheme="minorHAnsi"/>
          <w:lang w:val="en-US"/>
        </w:rPr>
        <w:t>Most NMIs measure in 10 nm steps</w:t>
      </w:r>
    </w:p>
    <w:p w14:paraId="7099C4C2" w14:textId="6B2FDC73" w:rsidR="008B6A82" w:rsidRPr="00D24FF6" w:rsidRDefault="008B6A82" w:rsidP="00D24FF6">
      <w:pPr>
        <w:adjustRightInd w:val="0"/>
        <w:snapToGrid w:val="0"/>
        <w:spacing w:after="0" w:line="240" w:lineRule="auto"/>
        <w:rPr>
          <w:rFonts w:cstheme="minorHAnsi"/>
          <w:lang w:val="en-US"/>
        </w:rPr>
      </w:pPr>
      <w:r w:rsidRPr="00D24FF6">
        <w:rPr>
          <w:rFonts w:cstheme="minorHAnsi"/>
          <w:lang w:val="en-US"/>
        </w:rPr>
        <w:t>Most NMIs use a comination of sources and detectors.</w:t>
      </w:r>
    </w:p>
    <w:p w14:paraId="132F0286" w14:textId="02D68CE2" w:rsidR="008B6A82" w:rsidRPr="00D24FF6" w:rsidRDefault="008B6A82" w:rsidP="00D24FF6">
      <w:pPr>
        <w:adjustRightInd w:val="0"/>
        <w:snapToGrid w:val="0"/>
        <w:spacing w:after="0" w:line="240" w:lineRule="auto"/>
        <w:rPr>
          <w:rFonts w:cstheme="minorHAnsi"/>
          <w:lang w:val="en-US"/>
        </w:rPr>
      </w:pPr>
      <w:r w:rsidRPr="00D24FF6">
        <w:rPr>
          <w:rFonts w:cstheme="minorHAnsi"/>
          <w:lang w:val="en-US"/>
        </w:rPr>
        <w:t>The LDLS is the most common UV sounce</w:t>
      </w:r>
    </w:p>
    <w:p w14:paraId="79802BA2" w14:textId="16DF9DA2" w:rsidR="008B6A82" w:rsidRPr="00D24FF6" w:rsidRDefault="008B6A82" w:rsidP="00D24FF6">
      <w:pPr>
        <w:adjustRightInd w:val="0"/>
        <w:snapToGrid w:val="0"/>
        <w:spacing w:after="0" w:line="240" w:lineRule="auto"/>
        <w:rPr>
          <w:rFonts w:cstheme="minorHAnsi"/>
          <w:lang w:val="en-US"/>
        </w:rPr>
      </w:pPr>
      <w:r w:rsidRPr="00D24FF6">
        <w:rPr>
          <w:rFonts w:cstheme="minorHAnsi"/>
          <w:lang w:val="en-US"/>
        </w:rPr>
        <w:t>Power levels at the detcetor range up to 5 mW???</w:t>
      </w:r>
    </w:p>
    <w:p w14:paraId="258F6EA3" w14:textId="49D7B535" w:rsidR="008B6A82" w:rsidRPr="00D24FF6" w:rsidRDefault="005D2738" w:rsidP="00D24FF6">
      <w:pPr>
        <w:adjustRightInd w:val="0"/>
        <w:snapToGrid w:val="0"/>
        <w:spacing w:after="0" w:line="240" w:lineRule="auto"/>
        <w:rPr>
          <w:rFonts w:cstheme="minorHAnsi"/>
          <w:lang w:val="en-US"/>
        </w:rPr>
      </w:pPr>
      <w:r w:rsidRPr="00D24FF6">
        <w:rPr>
          <w:rFonts w:cstheme="minorHAnsi"/>
          <w:lang w:val="en-US"/>
        </w:rPr>
        <w:t>Qs.</w:t>
      </w:r>
    </w:p>
    <w:p w14:paraId="4C62760A" w14:textId="6710C92F" w:rsidR="005D2738" w:rsidRPr="00D24FF6" w:rsidRDefault="005D2738" w:rsidP="00D24FF6">
      <w:pPr>
        <w:pStyle w:val="a3"/>
        <w:numPr>
          <w:ilvl w:val="0"/>
          <w:numId w:val="5"/>
        </w:numPr>
        <w:adjustRightInd w:val="0"/>
        <w:snapToGrid w:val="0"/>
        <w:spacing w:after="0" w:line="240" w:lineRule="auto"/>
        <w:contextualSpacing w:val="0"/>
        <w:rPr>
          <w:rFonts w:cstheme="minorHAnsi"/>
          <w:lang w:val="en-US"/>
        </w:rPr>
      </w:pPr>
      <w:r w:rsidRPr="00D24FF6">
        <w:rPr>
          <w:rFonts w:cstheme="minorHAnsi"/>
          <w:lang w:val="en-US"/>
        </w:rPr>
        <w:t>Which NMIs should particpate in CCPR-K2.c</w:t>
      </w:r>
      <w:r w:rsidR="00634CDB">
        <w:rPr>
          <w:rFonts w:eastAsia="等线" w:cstheme="minorHAnsi" w:hint="eastAsia"/>
          <w:lang w:val="en-US" w:eastAsia="zh-CN"/>
        </w:rPr>
        <w:t>?</w:t>
      </w:r>
    </w:p>
    <w:p w14:paraId="795420A7" w14:textId="56F8BB3E" w:rsidR="005D2738" w:rsidRPr="00D24FF6" w:rsidRDefault="005D2738" w:rsidP="00D24FF6">
      <w:pPr>
        <w:pStyle w:val="a3"/>
        <w:numPr>
          <w:ilvl w:val="0"/>
          <w:numId w:val="5"/>
        </w:numPr>
        <w:adjustRightInd w:val="0"/>
        <w:snapToGrid w:val="0"/>
        <w:spacing w:after="0" w:line="240" w:lineRule="auto"/>
        <w:contextualSpacing w:val="0"/>
        <w:rPr>
          <w:rFonts w:cstheme="minorHAnsi"/>
          <w:lang w:val="en-US"/>
        </w:rPr>
      </w:pPr>
      <w:r w:rsidRPr="00D24FF6">
        <w:rPr>
          <w:rFonts w:cstheme="minorHAnsi"/>
          <w:lang w:val="en-US"/>
        </w:rPr>
        <w:t xml:space="preserve">Which NMI should join the TG in developing protocol, selecting detectors? All participants volunteered.  </w:t>
      </w:r>
    </w:p>
    <w:p w14:paraId="68B8AC85" w14:textId="29317540" w:rsidR="000F1340" w:rsidRPr="00634CDB" w:rsidRDefault="006A4880" w:rsidP="00D24FF6">
      <w:pPr>
        <w:adjustRightInd w:val="0"/>
        <w:snapToGrid w:val="0"/>
        <w:spacing w:after="0" w:line="240" w:lineRule="auto"/>
        <w:rPr>
          <w:rFonts w:eastAsia="等线" w:cstheme="minorHAnsi"/>
          <w:lang w:val="en-US" w:eastAsia="zh-CN"/>
        </w:rPr>
      </w:pPr>
      <w:r>
        <w:rPr>
          <w:rFonts w:eastAsia="等线" w:cstheme="minorHAnsi" w:hint="eastAsia"/>
          <w:lang w:eastAsia="zh-CN"/>
        </w:rPr>
        <w:t>WG-</w:t>
      </w:r>
      <w:r w:rsidRPr="00D24FF6">
        <w:rPr>
          <w:rFonts w:cstheme="minorHAnsi"/>
        </w:rPr>
        <w:t>KC</w:t>
      </w:r>
      <w:r>
        <w:rPr>
          <w:rFonts w:eastAsia="等线" w:cstheme="minorHAnsi" w:hint="eastAsia"/>
          <w:lang w:eastAsia="zh-CN"/>
        </w:rPr>
        <w:t xml:space="preserve"> </w:t>
      </w:r>
      <w:r w:rsidRPr="00D24FF6">
        <w:rPr>
          <w:rFonts w:cstheme="minorHAnsi"/>
        </w:rPr>
        <w:t>C</w:t>
      </w:r>
      <w:r>
        <w:rPr>
          <w:rFonts w:eastAsia="等线" w:cstheme="minorHAnsi" w:hint="eastAsia"/>
          <w:lang w:eastAsia="zh-CN"/>
        </w:rPr>
        <w:t>hair</w:t>
      </w:r>
      <w:r w:rsidR="005D2738" w:rsidRPr="00D24FF6">
        <w:rPr>
          <w:rFonts w:cstheme="minorHAnsi"/>
          <w:lang w:val="en-US"/>
        </w:rPr>
        <w:t xml:space="preserve"> – maybe NIST responsible </w:t>
      </w:r>
      <w:r w:rsidR="00634CDB">
        <w:rPr>
          <w:rFonts w:eastAsia="等线" w:cstheme="minorHAnsi" w:hint="eastAsia"/>
          <w:lang w:val="en-US" w:eastAsia="zh-CN"/>
        </w:rPr>
        <w:t>(to decide).</w:t>
      </w:r>
    </w:p>
    <w:p w14:paraId="1A41EF98" w14:textId="696BD76A" w:rsidR="009A6E57" w:rsidRPr="00D24FF6" w:rsidRDefault="00A81BC5" w:rsidP="00D24FF6">
      <w:pPr>
        <w:adjustRightInd w:val="0"/>
        <w:snapToGrid w:val="0"/>
        <w:spacing w:after="0" w:line="240" w:lineRule="auto"/>
        <w:rPr>
          <w:rFonts w:cstheme="minorHAnsi"/>
          <w:lang w:val="en-US"/>
        </w:rPr>
      </w:pPr>
      <w:r w:rsidRPr="00D24FF6">
        <w:rPr>
          <w:rFonts w:cstheme="minorHAnsi"/>
          <w:lang w:val="en-US"/>
        </w:rPr>
        <w:t>HOWARD YOON (NIST)</w:t>
      </w:r>
      <w:r w:rsidR="009A6E57" w:rsidRPr="00D24FF6">
        <w:rPr>
          <w:rFonts w:cstheme="minorHAnsi"/>
          <w:lang w:val="en-US"/>
        </w:rPr>
        <w:t xml:space="preserve"> – some NMIs want to use a PQED down to 200 nm. Can thos</w:t>
      </w:r>
      <w:r w:rsidR="00634CDB">
        <w:rPr>
          <w:rFonts w:eastAsia="等线" w:cstheme="minorHAnsi" w:hint="eastAsia"/>
          <w:lang w:val="en-US" w:eastAsia="zh-CN"/>
        </w:rPr>
        <w:t>e</w:t>
      </w:r>
      <w:r w:rsidR="009A6E57" w:rsidRPr="00D24FF6">
        <w:rPr>
          <w:rFonts w:cstheme="minorHAnsi"/>
          <w:lang w:val="en-US"/>
        </w:rPr>
        <w:t xml:space="preserve"> be achieved within the next year?</w:t>
      </w:r>
    </w:p>
    <w:p w14:paraId="07DD89C9" w14:textId="244E041C" w:rsidR="009A6E57" w:rsidRPr="00D24FF6" w:rsidRDefault="00A81BC5" w:rsidP="00D24FF6">
      <w:pPr>
        <w:adjustRightInd w:val="0"/>
        <w:snapToGrid w:val="0"/>
        <w:spacing w:after="0" w:line="240" w:lineRule="auto"/>
        <w:rPr>
          <w:rFonts w:cstheme="minorHAnsi"/>
          <w:lang w:val="en-US"/>
        </w:rPr>
      </w:pPr>
      <w:r w:rsidRPr="00D24FF6">
        <w:rPr>
          <w:rFonts w:cstheme="minorHAnsi"/>
          <w:lang w:val="en-US"/>
        </w:rPr>
        <w:t>Erkki Ikonen (MIKES)</w:t>
      </w:r>
      <w:r w:rsidR="009A6E57" w:rsidRPr="00D24FF6">
        <w:rPr>
          <w:rFonts w:cstheme="minorHAnsi"/>
          <w:lang w:val="en-US"/>
        </w:rPr>
        <w:t xml:space="preserve"> – </w:t>
      </w:r>
      <w:r w:rsidR="00634CDB">
        <w:rPr>
          <w:rFonts w:eastAsia="等线" w:cstheme="minorHAnsi" w:hint="eastAsia"/>
          <w:lang w:val="en-US" w:eastAsia="zh-CN"/>
        </w:rPr>
        <w:t xml:space="preserve">(it is the) </w:t>
      </w:r>
      <w:r w:rsidR="009A6E57" w:rsidRPr="00D24FF6">
        <w:rPr>
          <w:rFonts w:cstheme="minorHAnsi"/>
          <w:lang w:val="en-US"/>
        </w:rPr>
        <w:t>first time that PQEDs used down to 200 nm. Need to check how stable in these conditions.</w:t>
      </w:r>
    </w:p>
    <w:p w14:paraId="259126C1" w14:textId="57765D89" w:rsidR="009A6E57" w:rsidRPr="00634CDB" w:rsidRDefault="006A4880" w:rsidP="00D24FF6">
      <w:pPr>
        <w:adjustRightInd w:val="0"/>
        <w:snapToGrid w:val="0"/>
        <w:spacing w:after="0" w:line="240" w:lineRule="auto"/>
        <w:rPr>
          <w:rFonts w:eastAsia="等线" w:cstheme="minorHAnsi"/>
          <w:lang w:val="en-US" w:eastAsia="zh-CN"/>
        </w:rPr>
      </w:pPr>
      <w:r>
        <w:rPr>
          <w:rFonts w:eastAsia="等线" w:cstheme="minorHAnsi" w:hint="eastAsia"/>
          <w:lang w:eastAsia="zh-CN"/>
        </w:rPr>
        <w:t>WG-</w:t>
      </w:r>
      <w:r w:rsidRPr="00D24FF6">
        <w:rPr>
          <w:rFonts w:cstheme="minorHAnsi"/>
        </w:rPr>
        <w:t>KC</w:t>
      </w:r>
      <w:r>
        <w:rPr>
          <w:rFonts w:eastAsia="等线" w:cstheme="minorHAnsi" w:hint="eastAsia"/>
          <w:lang w:eastAsia="zh-CN"/>
        </w:rPr>
        <w:t xml:space="preserve"> </w:t>
      </w:r>
      <w:r w:rsidRPr="00D24FF6">
        <w:rPr>
          <w:rFonts w:cstheme="minorHAnsi"/>
        </w:rPr>
        <w:t>C</w:t>
      </w:r>
      <w:r>
        <w:rPr>
          <w:rFonts w:eastAsia="等线" w:cstheme="minorHAnsi" w:hint="eastAsia"/>
          <w:lang w:eastAsia="zh-CN"/>
        </w:rPr>
        <w:t>hair</w:t>
      </w:r>
      <w:r w:rsidR="009A6E57" w:rsidRPr="00D24FF6">
        <w:rPr>
          <w:rFonts w:cstheme="minorHAnsi"/>
          <w:lang w:val="en-US"/>
        </w:rPr>
        <w:t xml:space="preserve"> – </w:t>
      </w:r>
      <w:r w:rsidR="00634CDB">
        <w:rPr>
          <w:rFonts w:eastAsia="等线" w:cstheme="minorHAnsi" w:hint="eastAsia"/>
          <w:lang w:val="en-US" w:eastAsia="zh-CN"/>
        </w:rPr>
        <w:t>N</w:t>
      </w:r>
      <w:r w:rsidR="009A6E57" w:rsidRPr="00D24FF6">
        <w:rPr>
          <w:rFonts w:cstheme="minorHAnsi"/>
          <w:lang w:val="en-US"/>
        </w:rPr>
        <w:t>ew item. If NMI capable of measuring</w:t>
      </w:r>
      <w:r w:rsidR="00634CDB">
        <w:rPr>
          <w:rFonts w:eastAsia="等线" w:cstheme="minorHAnsi" w:hint="eastAsia"/>
          <w:lang w:val="en-US" w:eastAsia="zh-CN"/>
        </w:rPr>
        <w:t>.</w:t>
      </w:r>
    </w:p>
    <w:p w14:paraId="1DD53CA8" w14:textId="5E283E7C" w:rsidR="009A6E57" w:rsidRPr="00D24FF6" w:rsidRDefault="00A81BC5" w:rsidP="00D24FF6">
      <w:pPr>
        <w:adjustRightInd w:val="0"/>
        <w:snapToGrid w:val="0"/>
        <w:spacing w:after="0" w:line="240" w:lineRule="auto"/>
        <w:rPr>
          <w:rFonts w:cstheme="minorHAnsi"/>
          <w:lang w:val="en-US"/>
        </w:rPr>
      </w:pPr>
      <w:r w:rsidRPr="00D24FF6">
        <w:rPr>
          <w:rFonts w:cstheme="minorHAnsi"/>
          <w:lang w:val="en-US"/>
        </w:rPr>
        <w:t>NIGEL FOX (NPL)</w:t>
      </w:r>
      <w:r w:rsidR="009A6E57" w:rsidRPr="00D24FF6">
        <w:rPr>
          <w:rFonts w:cstheme="minorHAnsi"/>
          <w:lang w:val="en-US"/>
        </w:rPr>
        <w:t xml:space="preserve"> – is decision of NMI participating as to when traceability down to 200 nm, it is there risk and problem</w:t>
      </w:r>
      <w:r w:rsidR="00634CDB">
        <w:rPr>
          <w:rFonts w:eastAsia="等线" w:cstheme="minorHAnsi" w:hint="eastAsia"/>
          <w:lang w:val="en-US" w:eastAsia="zh-CN"/>
        </w:rPr>
        <w:t>?</w:t>
      </w:r>
      <w:r w:rsidR="009A6E57" w:rsidRPr="00D24FF6">
        <w:rPr>
          <w:rFonts w:cstheme="minorHAnsi"/>
          <w:lang w:val="en-US"/>
        </w:rPr>
        <w:t xml:space="preserve"> Comparison should not wait for them to complete research on whether they can achieve this. PQED to </w:t>
      </w:r>
      <w:r w:rsidR="00207C6C" w:rsidRPr="00D24FF6">
        <w:rPr>
          <w:rFonts w:cstheme="minorHAnsi"/>
          <w:lang w:val="en-US"/>
        </w:rPr>
        <w:t xml:space="preserve">determine scale. </w:t>
      </w:r>
    </w:p>
    <w:p w14:paraId="293D5907" w14:textId="48F214F4" w:rsidR="00207C6C" w:rsidRPr="00D24FF6" w:rsidRDefault="00A81BC5" w:rsidP="00D24FF6">
      <w:pPr>
        <w:adjustRightInd w:val="0"/>
        <w:snapToGrid w:val="0"/>
        <w:spacing w:after="0" w:line="240" w:lineRule="auto"/>
        <w:rPr>
          <w:rFonts w:cstheme="minorHAnsi"/>
          <w:lang w:val="en-US"/>
        </w:rPr>
      </w:pPr>
      <w:r w:rsidRPr="00D24FF6">
        <w:rPr>
          <w:rFonts w:cstheme="minorHAnsi"/>
          <w:lang w:val="en-US"/>
        </w:rPr>
        <w:t>HOWARD YOON (NIST)</w:t>
      </w:r>
      <w:r w:rsidR="00207C6C" w:rsidRPr="00D24FF6">
        <w:rPr>
          <w:rFonts w:cstheme="minorHAnsi"/>
          <w:lang w:val="en-US"/>
        </w:rPr>
        <w:t xml:space="preserve"> – 14 participants and capabilities. </w:t>
      </w:r>
      <w:r w:rsidR="005B5B2D" w:rsidRPr="00D24FF6">
        <w:rPr>
          <w:rFonts w:cstheme="minorHAnsi"/>
          <w:lang w:val="en-US"/>
        </w:rPr>
        <w:t>A</w:t>
      </w:r>
      <w:r w:rsidR="00634CDB">
        <w:rPr>
          <w:rFonts w:eastAsia="等线" w:cstheme="minorHAnsi" w:hint="eastAsia"/>
          <w:lang w:val="en-US" w:eastAsia="zh-CN"/>
        </w:rPr>
        <w:t>*</w:t>
      </w:r>
      <w:r w:rsidR="005B5B2D" w:rsidRPr="00D24FF6">
        <w:rPr>
          <w:rFonts w:cstheme="minorHAnsi"/>
          <w:lang w:val="en-US"/>
        </w:rPr>
        <w:t xml:space="preserve">STAR wants to use PQED. SASO want to build a new facility. </w:t>
      </w:r>
    </w:p>
    <w:p w14:paraId="06E55A0D" w14:textId="3BA6F7B2" w:rsidR="005B5B2D" w:rsidRPr="00D24FF6" w:rsidRDefault="00A81BC5" w:rsidP="00D24FF6">
      <w:pPr>
        <w:adjustRightInd w:val="0"/>
        <w:snapToGrid w:val="0"/>
        <w:spacing w:after="0" w:line="240" w:lineRule="auto"/>
        <w:rPr>
          <w:rFonts w:cstheme="minorHAnsi"/>
          <w:lang w:val="en-US"/>
        </w:rPr>
      </w:pPr>
      <w:r w:rsidRPr="00D24FF6">
        <w:rPr>
          <w:rFonts w:cstheme="minorHAnsi"/>
          <w:lang w:val="en-US"/>
        </w:rPr>
        <w:t>NIGEL FOX (NPL)</w:t>
      </w:r>
      <w:r w:rsidR="005B5B2D" w:rsidRPr="00D24FF6">
        <w:rPr>
          <w:rFonts w:cstheme="minorHAnsi"/>
          <w:lang w:val="en-US"/>
        </w:rPr>
        <w:t xml:space="preserve"> – we have a set of rules </w:t>
      </w:r>
      <w:r w:rsidR="00B70CEC" w:rsidRPr="00D24FF6">
        <w:rPr>
          <w:rFonts w:cstheme="minorHAnsi"/>
          <w:lang w:val="en-US"/>
        </w:rPr>
        <w:t>on reducing participants.</w:t>
      </w:r>
    </w:p>
    <w:p w14:paraId="5D758156" w14:textId="5D9DD16A" w:rsidR="00B70CEC" w:rsidRPr="00D24FF6" w:rsidRDefault="00A81BC5" w:rsidP="00D24FF6">
      <w:pPr>
        <w:adjustRightInd w:val="0"/>
        <w:snapToGrid w:val="0"/>
        <w:spacing w:after="0" w:line="240" w:lineRule="auto"/>
        <w:rPr>
          <w:rFonts w:cstheme="minorHAnsi"/>
          <w:lang w:val="en-US"/>
        </w:rPr>
      </w:pPr>
      <w:r w:rsidRPr="00D24FF6">
        <w:rPr>
          <w:rFonts w:cstheme="minorHAnsi"/>
          <w:lang w:val="en-US"/>
        </w:rPr>
        <w:t>Maria Nadal (NIST</w:t>
      </w:r>
      <w:r w:rsidR="00B70CEC" w:rsidRPr="00D24FF6">
        <w:rPr>
          <w:rFonts w:cstheme="minorHAnsi"/>
          <w:lang w:val="en-US"/>
        </w:rPr>
        <w:t xml:space="preserve"> – </w:t>
      </w:r>
      <w:r w:rsidR="00F12B0E" w:rsidRPr="00D24FF6">
        <w:rPr>
          <w:rFonts w:cstheme="minorHAnsi"/>
          <w:lang w:val="en-US"/>
        </w:rPr>
        <w:t>G2</w:t>
      </w:r>
      <w:r w:rsidR="00B70CEC" w:rsidRPr="00D24FF6">
        <w:rPr>
          <w:rFonts w:cstheme="minorHAnsi"/>
          <w:lang w:val="en-US"/>
        </w:rPr>
        <w:t xml:space="preserve"> section 3: selectrion of participants. </w:t>
      </w:r>
    </w:p>
    <w:p w14:paraId="1595A6C3" w14:textId="2D3B5C41" w:rsidR="00B70CEC" w:rsidRPr="00152C9C" w:rsidRDefault="00B70CEC" w:rsidP="00D24FF6">
      <w:pPr>
        <w:adjustRightInd w:val="0"/>
        <w:snapToGrid w:val="0"/>
        <w:spacing w:after="0" w:line="240" w:lineRule="auto"/>
        <w:rPr>
          <w:rFonts w:eastAsia="等线" w:cstheme="minorHAnsi"/>
          <w:lang w:val="en-US" w:eastAsia="zh-CN"/>
        </w:rPr>
      </w:pPr>
      <w:r w:rsidRPr="00D24FF6">
        <w:rPr>
          <w:rFonts w:cstheme="minorHAnsi"/>
          <w:lang w:val="en-US"/>
        </w:rPr>
        <w:t xml:space="preserve">Must be a member of </w:t>
      </w:r>
      <w:r w:rsidR="00152C9C">
        <w:rPr>
          <w:rFonts w:eastAsia="等线" w:cstheme="minorHAnsi" w:hint="eastAsia"/>
          <w:lang w:val="en-US" w:eastAsia="zh-CN"/>
        </w:rPr>
        <w:t>CCPR.</w:t>
      </w:r>
    </w:p>
    <w:p w14:paraId="5D5C0BC7" w14:textId="31AC6855" w:rsidR="00B70CEC" w:rsidRPr="00D24FF6" w:rsidRDefault="00B70CEC" w:rsidP="00D24FF6">
      <w:pPr>
        <w:adjustRightInd w:val="0"/>
        <w:snapToGrid w:val="0"/>
        <w:spacing w:after="0" w:line="240" w:lineRule="auto"/>
        <w:rPr>
          <w:rFonts w:cstheme="minorHAnsi"/>
          <w:lang w:val="en-US"/>
        </w:rPr>
      </w:pPr>
      <w:r w:rsidRPr="00D24FF6">
        <w:rPr>
          <w:rFonts w:cstheme="minorHAnsi"/>
          <w:lang w:val="en-US"/>
        </w:rPr>
        <w:lastRenderedPageBreak/>
        <w:t>Must be willing to ser…..</w:t>
      </w:r>
    </w:p>
    <w:p w14:paraId="183142A3" w14:textId="5928A107" w:rsidR="00DD31F7" w:rsidRPr="00152C9C" w:rsidRDefault="00A81BC5" w:rsidP="00D24FF6">
      <w:pPr>
        <w:adjustRightInd w:val="0"/>
        <w:snapToGrid w:val="0"/>
        <w:spacing w:after="0" w:line="240" w:lineRule="auto"/>
        <w:rPr>
          <w:rFonts w:eastAsia="等线" w:cstheme="minorHAnsi"/>
          <w:lang w:val="en-US" w:eastAsia="zh-CN"/>
        </w:rPr>
      </w:pPr>
      <w:r w:rsidRPr="00D24FF6">
        <w:rPr>
          <w:rFonts w:cstheme="minorHAnsi"/>
          <w:lang w:val="en-US"/>
        </w:rPr>
        <w:t>NIGEL FOX (NPL)</w:t>
      </w:r>
      <w:r w:rsidR="00DD31F7" w:rsidRPr="00D24FF6">
        <w:rPr>
          <w:rFonts w:cstheme="minorHAnsi"/>
          <w:lang w:val="en-US"/>
        </w:rPr>
        <w:t xml:space="preserve"> – first set of criteria is </w:t>
      </w:r>
      <w:r w:rsidR="00152C9C">
        <w:rPr>
          <w:rFonts w:eastAsia="等线" w:cstheme="minorHAnsi" w:hint="eastAsia"/>
          <w:lang w:val="en-US" w:eastAsia="zh-CN"/>
        </w:rPr>
        <w:t xml:space="preserve">the </w:t>
      </w:r>
      <w:r w:rsidR="00DD31F7" w:rsidRPr="00D24FF6">
        <w:rPr>
          <w:rFonts w:cstheme="minorHAnsi"/>
          <w:lang w:val="en-US"/>
        </w:rPr>
        <w:t xml:space="preserve">starting point. If </w:t>
      </w:r>
      <w:r w:rsidR="00C36990" w:rsidRPr="00D24FF6">
        <w:rPr>
          <w:rFonts w:cstheme="minorHAnsi"/>
          <w:lang w:val="en-US"/>
        </w:rPr>
        <w:t xml:space="preserve">doesn’t allow to make decsion, then pilot can ask </w:t>
      </w:r>
      <w:r w:rsidR="00152C9C">
        <w:rPr>
          <w:rFonts w:eastAsia="等线" w:cstheme="minorHAnsi" w:hint="eastAsia"/>
          <w:lang w:val="en-US" w:eastAsia="zh-CN"/>
        </w:rPr>
        <w:t>WG-</w:t>
      </w:r>
      <w:r w:rsidR="00C36990" w:rsidRPr="00D24FF6">
        <w:rPr>
          <w:rFonts w:cstheme="minorHAnsi"/>
          <w:lang w:val="en-US"/>
        </w:rPr>
        <w:t xml:space="preserve">KC for exceptions to be made due to </w:t>
      </w:r>
      <w:r w:rsidR="00152C9C">
        <w:rPr>
          <w:rFonts w:eastAsia="等线" w:cstheme="minorHAnsi" w:hint="eastAsia"/>
          <w:lang w:val="en-US" w:eastAsia="zh-CN"/>
        </w:rPr>
        <w:t>some</w:t>
      </w:r>
      <w:r w:rsidR="00C36990" w:rsidRPr="00D24FF6">
        <w:rPr>
          <w:rFonts w:cstheme="minorHAnsi"/>
          <w:lang w:val="en-US"/>
        </w:rPr>
        <w:t xml:space="preserve"> rea</w:t>
      </w:r>
      <w:r w:rsidR="00152C9C">
        <w:rPr>
          <w:rFonts w:eastAsia="等线" w:cstheme="minorHAnsi" w:hint="eastAsia"/>
          <w:lang w:val="en-US" w:eastAsia="zh-CN"/>
        </w:rPr>
        <w:t>s</w:t>
      </w:r>
      <w:r w:rsidR="00C36990" w:rsidRPr="00D24FF6">
        <w:rPr>
          <w:rFonts w:cstheme="minorHAnsi"/>
          <w:lang w:val="en-US"/>
        </w:rPr>
        <w:t>ons. Not participants asking for exception to be made due to whatever reasons. Need to prioriti</w:t>
      </w:r>
      <w:r w:rsidR="00152C9C">
        <w:rPr>
          <w:rFonts w:eastAsia="等线" w:cstheme="minorHAnsi" w:hint="eastAsia"/>
          <w:lang w:val="en-US" w:eastAsia="zh-CN"/>
        </w:rPr>
        <w:t>z</w:t>
      </w:r>
      <w:r w:rsidR="00C36990" w:rsidRPr="00D24FF6">
        <w:rPr>
          <w:rFonts w:cstheme="minorHAnsi"/>
          <w:lang w:val="en-US"/>
        </w:rPr>
        <w:t>e</w:t>
      </w:r>
      <w:r w:rsidR="00152C9C">
        <w:rPr>
          <w:rFonts w:eastAsia="等线" w:cstheme="minorHAnsi" w:hint="eastAsia"/>
          <w:lang w:val="en-US" w:eastAsia="zh-CN"/>
        </w:rPr>
        <w:t>.</w:t>
      </w:r>
    </w:p>
    <w:p w14:paraId="354010D6" w14:textId="561B887A" w:rsidR="00C36990" w:rsidRPr="00D24FF6" w:rsidRDefault="00A81BC5" w:rsidP="00D24FF6">
      <w:pPr>
        <w:adjustRightInd w:val="0"/>
        <w:snapToGrid w:val="0"/>
        <w:spacing w:after="0" w:line="240" w:lineRule="auto"/>
        <w:rPr>
          <w:rFonts w:cstheme="minorHAnsi"/>
          <w:lang w:val="en-US"/>
        </w:rPr>
      </w:pPr>
      <w:r w:rsidRPr="00D24FF6">
        <w:rPr>
          <w:rFonts w:cstheme="minorHAnsi"/>
          <w:lang w:val="en-US"/>
        </w:rPr>
        <w:t>Maria Nadal NIST</w:t>
      </w:r>
      <w:r w:rsidR="00C36990" w:rsidRPr="00D24FF6">
        <w:rPr>
          <w:rFonts w:cstheme="minorHAnsi"/>
          <w:lang w:val="en-US"/>
        </w:rPr>
        <w:t xml:space="preserve"> – formin TG</w:t>
      </w:r>
      <w:r w:rsidR="00152C9C">
        <w:rPr>
          <w:rFonts w:eastAsia="等线" w:cstheme="minorHAnsi" w:hint="eastAsia"/>
          <w:lang w:val="en-US" w:eastAsia="zh-CN"/>
        </w:rPr>
        <w:t>,</w:t>
      </w:r>
      <w:r w:rsidR="00C36990" w:rsidRPr="00D24FF6">
        <w:rPr>
          <w:rFonts w:cstheme="minorHAnsi"/>
          <w:lang w:val="en-US"/>
        </w:rPr>
        <w:t xml:space="preserve"> </w:t>
      </w:r>
      <w:r w:rsidR="00152C9C">
        <w:rPr>
          <w:rFonts w:eastAsia="等线" w:cstheme="minorHAnsi" w:hint="eastAsia"/>
          <w:lang w:val="en-US" w:eastAsia="zh-CN"/>
        </w:rPr>
        <w:t>the p</w:t>
      </w:r>
      <w:r w:rsidR="00C36990" w:rsidRPr="00D24FF6">
        <w:rPr>
          <w:rFonts w:cstheme="minorHAnsi"/>
          <w:lang w:val="en-US"/>
        </w:rPr>
        <w:t xml:space="preserve">ilot lab should send proposal of particpants to </w:t>
      </w:r>
      <w:r w:rsidR="006A4880">
        <w:rPr>
          <w:rFonts w:eastAsia="等线" w:cstheme="minorHAnsi" w:hint="eastAsia"/>
          <w:lang w:eastAsia="zh-CN"/>
        </w:rPr>
        <w:t>WG-</w:t>
      </w:r>
      <w:r w:rsidR="006A4880" w:rsidRPr="00D24FF6">
        <w:rPr>
          <w:rFonts w:cstheme="minorHAnsi"/>
        </w:rPr>
        <w:t>KC</w:t>
      </w:r>
      <w:r w:rsidR="006A4880">
        <w:rPr>
          <w:rFonts w:eastAsia="等线" w:cstheme="minorHAnsi" w:hint="eastAsia"/>
          <w:lang w:eastAsia="zh-CN"/>
        </w:rPr>
        <w:t xml:space="preserve"> </w:t>
      </w:r>
      <w:r w:rsidR="006A4880" w:rsidRPr="00D24FF6">
        <w:rPr>
          <w:rFonts w:cstheme="minorHAnsi"/>
        </w:rPr>
        <w:t>C</w:t>
      </w:r>
      <w:r w:rsidR="006A4880">
        <w:rPr>
          <w:rFonts w:eastAsia="等线" w:cstheme="minorHAnsi" w:hint="eastAsia"/>
          <w:lang w:eastAsia="zh-CN"/>
        </w:rPr>
        <w:t>hair</w:t>
      </w:r>
      <w:r w:rsidR="00C36990" w:rsidRPr="00D24FF6">
        <w:rPr>
          <w:rFonts w:cstheme="minorHAnsi"/>
          <w:lang w:val="en-US"/>
        </w:rPr>
        <w:t xml:space="preserve"> and the pilot lab should decide. </w:t>
      </w:r>
    </w:p>
    <w:p w14:paraId="2958E48A" w14:textId="54A5F09A" w:rsidR="00C36990" w:rsidRPr="00152C9C" w:rsidRDefault="00C36990" w:rsidP="00D24FF6">
      <w:pPr>
        <w:adjustRightInd w:val="0"/>
        <w:snapToGrid w:val="0"/>
        <w:spacing w:after="0" w:line="240" w:lineRule="auto"/>
        <w:rPr>
          <w:rFonts w:eastAsia="等线" w:cstheme="minorHAnsi"/>
          <w:lang w:val="en-US" w:eastAsia="zh-CN"/>
        </w:rPr>
      </w:pPr>
      <w:r w:rsidRPr="00D24FF6">
        <w:rPr>
          <w:rFonts w:cstheme="minorHAnsi"/>
          <w:lang w:val="en-US"/>
        </w:rPr>
        <w:t xml:space="preserve">YOhno – labs not meeting the whole range are not qualified. Exceptions can be proposed by the pilot. </w:t>
      </w:r>
      <w:r w:rsidR="00152C9C">
        <w:rPr>
          <w:rFonts w:eastAsia="等线" w:cstheme="minorHAnsi" w:hint="eastAsia"/>
          <w:lang w:val="en-US" w:eastAsia="zh-CN"/>
        </w:rPr>
        <w:t>Somet</w:t>
      </w:r>
      <w:r w:rsidRPr="00D24FF6">
        <w:rPr>
          <w:rFonts w:cstheme="minorHAnsi"/>
          <w:lang w:val="en-US"/>
        </w:rPr>
        <w:t>ime ago</w:t>
      </w:r>
      <w:r w:rsidR="00152C9C">
        <w:rPr>
          <w:rFonts w:eastAsia="等线" w:cstheme="minorHAnsi" w:hint="eastAsia"/>
          <w:lang w:val="en-US" w:eastAsia="zh-CN"/>
        </w:rPr>
        <w:t>,</w:t>
      </w:r>
      <w:r w:rsidRPr="00D24FF6">
        <w:rPr>
          <w:rFonts w:cstheme="minorHAnsi"/>
          <w:lang w:val="en-US"/>
        </w:rPr>
        <w:t xml:space="preserve"> K1.a or K1.</w:t>
      </w:r>
      <w:r w:rsidR="00152C9C">
        <w:rPr>
          <w:rFonts w:eastAsia="等线" w:cstheme="minorHAnsi" w:hint="eastAsia"/>
          <w:lang w:val="en-US" w:eastAsia="zh-CN"/>
        </w:rPr>
        <w:t>b</w:t>
      </w:r>
      <w:r w:rsidRPr="00D24FF6">
        <w:rPr>
          <w:rFonts w:cstheme="minorHAnsi"/>
          <w:lang w:val="en-US"/>
        </w:rPr>
        <w:t>, not so many participants meeting the full range. Pilot requested</w:t>
      </w:r>
      <w:r w:rsidR="0050621C" w:rsidRPr="00D24FF6">
        <w:rPr>
          <w:rFonts w:cstheme="minorHAnsi"/>
          <w:lang w:val="en-US"/>
        </w:rPr>
        <w:t>. Howards could request flexibility</w:t>
      </w:r>
      <w:r w:rsidR="00152C9C">
        <w:rPr>
          <w:rFonts w:eastAsia="等线" w:cstheme="minorHAnsi" w:hint="eastAsia"/>
          <w:lang w:val="en-US" w:eastAsia="zh-CN"/>
        </w:rPr>
        <w:t>.</w:t>
      </w:r>
    </w:p>
    <w:p w14:paraId="305AE125" w14:textId="1658CFDC" w:rsidR="0050621C" w:rsidRPr="00152C9C" w:rsidRDefault="00A81BC5" w:rsidP="00D24FF6">
      <w:pPr>
        <w:adjustRightInd w:val="0"/>
        <w:snapToGrid w:val="0"/>
        <w:spacing w:after="0" w:line="240" w:lineRule="auto"/>
        <w:rPr>
          <w:rFonts w:eastAsia="等线" w:cstheme="minorHAnsi"/>
          <w:lang w:val="en-US" w:eastAsia="zh-CN"/>
        </w:rPr>
      </w:pPr>
      <w:r w:rsidRPr="00D24FF6">
        <w:rPr>
          <w:rFonts w:cstheme="minorHAnsi"/>
          <w:lang w:val="en-US"/>
        </w:rPr>
        <w:t>NIGEL FOX (NPL)</w:t>
      </w:r>
      <w:r w:rsidR="0050621C" w:rsidRPr="00D24FF6">
        <w:rPr>
          <w:rFonts w:cstheme="minorHAnsi"/>
          <w:lang w:val="en-US"/>
        </w:rPr>
        <w:t xml:space="preserve"> – first criteria: not having an independent scale. This is immediate </w:t>
      </w:r>
      <w:r w:rsidR="00152C9C">
        <w:rPr>
          <w:rFonts w:eastAsia="等线" w:cstheme="minorHAnsi" w:hint="eastAsia"/>
          <w:lang w:val="en-US" w:eastAsia="zh-CN"/>
        </w:rPr>
        <w:t xml:space="preserve">the </w:t>
      </w:r>
      <w:r w:rsidR="0050621C" w:rsidRPr="00D24FF6">
        <w:rPr>
          <w:rFonts w:cstheme="minorHAnsi"/>
          <w:lang w:val="en-US"/>
        </w:rPr>
        <w:t>startin</w:t>
      </w:r>
      <w:r w:rsidR="00152C9C">
        <w:rPr>
          <w:rFonts w:eastAsia="等线" w:cstheme="minorHAnsi" w:hint="eastAsia"/>
          <w:lang w:val="en-US" w:eastAsia="zh-CN"/>
        </w:rPr>
        <w:t>g</w:t>
      </w:r>
      <w:r w:rsidR="0050621C" w:rsidRPr="00D24FF6">
        <w:rPr>
          <w:rFonts w:cstheme="minorHAnsi"/>
          <w:lang w:val="en-US"/>
        </w:rPr>
        <w:t xml:space="preserve"> point</w:t>
      </w:r>
      <w:r w:rsidR="00152C9C">
        <w:rPr>
          <w:rFonts w:eastAsia="等线" w:cstheme="minorHAnsi" w:hint="eastAsia"/>
          <w:lang w:val="en-US" w:eastAsia="zh-CN"/>
        </w:rPr>
        <w:t xml:space="preserve"> and</w:t>
      </w:r>
      <w:r w:rsidR="0050621C" w:rsidRPr="00D24FF6">
        <w:rPr>
          <w:rFonts w:cstheme="minorHAnsi"/>
          <w:lang w:val="en-US"/>
        </w:rPr>
        <w:t xml:space="preserve"> is</w:t>
      </w:r>
      <w:r w:rsidR="00152C9C">
        <w:rPr>
          <w:rFonts w:eastAsia="等线" w:cstheme="minorHAnsi" w:hint="eastAsia"/>
          <w:lang w:val="en-US" w:eastAsia="zh-CN"/>
        </w:rPr>
        <w:t xml:space="preserve"> the</w:t>
      </w:r>
      <w:r w:rsidR="0050621C" w:rsidRPr="00D24FF6">
        <w:rPr>
          <w:rFonts w:cstheme="minorHAnsi"/>
          <w:lang w:val="en-US"/>
        </w:rPr>
        <w:t xml:space="preserve"> </w:t>
      </w:r>
      <w:r w:rsidR="00BD08B8" w:rsidRPr="00D24FF6">
        <w:rPr>
          <w:rFonts w:cstheme="minorHAnsi"/>
          <w:lang w:val="en-US"/>
        </w:rPr>
        <w:t xml:space="preserve">first criterion that </w:t>
      </w:r>
      <w:r w:rsidR="00BD08B8" w:rsidRPr="00152C9C">
        <w:rPr>
          <w:rFonts w:cstheme="minorHAnsi"/>
          <w:color w:val="00B0F0"/>
          <w:lang w:val="en-US"/>
        </w:rPr>
        <w:t>stops need to participate</w:t>
      </w:r>
      <w:r w:rsidR="00152C9C">
        <w:rPr>
          <w:rFonts w:eastAsia="等线" w:cstheme="minorHAnsi" w:hint="eastAsia"/>
          <w:lang w:val="en-US" w:eastAsia="zh-CN"/>
        </w:rPr>
        <w:t>.</w:t>
      </w:r>
    </w:p>
    <w:p w14:paraId="51C158F9" w14:textId="7AD3EFAC" w:rsidR="00BD08B8" w:rsidRPr="00152C9C" w:rsidRDefault="00BD08B8" w:rsidP="00D24FF6">
      <w:pPr>
        <w:adjustRightInd w:val="0"/>
        <w:snapToGrid w:val="0"/>
        <w:spacing w:after="0" w:line="240" w:lineRule="auto"/>
        <w:rPr>
          <w:rFonts w:eastAsia="等线" w:cstheme="minorHAnsi"/>
          <w:lang w:val="en-US" w:eastAsia="zh-CN"/>
        </w:rPr>
      </w:pPr>
      <w:r w:rsidRPr="00D24FF6">
        <w:rPr>
          <w:rFonts w:cstheme="minorHAnsi"/>
          <w:lang w:val="en-US"/>
        </w:rPr>
        <w:t>YOhno – willing to participate as a link lab</w:t>
      </w:r>
      <w:r w:rsidR="00152C9C">
        <w:rPr>
          <w:rFonts w:eastAsia="等线" w:cstheme="minorHAnsi" w:hint="eastAsia"/>
          <w:lang w:val="en-US" w:eastAsia="zh-CN"/>
        </w:rPr>
        <w:t>.</w:t>
      </w:r>
    </w:p>
    <w:p w14:paraId="3B2B356E" w14:textId="2F9E8FB9" w:rsidR="00BD08B8" w:rsidRPr="00152C9C" w:rsidRDefault="00BD08B8" w:rsidP="00D24FF6">
      <w:pPr>
        <w:adjustRightInd w:val="0"/>
        <w:snapToGrid w:val="0"/>
        <w:spacing w:after="0" w:line="240" w:lineRule="auto"/>
        <w:rPr>
          <w:rFonts w:eastAsia="等线" w:cstheme="minorHAnsi"/>
          <w:lang w:val="en-US" w:eastAsia="zh-CN"/>
        </w:rPr>
      </w:pPr>
      <w:r w:rsidRPr="00D24FF6">
        <w:rPr>
          <w:rFonts w:cstheme="minorHAnsi"/>
          <w:lang w:val="en-US"/>
        </w:rPr>
        <w:t>Yoon – issue of COOMET</w:t>
      </w:r>
      <w:r w:rsidR="00152C9C">
        <w:rPr>
          <w:rFonts w:eastAsia="等线" w:cstheme="minorHAnsi" w:hint="eastAsia"/>
          <w:lang w:val="en-US" w:eastAsia="zh-CN"/>
        </w:rPr>
        <w:t>.</w:t>
      </w:r>
    </w:p>
    <w:p w14:paraId="3DFCC2BA" w14:textId="70FC77F5" w:rsidR="00BD08B8" w:rsidRPr="00152C9C" w:rsidRDefault="00A81BC5" w:rsidP="00D24FF6">
      <w:pPr>
        <w:adjustRightInd w:val="0"/>
        <w:snapToGrid w:val="0"/>
        <w:spacing w:after="0" w:line="240" w:lineRule="auto"/>
        <w:rPr>
          <w:rFonts w:eastAsia="等线" w:cstheme="minorHAnsi"/>
          <w:lang w:val="en-US" w:eastAsia="zh-CN"/>
        </w:rPr>
      </w:pPr>
      <w:r w:rsidRPr="00D24FF6">
        <w:rPr>
          <w:rFonts w:cstheme="minorHAnsi"/>
          <w:lang w:val="en-US"/>
        </w:rPr>
        <w:t>BORIS KHLEVNOY (VNIIOFI)</w:t>
      </w:r>
      <w:r w:rsidR="00BD08B8" w:rsidRPr="00D24FF6">
        <w:rPr>
          <w:rFonts w:cstheme="minorHAnsi"/>
          <w:lang w:val="en-US"/>
        </w:rPr>
        <w:t xml:space="preserve"> – Ukraine is in Euramet</w:t>
      </w:r>
      <w:r w:rsidR="00152C9C">
        <w:rPr>
          <w:rFonts w:eastAsia="等线" w:cstheme="minorHAnsi" w:hint="eastAsia"/>
          <w:lang w:val="en-US" w:eastAsia="zh-CN"/>
        </w:rPr>
        <w:t>.</w:t>
      </w:r>
    </w:p>
    <w:p w14:paraId="42A95BC0" w14:textId="73B41374" w:rsidR="00032EDA" w:rsidRPr="00152C9C" w:rsidRDefault="00A81BC5" w:rsidP="00D24FF6">
      <w:pPr>
        <w:adjustRightInd w:val="0"/>
        <w:snapToGrid w:val="0"/>
        <w:spacing w:after="0" w:line="240" w:lineRule="auto"/>
        <w:rPr>
          <w:rFonts w:eastAsia="等线" w:cstheme="minorHAnsi"/>
          <w:lang w:val="en-US" w:eastAsia="zh-CN"/>
        </w:rPr>
      </w:pPr>
      <w:r w:rsidRPr="00D24FF6">
        <w:rPr>
          <w:rFonts w:cstheme="minorHAnsi"/>
          <w:lang w:val="en-US"/>
        </w:rPr>
        <w:t>HOWARD YOON (NIST)</w:t>
      </w:r>
      <w:r w:rsidR="00032EDA" w:rsidRPr="00D24FF6">
        <w:rPr>
          <w:rFonts w:cstheme="minorHAnsi"/>
          <w:lang w:val="en-US"/>
        </w:rPr>
        <w:t xml:space="preserve"> </w:t>
      </w:r>
      <w:r w:rsidR="00152C9C">
        <w:rPr>
          <w:rFonts w:cstheme="minorHAnsi"/>
          <w:lang w:val="en-US"/>
        </w:rPr>
        <w:t>–</w:t>
      </w:r>
      <w:r w:rsidR="00032EDA" w:rsidRPr="00D24FF6">
        <w:rPr>
          <w:rFonts w:cstheme="minorHAnsi"/>
          <w:lang w:val="en-US"/>
        </w:rPr>
        <w:t xml:space="preserve"> understood</w:t>
      </w:r>
      <w:r w:rsidR="00152C9C">
        <w:rPr>
          <w:rFonts w:eastAsia="等线" w:cstheme="minorHAnsi" w:hint="eastAsia"/>
          <w:lang w:val="en-US" w:eastAsia="zh-CN"/>
        </w:rPr>
        <w:t>.</w:t>
      </w:r>
    </w:p>
    <w:p w14:paraId="61AD7BAB" w14:textId="743DF2BA" w:rsidR="00BD08B8" w:rsidRPr="00D24FF6" w:rsidRDefault="00A81BC5" w:rsidP="00D24FF6">
      <w:pPr>
        <w:adjustRightInd w:val="0"/>
        <w:snapToGrid w:val="0"/>
        <w:spacing w:after="0" w:line="240" w:lineRule="auto"/>
        <w:rPr>
          <w:rFonts w:cstheme="minorHAnsi"/>
          <w:lang w:val="en-US"/>
        </w:rPr>
      </w:pPr>
      <w:r w:rsidRPr="00D24FF6">
        <w:rPr>
          <w:rFonts w:cstheme="minorHAnsi"/>
          <w:lang w:val="en-US"/>
        </w:rPr>
        <w:t>NIGEL FOX (NPL)</w:t>
      </w:r>
      <w:r w:rsidR="00BD08B8" w:rsidRPr="00D24FF6">
        <w:rPr>
          <w:rFonts w:cstheme="minorHAnsi"/>
          <w:lang w:val="en-US"/>
        </w:rPr>
        <w:t xml:space="preserve"> </w:t>
      </w:r>
      <w:r w:rsidR="00032EDA" w:rsidRPr="00D24FF6">
        <w:rPr>
          <w:rFonts w:cstheme="minorHAnsi"/>
          <w:lang w:val="en-US"/>
        </w:rPr>
        <w:t>–</w:t>
      </w:r>
      <w:r w:rsidR="00BD08B8" w:rsidRPr="00D24FF6">
        <w:rPr>
          <w:rFonts w:cstheme="minorHAnsi"/>
          <w:lang w:val="en-US"/>
        </w:rPr>
        <w:t xml:space="preserve"> </w:t>
      </w:r>
      <w:r w:rsidR="00032EDA" w:rsidRPr="00D24FF6">
        <w:rPr>
          <w:rFonts w:cstheme="minorHAnsi"/>
          <w:lang w:val="en-US"/>
        </w:rPr>
        <w:t xml:space="preserve">special arrangement between Euramet and COOMET. Link lab to exist for that region. Reason for not going down this route. </w:t>
      </w:r>
    </w:p>
    <w:p w14:paraId="24B4D5AB" w14:textId="13B5820D" w:rsidR="00724758" w:rsidRPr="00D24FF6" w:rsidRDefault="00A81BC5" w:rsidP="00D24FF6">
      <w:pPr>
        <w:adjustRightInd w:val="0"/>
        <w:snapToGrid w:val="0"/>
        <w:spacing w:after="0" w:line="240" w:lineRule="auto"/>
        <w:rPr>
          <w:rFonts w:cstheme="minorHAnsi"/>
          <w:lang w:val="en-US"/>
        </w:rPr>
      </w:pPr>
      <w:r w:rsidRPr="00D24FF6">
        <w:rPr>
          <w:rFonts w:cstheme="minorHAnsi"/>
          <w:lang w:val="en-US"/>
        </w:rPr>
        <w:t>BORIS KHLEVNOY (VNIIOFI)</w:t>
      </w:r>
      <w:r w:rsidR="00724758" w:rsidRPr="00D24FF6">
        <w:rPr>
          <w:rFonts w:cstheme="minorHAnsi"/>
          <w:lang w:val="en-US"/>
        </w:rPr>
        <w:t xml:space="preserve"> – how many</w:t>
      </w:r>
      <w:r w:rsidR="00EE3F0C" w:rsidRPr="00D24FF6">
        <w:rPr>
          <w:rFonts w:cstheme="minorHAnsi"/>
          <w:lang w:val="en-US"/>
        </w:rPr>
        <w:t>?</w:t>
      </w:r>
    </w:p>
    <w:p w14:paraId="195583FA" w14:textId="59C9000C" w:rsidR="00F35F3C" w:rsidRPr="00D24FF6" w:rsidRDefault="00EE3F0C" w:rsidP="00D24FF6">
      <w:pPr>
        <w:adjustRightInd w:val="0"/>
        <w:snapToGrid w:val="0"/>
        <w:spacing w:after="0" w:line="240" w:lineRule="auto"/>
        <w:rPr>
          <w:rFonts w:cstheme="minorHAnsi"/>
          <w:lang w:val="en-US"/>
        </w:rPr>
      </w:pPr>
      <w:r w:rsidRPr="00D24FF6">
        <w:rPr>
          <w:rFonts w:cstheme="minorHAnsi"/>
          <w:lang w:val="en-US"/>
        </w:rPr>
        <w:t>Yoon – pare down number to 12 based on selectin criteria (decision tree) also make a decsion tree on the techncial working roup. List of requirements and tasks and get</w:t>
      </w:r>
      <w:r w:rsidR="00F35F3C" w:rsidRPr="00D24FF6">
        <w:rPr>
          <w:rFonts w:cstheme="minorHAnsi"/>
          <w:lang w:val="en-US"/>
        </w:rPr>
        <w:t xml:space="preserve"> </w:t>
      </w:r>
      <w:r w:rsidRPr="00D24FF6">
        <w:rPr>
          <w:rFonts w:cstheme="minorHAnsi"/>
          <w:lang w:val="en-US"/>
        </w:rPr>
        <w:t xml:space="preserve">to the </w:t>
      </w:r>
      <w:r w:rsidR="006A4880">
        <w:rPr>
          <w:rFonts w:eastAsia="等线" w:cstheme="minorHAnsi" w:hint="eastAsia"/>
          <w:lang w:eastAsia="zh-CN"/>
        </w:rPr>
        <w:t>WG-</w:t>
      </w:r>
      <w:r w:rsidR="006A4880" w:rsidRPr="00D24FF6">
        <w:rPr>
          <w:rFonts w:cstheme="minorHAnsi"/>
        </w:rPr>
        <w:t>KC</w:t>
      </w:r>
      <w:r w:rsidR="006A4880">
        <w:rPr>
          <w:rFonts w:eastAsia="等线" w:cstheme="minorHAnsi" w:hint="eastAsia"/>
          <w:lang w:eastAsia="zh-CN"/>
        </w:rPr>
        <w:t xml:space="preserve"> </w:t>
      </w:r>
      <w:r w:rsidR="006A4880" w:rsidRPr="00D24FF6">
        <w:rPr>
          <w:rFonts w:cstheme="minorHAnsi"/>
        </w:rPr>
        <w:t>C</w:t>
      </w:r>
      <w:r w:rsidR="006A4880">
        <w:rPr>
          <w:rFonts w:eastAsia="等线" w:cstheme="minorHAnsi" w:hint="eastAsia"/>
          <w:lang w:eastAsia="zh-CN"/>
        </w:rPr>
        <w:t>hair</w:t>
      </w:r>
      <w:r w:rsidRPr="00D24FF6">
        <w:rPr>
          <w:rFonts w:cstheme="minorHAnsi"/>
          <w:lang w:val="en-US"/>
        </w:rPr>
        <w:t>.</w:t>
      </w:r>
    </w:p>
    <w:p w14:paraId="773FF7BC" w14:textId="3FA950FD" w:rsidR="00BF5695" w:rsidRPr="00D24FF6" w:rsidRDefault="00F35F3C" w:rsidP="00D24FF6">
      <w:pPr>
        <w:adjustRightInd w:val="0"/>
        <w:snapToGrid w:val="0"/>
        <w:spacing w:after="0" w:line="240" w:lineRule="auto"/>
        <w:rPr>
          <w:rFonts w:cstheme="minorHAnsi"/>
          <w:lang w:val="en-US"/>
        </w:rPr>
      </w:pPr>
      <w:r w:rsidRPr="00D24FF6">
        <w:rPr>
          <w:rFonts w:cstheme="minorHAnsi"/>
          <w:lang w:val="en-US"/>
        </w:rPr>
        <w:t>Gael Obein – come back t</w:t>
      </w:r>
      <w:r w:rsidR="00152C9C">
        <w:rPr>
          <w:rFonts w:eastAsia="等线" w:cstheme="minorHAnsi" w:hint="eastAsia"/>
          <w:lang w:val="en-US" w:eastAsia="zh-CN"/>
        </w:rPr>
        <w:t>o</w:t>
      </w:r>
      <w:r w:rsidRPr="00D24FF6">
        <w:rPr>
          <w:rFonts w:cstheme="minorHAnsi"/>
          <w:lang w:val="en-US"/>
        </w:rPr>
        <w:t xml:space="preserve"> the primary realisation. Interesting point, NMI takes risk. For community to see reali</w:t>
      </w:r>
      <w:r w:rsidR="00152C9C">
        <w:rPr>
          <w:rFonts w:eastAsia="等线" w:cstheme="minorHAnsi" w:hint="eastAsia"/>
          <w:lang w:val="en-US" w:eastAsia="zh-CN"/>
        </w:rPr>
        <w:t>z</w:t>
      </w:r>
      <w:r w:rsidRPr="00D24FF6">
        <w:rPr>
          <w:rFonts w:cstheme="minorHAnsi"/>
          <w:lang w:val="en-US"/>
        </w:rPr>
        <w:t xml:space="preserve">ation </w:t>
      </w:r>
      <w:r w:rsidR="00BF5695" w:rsidRPr="00D24FF6">
        <w:rPr>
          <w:rFonts w:cstheme="minorHAnsi"/>
          <w:lang w:val="en-US"/>
        </w:rPr>
        <w:t>like this with the result.</w:t>
      </w:r>
    </w:p>
    <w:p w14:paraId="64E84101" w14:textId="71C0CF40" w:rsidR="00BA193C" w:rsidRPr="00D24FF6" w:rsidRDefault="00A81BC5" w:rsidP="00D24FF6">
      <w:pPr>
        <w:adjustRightInd w:val="0"/>
        <w:snapToGrid w:val="0"/>
        <w:spacing w:after="0" w:line="240" w:lineRule="auto"/>
        <w:rPr>
          <w:rFonts w:cstheme="minorHAnsi"/>
          <w:lang w:val="en-US"/>
        </w:rPr>
      </w:pPr>
      <w:r w:rsidRPr="00D24FF6">
        <w:rPr>
          <w:rFonts w:cstheme="minorHAnsi"/>
          <w:lang w:val="en-US"/>
        </w:rPr>
        <w:t>Erkki Ikonen (MIKES)</w:t>
      </w:r>
      <w:r w:rsidR="00BF5695" w:rsidRPr="00D24FF6">
        <w:rPr>
          <w:rFonts w:cstheme="minorHAnsi"/>
          <w:lang w:val="en-US"/>
        </w:rPr>
        <w:t xml:space="preserve"> – doesn’t say that PQED would be used down to 200 nm. A</w:t>
      </w:r>
      <w:r w:rsidR="00152C9C">
        <w:rPr>
          <w:rFonts w:eastAsia="等线" w:cstheme="minorHAnsi" w:hint="eastAsia"/>
          <w:lang w:val="en-US" w:eastAsia="zh-CN"/>
        </w:rPr>
        <w:t>*</w:t>
      </w:r>
      <w:r w:rsidR="00BF5695" w:rsidRPr="00D24FF6">
        <w:rPr>
          <w:rFonts w:cstheme="minorHAnsi"/>
          <w:lang w:val="en-US"/>
        </w:rPr>
        <w:t xml:space="preserve">Star </w:t>
      </w:r>
      <w:r w:rsidR="00152C9C">
        <w:rPr>
          <w:rFonts w:eastAsia="等线" w:cstheme="minorHAnsi" w:hint="eastAsia"/>
          <w:lang w:val="en-US" w:eastAsia="zh-CN"/>
        </w:rPr>
        <w:t xml:space="preserve">did </w:t>
      </w:r>
      <w:r w:rsidR="00BA193C" w:rsidRPr="00D24FF6">
        <w:rPr>
          <w:rFonts w:cstheme="minorHAnsi"/>
          <w:lang w:val="en-US"/>
        </w:rPr>
        <w:t>not comment how to do the realisation.</w:t>
      </w:r>
    </w:p>
    <w:p w14:paraId="651ED7F4" w14:textId="7B8C96F1" w:rsidR="008F7276" w:rsidRPr="00D24FF6" w:rsidRDefault="00BA193C" w:rsidP="00D24FF6">
      <w:pPr>
        <w:adjustRightInd w:val="0"/>
        <w:snapToGrid w:val="0"/>
        <w:spacing w:after="0" w:line="240" w:lineRule="auto"/>
        <w:rPr>
          <w:rFonts w:cstheme="minorHAnsi"/>
          <w:lang w:val="en-US"/>
        </w:rPr>
      </w:pPr>
      <w:r w:rsidRPr="00D24FF6">
        <w:rPr>
          <w:rFonts w:cstheme="minorHAnsi"/>
          <w:lang w:val="en-US"/>
        </w:rPr>
        <w:t>A</w:t>
      </w:r>
      <w:r w:rsidR="00152C9C">
        <w:rPr>
          <w:rFonts w:eastAsia="等线" w:cstheme="minorHAnsi" w:hint="eastAsia"/>
          <w:lang w:val="en-US" w:eastAsia="zh-CN"/>
        </w:rPr>
        <w:t>*</w:t>
      </w:r>
      <w:r w:rsidRPr="00D24FF6">
        <w:rPr>
          <w:rFonts w:cstheme="minorHAnsi"/>
          <w:lang w:val="en-US"/>
        </w:rPr>
        <w:t xml:space="preserve">Star – </w:t>
      </w:r>
      <w:r w:rsidR="00152C9C">
        <w:rPr>
          <w:rFonts w:eastAsia="等线" w:cstheme="minorHAnsi" w:hint="eastAsia"/>
          <w:lang w:val="en-US" w:eastAsia="zh-CN"/>
        </w:rPr>
        <w:t xml:space="preserve">(Our plan is to use) </w:t>
      </w:r>
      <w:r w:rsidRPr="00D24FF6">
        <w:rPr>
          <w:rFonts w:cstheme="minorHAnsi"/>
          <w:lang w:val="en-US"/>
        </w:rPr>
        <w:t xml:space="preserve">primary standard to do the visible wavelengths, calibrate detectors ad then use pyroelectric </w:t>
      </w:r>
      <w:r w:rsidR="008F7276" w:rsidRPr="00D24FF6">
        <w:rPr>
          <w:rFonts w:cstheme="minorHAnsi"/>
          <w:lang w:val="en-US"/>
        </w:rPr>
        <w:t xml:space="preserve">for UV measurements. </w:t>
      </w:r>
    </w:p>
    <w:p w14:paraId="0BB00AA3" w14:textId="654316E7" w:rsidR="008F7276" w:rsidRPr="00D24FF6" w:rsidRDefault="00A81BC5" w:rsidP="00D24FF6">
      <w:pPr>
        <w:adjustRightInd w:val="0"/>
        <w:snapToGrid w:val="0"/>
        <w:spacing w:after="0" w:line="240" w:lineRule="auto"/>
        <w:rPr>
          <w:rFonts w:cstheme="minorHAnsi"/>
          <w:lang w:val="en-US"/>
        </w:rPr>
      </w:pPr>
      <w:r w:rsidRPr="00D24FF6">
        <w:rPr>
          <w:rFonts w:cstheme="minorHAnsi"/>
          <w:lang w:val="en-US"/>
        </w:rPr>
        <w:t>NIGEL FOX (NPL)</w:t>
      </w:r>
      <w:r w:rsidR="008F7276" w:rsidRPr="00D24FF6">
        <w:rPr>
          <w:rFonts w:cstheme="minorHAnsi"/>
          <w:lang w:val="en-US"/>
        </w:rPr>
        <w:t xml:space="preserve"> – be care</w:t>
      </w:r>
      <w:r w:rsidR="00152C9C">
        <w:rPr>
          <w:rFonts w:eastAsia="等线" w:cstheme="minorHAnsi" w:hint="eastAsia"/>
          <w:lang w:val="en-US" w:eastAsia="zh-CN"/>
        </w:rPr>
        <w:t>ful</w:t>
      </w:r>
      <w:r w:rsidR="008F7276" w:rsidRPr="00D24FF6">
        <w:rPr>
          <w:rFonts w:cstheme="minorHAnsi"/>
          <w:lang w:val="en-US"/>
        </w:rPr>
        <w:t>, no disrespect</w:t>
      </w:r>
      <w:r w:rsidR="00152C9C">
        <w:rPr>
          <w:rFonts w:eastAsia="等线" w:cstheme="minorHAnsi" w:hint="eastAsia"/>
          <w:lang w:val="en-US" w:eastAsia="zh-CN"/>
        </w:rPr>
        <w:t>,</w:t>
      </w:r>
      <w:r w:rsidR="008F7276" w:rsidRPr="00D24FF6">
        <w:rPr>
          <w:rFonts w:cstheme="minorHAnsi"/>
          <w:lang w:val="en-US"/>
        </w:rPr>
        <w:t xml:space="preserve"> </w:t>
      </w:r>
      <w:r w:rsidR="00152C9C">
        <w:rPr>
          <w:rFonts w:eastAsia="等线" w:cstheme="minorHAnsi" w:hint="eastAsia"/>
          <w:lang w:val="en-US" w:eastAsia="zh-CN"/>
        </w:rPr>
        <w:t>e</w:t>
      </w:r>
      <w:r w:rsidR="008F7276" w:rsidRPr="00D24FF6">
        <w:rPr>
          <w:rFonts w:cstheme="minorHAnsi"/>
          <w:lang w:val="en-US"/>
        </w:rPr>
        <w:t>stablishing a new scale at</w:t>
      </w:r>
      <w:r w:rsidR="00152C9C">
        <w:rPr>
          <w:rFonts w:eastAsia="等线" w:cstheme="minorHAnsi" w:hint="eastAsia"/>
          <w:lang w:val="en-US" w:eastAsia="zh-CN"/>
        </w:rPr>
        <w:t xml:space="preserve"> </w:t>
      </w:r>
      <w:r w:rsidR="008F7276" w:rsidRPr="00D24FF6">
        <w:rPr>
          <w:rFonts w:cstheme="minorHAnsi"/>
          <w:lang w:val="en-US"/>
        </w:rPr>
        <w:t xml:space="preserve">this moment is submittng </w:t>
      </w:r>
      <w:r w:rsidR="00152C9C">
        <w:rPr>
          <w:rFonts w:eastAsia="等线" w:cstheme="minorHAnsi" w:hint="eastAsia"/>
          <w:lang w:val="en-US" w:eastAsia="zh-CN"/>
        </w:rPr>
        <w:t xml:space="preserve">a </w:t>
      </w:r>
      <w:r w:rsidR="008F7276" w:rsidRPr="00D24FF6">
        <w:rPr>
          <w:rFonts w:cstheme="minorHAnsi"/>
          <w:lang w:val="en-US"/>
        </w:rPr>
        <w:t>request to particiapte at</w:t>
      </w:r>
      <w:r w:rsidR="00152C9C">
        <w:rPr>
          <w:rFonts w:eastAsia="等线" w:cstheme="minorHAnsi" w:hint="eastAsia"/>
          <w:lang w:val="en-US" w:eastAsia="zh-CN"/>
        </w:rPr>
        <w:t xml:space="preserve"> </w:t>
      </w:r>
      <w:r w:rsidR="008F7276" w:rsidRPr="00D24FF6">
        <w:rPr>
          <w:rFonts w:cstheme="minorHAnsi"/>
          <w:lang w:val="en-US"/>
        </w:rPr>
        <w:t>this moment do not have an independent scale.</w:t>
      </w:r>
    </w:p>
    <w:p w14:paraId="6665826F" w14:textId="7EED2C3E" w:rsidR="008F7276" w:rsidRPr="00D24FF6" w:rsidRDefault="008F7276" w:rsidP="00D24FF6">
      <w:pPr>
        <w:adjustRightInd w:val="0"/>
        <w:snapToGrid w:val="0"/>
        <w:spacing w:after="0" w:line="240" w:lineRule="auto"/>
        <w:rPr>
          <w:rFonts w:cstheme="minorHAnsi"/>
          <w:lang w:val="en-US"/>
        </w:rPr>
      </w:pPr>
      <w:r w:rsidRPr="00D24FF6">
        <w:rPr>
          <w:rFonts w:cstheme="minorHAnsi"/>
          <w:lang w:val="en-US"/>
        </w:rPr>
        <w:t>A</w:t>
      </w:r>
      <w:r w:rsidR="00152C9C">
        <w:rPr>
          <w:rFonts w:eastAsia="等线" w:cstheme="minorHAnsi" w:hint="eastAsia"/>
          <w:lang w:val="en-US" w:eastAsia="zh-CN"/>
        </w:rPr>
        <w:t>*</w:t>
      </w:r>
      <w:r w:rsidRPr="00D24FF6">
        <w:rPr>
          <w:rFonts w:cstheme="minorHAnsi"/>
          <w:lang w:val="en-US"/>
        </w:rPr>
        <w:t>star You are ri</w:t>
      </w:r>
      <w:r w:rsidR="00954696" w:rsidRPr="00D24FF6">
        <w:rPr>
          <w:rFonts w:cstheme="minorHAnsi"/>
          <w:lang w:val="en-US"/>
        </w:rPr>
        <w:t>g</w:t>
      </w:r>
      <w:r w:rsidRPr="00D24FF6">
        <w:rPr>
          <w:rFonts w:cstheme="minorHAnsi"/>
          <w:lang w:val="en-US"/>
        </w:rPr>
        <w:t xml:space="preserve">ht. </w:t>
      </w:r>
    </w:p>
    <w:p w14:paraId="5A9A8E98" w14:textId="7D022518" w:rsidR="008F7276" w:rsidRPr="00D24FF6" w:rsidRDefault="00A81BC5" w:rsidP="00D24FF6">
      <w:pPr>
        <w:adjustRightInd w:val="0"/>
        <w:snapToGrid w:val="0"/>
        <w:spacing w:after="0" w:line="240" w:lineRule="auto"/>
        <w:rPr>
          <w:rFonts w:cstheme="minorHAnsi"/>
          <w:lang w:val="en-US"/>
        </w:rPr>
      </w:pPr>
      <w:r w:rsidRPr="00D24FF6">
        <w:rPr>
          <w:rFonts w:cstheme="minorHAnsi"/>
          <w:lang w:val="en-US"/>
        </w:rPr>
        <w:t>HOWARD YOON (NIST)</w:t>
      </w:r>
      <w:r w:rsidR="008F7276" w:rsidRPr="00D24FF6">
        <w:rPr>
          <w:rFonts w:cstheme="minorHAnsi"/>
          <w:lang w:val="en-US"/>
        </w:rPr>
        <w:t xml:space="preserve"> – have K2b result?</w:t>
      </w:r>
    </w:p>
    <w:p w14:paraId="73596520" w14:textId="1B175332" w:rsidR="008F7276" w:rsidRPr="00152C9C" w:rsidRDefault="008F7276" w:rsidP="00D24FF6">
      <w:pPr>
        <w:adjustRightInd w:val="0"/>
        <w:snapToGrid w:val="0"/>
        <w:spacing w:after="0" w:line="240" w:lineRule="auto"/>
        <w:rPr>
          <w:rFonts w:eastAsia="等线" w:cstheme="minorHAnsi"/>
          <w:lang w:val="en-US" w:eastAsia="zh-CN"/>
        </w:rPr>
      </w:pPr>
      <w:r w:rsidRPr="00D24FF6">
        <w:rPr>
          <w:rFonts w:cstheme="minorHAnsi"/>
          <w:lang w:val="en-US"/>
        </w:rPr>
        <w:t>A</w:t>
      </w:r>
      <w:r w:rsidR="00152C9C">
        <w:rPr>
          <w:rFonts w:eastAsia="等线" w:cstheme="minorHAnsi" w:hint="eastAsia"/>
          <w:lang w:val="en-US" w:eastAsia="zh-CN"/>
        </w:rPr>
        <w:t>*</w:t>
      </w:r>
      <w:r w:rsidRPr="00D24FF6">
        <w:rPr>
          <w:rFonts w:cstheme="minorHAnsi"/>
          <w:lang w:val="en-US"/>
        </w:rPr>
        <w:t xml:space="preserve">star – </w:t>
      </w:r>
      <w:r w:rsidR="00152C9C">
        <w:rPr>
          <w:rFonts w:eastAsia="等线" w:cstheme="minorHAnsi" w:hint="eastAsia"/>
          <w:lang w:val="en-US" w:eastAsia="zh-CN"/>
        </w:rPr>
        <w:t>Y</w:t>
      </w:r>
      <w:r w:rsidRPr="00D24FF6">
        <w:rPr>
          <w:rFonts w:cstheme="minorHAnsi"/>
          <w:lang w:val="en-US"/>
        </w:rPr>
        <w:t xml:space="preserve">es was in 2016, </w:t>
      </w:r>
      <w:r w:rsidR="00B30736" w:rsidRPr="00D24FF6">
        <w:rPr>
          <w:rFonts w:cstheme="minorHAnsi"/>
          <w:lang w:val="en-US"/>
        </w:rPr>
        <w:t xml:space="preserve">link </w:t>
      </w:r>
      <w:r w:rsidR="00152C9C">
        <w:rPr>
          <w:rFonts w:eastAsia="等线" w:cstheme="minorHAnsi" w:hint="eastAsia"/>
          <w:lang w:val="en-US" w:eastAsia="zh-CN"/>
        </w:rPr>
        <w:t xml:space="preserve">(traceable) </w:t>
      </w:r>
      <w:r w:rsidR="00B30736" w:rsidRPr="00D24FF6">
        <w:rPr>
          <w:rFonts w:cstheme="minorHAnsi"/>
          <w:lang w:val="en-US"/>
        </w:rPr>
        <w:t>to CR</w:t>
      </w:r>
      <w:r w:rsidR="00152C9C">
        <w:rPr>
          <w:rFonts w:eastAsia="等线" w:cstheme="minorHAnsi" w:hint="eastAsia"/>
          <w:lang w:val="en-US" w:eastAsia="zh-CN"/>
        </w:rPr>
        <w:t xml:space="preserve"> (cryogenic radiometer).</w:t>
      </w:r>
    </w:p>
    <w:p w14:paraId="7447BD2D" w14:textId="66D10578" w:rsidR="00B30736" w:rsidRPr="00D24FF6" w:rsidRDefault="00A81BC5" w:rsidP="00D24FF6">
      <w:pPr>
        <w:adjustRightInd w:val="0"/>
        <w:snapToGrid w:val="0"/>
        <w:spacing w:after="0" w:line="240" w:lineRule="auto"/>
        <w:rPr>
          <w:rFonts w:cstheme="minorHAnsi"/>
          <w:lang w:val="en-US"/>
        </w:rPr>
      </w:pPr>
      <w:r w:rsidRPr="00D24FF6">
        <w:rPr>
          <w:rFonts w:cstheme="minorHAnsi"/>
          <w:lang w:val="en-US"/>
        </w:rPr>
        <w:t>NIGEL FOX (NPL)</w:t>
      </w:r>
      <w:r w:rsidR="00B30736" w:rsidRPr="00D24FF6">
        <w:rPr>
          <w:rFonts w:cstheme="minorHAnsi"/>
          <w:lang w:val="en-US"/>
        </w:rPr>
        <w:t xml:space="preserve"> – yes, not active and alive now. </w:t>
      </w:r>
    </w:p>
    <w:p w14:paraId="75F46BA7" w14:textId="3AF5F4DE" w:rsidR="00B30736" w:rsidRPr="00D24FF6" w:rsidRDefault="00A81BC5" w:rsidP="00D24FF6">
      <w:pPr>
        <w:adjustRightInd w:val="0"/>
        <w:snapToGrid w:val="0"/>
        <w:spacing w:after="0" w:line="240" w:lineRule="auto"/>
        <w:rPr>
          <w:rFonts w:cstheme="minorHAnsi"/>
          <w:lang w:val="en-US"/>
        </w:rPr>
      </w:pPr>
      <w:r w:rsidRPr="00D24FF6">
        <w:rPr>
          <w:rFonts w:cstheme="minorHAnsi"/>
          <w:lang w:val="en-US"/>
        </w:rPr>
        <w:t>HOWARD YOON (NIST)</w:t>
      </w:r>
      <w:r w:rsidR="00B30736" w:rsidRPr="00D24FF6">
        <w:rPr>
          <w:rFonts w:cstheme="minorHAnsi"/>
          <w:lang w:val="en-US"/>
        </w:rPr>
        <w:t xml:space="preserve"> – have trap detectors.</w:t>
      </w:r>
    </w:p>
    <w:p w14:paraId="33811930" w14:textId="0A651700" w:rsidR="00B30736" w:rsidRPr="00152C9C" w:rsidRDefault="00B30736" w:rsidP="00D24FF6">
      <w:pPr>
        <w:adjustRightInd w:val="0"/>
        <w:snapToGrid w:val="0"/>
        <w:spacing w:after="0" w:line="240" w:lineRule="auto"/>
        <w:rPr>
          <w:rFonts w:eastAsia="等线" w:cstheme="minorHAnsi"/>
          <w:lang w:val="en-US" w:eastAsia="zh-CN"/>
        </w:rPr>
      </w:pPr>
      <w:r w:rsidRPr="00D24FF6">
        <w:rPr>
          <w:rFonts w:cstheme="minorHAnsi"/>
          <w:lang w:val="en-US"/>
        </w:rPr>
        <w:t>A</w:t>
      </w:r>
      <w:r w:rsidR="00152C9C">
        <w:rPr>
          <w:rFonts w:eastAsia="等线" w:cstheme="minorHAnsi" w:hint="eastAsia"/>
          <w:lang w:val="en-US" w:eastAsia="zh-CN"/>
        </w:rPr>
        <w:t>*</w:t>
      </w:r>
      <w:r w:rsidRPr="00D24FF6">
        <w:rPr>
          <w:rFonts w:cstheme="minorHAnsi"/>
          <w:lang w:val="en-US"/>
        </w:rPr>
        <w:t>star – CR is down. Rep</w:t>
      </w:r>
      <w:r w:rsidR="00152C9C">
        <w:rPr>
          <w:rFonts w:eastAsia="等线" w:cstheme="minorHAnsi" w:hint="eastAsia"/>
          <w:lang w:val="en-US" w:eastAsia="zh-CN"/>
        </w:rPr>
        <w:t>lac</w:t>
      </w:r>
      <w:r w:rsidRPr="00D24FF6">
        <w:rPr>
          <w:rFonts w:cstheme="minorHAnsi"/>
          <w:lang w:val="en-US"/>
        </w:rPr>
        <w:t>ing with PQED</w:t>
      </w:r>
      <w:r w:rsidR="00152C9C">
        <w:rPr>
          <w:rFonts w:eastAsia="等线" w:cstheme="minorHAnsi" w:hint="eastAsia"/>
          <w:lang w:val="en-US" w:eastAsia="zh-CN"/>
        </w:rPr>
        <w:t>.</w:t>
      </w:r>
    </w:p>
    <w:p w14:paraId="14A9C6E8" w14:textId="633003C2" w:rsidR="00B30736" w:rsidRPr="00D24FF6" w:rsidRDefault="00A81BC5" w:rsidP="00D24FF6">
      <w:pPr>
        <w:adjustRightInd w:val="0"/>
        <w:snapToGrid w:val="0"/>
        <w:spacing w:after="0" w:line="240" w:lineRule="auto"/>
        <w:rPr>
          <w:rFonts w:cstheme="minorHAnsi"/>
          <w:lang w:val="en-US"/>
        </w:rPr>
      </w:pPr>
      <w:r w:rsidRPr="00D24FF6">
        <w:rPr>
          <w:rFonts w:cstheme="minorHAnsi"/>
          <w:lang w:val="en-US"/>
        </w:rPr>
        <w:t>HOWARD YOON (NIST)</w:t>
      </w:r>
      <w:r w:rsidR="00E7183A" w:rsidRPr="00D24FF6">
        <w:rPr>
          <w:rFonts w:cstheme="minorHAnsi"/>
          <w:lang w:val="en-US"/>
        </w:rPr>
        <w:t xml:space="preserve"> – do we agree that</w:t>
      </w:r>
      <w:r w:rsidR="00152C9C">
        <w:rPr>
          <w:rFonts w:eastAsia="等线" w:cstheme="minorHAnsi" w:hint="eastAsia"/>
          <w:lang w:val="en-US" w:eastAsia="zh-CN"/>
        </w:rPr>
        <w:t xml:space="preserve"> </w:t>
      </w:r>
      <w:r w:rsidR="00E7183A" w:rsidRPr="00D24FF6">
        <w:rPr>
          <w:rFonts w:cstheme="minorHAnsi"/>
          <w:lang w:val="en-US"/>
        </w:rPr>
        <w:t>PQED is an absolute realisation method?</w:t>
      </w:r>
    </w:p>
    <w:p w14:paraId="621DB20D" w14:textId="440D227C" w:rsidR="00E7183A" w:rsidRPr="00152C9C" w:rsidRDefault="00A81BC5" w:rsidP="00D24FF6">
      <w:pPr>
        <w:adjustRightInd w:val="0"/>
        <w:snapToGrid w:val="0"/>
        <w:spacing w:after="0" w:line="240" w:lineRule="auto"/>
        <w:rPr>
          <w:rFonts w:eastAsia="等线" w:cstheme="minorHAnsi"/>
          <w:lang w:val="en-US" w:eastAsia="zh-CN"/>
        </w:rPr>
      </w:pPr>
      <w:r w:rsidRPr="00D24FF6">
        <w:rPr>
          <w:rFonts w:cstheme="minorHAnsi"/>
          <w:lang w:val="en-US"/>
        </w:rPr>
        <w:t>NIGEL FOX (NPL)</w:t>
      </w:r>
      <w:r w:rsidR="00E7183A" w:rsidRPr="00D24FF6">
        <w:rPr>
          <w:rFonts w:cstheme="minorHAnsi"/>
          <w:lang w:val="en-US"/>
        </w:rPr>
        <w:t xml:space="preserve"> – see no reason to disspute</w:t>
      </w:r>
      <w:r w:rsidR="00152C9C">
        <w:rPr>
          <w:rFonts w:eastAsia="等线" w:cstheme="minorHAnsi" w:hint="eastAsia"/>
          <w:lang w:val="en-US" w:eastAsia="zh-CN"/>
        </w:rPr>
        <w:t>.</w:t>
      </w:r>
    </w:p>
    <w:p w14:paraId="6A32990B" w14:textId="68DA921C" w:rsidR="00E7183A" w:rsidRPr="00D24FF6" w:rsidRDefault="00E7183A" w:rsidP="00D24FF6">
      <w:pPr>
        <w:adjustRightInd w:val="0"/>
        <w:snapToGrid w:val="0"/>
        <w:spacing w:after="0" w:line="240" w:lineRule="auto"/>
        <w:rPr>
          <w:rFonts w:cstheme="minorHAnsi"/>
          <w:lang w:val="en-US"/>
        </w:rPr>
      </w:pPr>
      <w:r w:rsidRPr="00D24FF6">
        <w:rPr>
          <w:rFonts w:cstheme="minorHAnsi"/>
          <w:lang w:val="en-US"/>
        </w:rPr>
        <w:t>Errfki – for the visible.</w:t>
      </w:r>
    </w:p>
    <w:p w14:paraId="18841638" w14:textId="0FBC6B51" w:rsidR="00E7183A" w:rsidRPr="00152C9C" w:rsidRDefault="00A81BC5" w:rsidP="00D24FF6">
      <w:pPr>
        <w:adjustRightInd w:val="0"/>
        <w:snapToGrid w:val="0"/>
        <w:spacing w:after="0" w:line="240" w:lineRule="auto"/>
        <w:rPr>
          <w:rFonts w:eastAsia="等线" w:cstheme="minorHAnsi"/>
          <w:lang w:val="en-US" w:eastAsia="zh-CN"/>
        </w:rPr>
      </w:pPr>
      <w:r w:rsidRPr="00D24FF6">
        <w:rPr>
          <w:rFonts w:cstheme="minorHAnsi"/>
          <w:lang w:val="en-US"/>
        </w:rPr>
        <w:t>Nigel Fox (NPL)</w:t>
      </w:r>
      <w:r w:rsidR="00E7183A" w:rsidRPr="00D24FF6">
        <w:rPr>
          <w:rFonts w:cstheme="minorHAnsi"/>
          <w:lang w:val="en-US"/>
        </w:rPr>
        <w:t xml:space="preserve"> – if we did go down new techniques, </w:t>
      </w:r>
      <w:r w:rsidR="004E5A53" w:rsidRPr="00D24FF6">
        <w:rPr>
          <w:rFonts w:cstheme="minorHAnsi"/>
          <w:lang w:val="en-US"/>
        </w:rPr>
        <w:t>questionable useful for a key comparison. May in</w:t>
      </w:r>
      <w:r w:rsidR="00152C9C">
        <w:rPr>
          <w:rFonts w:eastAsia="等线" w:cstheme="minorHAnsi" w:hint="eastAsia"/>
          <w:lang w:val="en-US" w:eastAsia="zh-CN"/>
        </w:rPr>
        <w:t>crea</w:t>
      </w:r>
      <w:r w:rsidR="004E5A53" w:rsidRPr="00D24FF6">
        <w:rPr>
          <w:rFonts w:cstheme="minorHAnsi"/>
          <w:lang w:val="en-US"/>
        </w:rPr>
        <w:t>se u</w:t>
      </w:r>
      <w:r w:rsidR="00152C9C">
        <w:rPr>
          <w:rFonts w:eastAsia="等线" w:cstheme="minorHAnsi" w:hint="eastAsia"/>
          <w:lang w:val="en-US" w:eastAsia="zh-CN"/>
        </w:rPr>
        <w:t>nc</w:t>
      </w:r>
      <w:r w:rsidR="004E5A53" w:rsidRPr="00D24FF6">
        <w:rPr>
          <w:rFonts w:cstheme="minorHAnsi"/>
          <w:lang w:val="en-US"/>
        </w:rPr>
        <w:t>ertainties. Should not</w:t>
      </w:r>
      <w:r w:rsidR="00152C9C">
        <w:rPr>
          <w:rFonts w:eastAsia="等线" w:cstheme="minorHAnsi" w:hint="eastAsia"/>
          <w:lang w:val="en-US" w:eastAsia="zh-CN"/>
        </w:rPr>
        <w:t xml:space="preserve"> </w:t>
      </w:r>
      <w:r w:rsidR="004E5A53" w:rsidRPr="00D24FF6">
        <w:rPr>
          <w:rFonts w:cstheme="minorHAnsi"/>
          <w:lang w:val="en-US"/>
        </w:rPr>
        <w:t>be using untested and unverified methods. Othersie,</w:t>
      </w:r>
      <w:r w:rsidR="00152C9C">
        <w:rPr>
          <w:rFonts w:eastAsia="等线" w:cstheme="minorHAnsi" w:hint="eastAsia"/>
          <w:lang w:val="en-US" w:eastAsia="zh-CN"/>
        </w:rPr>
        <w:t xml:space="preserve"> (there will be) severe</w:t>
      </w:r>
      <w:r w:rsidR="004E5A53" w:rsidRPr="00D24FF6">
        <w:rPr>
          <w:rFonts w:cstheme="minorHAnsi"/>
          <w:lang w:val="en-US"/>
        </w:rPr>
        <w:t xml:space="preserve"> uncertainties</w:t>
      </w:r>
      <w:r w:rsidR="00152C9C">
        <w:rPr>
          <w:rFonts w:eastAsia="等线" w:cstheme="minorHAnsi" w:hint="eastAsia"/>
          <w:lang w:val="en-US" w:eastAsia="zh-CN"/>
        </w:rPr>
        <w:t>.</w:t>
      </w:r>
    </w:p>
    <w:p w14:paraId="744743C3" w14:textId="4A6DCACE" w:rsidR="004E5A53" w:rsidRPr="00D24FF6" w:rsidRDefault="004E5A53" w:rsidP="00D24FF6">
      <w:pPr>
        <w:adjustRightInd w:val="0"/>
        <w:snapToGrid w:val="0"/>
        <w:spacing w:after="0" w:line="240" w:lineRule="auto"/>
        <w:rPr>
          <w:rFonts w:cstheme="minorHAnsi"/>
          <w:lang w:val="en-US"/>
        </w:rPr>
      </w:pPr>
      <w:r w:rsidRPr="00D24FF6">
        <w:rPr>
          <w:rFonts w:cstheme="minorHAnsi"/>
          <w:lang w:val="en-US"/>
        </w:rPr>
        <w:t>AnrewTodd- ar</w:t>
      </w:r>
      <w:r w:rsidR="00152C9C">
        <w:rPr>
          <w:rFonts w:eastAsia="等线" w:cstheme="minorHAnsi" w:hint="eastAsia"/>
          <w:lang w:val="en-US" w:eastAsia="zh-CN"/>
        </w:rPr>
        <w:t>g</w:t>
      </w:r>
      <w:r w:rsidRPr="00D24FF6">
        <w:rPr>
          <w:rFonts w:cstheme="minorHAnsi"/>
          <w:lang w:val="en-US"/>
        </w:rPr>
        <w:t>uement not to do option 3 (of AKoo’s options).</w:t>
      </w:r>
    </w:p>
    <w:p w14:paraId="2EDF6FE6" w14:textId="7614FB00" w:rsidR="004E5A53" w:rsidRPr="00D24FF6" w:rsidRDefault="00A81BC5" w:rsidP="00D24FF6">
      <w:pPr>
        <w:adjustRightInd w:val="0"/>
        <w:snapToGrid w:val="0"/>
        <w:spacing w:after="0" w:line="240" w:lineRule="auto"/>
        <w:rPr>
          <w:rFonts w:cstheme="minorHAnsi"/>
          <w:lang w:val="en-US"/>
        </w:rPr>
      </w:pPr>
      <w:r w:rsidRPr="00D24FF6">
        <w:rPr>
          <w:rFonts w:cstheme="minorHAnsi"/>
          <w:lang w:val="en-US"/>
        </w:rPr>
        <w:t>NIGEL FOX (NPL)</w:t>
      </w:r>
      <w:r w:rsidR="004E5A53" w:rsidRPr="00D24FF6">
        <w:rPr>
          <w:rFonts w:cstheme="minorHAnsi"/>
          <w:lang w:val="en-US"/>
        </w:rPr>
        <w:t xml:space="preserve"> – yes, because of outliers. </w:t>
      </w:r>
    </w:p>
    <w:p w14:paraId="2DD485D9" w14:textId="07F7EAC3" w:rsidR="00334476" w:rsidRPr="00D24FF6" w:rsidRDefault="00334476" w:rsidP="00D24FF6">
      <w:pPr>
        <w:adjustRightInd w:val="0"/>
        <w:snapToGrid w:val="0"/>
        <w:spacing w:after="0" w:line="240" w:lineRule="auto"/>
        <w:rPr>
          <w:rFonts w:cstheme="minorHAnsi"/>
          <w:lang w:val="en-US"/>
        </w:rPr>
      </w:pPr>
      <w:r w:rsidRPr="00D24FF6">
        <w:rPr>
          <w:rFonts w:cstheme="minorHAnsi"/>
          <w:lang w:val="en-US"/>
        </w:rPr>
        <w:t>Gael Obin – before y</w:t>
      </w:r>
      <w:r w:rsidR="00152C9C">
        <w:rPr>
          <w:rFonts w:eastAsia="等线" w:cstheme="minorHAnsi" w:hint="eastAsia"/>
          <w:lang w:val="en-US" w:eastAsia="zh-CN"/>
        </w:rPr>
        <w:t>ou</w:t>
      </w:r>
      <w:r w:rsidRPr="00D24FF6">
        <w:rPr>
          <w:rFonts w:cstheme="minorHAnsi"/>
          <w:lang w:val="en-US"/>
        </w:rPr>
        <w:t xml:space="preserve"> get to a validated scale. We have to take into account that diversity of reali</w:t>
      </w:r>
      <w:r w:rsidR="00152C9C">
        <w:rPr>
          <w:rFonts w:eastAsia="等线" w:cstheme="minorHAnsi" w:hint="eastAsia"/>
          <w:lang w:val="en-US" w:eastAsia="zh-CN"/>
        </w:rPr>
        <w:t>z</w:t>
      </w:r>
      <w:r w:rsidRPr="00D24FF6">
        <w:rPr>
          <w:rFonts w:cstheme="minorHAnsi"/>
          <w:lang w:val="en-US"/>
        </w:rPr>
        <w:t>ation is interesting. If CR is biased, will never know.</w:t>
      </w:r>
    </w:p>
    <w:p w14:paraId="7A2EDAA3" w14:textId="54BE1943" w:rsidR="00334476" w:rsidRPr="00D24FF6" w:rsidRDefault="00A81BC5" w:rsidP="00D24FF6">
      <w:pPr>
        <w:adjustRightInd w:val="0"/>
        <w:snapToGrid w:val="0"/>
        <w:spacing w:after="0" w:line="240" w:lineRule="auto"/>
        <w:rPr>
          <w:rFonts w:cstheme="minorHAnsi"/>
          <w:lang w:val="en-US"/>
        </w:rPr>
      </w:pPr>
      <w:r w:rsidRPr="00D24FF6">
        <w:rPr>
          <w:rFonts w:cstheme="minorHAnsi"/>
          <w:lang w:val="en-US"/>
        </w:rPr>
        <w:t>NIGEL FOX (NPL)</w:t>
      </w:r>
      <w:r w:rsidR="00334476" w:rsidRPr="00D24FF6">
        <w:rPr>
          <w:rFonts w:cstheme="minorHAnsi"/>
          <w:lang w:val="en-US"/>
        </w:rPr>
        <w:t xml:space="preserve"> – agree, but have to account of outlier</w:t>
      </w:r>
      <w:r w:rsidR="00823FFB" w:rsidRPr="00D24FF6">
        <w:rPr>
          <w:rFonts w:cstheme="minorHAnsi"/>
          <w:lang w:val="en-US"/>
        </w:rPr>
        <w:t xml:space="preserve">s. Otherwise large ucnertainties. </w:t>
      </w:r>
      <w:r w:rsidR="00334476" w:rsidRPr="00D24FF6">
        <w:rPr>
          <w:rFonts w:cstheme="minorHAnsi"/>
          <w:lang w:val="en-US"/>
        </w:rPr>
        <w:t xml:space="preserve"> </w:t>
      </w:r>
    </w:p>
    <w:p w14:paraId="5189927B" w14:textId="6CEEB729" w:rsidR="00334476" w:rsidRPr="00152C9C" w:rsidRDefault="00A81BC5" w:rsidP="00D24FF6">
      <w:pPr>
        <w:adjustRightInd w:val="0"/>
        <w:snapToGrid w:val="0"/>
        <w:spacing w:after="0" w:line="240" w:lineRule="auto"/>
        <w:rPr>
          <w:rFonts w:eastAsia="等线" w:cstheme="minorHAnsi"/>
          <w:lang w:val="en-US" w:eastAsia="zh-CN"/>
        </w:rPr>
      </w:pPr>
      <w:r w:rsidRPr="00D24FF6">
        <w:rPr>
          <w:rFonts w:cstheme="minorHAnsi"/>
          <w:lang w:val="en-US"/>
        </w:rPr>
        <w:t>Stefan Kück (PTB)</w:t>
      </w:r>
      <w:r w:rsidR="00334476" w:rsidRPr="00D24FF6">
        <w:rPr>
          <w:rFonts w:cstheme="minorHAnsi"/>
          <w:lang w:val="en-US"/>
        </w:rPr>
        <w:t xml:space="preserve"> – ensure that every uncertainty componentis accounted for.</w:t>
      </w:r>
    </w:p>
    <w:p w14:paraId="4BBA9C37" w14:textId="117405CD" w:rsidR="00724758" w:rsidRPr="00152C9C" w:rsidRDefault="00A81BC5" w:rsidP="00D24FF6">
      <w:pPr>
        <w:adjustRightInd w:val="0"/>
        <w:snapToGrid w:val="0"/>
        <w:spacing w:after="0" w:line="240" w:lineRule="auto"/>
        <w:rPr>
          <w:rFonts w:eastAsia="等线" w:cstheme="minorHAnsi"/>
          <w:lang w:val="en-US" w:eastAsia="zh-CN"/>
        </w:rPr>
      </w:pPr>
      <w:r w:rsidRPr="00D24FF6">
        <w:rPr>
          <w:rFonts w:cstheme="minorHAnsi"/>
          <w:lang w:val="en-US"/>
        </w:rPr>
        <w:t>Stefan Kück (PTB)</w:t>
      </w:r>
      <w:r w:rsidR="00823FFB" w:rsidRPr="00D24FF6">
        <w:rPr>
          <w:rFonts w:cstheme="minorHAnsi"/>
          <w:lang w:val="en-US"/>
        </w:rPr>
        <w:t xml:space="preserve"> – do not need to have every KC with 12 participants. More critical for RMO</w:t>
      </w:r>
      <w:r w:rsidR="00AA480E" w:rsidRPr="00D24FF6">
        <w:rPr>
          <w:rFonts w:cstheme="minorHAnsi"/>
          <w:lang w:val="en-US"/>
        </w:rPr>
        <w:t xml:space="preserve"> involvement</w:t>
      </w:r>
      <w:r w:rsidR="00823FFB" w:rsidRPr="00D24FF6">
        <w:rPr>
          <w:rFonts w:cstheme="minorHAnsi"/>
          <w:lang w:val="en-US"/>
        </w:rPr>
        <w:t>.</w:t>
      </w:r>
      <w:r w:rsidR="00AA480E" w:rsidRPr="00D24FF6">
        <w:rPr>
          <w:rFonts w:cstheme="minorHAnsi"/>
          <w:lang w:val="en-US"/>
        </w:rPr>
        <w:t xml:space="preserve"> Why let more participants.</w:t>
      </w:r>
    </w:p>
    <w:p w14:paraId="12EC1BBA" w14:textId="3E25F7C3" w:rsidR="00A20615" w:rsidRPr="00D24FF6" w:rsidRDefault="111CB438" w:rsidP="00D24FF6">
      <w:pPr>
        <w:pStyle w:val="1"/>
        <w:adjustRightInd w:val="0"/>
        <w:snapToGrid w:val="0"/>
        <w:spacing w:before="0" w:line="240" w:lineRule="auto"/>
        <w:rPr>
          <w:rFonts w:asciiTheme="minorHAnsi" w:eastAsia="Times New Roman" w:hAnsiTheme="minorHAnsi" w:cstheme="minorHAnsi"/>
        </w:rPr>
      </w:pPr>
      <w:r w:rsidRPr="00D24FF6">
        <w:rPr>
          <w:rFonts w:asciiTheme="minorHAnsi" w:eastAsia="Times New Roman" w:hAnsiTheme="minorHAnsi" w:cstheme="minorHAnsi"/>
        </w:rPr>
        <w:t>2</w:t>
      </w:r>
      <w:r w:rsidRPr="00D24FF6">
        <w:rPr>
          <w:rFonts w:asciiTheme="minorHAnsi" w:eastAsia="Times New Roman" w:hAnsiTheme="minorHAnsi" w:cstheme="minorHAnsi"/>
          <w:vertAlign w:val="superscript"/>
        </w:rPr>
        <w:t>nd</w:t>
      </w:r>
      <w:r w:rsidRPr="00D24FF6">
        <w:rPr>
          <w:rFonts w:asciiTheme="minorHAnsi" w:eastAsia="Times New Roman" w:hAnsiTheme="minorHAnsi" w:cstheme="minorHAnsi"/>
        </w:rPr>
        <w:t xml:space="preserve">-round </w:t>
      </w:r>
      <w:r w:rsidRPr="00D24FF6">
        <w:rPr>
          <w:rFonts w:asciiTheme="minorHAnsi" w:hAnsiTheme="minorHAnsi" w:cstheme="minorHAnsi"/>
        </w:rPr>
        <w:t>CCPR</w:t>
      </w:r>
      <w:r w:rsidRPr="00D24FF6">
        <w:rPr>
          <w:rFonts w:asciiTheme="minorHAnsi" w:eastAsia="Times New Roman" w:hAnsiTheme="minorHAnsi" w:cstheme="minorHAnsi"/>
        </w:rPr>
        <w:t xml:space="preserve"> KCs</w:t>
      </w:r>
    </w:p>
    <w:p w14:paraId="5AE5FDCA" w14:textId="4CE7AB53" w:rsidR="00376D51" w:rsidRPr="00D24FF6" w:rsidRDefault="111CB438" w:rsidP="00D24FF6">
      <w:pPr>
        <w:pStyle w:val="2"/>
        <w:adjustRightInd w:val="0"/>
        <w:snapToGrid w:val="0"/>
        <w:spacing w:before="0" w:line="240" w:lineRule="auto"/>
        <w:rPr>
          <w:rFonts w:asciiTheme="minorHAnsi" w:eastAsia="Times New Roman" w:hAnsiTheme="minorHAnsi" w:cstheme="minorHAnsi"/>
        </w:rPr>
      </w:pPr>
      <w:r w:rsidRPr="00D24FF6">
        <w:rPr>
          <w:rFonts w:asciiTheme="minorHAnsi" w:eastAsia="Times New Roman" w:hAnsiTheme="minorHAnsi" w:cstheme="minorHAnsi"/>
        </w:rPr>
        <w:t>Review of time schedule for 2</w:t>
      </w:r>
      <w:r w:rsidRPr="00D24FF6">
        <w:rPr>
          <w:rFonts w:asciiTheme="minorHAnsi" w:eastAsia="Times New Roman" w:hAnsiTheme="minorHAnsi" w:cstheme="minorHAnsi"/>
          <w:vertAlign w:val="superscript"/>
        </w:rPr>
        <w:t>nd</w:t>
      </w:r>
      <w:r w:rsidRPr="00D24FF6">
        <w:rPr>
          <w:rFonts w:asciiTheme="minorHAnsi" w:eastAsia="Times New Roman" w:hAnsiTheme="minorHAnsi" w:cstheme="minorHAnsi"/>
        </w:rPr>
        <w:t xml:space="preserve"> round KCs</w:t>
      </w:r>
    </w:p>
    <w:p w14:paraId="32B33D16" w14:textId="044894F1" w:rsidR="00E05498" w:rsidRPr="00D24FF6" w:rsidRDefault="00E05498" w:rsidP="00D24FF6">
      <w:pPr>
        <w:adjustRightInd w:val="0"/>
        <w:snapToGrid w:val="0"/>
        <w:spacing w:after="0" w:line="240" w:lineRule="auto"/>
        <w:rPr>
          <w:rFonts w:cstheme="minorHAnsi"/>
          <w:lang w:val="en-US"/>
        </w:rPr>
      </w:pPr>
      <w:r w:rsidRPr="00D24FF6">
        <w:rPr>
          <w:rFonts w:cstheme="minorHAnsi"/>
          <w:lang w:val="en-US"/>
        </w:rPr>
        <w:t>2024</w:t>
      </w:r>
      <w:r w:rsidR="00152C9C">
        <w:rPr>
          <w:rFonts w:eastAsia="等线" w:cstheme="minorHAnsi" w:hint="eastAsia"/>
          <w:lang w:val="en-US" w:eastAsia="zh-CN"/>
        </w:rPr>
        <w:t xml:space="preserve"> </w:t>
      </w:r>
      <w:r w:rsidRPr="00D24FF6">
        <w:rPr>
          <w:rFonts w:cstheme="minorHAnsi"/>
          <w:lang w:val="en-US"/>
        </w:rPr>
        <w:t xml:space="preserve">K2.d </w:t>
      </w:r>
      <w:r w:rsidR="00A67F63" w:rsidRPr="00D24FF6">
        <w:rPr>
          <w:rFonts w:cstheme="minorHAnsi"/>
          <w:lang w:val="en-US"/>
        </w:rPr>
        <w:t xml:space="preserve">has </w:t>
      </w:r>
      <w:r w:rsidRPr="00D24FF6">
        <w:rPr>
          <w:rFonts w:cstheme="minorHAnsi"/>
          <w:lang w:val="en-US"/>
        </w:rPr>
        <w:t>stopped.</w:t>
      </w:r>
    </w:p>
    <w:p w14:paraId="213B4AA3" w14:textId="37AB59C7" w:rsidR="00E05498" w:rsidRPr="00D24FF6" w:rsidRDefault="00A67F63" w:rsidP="00D24FF6">
      <w:pPr>
        <w:adjustRightInd w:val="0"/>
        <w:snapToGrid w:val="0"/>
        <w:spacing w:after="0" w:line="240" w:lineRule="auto"/>
        <w:rPr>
          <w:rFonts w:cstheme="minorHAnsi"/>
          <w:lang w:val="en-US"/>
        </w:rPr>
      </w:pPr>
      <w:r w:rsidRPr="00D24FF6">
        <w:rPr>
          <w:rFonts w:cstheme="minorHAnsi"/>
          <w:lang w:val="en-US"/>
        </w:rPr>
        <w:lastRenderedPageBreak/>
        <w:t>2024</w:t>
      </w:r>
      <w:r w:rsidR="007F100C">
        <w:rPr>
          <w:rFonts w:eastAsia="等线" w:cstheme="minorHAnsi" w:hint="eastAsia"/>
          <w:lang w:val="en-US" w:eastAsia="zh-CN"/>
        </w:rPr>
        <w:t xml:space="preserve"> </w:t>
      </w:r>
      <w:r w:rsidR="00E05498" w:rsidRPr="00D24FF6">
        <w:rPr>
          <w:rFonts w:cstheme="minorHAnsi"/>
          <w:lang w:val="en-US"/>
        </w:rPr>
        <w:t>K2.c PTB will not be able to pilot comparison due to resource issues. Need to find a new pilot.</w:t>
      </w:r>
    </w:p>
    <w:p w14:paraId="7AAB1A4A" w14:textId="686A3449" w:rsidR="00E05498" w:rsidRPr="00D24FF6" w:rsidRDefault="00A67F63" w:rsidP="00D24FF6">
      <w:pPr>
        <w:adjustRightInd w:val="0"/>
        <w:snapToGrid w:val="0"/>
        <w:spacing w:after="0" w:line="240" w:lineRule="auto"/>
        <w:rPr>
          <w:rFonts w:cstheme="minorHAnsi"/>
          <w:lang w:val="en-US"/>
        </w:rPr>
      </w:pPr>
      <w:r w:rsidRPr="00D24FF6">
        <w:rPr>
          <w:rFonts w:cstheme="minorHAnsi"/>
          <w:lang w:val="en-US"/>
        </w:rPr>
        <w:t>The meeting took a b</w:t>
      </w:r>
      <w:r w:rsidR="00E05498" w:rsidRPr="00D24FF6">
        <w:rPr>
          <w:rFonts w:cstheme="minorHAnsi"/>
          <w:lang w:val="en-US"/>
        </w:rPr>
        <w:t>reak at 10</w:t>
      </w:r>
      <w:r w:rsidR="007F100C">
        <w:rPr>
          <w:rFonts w:eastAsia="等线" w:cstheme="minorHAnsi" w:hint="eastAsia"/>
          <w:lang w:val="en-US" w:eastAsia="zh-CN"/>
        </w:rPr>
        <w:t>:</w:t>
      </w:r>
      <w:r w:rsidR="00E05498" w:rsidRPr="00D24FF6">
        <w:rPr>
          <w:rFonts w:cstheme="minorHAnsi"/>
          <w:lang w:val="en-US"/>
        </w:rPr>
        <w:t xml:space="preserve">29. </w:t>
      </w:r>
      <w:r w:rsidRPr="00D24FF6">
        <w:rPr>
          <w:rFonts w:cstheme="minorHAnsi"/>
          <w:lang w:val="en-US"/>
        </w:rPr>
        <w:t>The m</w:t>
      </w:r>
      <w:r w:rsidR="00E05498" w:rsidRPr="00D24FF6">
        <w:rPr>
          <w:rFonts w:cstheme="minorHAnsi"/>
          <w:lang w:val="en-US"/>
        </w:rPr>
        <w:t>eeting to resume at 10</w:t>
      </w:r>
      <w:r w:rsidR="007F100C">
        <w:rPr>
          <w:rFonts w:eastAsia="等线" w:cstheme="minorHAnsi" w:hint="eastAsia"/>
          <w:lang w:val="en-US" w:eastAsia="zh-CN"/>
        </w:rPr>
        <w:t>:</w:t>
      </w:r>
      <w:r w:rsidR="00E05498" w:rsidRPr="00D24FF6">
        <w:rPr>
          <w:rFonts w:cstheme="minorHAnsi"/>
          <w:lang w:val="en-US"/>
        </w:rPr>
        <w:t>50</w:t>
      </w:r>
      <w:r w:rsidRPr="00D24FF6">
        <w:rPr>
          <w:rFonts w:cstheme="minorHAnsi"/>
          <w:lang w:val="en-US"/>
        </w:rPr>
        <w:t>.</w:t>
      </w:r>
    </w:p>
    <w:p w14:paraId="2A6FC415" w14:textId="6D7F48FF" w:rsidR="00EB4BDD" w:rsidRPr="00D24FF6" w:rsidRDefault="007E4CE8" w:rsidP="00D24FF6">
      <w:pPr>
        <w:adjustRightInd w:val="0"/>
        <w:snapToGrid w:val="0"/>
        <w:spacing w:after="0" w:line="240" w:lineRule="auto"/>
        <w:rPr>
          <w:rFonts w:cstheme="minorHAnsi"/>
          <w:lang w:val="en-US"/>
        </w:rPr>
      </w:pPr>
      <w:r w:rsidRPr="00D24FF6">
        <w:rPr>
          <w:rFonts w:cstheme="minorHAnsi"/>
          <w:lang w:val="en-US"/>
        </w:rPr>
        <w:t xml:space="preserve">After the break </w:t>
      </w:r>
      <w:r w:rsidR="00EB4BDD" w:rsidRPr="00D24FF6">
        <w:rPr>
          <w:rFonts w:cstheme="minorHAnsi"/>
          <w:lang w:val="en-US"/>
        </w:rPr>
        <w:t>NIST volunteered to pilot</w:t>
      </w:r>
      <w:r w:rsidRPr="00D24FF6">
        <w:rPr>
          <w:rFonts w:cstheme="minorHAnsi"/>
          <w:lang w:val="en-US"/>
        </w:rPr>
        <w:t>.</w:t>
      </w:r>
    </w:p>
    <w:tbl>
      <w:tblPr>
        <w:tblW w:w="8354" w:type="dxa"/>
        <w:tblCellMar>
          <w:left w:w="0" w:type="dxa"/>
          <w:right w:w="0" w:type="dxa"/>
        </w:tblCellMar>
        <w:tblLook w:val="04A0" w:firstRow="1" w:lastRow="0" w:firstColumn="1" w:lastColumn="0" w:noHBand="0" w:noVBand="1"/>
      </w:tblPr>
      <w:tblGrid>
        <w:gridCol w:w="841"/>
        <w:gridCol w:w="1480"/>
        <w:gridCol w:w="3056"/>
        <w:gridCol w:w="898"/>
        <w:gridCol w:w="2079"/>
      </w:tblGrid>
      <w:tr w:rsidR="00CB24FB" w:rsidRPr="00D24FF6" w14:paraId="30189336" w14:textId="77777777" w:rsidTr="00CB24FB">
        <w:trPr>
          <w:trHeight w:val="498"/>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64EBD15" w14:textId="77777777" w:rsidR="00CB24FB" w:rsidRPr="00D24FF6" w:rsidRDefault="00CB24FB" w:rsidP="00D24FF6">
            <w:pPr>
              <w:adjustRightInd w:val="0"/>
              <w:snapToGrid w:val="0"/>
              <w:spacing w:after="0" w:line="240" w:lineRule="auto"/>
              <w:rPr>
                <w:rFonts w:cstheme="minorHAnsi"/>
              </w:rPr>
            </w:pPr>
            <w:r w:rsidRPr="00D24FF6">
              <w:rPr>
                <w:rFonts w:cstheme="minorHAnsi"/>
                <w:b/>
                <w:bCs/>
              </w:rPr>
              <w:t>Meas.</w:t>
            </w:r>
          </w:p>
          <w:p w14:paraId="15B8803C" w14:textId="77777777" w:rsidR="00CB24FB" w:rsidRPr="00D24FF6" w:rsidRDefault="00CB24FB" w:rsidP="00D24FF6">
            <w:pPr>
              <w:adjustRightInd w:val="0"/>
              <w:snapToGrid w:val="0"/>
              <w:spacing w:after="0" w:line="240" w:lineRule="auto"/>
              <w:rPr>
                <w:rFonts w:cstheme="minorHAnsi"/>
              </w:rPr>
            </w:pPr>
            <w:r w:rsidRPr="00D24FF6">
              <w:rPr>
                <w:rFonts w:cstheme="minorHAnsi"/>
                <w:b/>
                <w:bCs/>
              </w:rPr>
              <w:t>Start</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21C3AB6" w14:textId="77777777" w:rsidR="00CB24FB" w:rsidRPr="00D24FF6" w:rsidRDefault="00CB24FB" w:rsidP="00D24FF6">
            <w:pPr>
              <w:adjustRightInd w:val="0"/>
              <w:snapToGrid w:val="0"/>
              <w:spacing w:after="0" w:line="240" w:lineRule="auto"/>
              <w:rPr>
                <w:rFonts w:cstheme="minorHAnsi"/>
              </w:rPr>
            </w:pPr>
            <w:r w:rsidRPr="00D24FF6">
              <w:rPr>
                <w:rFonts w:cstheme="minorHAnsi"/>
                <w:b/>
                <w:bCs/>
              </w:rPr>
              <w:t>Id</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0054BCE" w14:textId="77777777" w:rsidR="00CB24FB" w:rsidRPr="00D24FF6" w:rsidRDefault="00CB24FB" w:rsidP="00D24FF6">
            <w:pPr>
              <w:adjustRightInd w:val="0"/>
              <w:snapToGrid w:val="0"/>
              <w:spacing w:after="0" w:line="240" w:lineRule="auto"/>
              <w:rPr>
                <w:rFonts w:cstheme="minorHAnsi"/>
              </w:rPr>
            </w:pPr>
            <w:r w:rsidRPr="00D24FF6">
              <w:rPr>
                <w:rFonts w:cstheme="minorHAnsi"/>
                <w:b/>
                <w:bCs/>
              </w:rPr>
              <w:t>Quantity</w:t>
            </w:r>
          </w:p>
        </w:tc>
        <w:tc>
          <w:tcPr>
            <w:tcW w:w="8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63A0910" w14:textId="77777777" w:rsidR="00CB24FB" w:rsidRPr="00D24FF6" w:rsidRDefault="00CB24FB" w:rsidP="00D24FF6">
            <w:pPr>
              <w:adjustRightInd w:val="0"/>
              <w:snapToGrid w:val="0"/>
              <w:spacing w:after="0" w:line="240" w:lineRule="auto"/>
              <w:rPr>
                <w:rFonts w:cstheme="minorHAnsi"/>
              </w:rPr>
            </w:pPr>
            <w:r w:rsidRPr="00D24FF6">
              <w:rPr>
                <w:rFonts w:cstheme="minorHAnsi"/>
                <w:b/>
                <w:bCs/>
              </w:rPr>
              <w:t>Pilot</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B7A5B97" w14:textId="77777777" w:rsidR="00CB24FB" w:rsidRPr="00D24FF6" w:rsidRDefault="00CB24FB" w:rsidP="00D24FF6">
            <w:pPr>
              <w:adjustRightInd w:val="0"/>
              <w:snapToGrid w:val="0"/>
              <w:spacing w:after="0" w:line="240" w:lineRule="auto"/>
              <w:rPr>
                <w:rFonts w:cstheme="minorHAnsi"/>
              </w:rPr>
            </w:pPr>
            <w:r w:rsidRPr="00D24FF6">
              <w:rPr>
                <w:rFonts w:cstheme="minorHAnsi"/>
                <w:b/>
                <w:bCs/>
              </w:rPr>
              <w:t>Status</w:t>
            </w:r>
          </w:p>
        </w:tc>
      </w:tr>
      <w:tr w:rsidR="00CB24FB" w:rsidRPr="00D24FF6" w14:paraId="3EE42DFC" w14:textId="77777777" w:rsidTr="00CB24FB">
        <w:trPr>
          <w:trHeight w:val="457"/>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D452EA" w14:textId="77777777" w:rsidR="00CB24FB" w:rsidRPr="00D24FF6" w:rsidRDefault="00CB24FB" w:rsidP="00D24FF6">
            <w:pPr>
              <w:adjustRightInd w:val="0"/>
              <w:snapToGrid w:val="0"/>
              <w:spacing w:after="0" w:line="240" w:lineRule="auto"/>
              <w:rPr>
                <w:rFonts w:cstheme="minorHAnsi"/>
              </w:rPr>
            </w:pPr>
            <w:r w:rsidRPr="00D24FF6">
              <w:rPr>
                <w:rFonts w:cstheme="minorHAnsi"/>
              </w:rPr>
              <w:t>2013</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7D9BC0" w14:textId="77777777" w:rsidR="00CB24FB" w:rsidRPr="00D24FF6" w:rsidRDefault="00CB24FB" w:rsidP="00D24FF6">
            <w:pPr>
              <w:adjustRightInd w:val="0"/>
              <w:snapToGrid w:val="0"/>
              <w:spacing w:after="0" w:line="240" w:lineRule="auto"/>
              <w:rPr>
                <w:rFonts w:cstheme="minorHAnsi"/>
              </w:rPr>
            </w:pPr>
            <w:r w:rsidRPr="00D24FF6">
              <w:rPr>
                <w:rFonts w:cstheme="minorHAnsi"/>
              </w:rPr>
              <w:t>K6.2010</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CCC5D3" w14:textId="77777777" w:rsidR="00CB24FB" w:rsidRPr="00D24FF6" w:rsidRDefault="00CB24FB" w:rsidP="00D24FF6">
            <w:pPr>
              <w:adjustRightInd w:val="0"/>
              <w:snapToGrid w:val="0"/>
              <w:spacing w:after="0" w:line="240" w:lineRule="auto"/>
              <w:ind w:left="-595" w:firstLine="595"/>
              <w:rPr>
                <w:rFonts w:cstheme="minorHAnsi"/>
              </w:rPr>
            </w:pPr>
            <w:r w:rsidRPr="00D24FF6">
              <w:rPr>
                <w:rFonts w:cstheme="minorHAnsi"/>
              </w:rPr>
              <w:t>Regular spectral transmittance</w:t>
            </w:r>
          </w:p>
        </w:tc>
        <w:tc>
          <w:tcPr>
            <w:tcW w:w="8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CE2EE1" w14:textId="77777777" w:rsidR="00CB24FB" w:rsidRPr="00D24FF6" w:rsidRDefault="00CB24FB" w:rsidP="00D24FF6">
            <w:pPr>
              <w:adjustRightInd w:val="0"/>
              <w:snapToGrid w:val="0"/>
              <w:spacing w:after="0" w:line="240" w:lineRule="auto"/>
              <w:rPr>
                <w:rFonts w:cstheme="minorHAnsi"/>
              </w:rPr>
            </w:pPr>
            <w:r w:rsidRPr="00D24FF6">
              <w:rPr>
                <w:rFonts w:cstheme="minorHAnsi"/>
              </w:rPr>
              <w:t>MSL</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E95810" w14:textId="77777777" w:rsidR="00CB24FB" w:rsidRPr="00D24FF6" w:rsidRDefault="00CB24FB" w:rsidP="00D24FF6">
            <w:pPr>
              <w:adjustRightInd w:val="0"/>
              <w:snapToGrid w:val="0"/>
              <w:spacing w:after="0" w:line="240" w:lineRule="auto"/>
              <w:rPr>
                <w:rFonts w:cstheme="minorHAnsi"/>
              </w:rPr>
            </w:pPr>
            <w:r w:rsidRPr="00D24FF6">
              <w:rPr>
                <w:rFonts w:cstheme="minorHAnsi"/>
              </w:rPr>
              <w:t>Published</w:t>
            </w:r>
          </w:p>
        </w:tc>
      </w:tr>
      <w:tr w:rsidR="00CB24FB" w:rsidRPr="00D24FF6" w14:paraId="23E8BD86" w14:textId="77777777" w:rsidTr="00CB24FB">
        <w:trPr>
          <w:trHeight w:val="457"/>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2C50406" w14:textId="77777777" w:rsidR="00CB24FB" w:rsidRPr="00D24FF6" w:rsidRDefault="00CB24FB" w:rsidP="00D24FF6">
            <w:pPr>
              <w:adjustRightInd w:val="0"/>
              <w:snapToGrid w:val="0"/>
              <w:spacing w:after="0" w:line="240" w:lineRule="auto"/>
              <w:rPr>
                <w:rFonts w:cstheme="minorHAnsi"/>
              </w:rPr>
            </w:pPr>
            <w:r w:rsidRPr="00D24FF6">
              <w:rPr>
                <w:rFonts w:cstheme="minorHAnsi"/>
              </w:rPr>
              <w:t>2014</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382E19" w14:textId="77777777" w:rsidR="00CB24FB" w:rsidRPr="00D24FF6" w:rsidRDefault="00CB24FB" w:rsidP="00D24FF6">
            <w:pPr>
              <w:adjustRightInd w:val="0"/>
              <w:snapToGrid w:val="0"/>
              <w:spacing w:after="0" w:line="240" w:lineRule="auto"/>
              <w:rPr>
                <w:rFonts w:cstheme="minorHAnsi"/>
              </w:rPr>
            </w:pPr>
            <w:r w:rsidRPr="00D24FF6">
              <w:rPr>
                <w:rFonts w:cstheme="minorHAnsi"/>
              </w:rPr>
              <w:t>K3.2014</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4D5FB4" w14:textId="77777777" w:rsidR="00CB24FB" w:rsidRPr="00D24FF6" w:rsidRDefault="00CB24FB" w:rsidP="00D24FF6">
            <w:pPr>
              <w:adjustRightInd w:val="0"/>
              <w:snapToGrid w:val="0"/>
              <w:spacing w:after="0" w:line="240" w:lineRule="auto"/>
              <w:rPr>
                <w:rFonts w:cstheme="minorHAnsi"/>
              </w:rPr>
            </w:pPr>
            <w:r w:rsidRPr="00D24FF6">
              <w:rPr>
                <w:rFonts w:cstheme="minorHAnsi"/>
              </w:rPr>
              <w:t xml:space="preserve">Luminous intensity </w:t>
            </w:r>
          </w:p>
        </w:tc>
        <w:tc>
          <w:tcPr>
            <w:tcW w:w="8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5D6883" w14:textId="77777777" w:rsidR="00CB24FB" w:rsidRPr="00D24FF6" w:rsidRDefault="00CB24FB" w:rsidP="00D24FF6">
            <w:pPr>
              <w:adjustRightInd w:val="0"/>
              <w:snapToGrid w:val="0"/>
              <w:spacing w:after="0" w:line="240" w:lineRule="auto"/>
              <w:rPr>
                <w:rFonts w:cstheme="minorHAnsi"/>
              </w:rPr>
            </w:pPr>
            <w:r w:rsidRPr="00D24FF6">
              <w:rPr>
                <w:rFonts w:cstheme="minorHAnsi"/>
              </w:rPr>
              <w:t>NRC</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7F478C" w14:textId="77777777" w:rsidR="00CB24FB" w:rsidRPr="00D24FF6" w:rsidRDefault="00CB24FB" w:rsidP="00D24FF6">
            <w:pPr>
              <w:adjustRightInd w:val="0"/>
              <w:snapToGrid w:val="0"/>
              <w:spacing w:after="0" w:line="240" w:lineRule="auto"/>
              <w:rPr>
                <w:rFonts w:cstheme="minorHAnsi"/>
              </w:rPr>
            </w:pPr>
            <w:r w:rsidRPr="00D24FF6">
              <w:rPr>
                <w:rFonts w:cstheme="minorHAnsi"/>
              </w:rPr>
              <w:t>Published</w:t>
            </w:r>
          </w:p>
        </w:tc>
      </w:tr>
      <w:tr w:rsidR="00CB24FB" w:rsidRPr="00D24FF6" w14:paraId="6DF4112E" w14:textId="77777777" w:rsidTr="00CB24FB">
        <w:trPr>
          <w:trHeight w:val="457"/>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2BB744E" w14:textId="77777777" w:rsidR="00CB24FB" w:rsidRPr="00D24FF6" w:rsidRDefault="00CB24FB" w:rsidP="00D24FF6">
            <w:pPr>
              <w:adjustRightInd w:val="0"/>
              <w:snapToGrid w:val="0"/>
              <w:spacing w:after="0" w:line="240" w:lineRule="auto"/>
              <w:rPr>
                <w:rFonts w:cstheme="minorHAnsi"/>
              </w:rPr>
            </w:pPr>
            <w:r w:rsidRPr="00D24FF6">
              <w:rPr>
                <w:rFonts w:cstheme="minorHAnsi"/>
              </w:rPr>
              <w:t>2016</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C6997C5" w14:textId="77777777" w:rsidR="00CB24FB" w:rsidRPr="00D24FF6" w:rsidRDefault="00CB24FB" w:rsidP="00D24FF6">
            <w:pPr>
              <w:adjustRightInd w:val="0"/>
              <w:snapToGrid w:val="0"/>
              <w:spacing w:after="0" w:line="240" w:lineRule="auto"/>
              <w:rPr>
                <w:rFonts w:cstheme="minorHAnsi"/>
              </w:rPr>
            </w:pPr>
            <w:r w:rsidRPr="00D24FF6">
              <w:rPr>
                <w:rFonts w:cstheme="minorHAnsi"/>
              </w:rPr>
              <w:t>K4.2017</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9F04CB0" w14:textId="77777777" w:rsidR="00CB24FB" w:rsidRPr="00D24FF6" w:rsidRDefault="00CB24FB" w:rsidP="00D24FF6">
            <w:pPr>
              <w:adjustRightInd w:val="0"/>
              <w:snapToGrid w:val="0"/>
              <w:spacing w:after="0" w:line="240" w:lineRule="auto"/>
              <w:rPr>
                <w:rFonts w:cstheme="minorHAnsi"/>
              </w:rPr>
            </w:pPr>
            <w:r w:rsidRPr="00D24FF6">
              <w:rPr>
                <w:rFonts w:cstheme="minorHAnsi"/>
              </w:rPr>
              <w:t xml:space="preserve">Luminous flux </w:t>
            </w:r>
          </w:p>
        </w:tc>
        <w:tc>
          <w:tcPr>
            <w:tcW w:w="8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2BAD9E5" w14:textId="77777777" w:rsidR="00CB24FB" w:rsidRPr="00D24FF6" w:rsidRDefault="00CB24FB" w:rsidP="00D24FF6">
            <w:pPr>
              <w:adjustRightInd w:val="0"/>
              <w:snapToGrid w:val="0"/>
              <w:spacing w:after="0" w:line="240" w:lineRule="auto"/>
              <w:rPr>
                <w:rFonts w:cstheme="minorHAnsi"/>
              </w:rPr>
            </w:pPr>
            <w:r w:rsidRPr="00D24FF6">
              <w:rPr>
                <w:rFonts w:cstheme="minorHAnsi"/>
              </w:rPr>
              <w:t xml:space="preserve">NMIJ  </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461DDB" w14:textId="77777777" w:rsidR="00CB24FB" w:rsidRPr="00D24FF6" w:rsidRDefault="00CB24FB" w:rsidP="00D24FF6">
            <w:pPr>
              <w:adjustRightInd w:val="0"/>
              <w:snapToGrid w:val="0"/>
              <w:spacing w:after="0" w:line="240" w:lineRule="auto"/>
              <w:rPr>
                <w:rFonts w:cstheme="minorHAnsi"/>
              </w:rPr>
            </w:pPr>
            <w:r w:rsidRPr="00D24FF6">
              <w:rPr>
                <w:rFonts w:cstheme="minorHAnsi"/>
              </w:rPr>
              <w:t xml:space="preserve">Pre-draft A process </w:t>
            </w:r>
          </w:p>
        </w:tc>
      </w:tr>
      <w:tr w:rsidR="00CB24FB" w:rsidRPr="00D24FF6" w14:paraId="5C243D9C" w14:textId="77777777" w:rsidTr="00CB24FB">
        <w:trPr>
          <w:trHeight w:val="457"/>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743FB82" w14:textId="77777777" w:rsidR="00CB24FB" w:rsidRPr="00D24FF6" w:rsidRDefault="00CB24FB" w:rsidP="00D24FF6">
            <w:pPr>
              <w:adjustRightInd w:val="0"/>
              <w:snapToGrid w:val="0"/>
              <w:spacing w:after="0" w:line="240" w:lineRule="auto"/>
              <w:rPr>
                <w:rFonts w:cstheme="minorHAnsi"/>
              </w:rPr>
            </w:pPr>
            <w:r w:rsidRPr="00D24FF6">
              <w:rPr>
                <w:rFonts w:cstheme="minorHAnsi"/>
              </w:rPr>
              <w:t>2016</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614965A" w14:textId="77777777" w:rsidR="00CB24FB" w:rsidRPr="00D24FF6" w:rsidRDefault="00CB24FB" w:rsidP="00D24FF6">
            <w:pPr>
              <w:adjustRightInd w:val="0"/>
              <w:snapToGrid w:val="0"/>
              <w:spacing w:after="0" w:line="240" w:lineRule="auto"/>
              <w:rPr>
                <w:rFonts w:cstheme="minorHAnsi"/>
              </w:rPr>
            </w:pPr>
            <w:r w:rsidRPr="00D24FF6">
              <w:rPr>
                <w:rFonts w:cstheme="minorHAnsi"/>
              </w:rPr>
              <w:t>K2.b.2016</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D8B24B" w14:textId="77777777" w:rsidR="00CB24FB" w:rsidRPr="00D24FF6" w:rsidRDefault="00CB24FB" w:rsidP="00D24FF6">
            <w:pPr>
              <w:adjustRightInd w:val="0"/>
              <w:snapToGrid w:val="0"/>
              <w:spacing w:after="0" w:line="240" w:lineRule="auto"/>
              <w:rPr>
                <w:rFonts w:cstheme="minorHAnsi"/>
              </w:rPr>
            </w:pPr>
            <w:r w:rsidRPr="00D24FF6">
              <w:rPr>
                <w:rFonts w:cstheme="minorHAnsi"/>
              </w:rPr>
              <w:t>Spectral responsivity 300 nm to 1000 nm</w:t>
            </w:r>
          </w:p>
        </w:tc>
        <w:tc>
          <w:tcPr>
            <w:tcW w:w="8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3CB88B" w14:textId="77777777" w:rsidR="00CB24FB" w:rsidRPr="00D24FF6" w:rsidRDefault="00CB24FB" w:rsidP="00D24FF6">
            <w:pPr>
              <w:adjustRightInd w:val="0"/>
              <w:snapToGrid w:val="0"/>
              <w:spacing w:after="0" w:line="240" w:lineRule="auto"/>
              <w:rPr>
                <w:rFonts w:cstheme="minorHAnsi"/>
              </w:rPr>
            </w:pPr>
            <w:r w:rsidRPr="00D24FF6">
              <w:rPr>
                <w:rFonts w:cstheme="minorHAnsi"/>
              </w:rPr>
              <w:t>KRISS</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6808969" w14:textId="51ECAC36" w:rsidR="00CB24FB" w:rsidRPr="00D24FF6" w:rsidRDefault="00CB24FB" w:rsidP="00D24FF6">
            <w:pPr>
              <w:adjustRightInd w:val="0"/>
              <w:snapToGrid w:val="0"/>
              <w:spacing w:after="0" w:line="240" w:lineRule="auto"/>
              <w:rPr>
                <w:rFonts w:cstheme="minorHAnsi"/>
              </w:rPr>
            </w:pPr>
            <w:r w:rsidRPr="00D24FF6">
              <w:rPr>
                <w:rFonts w:cstheme="minorHAnsi"/>
              </w:rPr>
              <w:t xml:space="preserve">Draft </w:t>
            </w:r>
            <w:r w:rsidR="00284D58" w:rsidRPr="00D24FF6">
              <w:rPr>
                <w:rFonts w:cstheme="minorHAnsi"/>
              </w:rPr>
              <w:t>B</w:t>
            </w:r>
            <w:r w:rsidRPr="00D24FF6">
              <w:rPr>
                <w:rFonts w:cstheme="minorHAnsi"/>
              </w:rPr>
              <w:t xml:space="preserve"> </w:t>
            </w:r>
            <w:r w:rsidR="00284D58" w:rsidRPr="00D24FF6">
              <w:rPr>
                <w:rFonts w:cstheme="minorHAnsi"/>
              </w:rPr>
              <w:t>submitted</w:t>
            </w:r>
          </w:p>
        </w:tc>
      </w:tr>
      <w:tr w:rsidR="00CB24FB" w:rsidRPr="00D24FF6" w14:paraId="44052867" w14:textId="77777777" w:rsidTr="00CB24FB">
        <w:trPr>
          <w:trHeight w:val="457"/>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5C79E9" w14:textId="77777777" w:rsidR="00CB24FB" w:rsidRPr="00D24FF6" w:rsidRDefault="00CB24FB" w:rsidP="00D24FF6">
            <w:pPr>
              <w:adjustRightInd w:val="0"/>
              <w:snapToGrid w:val="0"/>
              <w:spacing w:after="0" w:line="240" w:lineRule="auto"/>
              <w:rPr>
                <w:rFonts w:cstheme="minorHAnsi"/>
              </w:rPr>
            </w:pPr>
            <w:r w:rsidRPr="00D24FF6">
              <w:rPr>
                <w:rFonts w:cstheme="minorHAnsi"/>
              </w:rPr>
              <w:t>2016</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7BDE397" w14:textId="77777777" w:rsidR="00CB24FB" w:rsidRPr="00D24FF6" w:rsidRDefault="00CB24FB" w:rsidP="00D24FF6">
            <w:pPr>
              <w:adjustRightInd w:val="0"/>
              <w:snapToGrid w:val="0"/>
              <w:spacing w:after="0" w:line="240" w:lineRule="auto"/>
              <w:rPr>
                <w:rFonts w:cstheme="minorHAnsi"/>
              </w:rPr>
            </w:pPr>
            <w:r w:rsidRPr="00D24FF6">
              <w:rPr>
                <w:rFonts w:cstheme="minorHAnsi"/>
              </w:rPr>
              <w:t>K2.a.2016</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D1131D" w14:textId="77777777" w:rsidR="00CB24FB" w:rsidRPr="00D24FF6" w:rsidRDefault="00CB24FB" w:rsidP="00D24FF6">
            <w:pPr>
              <w:adjustRightInd w:val="0"/>
              <w:snapToGrid w:val="0"/>
              <w:spacing w:after="0" w:line="240" w:lineRule="auto"/>
              <w:rPr>
                <w:rFonts w:cstheme="minorHAnsi"/>
              </w:rPr>
            </w:pPr>
            <w:r w:rsidRPr="00D24FF6">
              <w:rPr>
                <w:rFonts w:cstheme="minorHAnsi"/>
              </w:rPr>
              <w:t>Spectral responsivity 900 nm to 1600 nm</w:t>
            </w:r>
          </w:p>
        </w:tc>
        <w:tc>
          <w:tcPr>
            <w:tcW w:w="8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D711BB" w14:textId="77777777" w:rsidR="00CB24FB" w:rsidRPr="00D24FF6" w:rsidRDefault="00CB24FB" w:rsidP="00D24FF6">
            <w:pPr>
              <w:adjustRightInd w:val="0"/>
              <w:snapToGrid w:val="0"/>
              <w:spacing w:after="0" w:line="240" w:lineRule="auto"/>
              <w:rPr>
                <w:rFonts w:cstheme="minorHAnsi"/>
              </w:rPr>
            </w:pPr>
            <w:r w:rsidRPr="00D24FF6">
              <w:rPr>
                <w:rFonts w:cstheme="minorHAnsi"/>
              </w:rPr>
              <w:t>NPL</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2D016BD" w14:textId="0E40AA98" w:rsidR="00CB24FB" w:rsidRPr="00D24FF6" w:rsidRDefault="00CB24FB" w:rsidP="00D24FF6">
            <w:pPr>
              <w:adjustRightInd w:val="0"/>
              <w:snapToGrid w:val="0"/>
              <w:spacing w:after="0" w:line="240" w:lineRule="auto"/>
              <w:rPr>
                <w:rFonts w:cstheme="minorHAnsi"/>
              </w:rPr>
            </w:pPr>
            <w:r w:rsidRPr="00D24FF6">
              <w:rPr>
                <w:rFonts w:cstheme="minorHAnsi"/>
              </w:rPr>
              <w:t xml:space="preserve">Measurement </w:t>
            </w:r>
            <w:r w:rsidR="00C31671" w:rsidRPr="00D24FF6">
              <w:rPr>
                <w:rFonts w:cstheme="minorHAnsi"/>
              </w:rPr>
              <w:t>in progress</w:t>
            </w:r>
          </w:p>
        </w:tc>
      </w:tr>
      <w:tr w:rsidR="00CB24FB" w:rsidRPr="00D24FF6" w14:paraId="21172A6C" w14:textId="77777777" w:rsidTr="00CB24FB">
        <w:trPr>
          <w:trHeight w:val="457"/>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EBC5CC" w14:textId="77777777" w:rsidR="00CB24FB" w:rsidRPr="00D24FF6" w:rsidRDefault="00CB24FB" w:rsidP="00D24FF6">
            <w:pPr>
              <w:adjustRightInd w:val="0"/>
              <w:snapToGrid w:val="0"/>
              <w:spacing w:after="0" w:line="240" w:lineRule="auto"/>
              <w:rPr>
                <w:rFonts w:cstheme="minorHAnsi"/>
              </w:rPr>
            </w:pPr>
            <w:r w:rsidRPr="00D24FF6">
              <w:rPr>
                <w:rFonts w:cstheme="minorHAnsi"/>
              </w:rPr>
              <w:t>2017</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40FD670" w14:textId="77777777" w:rsidR="00CB24FB" w:rsidRPr="00D24FF6" w:rsidRDefault="00CB24FB" w:rsidP="00D24FF6">
            <w:pPr>
              <w:adjustRightInd w:val="0"/>
              <w:snapToGrid w:val="0"/>
              <w:spacing w:after="0" w:line="240" w:lineRule="auto"/>
              <w:rPr>
                <w:rFonts w:cstheme="minorHAnsi"/>
              </w:rPr>
            </w:pPr>
            <w:r w:rsidRPr="00D24FF6">
              <w:rPr>
                <w:rFonts w:cstheme="minorHAnsi"/>
              </w:rPr>
              <w:t>K1.a.2017</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A24A6C" w14:textId="77777777" w:rsidR="00CB24FB" w:rsidRPr="00D24FF6" w:rsidRDefault="00CB24FB" w:rsidP="00D24FF6">
            <w:pPr>
              <w:adjustRightInd w:val="0"/>
              <w:snapToGrid w:val="0"/>
              <w:spacing w:after="0" w:line="240" w:lineRule="auto"/>
              <w:rPr>
                <w:rFonts w:cstheme="minorHAnsi"/>
              </w:rPr>
            </w:pPr>
            <w:r w:rsidRPr="00D24FF6">
              <w:rPr>
                <w:rFonts w:cstheme="minorHAnsi"/>
              </w:rPr>
              <w:t>Spectral irradiance 250 nm to 2500 nm</w:t>
            </w:r>
          </w:p>
        </w:tc>
        <w:tc>
          <w:tcPr>
            <w:tcW w:w="8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30DF2DE" w14:textId="77777777" w:rsidR="00CB24FB" w:rsidRPr="00D24FF6" w:rsidRDefault="00CB24FB" w:rsidP="00D24FF6">
            <w:pPr>
              <w:adjustRightInd w:val="0"/>
              <w:snapToGrid w:val="0"/>
              <w:spacing w:after="0" w:line="240" w:lineRule="auto"/>
              <w:rPr>
                <w:rFonts w:cstheme="minorHAnsi"/>
              </w:rPr>
            </w:pPr>
            <w:r w:rsidRPr="00D24FF6">
              <w:rPr>
                <w:rFonts w:cstheme="minorHAnsi"/>
              </w:rPr>
              <w:t>VNIIOFI</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2AFC21" w14:textId="77777777" w:rsidR="00CB24FB" w:rsidRPr="00D24FF6" w:rsidRDefault="00CB24FB" w:rsidP="00D24FF6">
            <w:pPr>
              <w:adjustRightInd w:val="0"/>
              <w:snapToGrid w:val="0"/>
              <w:spacing w:after="0" w:line="240" w:lineRule="auto"/>
              <w:rPr>
                <w:rFonts w:cstheme="minorHAnsi"/>
              </w:rPr>
            </w:pPr>
            <w:r w:rsidRPr="00D24FF6">
              <w:rPr>
                <w:rFonts w:cstheme="minorHAnsi"/>
              </w:rPr>
              <w:t>Published</w:t>
            </w:r>
          </w:p>
        </w:tc>
      </w:tr>
      <w:tr w:rsidR="00CB24FB" w:rsidRPr="00D24FF6" w14:paraId="147BFE5A" w14:textId="77777777" w:rsidTr="00CB24FB">
        <w:trPr>
          <w:trHeight w:val="457"/>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C34010" w14:textId="77777777" w:rsidR="00CB24FB" w:rsidRPr="00D24FF6" w:rsidRDefault="00CB24FB" w:rsidP="00D24FF6">
            <w:pPr>
              <w:adjustRightInd w:val="0"/>
              <w:snapToGrid w:val="0"/>
              <w:spacing w:after="0" w:line="240" w:lineRule="auto"/>
              <w:rPr>
                <w:rFonts w:cstheme="minorHAnsi"/>
              </w:rPr>
            </w:pPr>
            <w:r w:rsidRPr="00D24FF6">
              <w:rPr>
                <w:rFonts w:cstheme="minorHAnsi"/>
              </w:rPr>
              <w:t>2019</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D7D5C96" w14:textId="77777777" w:rsidR="00CB24FB" w:rsidRPr="00D24FF6" w:rsidRDefault="00CB24FB" w:rsidP="00D24FF6">
            <w:pPr>
              <w:adjustRightInd w:val="0"/>
              <w:snapToGrid w:val="0"/>
              <w:spacing w:after="0" w:line="240" w:lineRule="auto"/>
              <w:rPr>
                <w:rFonts w:cstheme="minorHAnsi"/>
              </w:rPr>
            </w:pPr>
            <w:r w:rsidRPr="00D24FF6">
              <w:rPr>
                <w:rFonts w:cstheme="minorHAnsi"/>
              </w:rPr>
              <w:t>K5.2019</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55B7DD" w14:textId="77777777" w:rsidR="00CB24FB" w:rsidRPr="00D24FF6" w:rsidRDefault="00CB24FB" w:rsidP="00D24FF6">
            <w:pPr>
              <w:adjustRightInd w:val="0"/>
              <w:snapToGrid w:val="0"/>
              <w:spacing w:after="0" w:line="240" w:lineRule="auto"/>
              <w:rPr>
                <w:rFonts w:cstheme="minorHAnsi"/>
              </w:rPr>
            </w:pPr>
            <w:r w:rsidRPr="00D24FF6">
              <w:rPr>
                <w:rFonts w:cstheme="minorHAnsi"/>
              </w:rPr>
              <w:t>Diffuse spectral reflectance</w:t>
            </w:r>
          </w:p>
        </w:tc>
        <w:tc>
          <w:tcPr>
            <w:tcW w:w="8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7B7D2B" w14:textId="77777777" w:rsidR="00CB24FB" w:rsidRPr="00D24FF6" w:rsidRDefault="00CB24FB" w:rsidP="00D24FF6">
            <w:pPr>
              <w:adjustRightInd w:val="0"/>
              <w:snapToGrid w:val="0"/>
              <w:spacing w:after="0" w:line="240" w:lineRule="auto"/>
              <w:rPr>
                <w:rFonts w:cstheme="minorHAnsi"/>
              </w:rPr>
            </w:pPr>
            <w:r w:rsidRPr="00D24FF6">
              <w:rPr>
                <w:rFonts w:cstheme="minorHAnsi"/>
              </w:rPr>
              <w:t>MIKES</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87D92F8" w14:textId="77777777" w:rsidR="00CB24FB" w:rsidRPr="00D24FF6" w:rsidRDefault="00CB24FB" w:rsidP="00D24FF6">
            <w:pPr>
              <w:adjustRightInd w:val="0"/>
              <w:snapToGrid w:val="0"/>
              <w:spacing w:after="0" w:line="240" w:lineRule="auto"/>
              <w:rPr>
                <w:rFonts w:cstheme="minorHAnsi"/>
              </w:rPr>
            </w:pPr>
            <w:r w:rsidRPr="00D24FF6">
              <w:rPr>
                <w:rFonts w:cstheme="minorHAnsi"/>
              </w:rPr>
              <w:t>Measurement in progress</w:t>
            </w:r>
          </w:p>
        </w:tc>
      </w:tr>
      <w:tr w:rsidR="00CB24FB" w:rsidRPr="00D24FF6" w14:paraId="19242E8E" w14:textId="77777777" w:rsidTr="00CB24FB">
        <w:trPr>
          <w:trHeight w:val="457"/>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3D97665" w14:textId="77777777" w:rsidR="00CB24FB" w:rsidRPr="00D24FF6" w:rsidRDefault="00CB24FB" w:rsidP="00D24FF6">
            <w:pPr>
              <w:adjustRightInd w:val="0"/>
              <w:snapToGrid w:val="0"/>
              <w:spacing w:after="0" w:line="240" w:lineRule="auto"/>
              <w:rPr>
                <w:rFonts w:cstheme="minorHAnsi"/>
              </w:rPr>
            </w:pPr>
            <w:r w:rsidRPr="00D24FF6">
              <w:rPr>
                <w:rFonts w:cstheme="minorHAnsi"/>
              </w:rPr>
              <w:t>2024</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89FE744" w14:textId="352F06DF" w:rsidR="00CB24FB" w:rsidRPr="00D24FF6" w:rsidRDefault="00CB24FB" w:rsidP="00D24FF6">
            <w:pPr>
              <w:adjustRightInd w:val="0"/>
              <w:snapToGrid w:val="0"/>
              <w:spacing w:after="0" w:line="240" w:lineRule="auto"/>
              <w:rPr>
                <w:rFonts w:cstheme="minorHAnsi"/>
              </w:rPr>
            </w:pPr>
            <w:r w:rsidRPr="00D24FF6">
              <w:rPr>
                <w:rFonts w:cstheme="minorHAnsi"/>
              </w:rPr>
              <w:t>K1.b</w:t>
            </w:r>
            <w:r w:rsidR="00284D58" w:rsidRPr="00D24FF6">
              <w:rPr>
                <w:rFonts w:cstheme="minorHAnsi"/>
              </w:rPr>
              <w:t>.2024*</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780F2B" w14:textId="77777777" w:rsidR="00CB24FB" w:rsidRPr="00D24FF6" w:rsidRDefault="00CB24FB" w:rsidP="00D24FF6">
            <w:pPr>
              <w:adjustRightInd w:val="0"/>
              <w:snapToGrid w:val="0"/>
              <w:spacing w:after="0" w:line="240" w:lineRule="auto"/>
              <w:rPr>
                <w:rFonts w:cstheme="minorHAnsi"/>
              </w:rPr>
            </w:pPr>
            <w:r w:rsidRPr="00D24FF6">
              <w:rPr>
                <w:rFonts w:cstheme="minorHAnsi"/>
              </w:rPr>
              <w:t>Spectral irradiance 200 nm to 400 nm</w:t>
            </w:r>
          </w:p>
        </w:tc>
        <w:tc>
          <w:tcPr>
            <w:tcW w:w="8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EABB03" w14:textId="77777777" w:rsidR="00CB24FB" w:rsidRPr="00D24FF6" w:rsidRDefault="00CB24FB" w:rsidP="00D24FF6">
            <w:pPr>
              <w:adjustRightInd w:val="0"/>
              <w:snapToGrid w:val="0"/>
              <w:spacing w:after="0" w:line="240" w:lineRule="auto"/>
              <w:rPr>
                <w:rFonts w:cstheme="minorHAnsi"/>
              </w:rPr>
            </w:pPr>
            <w:r w:rsidRPr="00D24FF6">
              <w:rPr>
                <w:rFonts w:cstheme="minorHAnsi"/>
              </w:rPr>
              <w:t>NIST</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154C7D" w14:textId="77777777" w:rsidR="00CB24FB" w:rsidRPr="00D24FF6" w:rsidRDefault="00CB24FB" w:rsidP="00D24FF6">
            <w:pPr>
              <w:adjustRightInd w:val="0"/>
              <w:snapToGrid w:val="0"/>
              <w:spacing w:after="0" w:line="240" w:lineRule="auto"/>
              <w:rPr>
                <w:rFonts w:cstheme="minorHAnsi"/>
              </w:rPr>
            </w:pPr>
            <w:r w:rsidRPr="00D24FF6">
              <w:rPr>
                <w:rFonts w:cstheme="minorHAnsi"/>
              </w:rPr>
              <w:t>Technical protocol in review</w:t>
            </w:r>
          </w:p>
        </w:tc>
      </w:tr>
      <w:tr w:rsidR="00CB24FB" w:rsidRPr="00D24FF6" w14:paraId="66E6A66C" w14:textId="77777777" w:rsidTr="00CB24FB">
        <w:trPr>
          <w:trHeight w:val="457"/>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1ABA95" w14:textId="3A8EC433" w:rsidR="00CB24FB" w:rsidRPr="00D24FF6" w:rsidRDefault="00284D58" w:rsidP="00D24FF6">
            <w:pPr>
              <w:adjustRightInd w:val="0"/>
              <w:snapToGrid w:val="0"/>
              <w:spacing w:after="0" w:line="240" w:lineRule="auto"/>
              <w:rPr>
                <w:rFonts w:cstheme="minorHAnsi"/>
              </w:rPr>
            </w:pPr>
            <w:r w:rsidRPr="00D24FF6">
              <w:rPr>
                <w:rFonts w:cstheme="minorHAnsi"/>
              </w:rPr>
              <w:t>202X</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874940F" w14:textId="77777777" w:rsidR="00CB24FB" w:rsidRPr="00D24FF6" w:rsidRDefault="00CB24FB" w:rsidP="00D24FF6">
            <w:pPr>
              <w:adjustRightInd w:val="0"/>
              <w:snapToGrid w:val="0"/>
              <w:spacing w:after="0" w:line="240" w:lineRule="auto"/>
              <w:rPr>
                <w:rFonts w:cstheme="minorHAnsi"/>
              </w:rPr>
            </w:pPr>
            <w:r w:rsidRPr="00D24FF6">
              <w:rPr>
                <w:rFonts w:cstheme="minorHAnsi"/>
              </w:rPr>
              <w:t>K2.c</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B60EA8D" w14:textId="77777777" w:rsidR="00CB24FB" w:rsidRPr="00D24FF6" w:rsidRDefault="00CB24FB" w:rsidP="00D24FF6">
            <w:pPr>
              <w:adjustRightInd w:val="0"/>
              <w:snapToGrid w:val="0"/>
              <w:spacing w:after="0" w:line="240" w:lineRule="auto"/>
              <w:rPr>
                <w:rFonts w:cstheme="minorHAnsi"/>
              </w:rPr>
            </w:pPr>
            <w:r w:rsidRPr="00D24FF6">
              <w:rPr>
                <w:rFonts w:cstheme="minorHAnsi"/>
              </w:rPr>
              <w:t>Spectral responsivity 200 nm to 400 nm</w:t>
            </w:r>
          </w:p>
        </w:tc>
        <w:tc>
          <w:tcPr>
            <w:tcW w:w="8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12FAAB" w14:textId="77777777" w:rsidR="00CB24FB" w:rsidRPr="00D24FF6" w:rsidRDefault="00CB24FB" w:rsidP="00D24FF6">
            <w:pPr>
              <w:adjustRightInd w:val="0"/>
              <w:snapToGrid w:val="0"/>
              <w:spacing w:after="0" w:line="240" w:lineRule="auto"/>
              <w:rPr>
                <w:rFonts w:cstheme="minorHAnsi"/>
              </w:rPr>
            </w:pPr>
            <w:r w:rsidRPr="00D24FF6">
              <w:rPr>
                <w:rFonts w:cstheme="minorHAnsi"/>
              </w:rPr>
              <w:t>NIST</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B4D1EF" w14:textId="4D62A769" w:rsidR="00CB24FB" w:rsidRPr="00D24FF6" w:rsidRDefault="00284D58" w:rsidP="00D24FF6">
            <w:pPr>
              <w:adjustRightInd w:val="0"/>
              <w:snapToGrid w:val="0"/>
              <w:spacing w:after="0" w:line="240" w:lineRule="auto"/>
              <w:rPr>
                <w:rFonts w:cstheme="minorHAnsi"/>
              </w:rPr>
            </w:pPr>
            <w:r w:rsidRPr="00D24FF6">
              <w:rPr>
                <w:rFonts w:cstheme="minorHAnsi"/>
              </w:rPr>
              <w:t>I</w:t>
            </w:r>
            <w:r w:rsidR="00CB24FB" w:rsidRPr="00D24FF6">
              <w:rPr>
                <w:rFonts w:cstheme="minorHAnsi"/>
              </w:rPr>
              <w:t>n preparation</w:t>
            </w:r>
          </w:p>
        </w:tc>
      </w:tr>
    </w:tbl>
    <w:p w14:paraId="041A3D49" w14:textId="01064122" w:rsidR="00376D51" w:rsidRPr="00D24FF6" w:rsidRDefault="111CB438" w:rsidP="00D24FF6">
      <w:pPr>
        <w:pStyle w:val="1"/>
        <w:adjustRightInd w:val="0"/>
        <w:snapToGrid w:val="0"/>
        <w:spacing w:before="0" w:line="240" w:lineRule="auto"/>
        <w:rPr>
          <w:rFonts w:asciiTheme="minorHAnsi" w:hAnsiTheme="minorHAnsi" w:cstheme="minorHAnsi"/>
        </w:rPr>
      </w:pPr>
      <w:r w:rsidRPr="00D24FF6">
        <w:rPr>
          <w:rFonts w:asciiTheme="minorHAnsi" w:eastAsia="Times New Roman" w:hAnsiTheme="minorHAnsi" w:cstheme="minorHAnsi"/>
        </w:rPr>
        <w:t xml:space="preserve">Comparison Review </w:t>
      </w:r>
    </w:p>
    <w:p w14:paraId="4C2D33F0" w14:textId="3637A60F" w:rsidR="00376D51" w:rsidRPr="00D24FF6" w:rsidRDefault="111CB438" w:rsidP="00D24FF6">
      <w:pPr>
        <w:pStyle w:val="2"/>
        <w:adjustRightInd w:val="0"/>
        <w:snapToGrid w:val="0"/>
        <w:spacing w:before="0" w:line="240" w:lineRule="auto"/>
        <w:rPr>
          <w:rFonts w:asciiTheme="minorHAnsi" w:eastAsia="Times New Roman" w:hAnsiTheme="minorHAnsi" w:cstheme="minorHAnsi"/>
        </w:rPr>
      </w:pPr>
      <w:r w:rsidRPr="00D24FF6">
        <w:rPr>
          <w:rFonts w:asciiTheme="minorHAnsi" w:eastAsia="Times New Roman" w:hAnsiTheme="minorHAnsi" w:cstheme="minorHAnsi"/>
        </w:rPr>
        <w:t>Updates of the comparison review</w:t>
      </w:r>
    </w:p>
    <w:tbl>
      <w:tblPr>
        <w:tblW w:w="9204" w:type="dxa"/>
        <w:tblCellMar>
          <w:left w:w="0" w:type="dxa"/>
          <w:right w:w="0" w:type="dxa"/>
        </w:tblCellMar>
        <w:tblLook w:val="04A0" w:firstRow="1" w:lastRow="0" w:firstColumn="1" w:lastColumn="0" w:noHBand="0" w:noVBand="1"/>
      </w:tblPr>
      <w:tblGrid>
        <w:gridCol w:w="555"/>
        <w:gridCol w:w="1845"/>
        <w:gridCol w:w="1134"/>
        <w:gridCol w:w="1559"/>
        <w:gridCol w:w="1701"/>
        <w:gridCol w:w="2410"/>
      </w:tblGrid>
      <w:tr w:rsidR="00B57394" w:rsidRPr="00D24FF6" w14:paraId="004B6A96" w14:textId="77777777" w:rsidTr="007E68B5">
        <w:trPr>
          <w:trHeight w:val="348"/>
        </w:trPr>
        <w:tc>
          <w:tcPr>
            <w:tcW w:w="5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768DD1F" w14:textId="77777777" w:rsidR="00034EB8" w:rsidRPr="00D24FF6" w:rsidRDefault="00034EB8" w:rsidP="00D24FF6">
            <w:pPr>
              <w:adjustRightInd w:val="0"/>
              <w:snapToGrid w:val="0"/>
              <w:spacing w:after="0" w:line="240" w:lineRule="auto"/>
              <w:jc w:val="center"/>
              <w:rPr>
                <w:rFonts w:cstheme="minorHAnsi"/>
                <w:b/>
                <w:bCs/>
              </w:rPr>
            </w:pPr>
            <w:r w:rsidRPr="00D24FF6">
              <w:rPr>
                <w:rFonts w:cstheme="minorHAnsi"/>
                <w:b/>
                <w:bCs/>
              </w:rPr>
              <w:t>No.</w:t>
            </w:r>
          </w:p>
        </w:tc>
        <w:tc>
          <w:tcPr>
            <w:tcW w:w="18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F7DD3A" w14:textId="77777777" w:rsidR="00034EB8" w:rsidRPr="00D24FF6" w:rsidRDefault="00034EB8" w:rsidP="00D24FF6">
            <w:pPr>
              <w:adjustRightInd w:val="0"/>
              <w:snapToGrid w:val="0"/>
              <w:spacing w:after="0" w:line="240" w:lineRule="auto"/>
              <w:jc w:val="center"/>
              <w:rPr>
                <w:rFonts w:cstheme="minorHAnsi"/>
                <w:b/>
                <w:bCs/>
              </w:rPr>
            </w:pPr>
            <w:r w:rsidRPr="00D24FF6">
              <w:rPr>
                <w:rFonts w:cstheme="minorHAnsi"/>
                <w:b/>
                <w:bCs/>
              </w:rPr>
              <w:t>ID</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EEFAA5" w14:textId="77777777" w:rsidR="00034EB8" w:rsidRPr="00D24FF6" w:rsidRDefault="00034EB8" w:rsidP="00D24FF6">
            <w:pPr>
              <w:adjustRightInd w:val="0"/>
              <w:snapToGrid w:val="0"/>
              <w:spacing w:after="0" w:line="240" w:lineRule="auto"/>
              <w:jc w:val="center"/>
              <w:rPr>
                <w:rFonts w:cstheme="minorHAnsi"/>
                <w:b/>
                <w:bCs/>
              </w:rPr>
            </w:pPr>
            <w:r w:rsidRPr="00D24FF6">
              <w:rPr>
                <w:rFonts w:cstheme="minorHAnsi"/>
                <w:b/>
                <w:bCs/>
              </w:rPr>
              <w:t>Type</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A128075" w14:textId="77777777" w:rsidR="00034EB8" w:rsidRPr="00D24FF6" w:rsidRDefault="00034EB8" w:rsidP="00D24FF6">
            <w:pPr>
              <w:adjustRightInd w:val="0"/>
              <w:snapToGrid w:val="0"/>
              <w:spacing w:after="0" w:line="240" w:lineRule="auto"/>
              <w:jc w:val="center"/>
              <w:rPr>
                <w:rFonts w:cstheme="minorHAnsi"/>
                <w:b/>
                <w:bCs/>
              </w:rPr>
            </w:pPr>
            <w:r w:rsidRPr="00D24FF6">
              <w:rPr>
                <w:rFonts w:cstheme="minorHAnsi"/>
                <w:b/>
                <w:bCs/>
              </w:rPr>
              <w:t>Time Received</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2D6CD5D" w14:textId="77777777" w:rsidR="00034EB8" w:rsidRPr="00D24FF6" w:rsidRDefault="00034EB8" w:rsidP="00D24FF6">
            <w:pPr>
              <w:adjustRightInd w:val="0"/>
              <w:snapToGrid w:val="0"/>
              <w:spacing w:after="0" w:line="240" w:lineRule="auto"/>
              <w:jc w:val="center"/>
              <w:rPr>
                <w:rFonts w:cstheme="minorHAnsi"/>
                <w:b/>
                <w:bCs/>
              </w:rPr>
            </w:pPr>
            <w:r w:rsidRPr="00D24FF6">
              <w:rPr>
                <w:rFonts w:cstheme="minorHAnsi"/>
                <w:b/>
                <w:bCs/>
              </w:rPr>
              <w:t>Time Assigned</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913FDB" w14:textId="77777777" w:rsidR="00034EB8" w:rsidRPr="00D24FF6" w:rsidRDefault="00034EB8" w:rsidP="00D24FF6">
            <w:pPr>
              <w:adjustRightInd w:val="0"/>
              <w:snapToGrid w:val="0"/>
              <w:spacing w:after="0" w:line="240" w:lineRule="auto"/>
              <w:jc w:val="center"/>
              <w:rPr>
                <w:rFonts w:cstheme="minorHAnsi"/>
                <w:b/>
                <w:bCs/>
              </w:rPr>
            </w:pPr>
            <w:r w:rsidRPr="00D24FF6">
              <w:rPr>
                <w:rFonts w:cstheme="minorHAnsi"/>
                <w:b/>
                <w:bCs/>
              </w:rPr>
              <w:t>Status</w:t>
            </w:r>
          </w:p>
        </w:tc>
      </w:tr>
      <w:tr w:rsidR="00B57394" w:rsidRPr="00D24FF6" w14:paraId="08687D41" w14:textId="77777777" w:rsidTr="007E68B5">
        <w:trPr>
          <w:trHeight w:val="457"/>
        </w:trPr>
        <w:tc>
          <w:tcPr>
            <w:tcW w:w="5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44AE8B" w14:textId="77777777" w:rsidR="00034EB8" w:rsidRPr="00D24FF6" w:rsidRDefault="00034EB8" w:rsidP="00D24FF6">
            <w:pPr>
              <w:adjustRightInd w:val="0"/>
              <w:snapToGrid w:val="0"/>
              <w:spacing w:after="0" w:line="240" w:lineRule="auto"/>
              <w:rPr>
                <w:rFonts w:cstheme="minorHAnsi"/>
              </w:rPr>
            </w:pPr>
            <w:r w:rsidRPr="00D24FF6">
              <w:rPr>
                <w:rFonts w:cstheme="minorHAnsi"/>
              </w:rPr>
              <w:t>1</w:t>
            </w:r>
          </w:p>
        </w:tc>
        <w:tc>
          <w:tcPr>
            <w:tcW w:w="18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DE8F13A" w14:textId="77777777" w:rsidR="00034EB8" w:rsidRPr="00D24FF6" w:rsidRDefault="00034EB8" w:rsidP="00D24FF6">
            <w:pPr>
              <w:adjustRightInd w:val="0"/>
              <w:snapToGrid w:val="0"/>
              <w:spacing w:after="0" w:line="240" w:lineRule="auto"/>
              <w:rPr>
                <w:rFonts w:cstheme="minorHAnsi"/>
              </w:rPr>
            </w:pPr>
            <w:r w:rsidRPr="00D24FF6">
              <w:rPr>
                <w:rFonts w:cstheme="minorHAnsi"/>
              </w:rPr>
              <w:t>APMP PR-K3.a Draft B-2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C7B010E" w14:textId="77777777" w:rsidR="00034EB8" w:rsidRPr="00D24FF6" w:rsidRDefault="00034EB8" w:rsidP="00D24FF6">
            <w:pPr>
              <w:adjustRightInd w:val="0"/>
              <w:snapToGrid w:val="0"/>
              <w:spacing w:after="0" w:line="240" w:lineRule="auto"/>
              <w:rPr>
                <w:rFonts w:cstheme="minorHAnsi"/>
              </w:rPr>
            </w:pPr>
            <w:r w:rsidRPr="00D24FF6">
              <w:rPr>
                <w:rFonts w:cstheme="minorHAnsi"/>
              </w:rPr>
              <w:t>Review</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E45EC2" w14:textId="77777777" w:rsidR="00034EB8" w:rsidRPr="00D24FF6" w:rsidRDefault="00034EB8" w:rsidP="00D24FF6">
            <w:pPr>
              <w:adjustRightInd w:val="0"/>
              <w:snapToGrid w:val="0"/>
              <w:spacing w:after="0" w:line="240" w:lineRule="auto"/>
              <w:rPr>
                <w:rFonts w:cstheme="minorHAnsi"/>
              </w:rPr>
            </w:pPr>
            <w:r w:rsidRPr="00D24FF6">
              <w:rPr>
                <w:rFonts w:cstheme="minorHAnsi"/>
              </w:rPr>
              <w:t>Jan 15, 2024</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142F29" w14:textId="77777777" w:rsidR="00034EB8" w:rsidRPr="00D24FF6" w:rsidRDefault="00034EB8" w:rsidP="00D24FF6">
            <w:pPr>
              <w:adjustRightInd w:val="0"/>
              <w:snapToGrid w:val="0"/>
              <w:spacing w:after="0" w:line="240" w:lineRule="auto"/>
              <w:rPr>
                <w:rFonts w:cstheme="minorHAnsi"/>
              </w:rPr>
            </w:pPr>
            <w:r w:rsidRPr="00D24FF6">
              <w:rPr>
                <w:rFonts w:cstheme="minorHAnsi"/>
              </w:rPr>
              <w:t>Feb 26, 2024 -</w:t>
            </w:r>
          </w:p>
          <w:p w14:paraId="02622D50" w14:textId="77777777" w:rsidR="00034EB8" w:rsidRPr="00D24FF6" w:rsidRDefault="00034EB8" w:rsidP="00D24FF6">
            <w:pPr>
              <w:adjustRightInd w:val="0"/>
              <w:snapToGrid w:val="0"/>
              <w:spacing w:after="0" w:line="240" w:lineRule="auto"/>
              <w:rPr>
                <w:rFonts w:cstheme="minorHAnsi"/>
              </w:rPr>
            </w:pPr>
            <w:r w:rsidRPr="00D24FF6">
              <w:rPr>
                <w:rFonts w:cstheme="minorHAnsi"/>
              </w:rPr>
              <w:t>Mar 26, 2024</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B70FB61" w14:textId="77777777" w:rsidR="00034EB8" w:rsidRPr="00D24FF6" w:rsidRDefault="00034EB8" w:rsidP="00D24FF6">
            <w:pPr>
              <w:adjustRightInd w:val="0"/>
              <w:snapToGrid w:val="0"/>
              <w:spacing w:after="0" w:line="240" w:lineRule="auto"/>
              <w:rPr>
                <w:rFonts w:cstheme="minorHAnsi"/>
              </w:rPr>
            </w:pPr>
            <w:r w:rsidRPr="00D24FF6">
              <w:rPr>
                <w:rFonts w:cstheme="minorHAnsi"/>
              </w:rPr>
              <w:t>R. Sieberhagen: Approve (Mar 7, 2024); J. Campos: Approve (Mar 27, 2024)</w:t>
            </w:r>
          </w:p>
        </w:tc>
      </w:tr>
      <w:tr w:rsidR="00B57394" w:rsidRPr="00D24FF6" w14:paraId="66992958" w14:textId="77777777" w:rsidTr="007E68B5">
        <w:trPr>
          <w:trHeight w:val="457"/>
        </w:trPr>
        <w:tc>
          <w:tcPr>
            <w:tcW w:w="5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99D5E3" w14:textId="77777777" w:rsidR="00034EB8" w:rsidRPr="00D24FF6" w:rsidRDefault="00034EB8" w:rsidP="00D24FF6">
            <w:pPr>
              <w:adjustRightInd w:val="0"/>
              <w:snapToGrid w:val="0"/>
              <w:spacing w:after="0" w:line="240" w:lineRule="auto"/>
              <w:rPr>
                <w:rFonts w:cstheme="minorHAnsi"/>
              </w:rPr>
            </w:pPr>
            <w:r w:rsidRPr="00D24FF6">
              <w:rPr>
                <w:rFonts w:cstheme="minorHAnsi"/>
              </w:rPr>
              <w:t>2</w:t>
            </w:r>
          </w:p>
        </w:tc>
        <w:tc>
          <w:tcPr>
            <w:tcW w:w="18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7AF2149" w14:textId="77777777" w:rsidR="00034EB8" w:rsidRPr="00D24FF6" w:rsidRDefault="00034EB8" w:rsidP="00D24FF6">
            <w:pPr>
              <w:adjustRightInd w:val="0"/>
              <w:snapToGrid w:val="0"/>
              <w:spacing w:after="0" w:line="240" w:lineRule="auto"/>
              <w:rPr>
                <w:rFonts w:cstheme="minorHAnsi"/>
              </w:rPr>
            </w:pPr>
            <w:r w:rsidRPr="00D24FF6">
              <w:rPr>
                <w:rFonts w:cstheme="minorHAnsi"/>
              </w:rPr>
              <w:t>COOMET PR-K1.a Draft 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49CCCD5" w14:textId="77777777" w:rsidR="00034EB8" w:rsidRPr="00D24FF6" w:rsidRDefault="00034EB8" w:rsidP="00D24FF6">
            <w:pPr>
              <w:adjustRightInd w:val="0"/>
              <w:snapToGrid w:val="0"/>
              <w:spacing w:after="0" w:line="240" w:lineRule="auto"/>
              <w:rPr>
                <w:rFonts w:cstheme="minorHAnsi"/>
              </w:rPr>
            </w:pPr>
            <w:r w:rsidRPr="00D24FF6">
              <w:rPr>
                <w:rFonts w:cstheme="minorHAnsi"/>
              </w:rPr>
              <w:t>Review</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6ABCA8" w14:textId="77777777" w:rsidR="00034EB8" w:rsidRPr="00D24FF6" w:rsidRDefault="00034EB8" w:rsidP="00D24FF6">
            <w:pPr>
              <w:adjustRightInd w:val="0"/>
              <w:snapToGrid w:val="0"/>
              <w:spacing w:after="0" w:line="240" w:lineRule="auto"/>
              <w:rPr>
                <w:rFonts w:cstheme="minorHAnsi"/>
              </w:rPr>
            </w:pPr>
            <w:r w:rsidRPr="00D24FF6">
              <w:rPr>
                <w:rFonts w:cstheme="minorHAnsi"/>
              </w:rPr>
              <w:t>Jan 24, 2024</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D43220" w14:textId="77777777" w:rsidR="00034EB8" w:rsidRPr="00D24FF6" w:rsidRDefault="00034EB8" w:rsidP="00D24FF6">
            <w:pPr>
              <w:adjustRightInd w:val="0"/>
              <w:snapToGrid w:val="0"/>
              <w:spacing w:after="0" w:line="240" w:lineRule="auto"/>
              <w:rPr>
                <w:rFonts w:cstheme="minorHAnsi"/>
              </w:rPr>
            </w:pPr>
            <w:r w:rsidRPr="00D24FF6">
              <w:rPr>
                <w:rFonts w:cstheme="minorHAnsi"/>
              </w:rPr>
              <w:t xml:space="preserve">Mar 11, 2024 - </w:t>
            </w:r>
          </w:p>
          <w:p w14:paraId="1A93DF34" w14:textId="77777777" w:rsidR="00034EB8" w:rsidRPr="00D24FF6" w:rsidRDefault="00034EB8" w:rsidP="00D24FF6">
            <w:pPr>
              <w:adjustRightInd w:val="0"/>
              <w:snapToGrid w:val="0"/>
              <w:spacing w:after="0" w:line="240" w:lineRule="auto"/>
              <w:rPr>
                <w:rFonts w:cstheme="minorHAnsi"/>
              </w:rPr>
            </w:pPr>
            <w:r w:rsidRPr="00D24FF6">
              <w:rPr>
                <w:rFonts w:cstheme="minorHAnsi"/>
              </w:rPr>
              <w:t>Apr 22, 2024</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E67EBF" w14:textId="77777777" w:rsidR="00034EB8" w:rsidRPr="00D24FF6" w:rsidRDefault="00034EB8" w:rsidP="00D24FF6">
            <w:pPr>
              <w:adjustRightInd w:val="0"/>
              <w:snapToGrid w:val="0"/>
              <w:spacing w:after="0" w:line="240" w:lineRule="auto"/>
              <w:rPr>
                <w:rFonts w:cstheme="minorHAnsi"/>
              </w:rPr>
            </w:pPr>
            <w:r w:rsidRPr="00D24FF6">
              <w:rPr>
                <w:rFonts w:cstheme="minorHAnsi"/>
              </w:rPr>
              <w:t>J. Campos: No comments from EURAMET (May 3, 2024); E. Woolliams: Looks OK (Mar 12, 2024)</w:t>
            </w:r>
          </w:p>
        </w:tc>
      </w:tr>
      <w:tr w:rsidR="00B57394" w:rsidRPr="00D24FF6" w14:paraId="558545B8" w14:textId="77777777" w:rsidTr="007E68B5">
        <w:trPr>
          <w:trHeight w:val="457"/>
        </w:trPr>
        <w:tc>
          <w:tcPr>
            <w:tcW w:w="5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D40B82" w14:textId="77777777" w:rsidR="00034EB8" w:rsidRPr="00D24FF6" w:rsidRDefault="00034EB8" w:rsidP="00D24FF6">
            <w:pPr>
              <w:adjustRightInd w:val="0"/>
              <w:snapToGrid w:val="0"/>
              <w:spacing w:after="0" w:line="240" w:lineRule="auto"/>
              <w:rPr>
                <w:rFonts w:cstheme="minorHAnsi"/>
              </w:rPr>
            </w:pPr>
            <w:r w:rsidRPr="00D24FF6">
              <w:rPr>
                <w:rFonts w:cstheme="minorHAnsi"/>
              </w:rPr>
              <w:t>3</w:t>
            </w:r>
          </w:p>
        </w:tc>
        <w:tc>
          <w:tcPr>
            <w:tcW w:w="18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CA3B58" w14:textId="77777777" w:rsidR="00034EB8" w:rsidRPr="00D24FF6" w:rsidRDefault="00034EB8" w:rsidP="00D24FF6">
            <w:pPr>
              <w:adjustRightInd w:val="0"/>
              <w:snapToGrid w:val="0"/>
              <w:spacing w:after="0" w:line="240" w:lineRule="auto"/>
              <w:rPr>
                <w:rFonts w:cstheme="minorHAnsi"/>
              </w:rPr>
            </w:pPr>
            <w:r w:rsidRPr="00D24FF6">
              <w:rPr>
                <w:rFonts w:cstheme="minorHAnsi"/>
              </w:rPr>
              <w:t>GULFMET.PR-K4.2021 Draft 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34C87" w14:textId="77777777" w:rsidR="00034EB8" w:rsidRPr="00D24FF6" w:rsidRDefault="00034EB8" w:rsidP="00D24FF6">
            <w:pPr>
              <w:adjustRightInd w:val="0"/>
              <w:snapToGrid w:val="0"/>
              <w:spacing w:after="0" w:line="240" w:lineRule="auto"/>
              <w:rPr>
                <w:rFonts w:cstheme="minorHAnsi"/>
              </w:rPr>
            </w:pPr>
            <w:r w:rsidRPr="00D24FF6">
              <w:rPr>
                <w:rFonts w:cstheme="minorHAnsi"/>
              </w:rPr>
              <w:t>Review</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0AB9B4D" w14:textId="77777777" w:rsidR="00034EB8" w:rsidRPr="00D24FF6" w:rsidRDefault="00034EB8" w:rsidP="00D24FF6">
            <w:pPr>
              <w:adjustRightInd w:val="0"/>
              <w:snapToGrid w:val="0"/>
              <w:spacing w:after="0" w:line="240" w:lineRule="auto"/>
              <w:rPr>
                <w:rFonts w:cstheme="minorHAnsi"/>
              </w:rPr>
            </w:pPr>
            <w:r w:rsidRPr="00D24FF6">
              <w:rPr>
                <w:rFonts w:cstheme="minorHAnsi"/>
              </w:rPr>
              <w:t>Mar 15, 2024</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71C506" w14:textId="77777777" w:rsidR="00034EB8" w:rsidRPr="00D24FF6" w:rsidRDefault="00034EB8" w:rsidP="00D24FF6">
            <w:pPr>
              <w:adjustRightInd w:val="0"/>
              <w:snapToGrid w:val="0"/>
              <w:spacing w:after="0" w:line="240" w:lineRule="auto"/>
              <w:rPr>
                <w:rFonts w:cstheme="minorHAnsi"/>
              </w:rPr>
            </w:pPr>
            <w:r w:rsidRPr="00D24FF6">
              <w:rPr>
                <w:rFonts w:cstheme="minorHAnsi"/>
              </w:rPr>
              <w:t xml:space="preserve">Mar 25, 2024 - </w:t>
            </w:r>
          </w:p>
          <w:p w14:paraId="61A027F5" w14:textId="77777777" w:rsidR="00034EB8" w:rsidRPr="00D24FF6" w:rsidRDefault="00034EB8" w:rsidP="00D24FF6">
            <w:pPr>
              <w:adjustRightInd w:val="0"/>
              <w:snapToGrid w:val="0"/>
              <w:spacing w:after="0" w:line="240" w:lineRule="auto"/>
              <w:rPr>
                <w:rFonts w:cstheme="minorHAnsi"/>
              </w:rPr>
            </w:pPr>
            <w:r w:rsidRPr="00D24FF6">
              <w:rPr>
                <w:rFonts w:cstheme="minorHAnsi"/>
              </w:rPr>
              <w:t>May 6, 2024</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29C55C" w14:textId="77777777" w:rsidR="00034EB8" w:rsidRPr="00D24FF6" w:rsidRDefault="00034EB8" w:rsidP="00D24FF6">
            <w:pPr>
              <w:adjustRightInd w:val="0"/>
              <w:snapToGrid w:val="0"/>
              <w:spacing w:after="0" w:line="240" w:lineRule="auto"/>
              <w:rPr>
                <w:rFonts w:cstheme="minorHAnsi"/>
              </w:rPr>
            </w:pPr>
          </w:p>
        </w:tc>
      </w:tr>
      <w:tr w:rsidR="00B57394" w:rsidRPr="00D24FF6" w14:paraId="375085ED" w14:textId="77777777" w:rsidTr="007E68B5">
        <w:trPr>
          <w:trHeight w:val="457"/>
        </w:trPr>
        <w:tc>
          <w:tcPr>
            <w:tcW w:w="5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D081E0" w14:textId="77777777" w:rsidR="00034EB8" w:rsidRPr="00D24FF6" w:rsidRDefault="00034EB8" w:rsidP="00D24FF6">
            <w:pPr>
              <w:adjustRightInd w:val="0"/>
              <w:snapToGrid w:val="0"/>
              <w:spacing w:after="0" w:line="240" w:lineRule="auto"/>
              <w:rPr>
                <w:rFonts w:cstheme="minorHAnsi"/>
              </w:rPr>
            </w:pPr>
            <w:r w:rsidRPr="00D24FF6">
              <w:rPr>
                <w:rFonts w:cstheme="minorHAnsi"/>
              </w:rPr>
              <w:t>4</w:t>
            </w:r>
          </w:p>
        </w:tc>
        <w:tc>
          <w:tcPr>
            <w:tcW w:w="18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E136D00" w14:textId="77777777" w:rsidR="00034EB8" w:rsidRPr="00D24FF6" w:rsidRDefault="00034EB8" w:rsidP="00D24FF6">
            <w:pPr>
              <w:adjustRightInd w:val="0"/>
              <w:snapToGrid w:val="0"/>
              <w:spacing w:after="0" w:line="240" w:lineRule="auto"/>
              <w:rPr>
                <w:rFonts w:cstheme="minorHAnsi"/>
              </w:rPr>
            </w:pPr>
            <w:r w:rsidRPr="00D24FF6">
              <w:rPr>
                <w:rFonts w:cstheme="minorHAnsi"/>
              </w:rPr>
              <w:t>SIM.PR-k3.2023 Tech. Protocol</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49984E" w14:textId="77777777" w:rsidR="00034EB8" w:rsidRPr="00D24FF6" w:rsidRDefault="00034EB8" w:rsidP="00D24FF6">
            <w:pPr>
              <w:adjustRightInd w:val="0"/>
              <w:snapToGrid w:val="0"/>
              <w:spacing w:after="0" w:line="240" w:lineRule="auto"/>
              <w:rPr>
                <w:rFonts w:cstheme="minorHAnsi"/>
              </w:rPr>
            </w:pPr>
            <w:r w:rsidRPr="00D24FF6">
              <w:rPr>
                <w:rFonts w:cstheme="minorHAnsi"/>
              </w:rPr>
              <w:t>Review</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464B331" w14:textId="77777777" w:rsidR="00034EB8" w:rsidRPr="00D24FF6" w:rsidRDefault="00034EB8" w:rsidP="00D24FF6">
            <w:pPr>
              <w:adjustRightInd w:val="0"/>
              <w:snapToGrid w:val="0"/>
              <w:spacing w:after="0" w:line="240" w:lineRule="auto"/>
              <w:rPr>
                <w:rFonts w:cstheme="minorHAnsi"/>
              </w:rPr>
            </w:pPr>
            <w:r w:rsidRPr="00D24FF6">
              <w:rPr>
                <w:rFonts w:cstheme="minorHAnsi"/>
              </w:rPr>
              <w:t>Apr 12, 2024</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63B23E3" w14:textId="77777777" w:rsidR="00034EB8" w:rsidRPr="00D24FF6" w:rsidRDefault="00034EB8" w:rsidP="00D24FF6">
            <w:pPr>
              <w:adjustRightInd w:val="0"/>
              <w:snapToGrid w:val="0"/>
              <w:spacing w:after="0" w:line="240" w:lineRule="auto"/>
              <w:rPr>
                <w:rFonts w:cstheme="minorHAnsi"/>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5DC8113" w14:textId="77777777" w:rsidR="00034EB8" w:rsidRPr="00D24FF6" w:rsidRDefault="00034EB8" w:rsidP="00D24FF6">
            <w:pPr>
              <w:adjustRightInd w:val="0"/>
              <w:snapToGrid w:val="0"/>
              <w:spacing w:after="0" w:line="240" w:lineRule="auto"/>
              <w:rPr>
                <w:rFonts w:cstheme="minorHAnsi"/>
              </w:rPr>
            </w:pPr>
            <w:r w:rsidRPr="00D24FF6">
              <w:rPr>
                <w:rFonts w:cstheme="minorHAnsi"/>
              </w:rPr>
              <w:t>TBD</w:t>
            </w:r>
          </w:p>
        </w:tc>
      </w:tr>
      <w:tr w:rsidR="00B57394" w:rsidRPr="00D24FF6" w14:paraId="23E4FCF0" w14:textId="77777777" w:rsidTr="007E68B5">
        <w:trPr>
          <w:trHeight w:val="457"/>
        </w:trPr>
        <w:tc>
          <w:tcPr>
            <w:tcW w:w="5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72EAEA4" w14:textId="77777777" w:rsidR="00034EB8" w:rsidRPr="00D24FF6" w:rsidRDefault="00034EB8" w:rsidP="00D24FF6">
            <w:pPr>
              <w:adjustRightInd w:val="0"/>
              <w:snapToGrid w:val="0"/>
              <w:spacing w:after="0" w:line="240" w:lineRule="auto"/>
              <w:rPr>
                <w:rFonts w:cstheme="minorHAnsi"/>
              </w:rPr>
            </w:pPr>
            <w:r w:rsidRPr="00D24FF6">
              <w:rPr>
                <w:rFonts w:cstheme="minorHAnsi"/>
              </w:rPr>
              <w:t>5</w:t>
            </w:r>
          </w:p>
        </w:tc>
        <w:tc>
          <w:tcPr>
            <w:tcW w:w="18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EE7F60" w14:textId="77777777" w:rsidR="00034EB8" w:rsidRPr="00D24FF6" w:rsidRDefault="00034EB8" w:rsidP="00D24FF6">
            <w:pPr>
              <w:adjustRightInd w:val="0"/>
              <w:snapToGrid w:val="0"/>
              <w:spacing w:after="0" w:line="240" w:lineRule="auto"/>
              <w:rPr>
                <w:rFonts w:cstheme="minorHAnsi"/>
              </w:rPr>
            </w:pPr>
            <w:r w:rsidRPr="00D24FF6">
              <w:rPr>
                <w:rFonts w:cstheme="minorHAnsi"/>
              </w:rPr>
              <w:t>CCPR-S3 Draft 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996FC1" w14:textId="77777777" w:rsidR="00034EB8" w:rsidRPr="00D24FF6" w:rsidRDefault="00034EB8" w:rsidP="00D24FF6">
            <w:pPr>
              <w:adjustRightInd w:val="0"/>
              <w:snapToGrid w:val="0"/>
              <w:spacing w:after="0" w:line="240" w:lineRule="auto"/>
              <w:rPr>
                <w:rFonts w:cstheme="minorHAnsi"/>
              </w:rPr>
            </w:pPr>
            <w:r w:rsidRPr="00D24FF6">
              <w:rPr>
                <w:rFonts w:cstheme="minorHAnsi"/>
              </w:rPr>
              <w:t>Review</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60E579" w14:textId="77777777" w:rsidR="00034EB8" w:rsidRPr="00D24FF6" w:rsidRDefault="00034EB8" w:rsidP="00D24FF6">
            <w:pPr>
              <w:adjustRightInd w:val="0"/>
              <w:snapToGrid w:val="0"/>
              <w:spacing w:after="0" w:line="240" w:lineRule="auto"/>
              <w:rPr>
                <w:rFonts w:cstheme="minorHAnsi"/>
              </w:rPr>
            </w:pPr>
            <w:r w:rsidRPr="00D24FF6">
              <w:rPr>
                <w:rFonts w:cstheme="minorHAnsi"/>
              </w:rPr>
              <w:t>May 21, 2024</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505329" w14:textId="77777777" w:rsidR="00034EB8" w:rsidRPr="00D24FF6" w:rsidRDefault="00034EB8" w:rsidP="00D24FF6">
            <w:pPr>
              <w:adjustRightInd w:val="0"/>
              <w:snapToGrid w:val="0"/>
              <w:spacing w:after="0" w:line="240" w:lineRule="auto"/>
              <w:rPr>
                <w:rFonts w:cstheme="minorHAnsi"/>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931DA5" w14:textId="77777777" w:rsidR="00034EB8" w:rsidRPr="00D24FF6" w:rsidRDefault="00034EB8" w:rsidP="00D24FF6">
            <w:pPr>
              <w:adjustRightInd w:val="0"/>
              <w:snapToGrid w:val="0"/>
              <w:spacing w:after="0" w:line="240" w:lineRule="auto"/>
              <w:rPr>
                <w:rFonts w:cstheme="minorHAnsi"/>
              </w:rPr>
            </w:pPr>
            <w:r w:rsidRPr="00D24FF6">
              <w:rPr>
                <w:rFonts w:cstheme="minorHAnsi"/>
              </w:rPr>
              <w:t>TBD</w:t>
            </w:r>
          </w:p>
        </w:tc>
      </w:tr>
      <w:tr w:rsidR="00B57394" w:rsidRPr="00D24FF6" w14:paraId="51E37DC5" w14:textId="77777777" w:rsidTr="007E68B5">
        <w:trPr>
          <w:trHeight w:val="457"/>
        </w:trPr>
        <w:tc>
          <w:tcPr>
            <w:tcW w:w="5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C84D4B" w14:textId="77777777" w:rsidR="00034EB8" w:rsidRPr="00D24FF6" w:rsidRDefault="00034EB8" w:rsidP="00D24FF6">
            <w:pPr>
              <w:adjustRightInd w:val="0"/>
              <w:snapToGrid w:val="0"/>
              <w:spacing w:after="0" w:line="240" w:lineRule="auto"/>
              <w:rPr>
                <w:rFonts w:cstheme="minorHAnsi"/>
              </w:rPr>
            </w:pPr>
            <w:r w:rsidRPr="00D24FF6">
              <w:rPr>
                <w:rFonts w:cstheme="minorHAnsi"/>
              </w:rPr>
              <w:t>6</w:t>
            </w:r>
          </w:p>
        </w:tc>
        <w:tc>
          <w:tcPr>
            <w:tcW w:w="18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94A025F" w14:textId="77777777" w:rsidR="00034EB8" w:rsidRPr="00D24FF6" w:rsidRDefault="00034EB8" w:rsidP="00D24FF6">
            <w:pPr>
              <w:adjustRightInd w:val="0"/>
              <w:snapToGrid w:val="0"/>
              <w:spacing w:after="0" w:line="240" w:lineRule="auto"/>
              <w:rPr>
                <w:rFonts w:cstheme="minorHAnsi"/>
              </w:rPr>
            </w:pPr>
            <w:r w:rsidRPr="00D24FF6">
              <w:rPr>
                <w:rFonts w:cstheme="minorHAnsi"/>
              </w:rPr>
              <w:t xml:space="preserve">CCPR-K2b-2016 Draft B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749E555" w14:textId="77777777" w:rsidR="00034EB8" w:rsidRPr="00D24FF6" w:rsidRDefault="00034EB8" w:rsidP="00D24FF6">
            <w:pPr>
              <w:adjustRightInd w:val="0"/>
              <w:snapToGrid w:val="0"/>
              <w:spacing w:after="0" w:line="240" w:lineRule="auto"/>
              <w:rPr>
                <w:rFonts w:cstheme="minorHAnsi"/>
              </w:rPr>
            </w:pPr>
            <w:r w:rsidRPr="00D24FF6">
              <w:rPr>
                <w:rFonts w:cstheme="minorHAnsi"/>
              </w:rPr>
              <w:t>Review</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EFBA3B" w14:textId="77777777" w:rsidR="00034EB8" w:rsidRPr="00D24FF6" w:rsidRDefault="00034EB8" w:rsidP="00D24FF6">
            <w:pPr>
              <w:adjustRightInd w:val="0"/>
              <w:snapToGrid w:val="0"/>
              <w:spacing w:after="0" w:line="240" w:lineRule="auto"/>
              <w:rPr>
                <w:rFonts w:cstheme="minorHAnsi"/>
              </w:rPr>
            </w:pPr>
            <w:r w:rsidRPr="00D24FF6">
              <w:rPr>
                <w:rFonts w:cstheme="minorHAnsi"/>
              </w:rPr>
              <w:t>May 28, 2024</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FC846CA" w14:textId="77777777" w:rsidR="00034EB8" w:rsidRPr="00D24FF6" w:rsidRDefault="00034EB8" w:rsidP="00D24FF6">
            <w:pPr>
              <w:adjustRightInd w:val="0"/>
              <w:snapToGrid w:val="0"/>
              <w:spacing w:after="0" w:line="240" w:lineRule="auto"/>
              <w:rPr>
                <w:rFonts w:cstheme="minorHAnsi"/>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50C006" w14:textId="77777777" w:rsidR="00034EB8" w:rsidRPr="00D24FF6" w:rsidRDefault="00034EB8" w:rsidP="00D24FF6">
            <w:pPr>
              <w:adjustRightInd w:val="0"/>
              <w:snapToGrid w:val="0"/>
              <w:spacing w:after="0" w:line="240" w:lineRule="auto"/>
              <w:rPr>
                <w:rFonts w:cstheme="minorHAnsi"/>
              </w:rPr>
            </w:pPr>
            <w:r w:rsidRPr="00D24FF6">
              <w:rPr>
                <w:rFonts w:cstheme="minorHAnsi"/>
              </w:rPr>
              <w:t>TBD</w:t>
            </w:r>
          </w:p>
        </w:tc>
      </w:tr>
      <w:tr w:rsidR="00B57394" w:rsidRPr="00D24FF6" w14:paraId="23FC91A3" w14:textId="77777777" w:rsidTr="007E68B5">
        <w:trPr>
          <w:trHeight w:val="457"/>
        </w:trPr>
        <w:tc>
          <w:tcPr>
            <w:tcW w:w="5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5CD55F" w14:textId="77777777" w:rsidR="00034EB8" w:rsidRPr="00D24FF6" w:rsidRDefault="00034EB8" w:rsidP="00D24FF6">
            <w:pPr>
              <w:adjustRightInd w:val="0"/>
              <w:snapToGrid w:val="0"/>
              <w:spacing w:after="0" w:line="240" w:lineRule="auto"/>
              <w:rPr>
                <w:rFonts w:cstheme="minorHAnsi"/>
              </w:rPr>
            </w:pPr>
            <w:r w:rsidRPr="00D24FF6">
              <w:rPr>
                <w:rFonts w:cstheme="minorHAnsi"/>
              </w:rPr>
              <w:t>7</w:t>
            </w:r>
          </w:p>
        </w:tc>
        <w:tc>
          <w:tcPr>
            <w:tcW w:w="18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7725914" w14:textId="77777777" w:rsidR="00034EB8" w:rsidRPr="00D24FF6" w:rsidRDefault="00034EB8" w:rsidP="00D24FF6">
            <w:pPr>
              <w:adjustRightInd w:val="0"/>
              <w:snapToGrid w:val="0"/>
              <w:spacing w:after="0" w:line="240" w:lineRule="auto"/>
              <w:rPr>
                <w:rFonts w:cstheme="minorHAnsi"/>
              </w:rPr>
            </w:pPr>
            <w:r w:rsidRPr="00D24FF6">
              <w:rPr>
                <w:rFonts w:cstheme="minorHAnsi"/>
              </w:rPr>
              <w:t>EURAMET.PR-Sx.2023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8D03D9E" w14:textId="77777777" w:rsidR="00034EB8" w:rsidRPr="00D24FF6" w:rsidRDefault="00034EB8" w:rsidP="00D24FF6">
            <w:pPr>
              <w:adjustRightInd w:val="0"/>
              <w:snapToGrid w:val="0"/>
              <w:spacing w:after="0" w:line="240" w:lineRule="auto"/>
              <w:rPr>
                <w:rFonts w:cstheme="minorHAnsi"/>
              </w:rPr>
            </w:pPr>
            <w:r w:rsidRPr="00D24FF6">
              <w:rPr>
                <w:rFonts w:cstheme="minorHAnsi"/>
              </w:rPr>
              <w:t>Comment</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7D898B6" w14:textId="77777777" w:rsidR="00034EB8" w:rsidRPr="00D24FF6" w:rsidRDefault="00034EB8" w:rsidP="00D24FF6">
            <w:pPr>
              <w:adjustRightInd w:val="0"/>
              <w:snapToGrid w:val="0"/>
              <w:spacing w:after="0" w:line="240" w:lineRule="auto"/>
              <w:rPr>
                <w:rFonts w:cstheme="minorHAnsi"/>
              </w:rPr>
            </w:pPr>
            <w:r w:rsidRPr="00D24FF6">
              <w:rPr>
                <w:rFonts w:cstheme="minorHAnsi"/>
              </w:rPr>
              <w:t>Mar 6, 2024</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B674E72" w14:textId="77777777" w:rsidR="00034EB8" w:rsidRPr="00D24FF6" w:rsidRDefault="00034EB8" w:rsidP="00D24FF6">
            <w:pPr>
              <w:adjustRightInd w:val="0"/>
              <w:snapToGrid w:val="0"/>
              <w:spacing w:after="0" w:line="240" w:lineRule="auto"/>
              <w:rPr>
                <w:rFonts w:cstheme="minorHAnsi"/>
              </w:rPr>
            </w:pPr>
            <w:r w:rsidRPr="00D24FF6">
              <w:rPr>
                <w:rFonts w:cstheme="minorHAnsi"/>
              </w:rPr>
              <w:t>Mar 11, 2024 -</w:t>
            </w:r>
          </w:p>
          <w:p w14:paraId="1539141A" w14:textId="77777777" w:rsidR="00034EB8" w:rsidRPr="00D24FF6" w:rsidRDefault="00034EB8" w:rsidP="00D24FF6">
            <w:pPr>
              <w:adjustRightInd w:val="0"/>
              <w:snapToGrid w:val="0"/>
              <w:spacing w:after="0" w:line="240" w:lineRule="auto"/>
              <w:rPr>
                <w:rFonts w:cstheme="minorHAnsi"/>
              </w:rPr>
            </w:pPr>
            <w:r w:rsidRPr="00D24FF6">
              <w:rPr>
                <w:rFonts w:cstheme="minorHAnsi"/>
              </w:rPr>
              <w:t>Apr 8, 2024</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C4F51F" w14:textId="77777777" w:rsidR="00034EB8" w:rsidRPr="00D24FF6" w:rsidRDefault="00034EB8" w:rsidP="00D24FF6">
            <w:pPr>
              <w:adjustRightInd w:val="0"/>
              <w:snapToGrid w:val="0"/>
              <w:spacing w:after="0" w:line="240" w:lineRule="auto"/>
              <w:rPr>
                <w:rFonts w:cstheme="minorHAnsi"/>
              </w:rPr>
            </w:pPr>
            <w:r w:rsidRPr="00D24FF6">
              <w:rPr>
                <w:rFonts w:cstheme="minorHAnsi"/>
              </w:rPr>
              <w:t>Y. Lin: Approve (Apr 9, 2024)</w:t>
            </w:r>
          </w:p>
        </w:tc>
      </w:tr>
      <w:tr w:rsidR="00B57394" w:rsidRPr="00D24FF6" w14:paraId="0FE43157" w14:textId="77777777" w:rsidTr="007E68B5">
        <w:trPr>
          <w:trHeight w:val="457"/>
        </w:trPr>
        <w:tc>
          <w:tcPr>
            <w:tcW w:w="5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6BD8DB" w14:textId="77777777" w:rsidR="00034EB8" w:rsidRPr="00D24FF6" w:rsidRDefault="00034EB8" w:rsidP="00D24FF6">
            <w:pPr>
              <w:adjustRightInd w:val="0"/>
              <w:snapToGrid w:val="0"/>
              <w:spacing w:after="0" w:line="240" w:lineRule="auto"/>
              <w:rPr>
                <w:rFonts w:cstheme="minorHAnsi"/>
              </w:rPr>
            </w:pPr>
            <w:r w:rsidRPr="00D24FF6">
              <w:rPr>
                <w:rFonts w:cstheme="minorHAnsi"/>
                <w:lang w:val="en-US"/>
              </w:rPr>
              <w:t>8</w:t>
            </w:r>
          </w:p>
        </w:tc>
        <w:tc>
          <w:tcPr>
            <w:tcW w:w="18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6B1DB4" w14:textId="77777777" w:rsidR="00034EB8" w:rsidRPr="00D24FF6" w:rsidRDefault="00034EB8" w:rsidP="00D24FF6">
            <w:pPr>
              <w:adjustRightInd w:val="0"/>
              <w:snapToGrid w:val="0"/>
              <w:spacing w:after="0" w:line="240" w:lineRule="auto"/>
              <w:rPr>
                <w:rFonts w:cstheme="minorHAnsi"/>
              </w:rPr>
            </w:pPr>
            <w:r w:rsidRPr="00D24FF6">
              <w:rPr>
                <w:rFonts w:cstheme="minorHAnsi"/>
                <w:lang w:val="en-US"/>
              </w:rPr>
              <w:t>COOMET.PR-S13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5F5B8F" w14:textId="77777777" w:rsidR="00034EB8" w:rsidRPr="00D24FF6" w:rsidRDefault="00034EB8" w:rsidP="00D24FF6">
            <w:pPr>
              <w:adjustRightInd w:val="0"/>
              <w:snapToGrid w:val="0"/>
              <w:spacing w:after="0" w:line="240" w:lineRule="auto"/>
              <w:rPr>
                <w:rFonts w:cstheme="minorHAnsi"/>
              </w:rPr>
            </w:pPr>
            <w:r w:rsidRPr="00D24FF6">
              <w:rPr>
                <w:rFonts w:cstheme="minorHAnsi"/>
                <w:lang w:val="en-US"/>
              </w:rPr>
              <w:t>Comment</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483645" w14:textId="77777777" w:rsidR="00034EB8" w:rsidRPr="00D24FF6" w:rsidRDefault="00034EB8" w:rsidP="00D24FF6">
            <w:pPr>
              <w:adjustRightInd w:val="0"/>
              <w:snapToGrid w:val="0"/>
              <w:spacing w:after="0" w:line="240" w:lineRule="auto"/>
              <w:rPr>
                <w:rFonts w:cstheme="minorHAnsi"/>
              </w:rPr>
            </w:pPr>
            <w:r w:rsidRPr="00D24FF6">
              <w:rPr>
                <w:rFonts w:cstheme="minorHAnsi"/>
                <w:lang w:val="en-US"/>
              </w:rPr>
              <w:t>May 14, 2024</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56CD2E" w14:textId="77777777" w:rsidR="00034EB8" w:rsidRPr="00D24FF6" w:rsidRDefault="00034EB8" w:rsidP="00D24FF6">
            <w:pPr>
              <w:adjustRightInd w:val="0"/>
              <w:snapToGrid w:val="0"/>
              <w:spacing w:after="0" w:line="240" w:lineRule="auto"/>
              <w:rPr>
                <w:rFonts w:cstheme="minorHAnsi"/>
              </w:rPr>
            </w:pPr>
            <w:r w:rsidRPr="00D24FF6">
              <w:rPr>
                <w:rFonts w:cstheme="minorHAnsi"/>
                <w:lang w:val="en-US"/>
              </w:rPr>
              <w:t xml:space="preserve">May 14, 2024 - </w:t>
            </w:r>
          </w:p>
          <w:p w14:paraId="1E0A4EEE" w14:textId="77777777" w:rsidR="00034EB8" w:rsidRPr="00D24FF6" w:rsidRDefault="00034EB8" w:rsidP="00D24FF6">
            <w:pPr>
              <w:adjustRightInd w:val="0"/>
              <w:snapToGrid w:val="0"/>
              <w:spacing w:after="0" w:line="240" w:lineRule="auto"/>
              <w:rPr>
                <w:rFonts w:cstheme="minorHAnsi"/>
              </w:rPr>
            </w:pPr>
            <w:r w:rsidRPr="00D24FF6">
              <w:rPr>
                <w:rFonts w:cstheme="minorHAnsi"/>
                <w:lang w:val="en-US"/>
              </w:rPr>
              <w:t>Jun 11, 2024</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82C5A0" w14:textId="77777777" w:rsidR="00034EB8" w:rsidRPr="00D24FF6" w:rsidRDefault="00034EB8" w:rsidP="00D24FF6">
            <w:pPr>
              <w:adjustRightInd w:val="0"/>
              <w:snapToGrid w:val="0"/>
              <w:spacing w:after="0" w:line="240" w:lineRule="auto"/>
              <w:rPr>
                <w:rFonts w:cstheme="minorHAnsi"/>
              </w:rPr>
            </w:pPr>
          </w:p>
        </w:tc>
      </w:tr>
    </w:tbl>
    <w:p w14:paraId="3B595948" w14:textId="59F6B782" w:rsidR="00376D51" w:rsidRPr="00D24FF6" w:rsidRDefault="111CB438" w:rsidP="00D24FF6">
      <w:pPr>
        <w:pStyle w:val="2"/>
        <w:adjustRightInd w:val="0"/>
        <w:snapToGrid w:val="0"/>
        <w:spacing w:before="0" w:line="240" w:lineRule="auto"/>
        <w:rPr>
          <w:rFonts w:asciiTheme="minorHAnsi" w:eastAsia="Times New Roman" w:hAnsiTheme="minorHAnsi" w:cstheme="minorHAnsi"/>
        </w:rPr>
      </w:pPr>
      <w:r w:rsidRPr="00D24FF6">
        <w:rPr>
          <w:rFonts w:asciiTheme="minorHAnsi" w:eastAsia="Times New Roman" w:hAnsiTheme="minorHAnsi" w:cstheme="minorHAnsi"/>
        </w:rPr>
        <w:lastRenderedPageBreak/>
        <w:t>Issues raised in the review</w:t>
      </w:r>
    </w:p>
    <w:p w14:paraId="006783B3" w14:textId="5FFE4AB3" w:rsidR="00657CED" w:rsidRPr="00D24FF6" w:rsidRDefault="00657CED" w:rsidP="00D24FF6">
      <w:pPr>
        <w:adjustRightInd w:val="0"/>
        <w:snapToGrid w:val="0"/>
        <w:spacing w:after="0" w:line="240" w:lineRule="auto"/>
        <w:rPr>
          <w:rFonts w:cstheme="minorHAnsi"/>
        </w:rPr>
      </w:pPr>
      <w:r w:rsidRPr="00D24FF6">
        <w:rPr>
          <w:rFonts w:cstheme="minorHAnsi"/>
        </w:rPr>
        <w:t xml:space="preserve">For RMO SCs, WG-KC only comments and the final approval is up to the RMO TC </w:t>
      </w:r>
      <w:r w:rsidR="006A4880">
        <w:rPr>
          <w:rFonts w:eastAsia="等线" w:cstheme="minorHAnsi" w:hint="eastAsia"/>
          <w:lang w:eastAsia="zh-CN"/>
        </w:rPr>
        <w:t>C</w:t>
      </w:r>
      <w:r w:rsidRPr="00D24FF6">
        <w:rPr>
          <w:rFonts w:cstheme="minorHAnsi"/>
        </w:rPr>
        <w:t xml:space="preserve">hair. Nevertheless, it is recommended that RMO TC </w:t>
      </w:r>
      <w:r w:rsidR="006A4880">
        <w:rPr>
          <w:rFonts w:eastAsia="等线" w:cstheme="minorHAnsi" w:hint="eastAsia"/>
          <w:lang w:eastAsia="zh-CN"/>
        </w:rPr>
        <w:t>C</w:t>
      </w:r>
      <w:r w:rsidRPr="00D24FF6">
        <w:rPr>
          <w:rFonts w:cstheme="minorHAnsi"/>
        </w:rPr>
        <w:t xml:space="preserve">hair shares the results of the review (e.g. revisions considering the comments or responses from the pilot) with WG-KC </w:t>
      </w:r>
      <w:r w:rsidR="006A4880">
        <w:rPr>
          <w:rFonts w:eastAsia="等线" w:cstheme="minorHAnsi" w:hint="eastAsia"/>
          <w:lang w:eastAsia="zh-CN"/>
        </w:rPr>
        <w:t>C</w:t>
      </w:r>
      <w:r w:rsidRPr="00D24FF6">
        <w:rPr>
          <w:rFonts w:cstheme="minorHAnsi"/>
        </w:rPr>
        <w:t>hair and CCPR Executive Secretary.</w:t>
      </w:r>
    </w:p>
    <w:p w14:paraId="0541C6EA" w14:textId="72D8D0F4" w:rsidR="00DF69D0" w:rsidRPr="00D24FF6" w:rsidRDefault="00DF69D0" w:rsidP="00D24FF6">
      <w:pPr>
        <w:adjustRightInd w:val="0"/>
        <w:snapToGrid w:val="0"/>
        <w:spacing w:after="0" w:line="240" w:lineRule="auto"/>
        <w:rPr>
          <w:rFonts w:eastAsia="等线" w:cstheme="minorHAnsi"/>
          <w:lang w:eastAsia="zh-CN"/>
        </w:rPr>
      </w:pPr>
      <w:r w:rsidRPr="00D24FF6">
        <w:rPr>
          <w:rFonts w:cstheme="minorHAnsi"/>
        </w:rPr>
        <w:t>Problems:</w:t>
      </w:r>
      <w:r w:rsidR="008E7426" w:rsidRPr="00D24FF6">
        <w:rPr>
          <w:rFonts w:eastAsia="等线" w:cstheme="minorHAnsi"/>
          <w:lang w:eastAsia="zh-CN"/>
        </w:rPr>
        <w:t xml:space="preserve"> N/A</w:t>
      </w:r>
    </w:p>
    <w:p w14:paraId="6443C11D" w14:textId="77777777" w:rsidR="00DF69D0" w:rsidRPr="00D24FF6" w:rsidRDefault="00DF69D0" w:rsidP="00D24FF6">
      <w:pPr>
        <w:adjustRightInd w:val="0"/>
        <w:snapToGrid w:val="0"/>
        <w:spacing w:after="0" w:line="240" w:lineRule="auto"/>
        <w:rPr>
          <w:rFonts w:cstheme="minorHAnsi"/>
        </w:rPr>
      </w:pPr>
    </w:p>
    <w:p w14:paraId="3CE2F71F" w14:textId="55713ADC" w:rsidR="00DF69D0" w:rsidRPr="00D24FF6" w:rsidRDefault="00DF69D0" w:rsidP="00D24FF6">
      <w:pPr>
        <w:adjustRightInd w:val="0"/>
        <w:snapToGrid w:val="0"/>
        <w:spacing w:after="0" w:line="240" w:lineRule="auto"/>
        <w:rPr>
          <w:rFonts w:eastAsia="等线" w:cstheme="minorHAnsi"/>
          <w:lang w:eastAsia="zh-CN"/>
        </w:rPr>
      </w:pPr>
      <w:r w:rsidRPr="00D24FF6">
        <w:rPr>
          <w:rFonts w:cstheme="minorHAnsi"/>
        </w:rPr>
        <w:t>Solutions:</w:t>
      </w:r>
      <w:r w:rsidR="008E7426" w:rsidRPr="00D24FF6">
        <w:rPr>
          <w:rFonts w:eastAsia="等线" w:cstheme="minorHAnsi"/>
          <w:lang w:eastAsia="zh-CN"/>
        </w:rPr>
        <w:t xml:space="preserve"> N/A</w:t>
      </w:r>
    </w:p>
    <w:p w14:paraId="567E2732" w14:textId="77777777" w:rsidR="00DF69D0" w:rsidRPr="00D24FF6" w:rsidRDefault="00DF69D0" w:rsidP="00D24FF6">
      <w:pPr>
        <w:adjustRightInd w:val="0"/>
        <w:snapToGrid w:val="0"/>
        <w:spacing w:after="0" w:line="240" w:lineRule="auto"/>
        <w:rPr>
          <w:rFonts w:cstheme="minorHAnsi"/>
        </w:rPr>
      </w:pPr>
    </w:p>
    <w:p w14:paraId="7E5EBC9A" w14:textId="271FE1E8" w:rsidR="00376D51" w:rsidRPr="00D24FF6" w:rsidRDefault="111CB438" w:rsidP="00D24FF6">
      <w:pPr>
        <w:pStyle w:val="1"/>
        <w:adjustRightInd w:val="0"/>
        <w:snapToGrid w:val="0"/>
        <w:spacing w:before="0" w:line="240" w:lineRule="auto"/>
        <w:rPr>
          <w:rFonts w:asciiTheme="minorHAnsi" w:hAnsiTheme="minorHAnsi" w:cstheme="minorHAnsi"/>
        </w:rPr>
      </w:pPr>
      <w:r w:rsidRPr="00D24FF6">
        <w:rPr>
          <w:rFonts w:asciiTheme="minorHAnsi" w:hAnsiTheme="minorHAnsi" w:cstheme="minorHAnsi"/>
        </w:rPr>
        <w:t>Reports</w:t>
      </w:r>
      <w:r w:rsidRPr="00D24FF6">
        <w:rPr>
          <w:rFonts w:asciiTheme="minorHAnsi" w:eastAsia="Times New Roman" w:hAnsiTheme="minorHAnsi" w:cstheme="minorHAnsi"/>
        </w:rPr>
        <w:t xml:space="preserve"> from the RMOs on comparison activities</w:t>
      </w:r>
    </w:p>
    <w:p w14:paraId="74B01A16" w14:textId="04C078C6" w:rsidR="00376D51" w:rsidRPr="00D24FF6" w:rsidRDefault="111CB438" w:rsidP="00D24FF6">
      <w:pPr>
        <w:pStyle w:val="2"/>
        <w:adjustRightInd w:val="0"/>
        <w:snapToGrid w:val="0"/>
        <w:spacing w:before="0" w:line="240" w:lineRule="auto"/>
        <w:rPr>
          <w:rFonts w:asciiTheme="minorHAnsi" w:eastAsia="Times New Roman" w:hAnsiTheme="minorHAnsi" w:cstheme="minorHAnsi"/>
        </w:rPr>
      </w:pPr>
      <w:r w:rsidRPr="00D24FF6">
        <w:rPr>
          <w:rFonts w:asciiTheme="minorHAnsi" w:eastAsia="Times New Roman" w:hAnsiTheme="minorHAnsi" w:cstheme="minorHAnsi"/>
        </w:rPr>
        <w:t xml:space="preserve">Final reports published since the last meeting (Exec. Secretary) </w:t>
      </w:r>
    </w:p>
    <w:p w14:paraId="730D3AD4" w14:textId="4BE0CBB6" w:rsidR="00EF0C3B" w:rsidRPr="00845E6D" w:rsidRDefault="00BB4366" w:rsidP="00D24FF6">
      <w:pPr>
        <w:adjustRightInd w:val="0"/>
        <w:snapToGrid w:val="0"/>
        <w:spacing w:after="0" w:line="240" w:lineRule="auto"/>
        <w:rPr>
          <w:rFonts w:eastAsia="等线" w:cstheme="minorHAnsi"/>
          <w:lang w:eastAsia="zh-CN"/>
        </w:rPr>
      </w:pPr>
      <w:r w:rsidRPr="00D24FF6">
        <w:rPr>
          <w:rFonts w:cstheme="minorHAnsi"/>
        </w:rPr>
        <w:t>COOMET</w:t>
      </w:r>
      <w:r w:rsidR="00081A8D" w:rsidRPr="00D24FF6">
        <w:rPr>
          <w:rFonts w:cstheme="minorHAnsi"/>
        </w:rPr>
        <w:t>.PR-S</w:t>
      </w:r>
      <w:r w:rsidR="00845E6D">
        <w:rPr>
          <w:rFonts w:eastAsia="等线" w:cstheme="minorHAnsi" w:hint="eastAsia"/>
          <w:lang w:eastAsia="zh-CN"/>
        </w:rPr>
        <w:t>5</w:t>
      </w:r>
      <w:r w:rsidRPr="00D24FF6">
        <w:rPr>
          <w:rFonts w:cstheme="minorHAnsi"/>
        </w:rPr>
        <w:t xml:space="preserve"> report publ</w:t>
      </w:r>
      <w:r w:rsidR="00100B61" w:rsidRPr="00D24FF6">
        <w:rPr>
          <w:rFonts w:cstheme="minorHAnsi"/>
        </w:rPr>
        <w:t>ished</w:t>
      </w:r>
      <w:r w:rsidR="00845E6D">
        <w:rPr>
          <w:rFonts w:eastAsia="等线" w:cstheme="minorHAnsi" w:hint="eastAsia"/>
          <w:lang w:eastAsia="zh-CN"/>
        </w:rPr>
        <w:t xml:space="preserve"> in Metrologia (</w:t>
      </w:r>
      <w:r w:rsidR="008B782A" w:rsidRPr="008B782A">
        <w:rPr>
          <w:rFonts w:cstheme="minorHAnsi"/>
        </w:rPr>
        <w:t xml:space="preserve">2023 </w:t>
      </w:r>
      <w:r w:rsidR="008B782A" w:rsidRPr="008B782A">
        <w:rPr>
          <w:rFonts w:cstheme="minorHAnsi"/>
          <w:i/>
          <w:iCs/>
        </w:rPr>
        <w:t>Metrologia</w:t>
      </w:r>
      <w:r w:rsidR="008B782A" w:rsidRPr="008B782A">
        <w:rPr>
          <w:rFonts w:cstheme="minorHAnsi"/>
        </w:rPr>
        <w:t xml:space="preserve"> </w:t>
      </w:r>
      <w:r w:rsidR="008B782A" w:rsidRPr="008B782A">
        <w:rPr>
          <w:rFonts w:cstheme="minorHAnsi"/>
          <w:b/>
          <w:bCs/>
        </w:rPr>
        <w:t>60</w:t>
      </w:r>
      <w:r w:rsidR="008B782A" w:rsidRPr="008B782A">
        <w:rPr>
          <w:rFonts w:cstheme="minorHAnsi"/>
        </w:rPr>
        <w:t xml:space="preserve"> 02003</w:t>
      </w:r>
      <w:r w:rsidR="00845E6D">
        <w:rPr>
          <w:rFonts w:eastAsia="等线" w:cstheme="minorHAnsi" w:hint="eastAsia"/>
          <w:lang w:eastAsia="zh-CN"/>
        </w:rPr>
        <w:t>).</w:t>
      </w:r>
    </w:p>
    <w:p w14:paraId="3F3C576B" w14:textId="39EC7A5F" w:rsidR="00EF0C3B" w:rsidRPr="00D24FF6" w:rsidRDefault="00A502B6" w:rsidP="00D24FF6">
      <w:pPr>
        <w:adjustRightInd w:val="0"/>
        <w:snapToGrid w:val="0"/>
        <w:spacing w:after="0" w:line="240" w:lineRule="auto"/>
        <w:rPr>
          <w:rFonts w:cstheme="minorHAnsi"/>
        </w:rPr>
      </w:pPr>
      <w:r w:rsidRPr="00D24FF6">
        <w:rPr>
          <w:rFonts w:cstheme="minorHAnsi"/>
        </w:rPr>
        <w:drawing>
          <wp:inline distT="0" distB="0" distL="0" distR="0" wp14:anchorId="401F66DB" wp14:editId="3D57E100">
            <wp:extent cx="5731510" cy="748567"/>
            <wp:effectExtent l="0" t="0" r="2540" b="0"/>
            <wp:docPr id="5" name="Image 4">
              <a:extLst xmlns:a="http://schemas.openxmlformats.org/drawingml/2006/main">
                <a:ext uri="{FF2B5EF4-FFF2-40B4-BE49-F238E27FC236}">
                  <a16:creationId xmlns:a16="http://schemas.microsoft.com/office/drawing/2014/main" id="{FDFE0D9C-38AF-8AF1-DA97-D33848441B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FDFE0D9C-38AF-8AF1-DA97-D33848441BBE}"/>
                        </a:ext>
                      </a:extLst>
                    </pic:cNvPr>
                    <pic:cNvPicPr>
                      <a:picLocks noChangeAspect="1"/>
                    </pic:cNvPicPr>
                  </pic:nvPicPr>
                  <pic:blipFill rotWithShape="1">
                    <a:blip r:embed="rId8"/>
                    <a:srcRect t="70418"/>
                    <a:stretch/>
                  </pic:blipFill>
                  <pic:spPr bwMode="auto">
                    <a:xfrm>
                      <a:off x="0" y="0"/>
                      <a:ext cx="5731510" cy="748567"/>
                    </a:xfrm>
                    <a:prstGeom prst="rect">
                      <a:avLst/>
                    </a:prstGeom>
                    <a:extLst>
                      <a:ext uri="{53640926-AAD7-44D8-BBD7-CCE9431645EC}">
                        <a14:shadowObscured xmlns:a14="http://schemas.microsoft.com/office/drawing/2010/main"/>
                      </a:ext>
                    </a:extLst>
                  </pic:spPr>
                </pic:pic>
              </a:graphicData>
            </a:graphic>
          </wp:inline>
        </w:drawing>
      </w:r>
    </w:p>
    <w:p w14:paraId="13973F8B" w14:textId="518DD0AF" w:rsidR="00376D51" w:rsidRPr="00D24FF6" w:rsidRDefault="111CB438" w:rsidP="00D24FF6">
      <w:pPr>
        <w:pStyle w:val="2"/>
        <w:adjustRightInd w:val="0"/>
        <w:snapToGrid w:val="0"/>
        <w:spacing w:before="0" w:line="240" w:lineRule="auto"/>
        <w:rPr>
          <w:rFonts w:asciiTheme="minorHAnsi" w:eastAsia="Times New Roman" w:hAnsiTheme="minorHAnsi" w:cstheme="minorHAnsi"/>
        </w:rPr>
      </w:pPr>
      <w:r w:rsidRPr="00D24FF6">
        <w:rPr>
          <w:rFonts w:asciiTheme="minorHAnsi" w:eastAsia="Times New Roman" w:hAnsiTheme="minorHAnsi" w:cstheme="minorHAnsi"/>
        </w:rPr>
        <w:t>Reports from RMO representatives (AFRIMETS, APMP, COOMET, EURAMET, SIM, GULFMET)</w:t>
      </w:r>
    </w:p>
    <w:p w14:paraId="31B817C8" w14:textId="5B72041E" w:rsidR="00686BD3" w:rsidRPr="00D24FF6" w:rsidRDefault="00686BD3" w:rsidP="00D24FF6">
      <w:pPr>
        <w:pStyle w:val="3"/>
        <w:adjustRightInd w:val="0"/>
        <w:snapToGrid w:val="0"/>
        <w:spacing w:before="0" w:line="240" w:lineRule="auto"/>
        <w:rPr>
          <w:rFonts w:asciiTheme="minorHAnsi" w:hAnsiTheme="minorHAnsi" w:cstheme="minorHAnsi"/>
        </w:rPr>
      </w:pPr>
      <w:r w:rsidRPr="00D24FF6">
        <w:rPr>
          <w:rFonts w:asciiTheme="minorHAnsi" w:hAnsiTheme="minorHAnsi" w:cstheme="minorHAnsi"/>
        </w:rPr>
        <w:t>AFRIMETS</w:t>
      </w:r>
    </w:p>
    <w:p w14:paraId="401C7408" w14:textId="0C21C9DF" w:rsidR="00833204" w:rsidRPr="00D24FF6" w:rsidRDefault="00833204" w:rsidP="00D24FF6">
      <w:pPr>
        <w:adjustRightInd w:val="0"/>
        <w:snapToGrid w:val="0"/>
        <w:spacing w:after="0" w:line="240" w:lineRule="auto"/>
        <w:rPr>
          <w:rFonts w:cstheme="minorHAnsi"/>
        </w:rPr>
      </w:pPr>
      <w:r w:rsidRPr="00D24FF6">
        <w:rPr>
          <w:rFonts w:cstheme="minorHAnsi"/>
        </w:rPr>
        <w:t>AFRIMETS by Reinhardt Sieberhagen – no activity reported</w:t>
      </w:r>
      <w:r w:rsidR="003F657F" w:rsidRPr="00D24FF6">
        <w:rPr>
          <w:rFonts w:cstheme="minorHAnsi"/>
        </w:rPr>
        <w:t>.</w:t>
      </w:r>
    </w:p>
    <w:p w14:paraId="7A862EBE" w14:textId="65522EE1" w:rsidR="00686BD3" w:rsidRPr="00D24FF6" w:rsidRDefault="00686BD3" w:rsidP="00D24FF6">
      <w:pPr>
        <w:pStyle w:val="3"/>
        <w:adjustRightInd w:val="0"/>
        <w:snapToGrid w:val="0"/>
        <w:spacing w:before="0" w:line="240" w:lineRule="auto"/>
        <w:rPr>
          <w:rFonts w:asciiTheme="minorHAnsi" w:hAnsiTheme="minorHAnsi" w:cstheme="minorHAnsi"/>
        </w:rPr>
      </w:pPr>
      <w:r w:rsidRPr="00D24FF6">
        <w:rPr>
          <w:rFonts w:asciiTheme="minorHAnsi" w:hAnsiTheme="minorHAnsi" w:cstheme="minorHAnsi"/>
        </w:rPr>
        <w:t>APMP</w:t>
      </w:r>
    </w:p>
    <w:p w14:paraId="55C44359" w14:textId="77777777" w:rsidR="000A0C48" w:rsidRPr="00D24FF6" w:rsidRDefault="000A0C48" w:rsidP="00D24FF6">
      <w:pPr>
        <w:adjustRightInd w:val="0"/>
        <w:snapToGrid w:val="0"/>
        <w:spacing w:after="0" w:line="240" w:lineRule="auto"/>
        <w:rPr>
          <w:rFonts w:cstheme="minorHAnsi"/>
          <w:b/>
          <w:bCs/>
        </w:rPr>
      </w:pPr>
      <w:r w:rsidRPr="00D24FF6">
        <w:rPr>
          <w:rFonts w:cstheme="minorHAnsi"/>
          <w:b/>
          <w:bCs/>
        </w:rPr>
        <w:t>Key comparisons:</w:t>
      </w:r>
    </w:p>
    <w:p w14:paraId="65588033" w14:textId="77777777" w:rsidR="000A0C48" w:rsidRPr="00D24FF6" w:rsidRDefault="000A0C48" w:rsidP="00D24FF6">
      <w:pPr>
        <w:adjustRightInd w:val="0"/>
        <w:snapToGrid w:val="0"/>
        <w:spacing w:after="0" w:line="240" w:lineRule="auto"/>
        <w:rPr>
          <w:rFonts w:cstheme="minorHAnsi"/>
          <w:b/>
          <w:bCs/>
        </w:rPr>
      </w:pPr>
      <w:r w:rsidRPr="00D24FF6">
        <w:rPr>
          <w:rFonts w:cstheme="minorHAnsi"/>
        </w:rPr>
        <w:drawing>
          <wp:inline distT="0" distB="0" distL="0" distR="0" wp14:anchorId="02E5A121" wp14:editId="3E633293">
            <wp:extent cx="5731510" cy="3004820"/>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004820"/>
                    </a:xfrm>
                    <a:prstGeom prst="rect">
                      <a:avLst/>
                    </a:prstGeom>
                  </pic:spPr>
                </pic:pic>
              </a:graphicData>
            </a:graphic>
          </wp:inline>
        </w:drawing>
      </w:r>
      <w:r w:rsidRPr="00D24FF6">
        <w:rPr>
          <w:rFonts w:cstheme="minorHAnsi"/>
          <w:b/>
          <w:bCs/>
        </w:rPr>
        <w:t>Supplemetary comparisons:</w:t>
      </w:r>
    </w:p>
    <w:p w14:paraId="0F3B20B0" w14:textId="77777777" w:rsidR="000A0C48" w:rsidRPr="00D24FF6" w:rsidRDefault="000A0C48" w:rsidP="00D24FF6">
      <w:pPr>
        <w:adjustRightInd w:val="0"/>
        <w:snapToGrid w:val="0"/>
        <w:spacing w:after="0" w:line="240" w:lineRule="auto"/>
        <w:rPr>
          <w:rFonts w:cstheme="minorHAnsi"/>
        </w:rPr>
      </w:pPr>
      <w:r w:rsidRPr="00D24FF6">
        <w:rPr>
          <w:rFonts w:cstheme="minorHAnsi"/>
        </w:rPr>
        <w:lastRenderedPageBreak/>
        <w:drawing>
          <wp:inline distT="0" distB="0" distL="0" distR="0" wp14:anchorId="7E980519" wp14:editId="29087CCE">
            <wp:extent cx="5731510" cy="2380615"/>
            <wp:effectExtent l="0" t="0" r="254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2380615"/>
                    </a:xfrm>
                    <a:prstGeom prst="rect">
                      <a:avLst/>
                    </a:prstGeom>
                  </pic:spPr>
                </pic:pic>
              </a:graphicData>
            </a:graphic>
          </wp:inline>
        </w:drawing>
      </w:r>
      <w:r w:rsidRPr="00D24FF6">
        <w:rPr>
          <w:rFonts w:cstheme="minorHAnsi"/>
          <w:b/>
          <w:bCs/>
        </w:rPr>
        <w:t>Pilot studies</w:t>
      </w:r>
    </w:p>
    <w:p w14:paraId="6A61B296" w14:textId="77777777" w:rsidR="000A0C48" w:rsidRPr="00D24FF6" w:rsidRDefault="000A0C48" w:rsidP="00D24FF6">
      <w:pPr>
        <w:adjustRightInd w:val="0"/>
        <w:snapToGrid w:val="0"/>
        <w:spacing w:after="0" w:line="240" w:lineRule="auto"/>
        <w:rPr>
          <w:rFonts w:cstheme="minorHAnsi"/>
        </w:rPr>
      </w:pPr>
      <w:r w:rsidRPr="00D24FF6">
        <w:rPr>
          <w:rFonts w:cstheme="minorHAnsi"/>
        </w:rPr>
        <w:drawing>
          <wp:inline distT="0" distB="0" distL="0" distR="0" wp14:anchorId="45A8B3E4" wp14:editId="740A0F7C">
            <wp:extent cx="5731510" cy="1288415"/>
            <wp:effectExtent l="0" t="0" r="254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1288415"/>
                    </a:xfrm>
                    <a:prstGeom prst="rect">
                      <a:avLst/>
                    </a:prstGeom>
                  </pic:spPr>
                </pic:pic>
              </a:graphicData>
            </a:graphic>
          </wp:inline>
        </w:drawing>
      </w:r>
      <w:r w:rsidRPr="00D24FF6">
        <w:rPr>
          <w:rFonts w:cstheme="minorHAnsi"/>
          <w:b/>
          <w:bCs/>
        </w:rPr>
        <w:t>Planned comparisons:</w:t>
      </w:r>
    </w:p>
    <w:p w14:paraId="410D1C9A" w14:textId="77777777" w:rsidR="000A0C48" w:rsidRPr="00D24FF6" w:rsidRDefault="000A0C48" w:rsidP="00D24FF6">
      <w:pPr>
        <w:adjustRightInd w:val="0"/>
        <w:snapToGrid w:val="0"/>
        <w:spacing w:after="0" w:line="240" w:lineRule="auto"/>
        <w:rPr>
          <w:rFonts w:cstheme="minorHAnsi"/>
        </w:rPr>
      </w:pPr>
      <w:r w:rsidRPr="00D24FF6">
        <w:rPr>
          <w:rFonts w:cstheme="minorHAnsi"/>
        </w:rPr>
        <w:drawing>
          <wp:inline distT="0" distB="0" distL="0" distR="0" wp14:anchorId="41010A33" wp14:editId="5FF10DA2">
            <wp:extent cx="5731510" cy="149225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1492250"/>
                    </a:xfrm>
                    <a:prstGeom prst="rect">
                      <a:avLst/>
                    </a:prstGeom>
                  </pic:spPr>
                </pic:pic>
              </a:graphicData>
            </a:graphic>
          </wp:inline>
        </w:drawing>
      </w:r>
      <w:r w:rsidRPr="00D24FF6">
        <w:rPr>
          <w:rFonts w:cstheme="minorHAnsi"/>
        </w:rPr>
        <w:t>Comments</w:t>
      </w:r>
    </w:p>
    <w:p w14:paraId="2F0F204E" w14:textId="4371623E" w:rsidR="000A0C48" w:rsidRPr="00D24FF6" w:rsidRDefault="006A4880" w:rsidP="00D24FF6">
      <w:pPr>
        <w:adjustRightInd w:val="0"/>
        <w:snapToGrid w:val="0"/>
        <w:spacing w:after="0" w:line="240" w:lineRule="auto"/>
        <w:rPr>
          <w:rFonts w:cstheme="minorHAnsi"/>
        </w:rPr>
      </w:pPr>
      <w:r>
        <w:rPr>
          <w:rFonts w:eastAsia="等线" w:cstheme="minorHAnsi" w:hint="eastAsia"/>
          <w:lang w:eastAsia="zh-CN"/>
        </w:rPr>
        <w:t>WG-</w:t>
      </w:r>
      <w:r w:rsidRPr="00D24FF6">
        <w:rPr>
          <w:rFonts w:cstheme="minorHAnsi"/>
        </w:rPr>
        <w:t>KC</w:t>
      </w:r>
      <w:r>
        <w:rPr>
          <w:rFonts w:eastAsia="等线" w:cstheme="minorHAnsi" w:hint="eastAsia"/>
          <w:lang w:eastAsia="zh-CN"/>
        </w:rPr>
        <w:t xml:space="preserve"> </w:t>
      </w:r>
      <w:r w:rsidRPr="00D24FF6">
        <w:rPr>
          <w:rFonts w:cstheme="minorHAnsi"/>
        </w:rPr>
        <w:t>C</w:t>
      </w:r>
      <w:r>
        <w:rPr>
          <w:rFonts w:eastAsia="等线" w:cstheme="minorHAnsi" w:hint="eastAsia"/>
          <w:lang w:eastAsia="zh-CN"/>
        </w:rPr>
        <w:t>hair:</w:t>
      </w:r>
      <w:r w:rsidR="000A0C48" w:rsidRPr="00D24FF6">
        <w:rPr>
          <w:rFonts w:cstheme="minorHAnsi"/>
        </w:rPr>
        <w:t xml:space="preserve"> S5 – 2008 Has been running for a long time. </w:t>
      </w:r>
    </w:p>
    <w:p w14:paraId="72571A70" w14:textId="77777777" w:rsidR="000A0C48" w:rsidRPr="00D24FF6" w:rsidRDefault="000A0C48" w:rsidP="00D24FF6">
      <w:pPr>
        <w:adjustRightInd w:val="0"/>
        <w:snapToGrid w:val="0"/>
        <w:spacing w:after="0" w:line="240" w:lineRule="auto"/>
        <w:rPr>
          <w:rFonts w:cstheme="minorHAnsi"/>
        </w:rPr>
      </w:pPr>
      <w:r w:rsidRPr="00D24FF6">
        <w:rPr>
          <w:rFonts w:cstheme="minorHAnsi"/>
        </w:rPr>
        <w:t xml:space="preserve">HIROSHI SHITOMI (NMIJ/AIST): change in coordinator. New coordinator has taken over responsivity and trying to summarise all of the data. </w:t>
      </w:r>
    </w:p>
    <w:p w14:paraId="129E2D2E" w14:textId="77777777" w:rsidR="000A0C48" w:rsidRPr="00D24FF6" w:rsidRDefault="000A0C48" w:rsidP="00D24FF6">
      <w:pPr>
        <w:adjustRightInd w:val="0"/>
        <w:snapToGrid w:val="0"/>
        <w:spacing w:after="0" w:line="240" w:lineRule="auto"/>
        <w:rPr>
          <w:rFonts w:cstheme="minorHAnsi"/>
        </w:rPr>
      </w:pPr>
      <w:r w:rsidRPr="00D24FF6">
        <w:rPr>
          <w:rFonts w:cstheme="minorHAnsi"/>
        </w:rPr>
        <w:t xml:space="preserve">HOWARD YOON (NIST)- ID quantities. RMO supplementaries also attach the year? Clarification needed on the  comparison ID. </w:t>
      </w:r>
    </w:p>
    <w:p w14:paraId="5938062A" w14:textId="687EF466" w:rsidR="000A0C48" w:rsidRPr="00D24FF6" w:rsidRDefault="006A4880" w:rsidP="00D24FF6">
      <w:pPr>
        <w:adjustRightInd w:val="0"/>
        <w:snapToGrid w:val="0"/>
        <w:spacing w:after="0" w:line="240" w:lineRule="auto"/>
        <w:rPr>
          <w:rFonts w:cstheme="minorHAnsi"/>
        </w:rPr>
      </w:pPr>
      <w:r>
        <w:rPr>
          <w:rFonts w:eastAsia="等线" w:cstheme="minorHAnsi" w:hint="eastAsia"/>
          <w:lang w:eastAsia="zh-CN"/>
        </w:rPr>
        <w:t>WG-</w:t>
      </w:r>
      <w:r w:rsidRPr="00D24FF6">
        <w:rPr>
          <w:rFonts w:cstheme="minorHAnsi"/>
        </w:rPr>
        <w:t>KC</w:t>
      </w:r>
      <w:r>
        <w:rPr>
          <w:rFonts w:eastAsia="等线" w:cstheme="minorHAnsi" w:hint="eastAsia"/>
          <w:lang w:eastAsia="zh-CN"/>
        </w:rPr>
        <w:t xml:space="preserve"> </w:t>
      </w:r>
      <w:r w:rsidRPr="00D24FF6">
        <w:rPr>
          <w:rFonts w:cstheme="minorHAnsi"/>
        </w:rPr>
        <w:t>C</w:t>
      </w:r>
      <w:r>
        <w:rPr>
          <w:rFonts w:eastAsia="等线" w:cstheme="minorHAnsi" w:hint="eastAsia"/>
          <w:lang w:eastAsia="zh-CN"/>
        </w:rPr>
        <w:t>hair:</w:t>
      </w:r>
      <w:r w:rsidR="000A0C48" w:rsidRPr="00D24FF6">
        <w:rPr>
          <w:rFonts w:cstheme="minorHAnsi"/>
        </w:rPr>
        <w:t xml:space="preserve"> when comparison registered, does it have year added automatically?</w:t>
      </w:r>
    </w:p>
    <w:p w14:paraId="55516BE6" w14:textId="2F99F899" w:rsidR="000A0C48" w:rsidRPr="00866E4C" w:rsidRDefault="000A0C48" w:rsidP="00D24FF6">
      <w:pPr>
        <w:adjustRightInd w:val="0"/>
        <w:snapToGrid w:val="0"/>
        <w:spacing w:after="0" w:line="240" w:lineRule="auto"/>
        <w:rPr>
          <w:rFonts w:eastAsia="等线" w:cstheme="minorHAnsi"/>
          <w:lang w:eastAsia="zh-CN"/>
        </w:rPr>
      </w:pPr>
      <w:r w:rsidRPr="00D24FF6">
        <w:rPr>
          <w:rFonts w:cstheme="minorHAnsi"/>
        </w:rPr>
        <w:t>JV – not automatic, name of year</w:t>
      </w:r>
      <w:r w:rsidR="00866E4C">
        <w:rPr>
          <w:rFonts w:eastAsia="等线" w:cstheme="minorHAnsi" w:hint="eastAsia"/>
          <w:lang w:eastAsia="zh-CN"/>
        </w:rPr>
        <w:t>.</w:t>
      </w:r>
    </w:p>
    <w:p w14:paraId="2FA52CF3" w14:textId="77777777" w:rsidR="000A0C48" w:rsidRPr="00D24FF6" w:rsidRDefault="000A0C48" w:rsidP="00D24FF6">
      <w:pPr>
        <w:adjustRightInd w:val="0"/>
        <w:snapToGrid w:val="0"/>
        <w:spacing w:after="0" w:line="240" w:lineRule="auto"/>
        <w:rPr>
          <w:rFonts w:cstheme="minorHAnsi"/>
        </w:rPr>
      </w:pPr>
      <w:r w:rsidRPr="00D24FF6">
        <w:rPr>
          <w:rFonts w:cstheme="minorHAnsi"/>
        </w:rPr>
        <w:t>AKOO – all have APMP in front of them. Not automatically year added. No reason can’t add better IDs.</w:t>
      </w:r>
    </w:p>
    <w:p w14:paraId="6EBA2A4F" w14:textId="77777777" w:rsidR="000A0C48" w:rsidRPr="00D24FF6" w:rsidRDefault="000A0C48" w:rsidP="00D24FF6">
      <w:pPr>
        <w:adjustRightInd w:val="0"/>
        <w:snapToGrid w:val="0"/>
        <w:spacing w:after="0" w:line="240" w:lineRule="auto"/>
        <w:rPr>
          <w:rFonts w:cstheme="minorHAnsi"/>
        </w:rPr>
      </w:pPr>
      <w:r w:rsidRPr="00D24FF6">
        <w:rPr>
          <w:rFonts w:cstheme="minorHAnsi"/>
        </w:rPr>
        <w:t>JDubard – noticed that pilot comparison at UVC: one specific wavelength for source or radiometer</w:t>
      </w:r>
    </w:p>
    <w:p w14:paraId="76F61633" w14:textId="77777777" w:rsidR="000A0C48" w:rsidRPr="00D24FF6" w:rsidRDefault="000A0C48" w:rsidP="00D24FF6">
      <w:pPr>
        <w:adjustRightInd w:val="0"/>
        <w:snapToGrid w:val="0"/>
        <w:spacing w:after="0" w:line="240" w:lineRule="auto"/>
        <w:rPr>
          <w:rFonts w:cstheme="minorHAnsi"/>
        </w:rPr>
      </w:pPr>
      <w:r w:rsidRPr="00D24FF6">
        <w:rPr>
          <w:rFonts w:cstheme="minorHAnsi"/>
        </w:rPr>
        <w:t xml:space="preserve">AKOO- will be a detector, 3 different types of source. </w:t>
      </w:r>
    </w:p>
    <w:p w14:paraId="59BEAC52" w14:textId="77777777" w:rsidR="000A0C48" w:rsidRPr="00D24FF6" w:rsidRDefault="000A0C48" w:rsidP="00D24FF6">
      <w:pPr>
        <w:adjustRightInd w:val="0"/>
        <w:snapToGrid w:val="0"/>
        <w:spacing w:after="0" w:line="240" w:lineRule="auto"/>
        <w:rPr>
          <w:rFonts w:cstheme="minorHAnsi"/>
        </w:rPr>
      </w:pPr>
      <w:r w:rsidRPr="00D24FF6">
        <w:rPr>
          <w:rFonts w:cstheme="minorHAnsi"/>
        </w:rPr>
        <w:t xml:space="preserve">Neil Swift confirmed: Mercury,  280 nm LED, and additional source. Split into 3 separate comparison. </w:t>
      </w:r>
    </w:p>
    <w:p w14:paraId="10DEFB55" w14:textId="77777777" w:rsidR="00F90965" w:rsidRPr="00D24FF6" w:rsidRDefault="00F90965" w:rsidP="00D24FF6">
      <w:pPr>
        <w:pStyle w:val="paragraph"/>
        <w:adjustRightInd w:val="0"/>
        <w:snapToGrid w:val="0"/>
        <w:spacing w:before="0" w:beforeAutospacing="0" w:after="0" w:afterAutospacing="0"/>
        <w:textAlignment w:val="baseline"/>
        <w:rPr>
          <w:rFonts w:asciiTheme="minorHAnsi" w:hAnsiTheme="minorHAnsi" w:cstheme="minorHAnsi"/>
          <w:sz w:val="18"/>
          <w:szCs w:val="18"/>
        </w:rPr>
      </w:pPr>
    </w:p>
    <w:p w14:paraId="08198AC4" w14:textId="211EC0B1" w:rsidR="00020E5D" w:rsidRPr="00D24FF6" w:rsidRDefault="005E2BEF" w:rsidP="00D24FF6">
      <w:pPr>
        <w:pStyle w:val="3"/>
        <w:adjustRightInd w:val="0"/>
        <w:snapToGrid w:val="0"/>
        <w:spacing w:before="0" w:line="240" w:lineRule="auto"/>
        <w:rPr>
          <w:rFonts w:asciiTheme="minorHAnsi" w:hAnsiTheme="minorHAnsi" w:cstheme="minorHAnsi"/>
        </w:rPr>
      </w:pPr>
      <w:r w:rsidRPr="00D24FF6">
        <w:rPr>
          <w:rFonts w:asciiTheme="minorHAnsi" w:hAnsiTheme="minorHAnsi" w:cstheme="minorHAnsi"/>
        </w:rPr>
        <w:t xml:space="preserve">COOMET </w:t>
      </w:r>
      <w:r w:rsidR="00020E5D" w:rsidRPr="00D24FF6">
        <w:rPr>
          <w:rFonts w:asciiTheme="minorHAnsi" w:hAnsiTheme="minorHAnsi" w:cstheme="minorHAnsi"/>
        </w:rPr>
        <w:t>Presentation</w:t>
      </w:r>
    </w:p>
    <w:p w14:paraId="4EA10417" w14:textId="76476E33" w:rsidR="005E2BEF" w:rsidRPr="00B5258E" w:rsidRDefault="005E2BEF" w:rsidP="00D24FF6">
      <w:pPr>
        <w:adjustRightInd w:val="0"/>
        <w:snapToGrid w:val="0"/>
        <w:spacing w:after="0" w:line="240" w:lineRule="auto"/>
        <w:rPr>
          <w:rFonts w:eastAsia="等线" w:cstheme="minorHAnsi"/>
          <w:lang w:eastAsia="zh-CN"/>
        </w:rPr>
      </w:pPr>
      <w:r w:rsidRPr="00D24FF6">
        <w:rPr>
          <w:rFonts w:cstheme="minorHAnsi"/>
        </w:rPr>
        <w:t>Anatolii Bescupshii</w:t>
      </w:r>
      <w:r w:rsidR="00020E5D" w:rsidRPr="00D24FF6">
        <w:rPr>
          <w:rFonts w:cstheme="minorHAnsi"/>
        </w:rPr>
        <w:t xml:space="preserve"> </w:t>
      </w:r>
      <w:r w:rsidR="00EB481E" w:rsidRPr="00D24FF6">
        <w:rPr>
          <w:rFonts w:cstheme="minorHAnsi"/>
        </w:rPr>
        <w:t>TC-1.7 activity. Ale</w:t>
      </w:r>
      <w:r w:rsidR="00B5258E">
        <w:rPr>
          <w:rFonts w:eastAsia="等线" w:cstheme="minorHAnsi" w:hint="eastAsia"/>
          <w:lang w:eastAsia="zh-CN"/>
        </w:rPr>
        <w:t>ks</w:t>
      </w:r>
      <w:r w:rsidR="00EB481E" w:rsidRPr="00D24FF6">
        <w:rPr>
          <w:rFonts w:cstheme="minorHAnsi"/>
        </w:rPr>
        <w:t>andra D</w:t>
      </w:r>
      <w:r w:rsidR="00B5258E">
        <w:rPr>
          <w:rFonts w:eastAsia="等线" w:cstheme="minorHAnsi" w:hint="eastAsia"/>
          <w:lang w:eastAsia="zh-CN"/>
        </w:rPr>
        <w:t>u</w:t>
      </w:r>
      <w:r w:rsidR="00EB481E" w:rsidRPr="00D24FF6">
        <w:rPr>
          <w:rFonts w:cstheme="minorHAnsi"/>
        </w:rPr>
        <w:t>n</w:t>
      </w:r>
      <w:r w:rsidR="00B5258E">
        <w:rPr>
          <w:rFonts w:eastAsia="等线" w:cstheme="minorHAnsi" w:hint="eastAsia"/>
          <w:lang w:eastAsia="zh-CN"/>
        </w:rPr>
        <w:t>ae</w:t>
      </w:r>
      <w:r w:rsidR="00EB481E" w:rsidRPr="00D24FF6">
        <w:rPr>
          <w:rFonts w:cstheme="minorHAnsi"/>
        </w:rPr>
        <w:t xml:space="preserve">v new </w:t>
      </w:r>
      <w:r w:rsidR="007F7901" w:rsidRPr="00D24FF6">
        <w:rPr>
          <w:rFonts w:cstheme="minorHAnsi"/>
        </w:rPr>
        <w:t>RMO</w:t>
      </w:r>
      <w:r w:rsidR="00EB481E" w:rsidRPr="00D24FF6">
        <w:rPr>
          <w:rFonts w:cstheme="minorHAnsi"/>
        </w:rPr>
        <w:t xml:space="preserve"> </w:t>
      </w:r>
      <w:r w:rsidR="006A4880">
        <w:rPr>
          <w:rFonts w:eastAsia="等线" w:cstheme="minorHAnsi" w:hint="eastAsia"/>
          <w:lang w:eastAsia="zh-CN"/>
        </w:rPr>
        <w:t>C</w:t>
      </w:r>
      <w:r w:rsidR="00EB481E" w:rsidRPr="00D24FF6">
        <w:rPr>
          <w:rFonts w:cstheme="minorHAnsi"/>
        </w:rPr>
        <w:t>hair</w:t>
      </w:r>
      <w:r w:rsidR="00B5258E">
        <w:rPr>
          <w:rFonts w:eastAsia="等线" w:cstheme="minorHAnsi" w:hint="eastAsia"/>
          <w:lang w:eastAsia="zh-CN"/>
        </w:rPr>
        <w:t>.</w:t>
      </w:r>
    </w:p>
    <w:tbl>
      <w:tblPr>
        <w:tblStyle w:val="ae"/>
        <w:tblW w:w="0" w:type="auto"/>
        <w:tblLook w:val="04A0" w:firstRow="1" w:lastRow="0" w:firstColumn="1" w:lastColumn="0" w:noHBand="0" w:noVBand="1"/>
      </w:tblPr>
      <w:tblGrid>
        <w:gridCol w:w="2254"/>
        <w:gridCol w:w="2254"/>
        <w:gridCol w:w="2254"/>
        <w:gridCol w:w="2254"/>
      </w:tblGrid>
      <w:tr w:rsidR="00332EE9" w:rsidRPr="00D24FF6" w14:paraId="6D70E061" w14:textId="77777777" w:rsidTr="00760726">
        <w:tc>
          <w:tcPr>
            <w:tcW w:w="2254" w:type="dxa"/>
            <w:vAlign w:val="center"/>
          </w:tcPr>
          <w:p w14:paraId="3CBC84B5" w14:textId="77777777" w:rsidR="00332EE9" w:rsidRPr="00D24FF6" w:rsidRDefault="00332EE9" w:rsidP="00D24FF6">
            <w:pPr>
              <w:adjustRightInd w:val="0"/>
              <w:snapToGrid w:val="0"/>
              <w:rPr>
                <w:rFonts w:asciiTheme="minorHAnsi" w:hAnsiTheme="minorHAnsi" w:cstheme="minorHAnsi"/>
                <w:sz w:val="24"/>
                <w:szCs w:val="24"/>
              </w:rPr>
            </w:pPr>
          </w:p>
        </w:tc>
        <w:tc>
          <w:tcPr>
            <w:tcW w:w="2254" w:type="dxa"/>
            <w:vAlign w:val="center"/>
          </w:tcPr>
          <w:p w14:paraId="273BEDE5" w14:textId="77A2D5D5" w:rsidR="00332EE9" w:rsidRPr="00D24FF6" w:rsidRDefault="00332EE9" w:rsidP="00D24FF6">
            <w:pPr>
              <w:adjustRightInd w:val="0"/>
              <w:snapToGrid w:val="0"/>
              <w:rPr>
                <w:rFonts w:asciiTheme="minorHAnsi" w:hAnsiTheme="minorHAnsi" w:cstheme="minorHAnsi"/>
                <w:sz w:val="24"/>
                <w:szCs w:val="24"/>
              </w:rPr>
            </w:pPr>
            <w:r w:rsidRPr="00D24FF6">
              <w:rPr>
                <w:rFonts w:asciiTheme="minorHAnsi" w:hAnsiTheme="minorHAnsi" w:cstheme="minorHAnsi"/>
                <w:b/>
                <w:bCs/>
                <w:color w:val="000000"/>
                <w:kern w:val="24"/>
                <w:sz w:val="24"/>
                <w:szCs w:val="24"/>
              </w:rPr>
              <w:t>On going</w:t>
            </w:r>
          </w:p>
        </w:tc>
        <w:tc>
          <w:tcPr>
            <w:tcW w:w="2254" w:type="dxa"/>
            <w:vAlign w:val="center"/>
          </w:tcPr>
          <w:p w14:paraId="41223160" w14:textId="3CF25307" w:rsidR="00332EE9" w:rsidRPr="00D24FF6" w:rsidRDefault="00332EE9" w:rsidP="00D24FF6">
            <w:pPr>
              <w:adjustRightInd w:val="0"/>
              <w:snapToGrid w:val="0"/>
              <w:rPr>
                <w:rFonts w:asciiTheme="minorHAnsi" w:hAnsiTheme="minorHAnsi" w:cstheme="minorHAnsi"/>
                <w:sz w:val="24"/>
                <w:szCs w:val="24"/>
              </w:rPr>
            </w:pPr>
            <w:r w:rsidRPr="00D24FF6">
              <w:rPr>
                <w:rFonts w:asciiTheme="minorHAnsi" w:hAnsiTheme="minorHAnsi" w:cstheme="minorHAnsi"/>
                <w:b/>
                <w:bCs/>
                <w:color w:val="000000"/>
                <w:kern w:val="24"/>
                <w:sz w:val="24"/>
                <w:szCs w:val="24"/>
              </w:rPr>
              <w:t>Completed</w:t>
            </w:r>
          </w:p>
        </w:tc>
        <w:tc>
          <w:tcPr>
            <w:tcW w:w="2254" w:type="dxa"/>
            <w:vAlign w:val="center"/>
          </w:tcPr>
          <w:p w14:paraId="57CCF8C7" w14:textId="3767F6C1" w:rsidR="00332EE9" w:rsidRPr="00D24FF6" w:rsidRDefault="00332EE9" w:rsidP="00D24FF6">
            <w:pPr>
              <w:adjustRightInd w:val="0"/>
              <w:snapToGrid w:val="0"/>
              <w:rPr>
                <w:rFonts w:asciiTheme="minorHAnsi" w:hAnsiTheme="minorHAnsi" w:cstheme="minorHAnsi"/>
                <w:sz w:val="24"/>
                <w:szCs w:val="24"/>
              </w:rPr>
            </w:pPr>
            <w:r w:rsidRPr="00D24FF6">
              <w:rPr>
                <w:rFonts w:asciiTheme="minorHAnsi" w:hAnsiTheme="minorHAnsi" w:cstheme="minorHAnsi"/>
                <w:b/>
                <w:bCs/>
                <w:color w:val="000000"/>
                <w:kern w:val="24"/>
                <w:sz w:val="24"/>
                <w:szCs w:val="24"/>
              </w:rPr>
              <w:t>New</w:t>
            </w:r>
          </w:p>
        </w:tc>
      </w:tr>
      <w:tr w:rsidR="00332EE9" w:rsidRPr="00D24FF6" w14:paraId="11CB586A" w14:textId="77777777" w:rsidTr="00760726">
        <w:tc>
          <w:tcPr>
            <w:tcW w:w="2254" w:type="dxa"/>
            <w:vAlign w:val="center"/>
          </w:tcPr>
          <w:p w14:paraId="1E5CCD45" w14:textId="2A722155" w:rsidR="00332EE9" w:rsidRPr="00D24FF6" w:rsidRDefault="00332EE9" w:rsidP="00D24FF6">
            <w:pPr>
              <w:adjustRightInd w:val="0"/>
              <w:snapToGrid w:val="0"/>
              <w:rPr>
                <w:rFonts w:asciiTheme="minorHAnsi" w:hAnsiTheme="minorHAnsi" w:cstheme="minorHAnsi"/>
                <w:sz w:val="24"/>
                <w:szCs w:val="24"/>
              </w:rPr>
            </w:pPr>
            <w:r w:rsidRPr="00D24FF6">
              <w:rPr>
                <w:rFonts w:asciiTheme="minorHAnsi" w:hAnsiTheme="minorHAnsi" w:cstheme="minorHAnsi"/>
                <w:color w:val="000000" w:themeColor="text1"/>
                <w:kern w:val="24"/>
                <w:sz w:val="24"/>
                <w:szCs w:val="24"/>
              </w:rPr>
              <w:t>Key</w:t>
            </w:r>
          </w:p>
        </w:tc>
        <w:tc>
          <w:tcPr>
            <w:tcW w:w="2254" w:type="dxa"/>
            <w:vAlign w:val="center"/>
          </w:tcPr>
          <w:p w14:paraId="693B966C" w14:textId="77757DD6" w:rsidR="00332EE9" w:rsidRPr="00D24FF6" w:rsidRDefault="00332EE9" w:rsidP="00D24FF6">
            <w:pPr>
              <w:adjustRightInd w:val="0"/>
              <w:snapToGrid w:val="0"/>
              <w:rPr>
                <w:rFonts w:asciiTheme="minorHAnsi" w:hAnsiTheme="minorHAnsi" w:cstheme="minorHAnsi"/>
                <w:sz w:val="24"/>
                <w:szCs w:val="24"/>
              </w:rPr>
            </w:pPr>
            <w:r w:rsidRPr="00D24FF6">
              <w:rPr>
                <w:rFonts w:asciiTheme="minorHAnsi" w:hAnsiTheme="minorHAnsi" w:cstheme="minorHAnsi"/>
                <w:color w:val="000000" w:themeColor="text1"/>
                <w:kern w:val="24"/>
                <w:sz w:val="24"/>
                <w:szCs w:val="24"/>
              </w:rPr>
              <w:t>1</w:t>
            </w:r>
          </w:p>
        </w:tc>
        <w:tc>
          <w:tcPr>
            <w:tcW w:w="2254" w:type="dxa"/>
            <w:vAlign w:val="center"/>
          </w:tcPr>
          <w:p w14:paraId="2E069C94" w14:textId="71697147" w:rsidR="00332EE9" w:rsidRPr="00D24FF6" w:rsidRDefault="00332EE9" w:rsidP="00D24FF6">
            <w:pPr>
              <w:adjustRightInd w:val="0"/>
              <w:snapToGrid w:val="0"/>
              <w:rPr>
                <w:rFonts w:asciiTheme="minorHAnsi" w:hAnsiTheme="minorHAnsi" w:cstheme="minorHAnsi"/>
                <w:sz w:val="24"/>
                <w:szCs w:val="24"/>
              </w:rPr>
            </w:pPr>
            <w:r w:rsidRPr="00D24FF6">
              <w:rPr>
                <w:rFonts w:asciiTheme="minorHAnsi" w:hAnsiTheme="minorHAnsi" w:cstheme="minorHAnsi"/>
                <w:color w:val="000000" w:themeColor="text1"/>
                <w:kern w:val="24"/>
                <w:sz w:val="24"/>
                <w:szCs w:val="24"/>
              </w:rPr>
              <w:t>0</w:t>
            </w:r>
          </w:p>
        </w:tc>
        <w:tc>
          <w:tcPr>
            <w:tcW w:w="2254" w:type="dxa"/>
            <w:vAlign w:val="center"/>
          </w:tcPr>
          <w:p w14:paraId="4EB1B075" w14:textId="752B986A" w:rsidR="00332EE9" w:rsidRPr="00D24FF6" w:rsidRDefault="00332EE9" w:rsidP="00D24FF6">
            <w:pPr>
              <w:adjustRightInd w:val="0"/>
              <w:snapToGrid w:val="0"/>
              <w:rPr>
                <w:rFonts w:asciiTheme="minorHAnsi" w:hAnsiTheme="minorHAnsi" w:cstheme="minorHAnsi"/>
                <w:sz w:val="24"/>
                <w:szCs w:val="24"/>
              </w:rPr>
            </w:pPr>
            <w:r w:rsidRPr="00D24FF6">
              <w:rPr>
                <w:rFonts w:asciiTheme="minorHAnsi" w:hAnsiTheme="minorHAnsi" w:cstheme="minorHAnsi"/>
                <w:color w:val="000000" w:themeColor="text1"/>
                <w:kern w:val="24"/>
                <w:sz w:val="24"/>
                <w:szCs w:val="24"/>
              </w:rPr>
              <w:t>0</w:t>
            </w:r>
          </w:p>
        </w:tc>
      </w:tr>
      <w:tr w:rsidR="00332EE9" w:rsidRPr="00D24FF6" w14:paraId="5F3DDBC4" w14:textId="77777777" w:rsidTr="00760726">
        <w:tc>
          <w:tcPr>
            <w:tcW w:w="2254" w:type="dxa"/>
            <w:vAlign w:val="center"/>
          </w:tcPr>
          <w:p w14:paraId="410BA12A" w14:textId="248322CE" w:rsidR="00332EE9" w:rsidRPr="00D24FF6" w:rsidRDefault="00332EE9" w:rsidP="00D24FF6">
            <w:pPr>
              <w:adjustRightInd w:val="0"/>
              <w:snapToGrid w:val="0"/>
              <w:rPr>
                <w:rFonts w:asciiTheme="minorHAnsi" w:hAnsiTheme="minorHAnsi" w:cstheme="minorHAnsi"/>
                <w:sz w:val="24"/>
                <w:szCs w:val="24"/>
              </w:rPr>
            </w:pPr>
            <w:r w:rsidRPr="00D24FF6">
              <w:rPr>
                <w:rFonts w:asciiTheme="minorHAnsi" w:hAnsiTheme="minorHAnsi" w:cstheme="minorHAnsi"/>
                <w:color w:val="000000" w:themeColor="text1"/>
                <w:kern w:val="24"/>
                <w:sz w:val="24"/>
                <w:szCs w:val="24"/>
              </w:rPr>
              <w:t>Supplementary</w:t>
            </w:r>
          </w:p>
        </w:tc>
        <w:tc>
          <w:tcPr>
            <w:tcW w:w="2254" w:type="dxa"/>
            <w:vAlign w:val="center"/>
          </w:tcPr>
          <w:p w14:paraId="7632AD1C" w14:textId="55DAFBE5" w:rsidR="00332EE9" w:rsidRPr="00D24FF6" w:rsidRDefault="00332EE9" w:rsidP="00D24FF6">
            <w:pPr>
              <w:adjustRightInd w:val="0"/>
              <w:snapToGrid w:val="0"/>
              <w:rPr>
                <w:rFonts w:asciiTheme="minorHAnsi" w:hAnsiTheme="minorHAnsi" w:cstheme="minorHAnsi"/>
                <w:sz w:val="24"/>
                <w:szCs w:val="24"/>
              </w:rPr>
            </w:pPr>
            <w:r w:rsidRPr="00D24FF6">
              <w:rPr>
                <w:rFonts w:asciiTheme="minorHAnsi" w:hAnsiTheme="minorHAnsi" w:cstheme="minorHAnsi"/>
                <w:color w:val="000000" w:themeColor="text1"/>
                <w:kern w:val="24"/>
                <w:sz w:val="24"/>
                <w:szCs w:val="24"/>
              </w:rPr>
              <w:t>3</w:t>
            </w:r>
          </w:p>
        </w:tc>
        <w:tc>
          <w:tcPr>
            <w:tcW w:w="2254" w:type="dxa"/>
            <w:vAlign w:val="center"/>
          </w:tcPr>
          <w:p w14:paraId="1127F7BF" w14:textId="4CFE6FD6" w:rsidR="00332EE9" w:rsidRPr="00D24FF6" w:rsidRDefault="00332EE9" w:rsidP="00D24FF6">
            <w:pPr>
              <w:adjustRightInd w:val="0"/>
              <w:snapToGrid w:val="0"/>
              <w:rPr>
                <w:rFonts w:asciiTheme="minorHAnsi" w:hAnsiTheme="minorHAnsi" w:cstheme="minorHAnsi"/>
                <w:sz w:val="24"/>
                <w:szCs w:val="24"/>
              </w:rPr>
            </w:pPr>
            <w:r w:rsidRPr="00D24FF6">
              <w:rPr>
                <w:rFonts w:asciiTheme="minorHAnsi" w:hAnsiTheme="minorHAnsi" w:cstheme="minorHAnsi"/>
                <w:color w:val="000000" w:themeColor="text1"/>
                <w:kern w:val="24"/>
                <w:sz w:val="24"/>
                <w:szCs w:val="24"/>
              </w:rPr>
              <w:t>2</w:t>
            </w:r>
          </w:p>
        </w:tc>
        <w:tc>
          <w:tcPr>
            <w:tcW w:w="2254" w:type="dxa"/>
            <w:vAlign w:val="center"/>
          </w:tcPr>
          <w:p w14:paraId="45581581" w14:textId="581530F1" w:rsidR="00332EE9" w:rsidRPr="00D24FF6" w:rsidRDefault="00332EE9" w:rsidP="00D24FF6">
            <w:pPr>
              <w:adjustRightInd w:val="0"/>
              <w:snapToGrid w:val="0"/>
              <w:rPr>
                <w:rFonts w:asciiTheme="minorHAnsi" w:hAnsiTheme="minorHAnsi" w:cstheme="minorHAnsi"/>
                <w:sz w:val="24"/>
                <w:szCs w:val="24"/>
              </w:rPr>
            </w:pPr>
            <w:r w:rsidRPr="00D24FF6">
              <w:rPr>
                <w:rFonts w:asciiTheme="minorHAnsi" w:hAnsiTheme="minorHAnsi" w:cstheme="minorHAnsi"/>
                <w:color w:val="000000" w:themeColor="text1"/>
                <w:kern w:val="24"/>
                <w:sz w:val="24"/>
                <w:szCs w:val="24"/>
              </w:rPr>
              <w:t>1</w:t>
            </w:r>
          </w:p>
        </w:tc>
      </w:tr>
      <w:tr w:rsidR="00332EE9" w:rsidRPr="00D24FF6" w14:paraId="56C58295" w14:textId="77777777" w:rsidTr="00760726">
        <w:tc>
          <w:tcPr>
            <w:tcW w:w="2254" w:type="dxa"/>
            <w:vAlign w:val="center"/>
          </w:tcPr>
          <w:p w14:paraId="6324C93D" w14:textId="40038357" w:rsidR="00332EE9" w:rsidRPr="00D24FF6" w:rsidRDefault="00332EE9" w:rsidP="00D24FF6">
            <w:pPr>
              <w:adjustRightInd w:val="0"/>
              <w:snapToGrid w:val="0"/>
              <w:rPr>
                <w:rFonts w:asciiTheme="minorHAnsi" w:hAnsiTheme="minorHAnsi" w:cstheme="minorHAnsi"/>
                <w:sz w:val="24"/>
                <w:szCs w:val="24"/>
              </w:rPr>
            </w:pPr>
            <w:r w:rsidRPr="00D24FF6">
              <w:rPr>
                <w:rFonts w:asciiTheme="minorHAnsi" w:hAnsiTheme="minorHAnsi" w:cstheme="minorHAnsi"/>
                <w:color w:val="000000" w:themeColor="text1"/>
                <w:kern w:val="24"/>
                <w:sz w:val="24"/>
                <w:szCs w:val="24"/>
              </w:rPr>
              <w:lastRenderedPageBreak/>
              <w:t>Pilot study</w:t>
            </w:r>
          </w:p>
        </w:tc>
        <w:tc>
          <w:tcPr>
            <w:tcW w:w="2254" w:type="dxa"/>
            <w:vAlign w:val="center"/>
          </w:tcPr>
          <w:p w14:paraId="15491D9A" w14:textId="61D268C2" w:rsidR="00332EE9" w:rsidRPr="00D24FF6" w:rsidRDefault="00332EE9" w:rsidP="00D24FF6">
            <w:pPr>
              <w:adjustRightInd w:val="0"/>
              <w:snapToGrid w:val="0"/>
              <w:rPr>
                <w:rFonts w:asciiTheme="minorHAnsi" w:hAnsiTheme="minorHAnsi" w:cstheme="minorHAnsi"/>
                <w:sz w:val="24"/>
                <w:szCs w:val="24"/>
              </w:rPr>
            </w:pPr>
            <w:r w:rsidRPr="00D24FF6">
              <w:rPr>
                <w:rFonts w:asciiTheme="minorHAnsi" w:hAnsiTheme="minorHAnsi" w:cstheme="minorHAnsi"/>
                <w:color w:val="000000" w:themeColor="text1"/>
                <w:kern w:val="24"/>
                <w:sz w:val="24"/>
                <w:szCs w:val="24"/>
                <w:lang w:val="ro-RO"/>
              </w:rPr>
              <w:t>2</w:t>
            </w:r>
          </w:p>
        </w:tc>
        <w:tc>
          <w:tcPr>
            <w:tcW w:w="2254" w:type="dxa"/>
            <w:vAlign w:val="center"/>
          </w:tcPr>
          <w:p w14:paraId="31015AC3" w14:textId="6009D79B" w:rsidR="00332EE9" w:rsidRPr="00D24FF6" w:rsidRDefault="00332EE9" w:rsidP="00D24FF6">
            <w:pPr>
              <w:adjustRightInd w:val="0"/>
              <w:snapToGrid w:val="0"/>
              <w:rPr>
                <w:rFonts w:asciiTheme="minorHAnsi" w:hAnsiTheme="minorHAnsi" w:cstheme="minorHAnsi"/>
                <w:sz w:val="24"/>
                <w:szCs w:val="24"/>
              </w:rPr>
            </w:pPr>
            <w:r w:rsidRPr="00D24FF6">
              <w:rPr>
                <w:rFonts w:asciiTheme="minorHAnsi" w:hAnsiTheme="minorHAnsi" w:cstheme="minorHAnsi"/>
                <w:color w:val="000000" w:themeColor="text1"/>
                <w:kern w:val="24"/>
                <w:sz w:val="24"/>
                <w:szCs w:val="24"/>
              </w:rPr>
              <w:t>0</w:t>
            </w:r>
          </w:p>
        </w:tc>
        <w:tc>
          <w:tcPr>
            <w:tcW w:w="2254" w:type="dxa"/>
            <w:vAlign w:val="center"/>
          </w:tcPr>
          <w:p w14:paraId="1C03BF10" w14:textId="74A13C2F" w:rsidR="00332EE9" w:rsidRPr="00D24FF6" w:rsidRDefault="00332EE9" w:rsidP="00D24FF6">
            <w:pPr>
              <w:adjustRightInd w:val="0"/>
              <w:snapToGrid w:val="0"/>
              <w:rPr>
                <w:rFonts w:asciiTheme="minorHAnsi" w:hAnsiTheme="minorHAnsi" w:cstheme="minorHAnsi"/>
                <w:sz w:val="24"/>
                <w:szCs w:val="24"/>
              </w:rPr>
            </w:pPr>
            <w:r w:rsidRPr="00D24FF6">
              <w:rPr>
                <w:rFonts w:asciiTheme="minorHAnsi" w:hAnsiTheme="minorHAnsi" w:cstheme="minorHAnsi"/>
                <w:color w:val="000000" w:themeColor="text1"/>
                <w:kern w:val="24"/>
                <w:sz w:val="24"/>
                <w:szCs w:val="24"/>
                <w:lang w:val="ro-RO"/>
              </w:rPr>
              <w:t>0</w:t>
            </w:r>
          </w:p>
        </w:tc>
      </w:tr>
      <w:tr w:rsidR="00332EE9" w:rsidRPr="00D24FF6" w14:paraId="2D96BB8C" w14:textId="77777777" w:rsidTr="00760726">
        <w:tc>
          <w:tcPr>
            <w:tcW w:w="2254" w:type="dxa"/>
            <w:vAlign w:val="center"/>
          </w:tcPr>
          <w:p w14:paraId="722F69B0" w14:textId="688EBFF9" w:rsidR="00332EE9" w:rsidRPr="00D24FF6" w:rsidRDefault="00332EE9" w:rsidP="00D24FF6">
            <w:pPr>
              <w:adjustRightInd w:val="0"/>
              <w:snapToGrid w:val="0"/>
              <w:rPr>
                <w:rFonts w:asciiTheme="minorHAnsi" w:hAnsiTheme="minorHAnsi" w:cstheme="minorHAnsi"/>
                <w:sz w:val="24"/>
                <w:szCs w:val="24"/>
              </w:rPr>
            </w:pPr>
            <w:r w:rsidRPr="00D24FF6">
              <w:rPr>
                <w:rFonts w:asciiTheme="minorHAnsi" w:hAnsiTheme="minorHAnsi" w:cstheme="minorHAnsi"/>
                <w:color w:val="000000" w:themeColor="text1"/>
                <w:kern w:val="24"/>
                <w:sz w:val="24"/>
                <w:szCs w:val="24"/>
              </w:rPr>
              <w:t>TOTAL</w:t>
            </w:r>
          </w:p>
        </w:tc>
        <w:tc>
          <w:tcPr>
            <w:tcW w:w="2254" w:type="dxa"/>
            <w:vAlign w:val="center"/>
          </w:tcPr>
          <w:p w14:paraId="1FF683CB" w14:textId="476798AF" w:rsidR="00332EE9" w:rsidRPr="00D24FF6" w:rsidRDefault="00332EE9" w:rsidP="00D24FF6">
            <w:pPr>
              <w:adjustRightInd w:val="0"/>
              <w:snapToGrid w:val="0"/>
              <w:rPr>
                <w:rFonts w:asciiTheme="minorHAnsi" w:hAnsiTheme="minorHAnsi" w:cstheme="minorHAnsi"/>
                <w:sz w:val="24"/>
                <w:szCs w:val="24"/>
              </w:rPr>
            </w:pPr>
            <w:r w:rsidRPr="00D24FF6">
              <w:rPr>
                <w:rFonts w:asciiTheme="minorHAnsi" w:hAnsiTheme="minorHAnsi" w:cstheme="minorHAnsi"/>
                <w:color w:val="000000" w:themeColor="text1"/>
                <w:kern w:val="24"/>
                <w:sz w:val="24"/>
                <w:szCs w:val="24"/>
              </w:rPr>
              <w:t>6</w:t>
            </w:r>
          </w:p>
        </w:tc>
        <w:tc>
          <w:tcPr>
            <w:tcW w:w="2254" w:type="dxa"/>
            <w:vAlign w:val="center"/>
          </w:tcPr>
          <w:p w14:paraId="4F2ACA27" w14:textId="6C595A9F" w:rsidR="00332EE9" w:rsidRPr="00D24FF6" w:rsidRDefault="00332EE9" w:rsidP="00D24FF6">
            <w:pPr>
              <w:adjustRightInd w:val="0"/>
              <w:snapToGrid w:val="0"/>
              <w:rPr>
                <w:rFonts w:asciiTheme="minorHAnsi" w:hAnsiTheme="minorHAnsi" w:cstheme="minorHAnsi"/>
                <w:sz w:val="24"/>
                <w:szCs w:val="24"/>
              </w:rPr>
            </w:pPr>
            <w:r w:rsidRPr="00D24FF6">
              <w:rPr>
                <w:rFonts w:asciiTheme="minorHAnsi" w:hAnsiTheme="minorHAnsi" w:cstheme="minorHAnsi"/>
                <w:color w:val="000000" w:themeColor="text1"/>
                <w:kern w:val="24"/>
                <w:sz w:val="24"/>
                <w:szCs w:val="24"/>
              </w:rPr>
              <w:t>2</w:t>
            </w:r>
          </w:p>
        </w:tc>
        <w:tc>
          <w:tcPr>
            <w:tcW w:w="2254" w:type="dxa"/>
            <w:vAlign w:val="center"/>
          </w:tcPr>
          <w:p w14:paraId="379A17FB" w14:textId="3AF678ED" w:rsidR="00332EE9" w:rsidRPr="00D24FF6" w:rsidRDefault="00332EE9" w:rsidP="00D24FF6">
            <w:pPr>
              <w:adjustRightInd w:val="0"/>
              <w:snapToGrid w:val="0"/>
              <w:rPr>
                <w:rFonts w:asciiTheme="minorHAnsi" w:hAnsiTheme="minorHAnsi" w:cstheme="minorHAnsi"/>
                <w:sz w:val="24"/>
                <w:szCs w:val="24"/>
              </w:rPr>
            </w:pPr>
            <w:r w:rsidRPr="00D24FF6">
              <w:rPr>
                <w:rFonts w:asciiTheme="minorHAnsi" w:hAnsiTheme="minorHAnsi" w:cstheme="minorHAnsi"/>
                <w:color w:val="000000" w:themeColor="text1"/>
                <w:kern w:val="24"/>
                <w:sz w:val="24"/>
                <w:szCs w:val="24"/>
              </w:rPr>
              <w:t>1</w:t>
            </w:r>
          </w:p>
        </w:tc>
      </w:tr>
    </w:tbl>
    <w:p w14:paraId="1EE4868A" w14:textId="77777777" w:rsidR="00795E11" w:rsidRPr="00D24FF6" w:rsidRDefault="00795E11" w:rsidP="00D24FF6">
      <w:pPr>
        <w:adjustRightInd w:val="0"/>
        <w:snapToGrid w:val="0"/>
        <w:spacing w:after="0" w:line="240" w:lineRule="auto"/>
        <w:rPr>
          <w:rFonts w:cstheme="minorHAnsi"/>
          <w:b/>
          <w:bCs/>
        </w:rPr>
      </w:pPr>
    </w:p>
    <w:p w14:paraId="18EE3229" w14:textId="5A663AA4" w:rsidR="00F13EB9" w:rsidRPr="00D24FF6" w:rsidRDefault="00F13EB9" w:rsidP="00D24FF6">
      <w:pPr>
        <w:adjustRightInd w:val="0"/>
        <w:snapToGrid w:val="0"/>
        <w:spacing w:after="0" w:line="240" w:lineRule="auto"/>
        <w:rPr>
          <w:rFonts w:cstheme="minorHAnsi"/>
          <w:b/>
          <w:bCs/>
        </w:rPr>
      </w:pPr>
      <w:r w:rsidRPr="00D24FF6">
        <w:rPr>
          <w:rFonts w:cstheme="minorHAnsi"/>
          <w:b/>
          <w:bCs/>
        </w:rPr>
        <w:t>Ongoing</w:t>
      </w:r>
      <w:r w:rsidR="00FD588F" w:rsidRPr="00D24FF6">
        <w:rPr>
          <w:rFonts w:cstheme="minorHAnsi"/>
          <w:b/>
          <w:bCs/>
        </w:rPr>
        <w:t xml:space="preserve"> key comparison</w:t>
      </w:r>
      <w:r w:rsidR="00D9444C" w:rsidRPr="00D24FF6">
        <w:rPr>
          <w:rFonts w:cstheme="minorHAnsi"/>
          <w:b/>
          <w:bCs/>
        </w:rPr>
        <w:t xml:space="preserve">: </w:t>
      </w:r>
    </w:p>
    <w:tbl>
      <w:tblPr>
        <w:tblStyle w:val="ae"/>
        <w:tblW w:w="0" w:type="auto"/>
        <w:tblLook w:val="04A0" w:firstRow="1" w:lastRow="0" w:firstColumn="1" w:lastColumn="0" w:noHBand="0" w:noVBand="1"/>
      </w:tblPr>
      <w:tblGrid>
        <w:gridCol w:w="1282"/>
        <w:gridCol w:w="1384"/>
        <w:gridCol w:w="1278"/>
        <w:gridCol w:w="1306"/>
        <w:gridCol w:w="1258"/>
        <w:gridCol w:w="1254"/>
        <w:gridCol w:w="1254"/>
      </w:tblGrid>
      <w:tr w:rsidR="002603A6" w:rsidRPr="00D24FF6" w14:paraId="3A007E3A" w14:textId="77777777" w:rsidTr="002603A6">
        <w:tc>
          <w:tcPr>
            <w:tcW w:w="1282" w:type="dxa"/>
            <w:vAlign w:val="center"/>
          </w:tcPr>
          <w:p w14:paraId="68CC0B4E" w14:textId="77777777" w:rsidR="002603A6" w:rsidRPr="00D24FF6" w:rsidRDefault="002603A6" w:rsidP="00D24FF6">
            <w:pPr>
              <w:pStyle w:val="af0"/>
              <w:kinsoku w:val="0"/>
              <w:overflowPunct w:val="0"/>
              <w:adjustRightInd w:val="0"/>
              <w:snapToGrid w:val="0"/>
              <w:spacing w:before="0" w:beforeAutospacing="0" w:after="0" w:afterAutospacing="0"/>
              <w:ind w:left="547" w:hanging="547"/>
              <w:jc w:val="center"/>
              <w:textAlignment w:val="baseline"/>
              <w:rPr>
                <w:rFonts w:asciiTheme="minorHAnsi" w:hAnsiTheme="minorHAnsi" w:cstheme="minorHAnsi"/>
                <w:sz w:val="22"/>
                <w:szCs w:val="22"/>
              </w:rPr>
            </w:pPr>
            <w:r w:rsidRPr="00D24FF6">
              <w:rPr>
                <w:rFonts w:asciiTheme="minorHAnsi" w:hAnsiTheme="minorHAnsi" w:cstheme="minorHAnsi"/>
                <w:b/>
                <w:bCs/>
                <w:color w:val="000000" w:themeColor="text1"/>
                <w:kern w:val="24"/>
                <w:sz w:val="22"/>
                <w:szCs w:val="22"/>
              </w:rPr>
              <w:t>COOMET</w:t>
            </w:r>
          </w:p>
          <w:p w14:paraId="044176E2" w14:textId="76DA97C8" w:rsidR="002603A6" w:rsidRPr="00D24FF6" w:rsidRDefault="002603A6" w:rsidP="00D24FF6">
            <w:pPr>
              <w:adjustRightInd w:val="0"/>
              <w:snapToGrid w:val="0"/>
              <w:rPr>
                <w:rFonts w:asciiTheme="minorHAnsi" w:hAnsiTheme="minorHAnsi" w:cstheme="minorHAnsi"/>
                <w:sz w:val="22"/>
                <w:szCs w:val="22"/>
              </w:rPr>
            </w:pPr>
            <w:r w:rsidRPr="00D24FF6">
              <w:rPr>
                <w:rFonts w:asciiTheme="minorHAnsi" w:hAnsiTheme="minorHAnsi" w:cstheme="minorHAnsi"/>
                <w:b/>
                <w:bCs/>
                <w:color w:val="000000" w:themeColor="text1"/>
                <w:kern w:val="24"/>
                <w:sz w:val="22"/>
                <w:szCs w:val="22"/>
              </w:rPr>
              <w:t>Project #</w:t>
            </w:r>
          </w:p>
        </w:tc>
        <w:tc>
          <w:tcPr>
            <w:tcW w:w="1384" w:type="dxa"/>
            <w:vAlign w:val="center"/>
          </w:tcPr>
          <w:p w14:paraId="3AFDDBCD" w14:textId="77777777" w:rsidR="002603A6" w:rsidRPr="00D24FF6" w:rsidRDefault="002603A6" w:rsidP="00D24FF6">
            <w:pPr>
              <w:pStyle w:val="af0"/>
              <w:kinsoku w:val="0"/>
              <w:overflowPunct w:val="0"/>
              <w:adjustRightInd w:val="0"/>
              <w:snapToGrid w:val="0"/>
              <w:spacing w:before="0" w:beforeAutospacing="0" w:after="0" w:afterAutospacing="0"/>
              <w:ind w:left="547" w:hanging="547"/>
              <w:jc w:val="center"/>
              <w:textAlignment w:val="baseline"/>
              <w:rPr>
                <w:rFonts w:asciiTheme="minorHAnsi" w:hAnsiTheme="minorHAnsi" w:cstheme="minorHAnsi"/>
                <w:sz w:val="22"/>
                <w:szCs w:val="22"/>
              </w:rPr>
            </w:pPr>
            <w:r w:rsidRPr="00D24FF6">
              <w:rPr>
                <w:rFonts w:asciiTheme="minorHAnsi" w:hAnsiTheme="minorHAnsi" w:cstheme="minorHAnsi"/>
                <w:b/>
                <w:bCs/>
                <w:color w:val="000000" w:themeColor="text1"/>
                <w:kern w:val="24"/>
                <w:sz w:val="22"/>
                <w:szCs w:val="22"/>
              </w:rPr>
              <w:t>KCDB</w:t>
            </w:r>
          </w:p>
          <w:p w14:paraId="5E7A7798" w14:textId="37E622F6" w:rsidR="002603A6" w:rsidRPr="00D24FF6" w:rsidRDefault="002603A6" w:rsidP="00D24FF6">
            <w:pPr>
              <w:adjustRightInd w:val="0"/>
              <w:snapToGrid w:val="0"/>
              <w:rPr>
                <w:rFonts w:asciiTheme="minorHAnsi" w:hAnsiTheme="minorHAnsi" w:cstheme="minorHAnsi"/>
                <w:sz w:val="22"/>
                <w:szCs w:val="22"/>
              </w:rPr>
            </w:pPr>
            <w:r w:rsidRPr="00D24FF6">
              <w:rPr>
                <w:rFonts w:asciiTheme="minorHAnsi" w:hAnsiTheme="minorHAnsi" w:cstheme="minorHAnsi"/>
                <w:b/>
                <w:bCs/>
                <w:color w:val="000000" w:themeColor="text1"/>
                <w:kern w:val="24"/>
                <w:sz w:val="22"/>
                <w:szCs w:val="22"/>
              </w:rPr>
              <w:t>registration</w:t>
            </w:r>
            <w:r w:rsidRPr="00D24FF6">
              <w:rPr>
                <w:rFonts w:asciiTheme="minorHAnsi" w:hAnsiTheme="minorHAnsi" w:cstheme="minorHAnsi"/>
                <w:b/>
                <w:bCs/>
                <w:color w:val="000000" w:themeColor="text1"/>
                <w:kern w:val="24"/>
                <w:sz w:val="22"/>
                <w:szCs w:val="22"/>
                <w:lang w:val="ru-RU"/>
              </w:rPr>
              <w:t xml:space="preserve"> </w:t>
            </w:r>
          </w:p>
        </w:tc>
        <w:tc>
          <w:tcPr>
            <w:tcW w:w="1278" w:type="dxa"/>
            <w:vAlign w:val="center"/>
          </w:tcPr>
          <w:p w14:paraId="1B4AE49A" w14:textId="12D808E4" w:rsidR="002603A6" w:rsidRPr="00D24FF6" w:rsidRDefault="002603A6" w:rsidP="00D24FF6">
            <w:pPr>
              <w:adjustRightInd w:val="0"/>
              <w:snapToGrid w:val="0"/>
              <w:rPr>
                <w:rFonts w:asciiTheme="minorHAnsi" w:hAnsiTheme="minorHAnsi" w:cstheme="minorHAnsi"/>
                <w:sz w:val="22"/>
                <w:szCs w:val="22"/>
              </w:rPr>
            </w:pPr>
            <w:r w:rsidRPr="00D24FF6">
              <w:rPr>
                <w:rFonts w:asciiTheme="minorHAnsi" w:hAnsiTheme="minorHAnsi" w:cstheme="minorHAnsi"/>
                <w:b/>
                <w:bCs/>
                <w:color w:val="000000" w:themeColor="text1"/>
                <w:kern w:val="24"/>
                <w:sz w:val="22"/>
                <w:szCs w:val="22"/>
              </w:rPr>
              <w:t>Subject</w:t>
            </w:r>
          </w:p>
        </w:tc>
        <w:tc>
          <w:tcPr>
            <w:tcW w:w="1306" w:type="dxa"/>
            <w:vAlign w:val="center"/>
          </w:tcPr>
          <w:p w14:paraId="2330AE61" w14:textId="04D9DE49" w:rsidR="002603A6" w:rsidRPr="00D24FF6" w:rsidRDefault="002603A6" w:rsidP="00D24FF6">
            <w:pPr>
              <w:adjustRightInd w:val="0"/>
              <w:snapToGrid w:val="0"/>
              <w:rPr>
                <w:rFonts w:asciiTheme="minorHAnsi" w:hAnsiTheme="minorHAnsi" w:cstheme="minorHAnsi"/>
                <w:sz w:val="22"/>
                <w:szCs w:val="22"/>
              </w:rPr>
            </w:pPr>
            <w:r w:rsidRPr="00D24FF6">
              <w:rPr>
                <w:rFonts w:asciiTheme="minorHAnsi" w:hAnsiTheme="minorHAnsi" w:cstheme="minorHAnsi"/>
                <w:b/>
                <w:bCs/>
                <w:color w:val="000000" w:themeColor="text1"/>
                <w:kern w:val="24"/>
                <w:sz w:val="22"/>
                <w:szCs w:val="22"/>
              </w:rPr>
              <w:t>Participants</w:t>
            </w:r>
          </w:p>
        </w:tc>
        <w:tc>
          <w:tcPr>
            <w:tcW w:w="1258" w:type="dxa"/>
            <w:vAlign w:val="center"/>
          </w:tcPr>
          <w:p w14:paraId="1D9E8F30" w14:textId="353146A0" w:rsidR="002603A6" w:rsidRPr="00D24FF6" w:rsidRDefault="002603A6" w:rsidP="00D24FF6">
            <w:pPr>
              <w:adjustRightInd w:val="0"/>
              <w:snapToGrid w:val="0"/>
              <w:rPr>
                <w:rFonts w:asciiTheme="minorHAnsi" w:hAnsiTheme="minorHAnsi" w:cstheme="minorHAnsi"/>
                <w:sz w:val="22"/>
                <w:szCs w:val="22"/>
              </w:rPr>
            </w:pPr>
            <w:r w:rsidRPr="00D24FF6">
              <w:rPr>
                <w:rFonts w:asciiTheme="minorHAnsi" w:hAnsiTheme="minorHAnsi" w:cstheme="minorHAnsi"/>
                <w:b/>
                <w:bCs/>
                <w:color w:val="000000" w:themeColor="text1"/>
                <w:kern w:val="24"/>
                <w:sz w:val="22"/>
                <w:szCs w:val="22"/>
              </w:rPr>
              <w:t>Status</w:t>
            </w:r>
          </w:p>
        </w:tc>
        <w:tc>
          <w:tcPr>
            <w:tcW w:w="1254" w:type="dxa"/>
            <w:vAlign w:val="center"/>
          </w:tcPr>
          <w:p w14:paraId="3E6F3321" w14:textId="77777777" w:rsidR="002603A6" w:rsidRPr="00D24FF6" w:rsidRDefault="002603A6" w:rsidP="00D24FF6">
            <w:pPr>
              <w:pStyle w:val="af0"/>
              <w:kinsoku w:val="0"/>
              <w:overflowPunct w:val="0"/>
              <w:adjustRightInd w:val="0"/>
              <w:snapToGrid w:val="0"/>
              <w:spacing w:before="0" w:beforeAutospacing="0" w:after="0" w:afterAutospacing="0"/>
              <w:jc w:val="center"/>
              <w:textAlignment w:val="baseline"/>
              <w:rPr>
                <w:rFonts w:asciiTheme="minorHAnsi" w:hAnsiTheme="minorHAnsi" w:cstheme="minorHAnsi"/>
                <w:sz w:val="22"/>
                <w:szCs w:val="22"/>
              </w:rPr>
            </w:pPr>
            <w:r w:rsidRPr="00D24FF6">
              <w:rPr>
                <w:rFonts w:asciiTheme="minorHAnsi" w:hAnsiTheme="minorHAnsi" w:cstheme="minorHAnsi"/>
                <w:b/>
                <w:bCs/>
                <w:color w:val="000000" w:themeColor="text1"/>
                <w:kern w:val="24"/>
                <w:sz w:val="22"/>
                <w:szCs w:val="22"/>
              </w:rPr>
              <w:t xml:space="preserve">Start </w:t>
            </w:r>
          </w:p>
          <w:p w14:paraId="66E7F702" w14:textId="4B094C02" w:rsidR="002603A6" w:rsidRPr="00D24FF6" w:rsidRDefault="002603A6" w:rsidP="00D24FF6">
            <w:pPr>
              <w:adjustRightInd w:val="0"/>
              <w:snapToGrid w:val="0"/>
              <w:rPr>
                <w:rFonts w:asciiTheme="minorHAnsi" w:hAnsiTheme="minorHAnsi" w:cstheme="minorHAnsi"/>
                <w:sz w:val="22"/>
                <w:szCs w:val="22"/>
              </w:rPr>
            </w:pPr>
            <w:r w:rsidRPr="00D24FF6">
              <w:rPr>
                <w:rFonts w:asciiTheme="minorHAnsi" w:hAnsiTheme="minorHAnsi" w:cstheme="minorHAnsi"/>
                <w:b/>
                <w:bCs/>
                <w:color w:val="000000" w:themeColor="text1"/>
                <w:kern w:val="24"/>
                <w:sz w:val="22"/>
                <w:szCs w:val="22"/>
              </w:rPr>
              <w:t>of Meas.</w:t>
            </w:r>
            <w:r w:rsidRPr="00D24FF6">
              <w:rPr>
                <w:rFonts w:asciiTheme="minorHAnsi" w:hAnsiTheme="minorHAnsi" w:cstheme="minorHAnsi"/>
                <w:b/>
                <w:bCs/>
                <w:color w:val="000000" w:themeColor="text1"/>
                <w:kern w:val="24"/>
                <w:sz w:val="22"/>
                <w:szCs w:val="22"/>
                <w:lang w:val="ru-RU"/>
              </w:rPr>
              <w:t xml:space="preserve"> </w:t>
            </w:r>
          </w:p>
        </w:tc>
        <w:tc>
          <w:tcPr>
            <w:tcW w:w="1254" w:type="dxa"/>
            <w:vAlign w:val="center"/>
          </w:tcPr>
          <w:p w14:paraId="3EB5CC75" w14:textId="77777777" w:rsidR="002603A6" w:rsidRPr="00D24FF6" w:rsidRDefault="002603A6" w:rsidP="00D24FF6">
            <w:pPr>
              <w:pStyle w:val="af0"/>
              <w:kinsoku w:val="0"/>
              <w:overflowPunct w:val="0"/>
              <w:adjustRightInd w:val="0"/>
              <w:snapToGrid w:val="0"/>
              <w:spacing w:before="0" w:beforeAutospacing="0" w:after="0" w:afterAutospacing="0"/>
              <w:jc w:val="center"/>
              <w:textAlignment w:val="baseline"/>
              <w:rPr>
                <w:rFonts w:asciiTheme="minorHAnsi" w:hAnsiTheme="minorHAnsi" w:cstheme="minorHAnsi"/>
                <w:sz w:val="22"/>
                <w:szCs w:val="22"/>
              </w:rPr>
            </w:pPr>
            <w:r w:rsidRPr="00D24FF6">
              <w:rPr>
                <w:rFonts w:asciiTheme="minorHAnsi" w:hAnsiTheme="minorHAnsi" w:cstheme="minorHAnsi"/>
                <w:b/>
                <w:bCs/>
                <w:color w:val="000000" w:themeColor="text1"/>
                <w:kern w:val="24"/>
                <w:sz w:val="22"/>
                <w:szCs w:val="22"/>
              </w:rPr>
              <w:t xml:space="preserve">End </w:t>
            </w:r>
          </w:p>
          <w:p w14:paraId="6BFBE802" w14:textId="5F717546" w:rsidR="002603A6" w:rsidRPr="00D24FF6" w:rsidRDefault="002603A6" w:rsidP="00D24FF6">
            <w:pPr>
              <w:adjustRightInd w:val="0"/>
              <w:snapToGrid w:val="0"/>
              <w:rPr>
                <w:rFonts w:asciiTheme="minorHAnsi" w:hAnsiTheme="minorHAnsi" w:cstheme="minorHAnsi"/>
                <w:sz w:val="22"/>
                <w:szCs w:val="22"/>
              </w:rPr>
            </w:pPr>
            <w:r w:rsidRPr="00D24FF6">
              <w:rPr>
                <w:rFonts w:asciiTheme="minorHAnsi" w:hAnsiTheme="minorHAnsi" w:cstheme="minorHAnsi"/>
                <w:b/>
                <w:bCs/>
                <w:color w:val="000000" w:themeColor="text1"/>
                <w:kern w:val="24"/>
                <w:sz w:val="22"/>
                <w:szCs w:val="22"/>
              </w:rPr>
              <w:t>of Meas.</w:t>
            </w:r>
            <w:r w:rsidRPr="00D24FF6">
              <w:rPr>
                <w:rFonts w:asciiTheme="minorHAnsi" w:hAnsiTheme="minorHAnsi" w:cstheme="minorHAnsi"/>
                <w:b/>
                <w:bCs/>
                <w:color w:val="000000" w:themeColor="text1"/>
                <w:kern w:val="24"/>
                <w:sz w:val="22"/>
                <w:szCs w:val="22"/>
                <w:lang w:val="ru-RU"/>
              </w:rPr>
              <w:t xml:space="preserve"> </w:t>
            </w:r>
          </w:p>
        </w:tc>
      </w:tr>
      <w:tr w:rsidR="002603A6" w:rsidRPr="00D24FF6" w14:paraId="28E1011B" w14:textId="77777777" w:rsidTr="002603A6">
        <w:tc>
          <w:tcPr>
            <w:tcW w:w="1282" w:type="dxa"/>
            <w:vAlign w:val="center"/>
          </w:tcPr>
          <w:p w14:paraId="3FF74752" w14:textId="1EACF74B" w:rsidR="002603A6" w:rsidRPr="00D24FF6" w:rsidRDefault="002603A6" w:rsidP="00D24FF6">
            <w:pPr>
              <w:adjustRightInd w:val="0"/>
              <w:snapToGrid w:val="0"/>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lang w:val="ro-RO"/>
              </w:rPr>
              <w:t>741/RU/18</w:t>
            </w:r>
          </w:p>
        </w:tc>
        <w:tc>
          <w:tcPr>
            <w:tcW w:w="1384" w:type="dxa"/>
            <w:vAlign w:val="center"/>
          </w:tcPr>
          <w:p w14:paraId="0C77DCE0" w14:textId="6C97AB32" w:rsidR="002603A6" w:rsidRPr="00D24FF6" w:rsidRDefault="002603A6" w:rsidP="00D24FF6">
            <w:pPr>
              <w:adjustRightInd w:val="0"/>
              <w:snapToGrid w:val="0"/>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COOMET.PR-K1.a.</w:t>
            </w:r>
          </w:p>
        </w:tc>
        <w:tc>
          <w:tcPr>
            <w:tcW w:w="1278" w:type="dxa"/>
            <w:vAlign w:val="center"/>
          </w:tcPr>
          <w:p w14:paraId="6D6126CF" w14:textId="118F8ACA" w:rsidR="002603A6" w:rsidRPr="00D24FF6" w:rsidRDefault="002603A6" w:rsidP="00D24FF6">
            <w:pPr>
              <w:adjustRightInd w:val="0"/>
              <w:snapToGrid w:val="0"/>
              <w:rPr>
                <w:rFonts w:asciiTheme="minorHAnsi" w:hAnsiTheme="minorHAnsi" w:cstheme="minorHAnsi"/>
                <w:sz w:val="22"/>
                <w:szCs w:val="22"/>
              </w:rPr>
            </w:pPr>
            <w:r w:rsidRPr="00D24FF6">
              <w:rPr>
                <w:rFonts w:asciiTheme="minorHAnsi" w:eastAsiaTheme="minorEastAsia" w:hAnsiTheme="minorHAnsi" w:cstheme="minorHAnsi"/>
                <w:b/>
                <w:bCs/>
                <w:color w:val="000000"/>
                <w:kern w:val="24"/>
                <w:sz w:val="22"/>
                <w:szCs w:val="22"/>
              </w:rPr>
              <w:t>Spectral Irradiance 250-2500 nm</w:t>
            </w:r>
          </w:p>
        </w:tc>
        <w:tc>
          <w:tcPr>
            <w:tcW w:w="1306" w:type="dxa"/>
            <w:vAlign w:val="center"/>
          </w:tcPr>
          <w:p w14:paraId="4ACC10F8" w14:textId="6385276F" w:rsidR="002603A6" w:rsidRPr="00D24FF6" w:rsidRDefault="002603A6"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VNIIOFI (Russia) pilot, link</w:t>
            </w:r>
          </w:p>
          <w:p w14:paraId="11B3CCAB" w14:textId="77777777" w:rsidR="002603A6" w:rsidRPr="00D24FF6" w:rsidRDefault="002603A6"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PTB (Germany) – link</w:t>
            </w:r>
          </w:p>
          <w:p w14:paraId="39BF760B" w14:textId="77777777" w:rsidR="002603A6" w:rsidRPr="00D24FF6" w:rsidRDefault="002603A6"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BelGIM (Belarus)</w:t>
            </w:r>
          </w:p>
          <w:p w14:paraId="01204723" w14:textId="77777777" w:rsidR="002603A6" w:rsidRPr="00D24FF6" w:rsidRDefault="002603A6"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NSC IM (Ukraine)</w:t>
            </w:r>
          </w:p>
          <w:p w14:paraId="431ABE32" w14:textId="4E55B399" w:rsidR="002603A6" w:rsidRPr="00D24FF6" w:rsidRDefault="002603A6" w:rsidP="00D24FF6">
            <w:pPr>
              <w:adjustRightInd w:val="0"/>
              <w:snapToGrid w:val="0"/>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UME (Turkey)</w:t>
            </w:r>
          </w:p>
        </w:tc>
        <w:tc>
          <w:tcPr>
            <w:tcW w:w="1258" w:type="dxa"/>
            <w:vAlign w:val="center"/>
          </w:tcPr>
          <w:p w14:paraId="73FF6CB0" w14:textId="48D7E307" w:rsidR="002603A6" w:rsidRPr="00D24FF6" w:rsidRDefault="002603A6" w:rsidP="00D24FF6">
            <w:pPr>
              <w:adjustRightInd w:val="0"/>
              <w:snapToGrid w:val="0"/>
              <w:rPr>
                <w:rFonts w:asciiTheme="minorHAnsi" w:hAnsiTheme="minorHAnsi" w:cstheme="minorHAnsi"/>
                <w:sz w:val="22"/>
                <w:szCs w:val="22"/>
              </w:rPr>
            </w:pPr>
            <w:r w:rsidRPr="00D24FF6">
              <w:rPr>
                <w:rFonts w:asciiTheme="minorHAnsi" w:hAnsiTheme="minorHAnsi" w:cstheme="minorHAnsi"/>
                <w:b/>
                <w:bCs/>
                <w:color w:val="000000" w:themeColor="text1"/>
                <w:kern w:val="24"/>
                <w:sz w:val="22"/>
                <w:szCs w:val="22"/>
              </w:rPr>
              <w:t>Draft B report is under review at WG-KC</w:t>
            </w:r>
          </w:p>
        </w:tc>
        <w:tc>
          <w:tcPr>
            <w:tcW w:w="1254" w:type="dxa"/>
            <w:vAlign w:val="center"/>
          </w:tcPr>
          <w:p w14:paraId="28F984B0" w14:textId="1D2D5ECF" w:rsidR="002603A6" w:rsidRPr="00D24FF6" w:rsidRDefault="002603A6" w:rsidP="00D24FF6">
            <w:pPr>
              <w:adjustRightInd w:val="0"/>
              <w:snapToGrid w:val="0"/>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lang w:val="ro-RO"/>
              </w:rPr>
              <w:t>2019</w:t>
            </w:r>
          </w:p>
        </w:tc>
        <w:tc>
          <w:tcPr>
            <w:tcW w:w="1254" w:type="dxa"/>
            <w:vAlign w:val="center"/>
          </w:tcPr>
          <w:p w14:paraId="07642B62" w14:textId="709AE7D0" w:rsidR="002603A6" w:rsidRPr="00D24FF6" w:rsidRDefault="002603A6" w:rsidP="00D24FF6">
            <w:pPr>
              <w:adjustRightInd w:val="0"/>
              <w:snapToGrid w:val="0"/>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lang w:val="ro-RO"/>
              </w:rPr>
              <w:t>-</w:t>
            </w:r>
          </w:p>
        </w:tc>
      </w:tr>
    </w:tbl>
    <w:p w14:paraId="59B39BA0" w14:textId="77777777" w:rsidR="00795E11" w:rsidRPr="00D24FF6" w:rsidRDefault="00795E11" w:rsidP="00D24FF6">
      <w:pPr>
        <w:adjustRightInd w:val="0"/>
        <w:snapToGrid w:val="0"/>
        <w:spacing w:after="0" w:line="240" w:lineRule="auto"/>
        <w:rPr>
          <w:rFonts w:cstheme="minorHAnsi"/>
        </w:rPr>
      </w:pPr>
    </w:p>
    <w:p w14:paraId="5813649D" w14:textId="210C3D83" w:rsidR="00AD6983" w:rsidRPr="00D24FF6" w:rsidRDefault="007F7901" w:rsidP="00D24FF6">
      <w:pPr>
        <w:adjustRightInd w:val="0"/>
        <w:snapToGrid w:val="0"/>
        <w:spacing w:after="0" w:line="240" w:lineRule="auto"/>
        <w:rPr>
          <w:rFonts w:cstheme="minorHAnsi"/>
          <w:b/>
          <w:bCs/>
        </w:rPr>
      </w:pPr>
      <w:r w:rsidRPr="00D24FF6">
        <w:rPr>
          <w:rFonts w:cstheme="minorHAnsi"/>
          <w:b/>
          <w:bCs/>
        </w:rPr>
        <w:t>S</w:t>
      </w:r>
      <w:r w:rsidR="00D9444C" w:rsidRPr="00D24FF6">
        <w:rPr>
          <w:rFonts w:cstheme="minorHAnsi"/>
          <w:b/>
          <w:bCs/>
        </w:rPr>
        <w:t>upplemen</w:t>
      </w:r>
      <w:r w:rsidR="002A7EA1" w:rsidRPr="00D24FF6">
        <w:rPr>
          <w:rFonts w:cstheme="minorHAnsi"/>
          <w:b/>
          <w:bCs/>
        </w:rPr>
        <w:t>t</w:t>
      </w:r>
      <w:r w:rsidR="00D9444C" w:rsidRPr="00D24FF6">
        <w:rPr>
          <w:rFonts w:cstheme="minorHAnsi"/>
          <w:b/>
          <w:bCs/>
        </w:rPr>
        <w:t>ary</w:t>
      </w:r>
      <w:r w:rsidRPr="00D24FF6">
        <w:rPr>
          <w:rFonts w:cstheme="minorHAnsi"/>
          <w:b/>
          <w:bCs/>
        </w:rPr>
        <w:t xml:space="preserve"> comparisons:</w:t>
      </w:r>
    </w:p>
    <w:tbl>
      <w:tblPr>
        <w:tblStyle w:val="ae"/>
        <w:tblW w:w="0" w:type="auto"/>
        <w:tblLook w:val="04A0" w:firstRow="1" w:lastRow="0" w:firstColumn="1" w:lastColumn="0" w:noHBand="0" w:noVBand="1"/>
      </w:tblPr>
      <w:tblGrid>
        <w:gridCol w:w="1149"/>
        <w:gridCol w:w="1310"/>
        <w:gridCol w:w="1493"/>
        <w:gridCol w:w="1948"/>
        <w:gridCol w:w="1482"/>
        <w:gridCol w:w="739"/>
        <w:gridCol w:w="895"/>
      </w:tblGrid>
      <w:tr w:rsidR="00985776" w:rsidRPr="00D24FF6" w14:paraId="105C5CA6" w14:textId="77777777" w:rsidTr="00985776">
        <w:tc>
          <w:tcPr>
            <w:tcW w:w="1149" w:type="dxa"/>
            <w:vAlign w:val="center"/>
          </w:tcPr>
          <w:p w14:paraId="22D2C785" w14:textId="77777777" w:rsidR="002603A6" w:rsidRPr="00D24FF6" w:rsidRDefault="002603A6" w:rsidP="00D24FF6">
            <w:pPr>
              <w:pStyle w:val="af0"/>
              <w:kinsoku w:val="0"/>
              <w:overflowPunct w:val="0"/>
              <w:adjustRightInd w:val="0"/>
              <w:snapToGrid w:val="0"/>
              <w:spacing w:before="0" w:beforeAutospacing="0" w:after="0" w:afterAutospacing="0"/>
              <w:ind w:left="547" w:hanging="547"/>
              <w:jc w:val="center"/>
              <w:textAlignment w:val="baseline"/>
              <w:rPr>
                <w:rFonts w:asciiTheme="minorHAnsi" w:hAnsiTheme="minorHAnsi" w:cstheme="minorHAnsi"/>
                <w:sz w:val="22"/>
                <w:szCs w:val="22"/>
              </w:rPr>
            </w:pPr>
            <w:r w:rsidRPr="00D24FF6">
              <w:rPr>
                <w:rFonts w:asciiTheme="minorHAnsi" w:hAnsiTheme="minorHAnsi" w:cstheme="minorHAnsi"/>
                <w:b/>
                <w:bCs/>
                <w:color w:val="000000" w:themeColor="text1"/>
                <w:kern w:val="24"/>
                <w:sz w:val="22"/>
                <w:szCs w:val="22"/>
              </w:rPr>
              <w:t>COOMET</w:t>
            </w:r>
          </w:p>
          <w:p w14:paraId="0B3CFF14" w14:textId="77777777" w:rsidR="002603A6" w:rsidRPr="00D24FF6" w:rsidRDefault="002603A6" w:rsidP="00D24FF6">
            <w:pPr>
              <w:adjustRightInd w:val="0"/>
              <w:snapToGrid w:val="0"/>
              <w:rPr>
                <w:rFonts w:asciiTheme="minorHAnsi" w:hAnsiTheme="minorHAnsi" w:cstheme="minorHAnsi"/>
                <w:sz w:val="22"/>
                <w:szCs w:val="22"/>
              </w:rPr>
            </w:pPr>
            <w:r w:rsidRPr="00D24FF6">
              <w:rPr>
                <w:rFonts w:asciiTheme="minorHAnsi" w:hAnsiTheme="minorHAnsi" w:cstheme="minorHAnsi"/>
                <w:b/>
                <w:bCs/>
                <w:color w:val="000000" w:themeColor="text1"/>
                <w:kern w:val="24"/>
                <w:sz w:val="22"/>
                <w:szCs w:val="22"/>
              </w:rPr>
              <w:t>Project #</w:t>
            </w:r>
          </w:p>
        </w:tc>
        <w:tc>
          <w:tcPr>
            <w:tcW w:w="1310" w:type="dxa"/>
            <w:vAlign w:val="center"/>
          </w:tcPr>
          <w:p w14:paraId="3E1259DD" w14:textId="77777777" w:rsidR="002603A6" w:rsidRPr="00D24FF6" w:rsidRDefault="002603A6" w:rsidP="00D24FF6">
            <w:pPr>
              <w:pStyle w:val="af0"/>
              <w:kinsoku w:val="0"/>
              <w:overflowPunct w:val="0"/>
              <w:adjustRightInd w:val="0"/>
              <w:snapToGrid w:val="0"/>
              <w:spacing w:before="0" w:beforeAutospacing="0" w:after="0" w:afterAutospacing="0"/>
              <w:ind w:left="547" w:hanging="547"/>
              <w:jc w:val="center"/>
              <w:textAlignment w:val="baseline"/>
              <w:rPr>
                <w:rFonts w:asciiTheme="minorHAnsi" w:hAnsiTheme="minorHAnsi" w:cstheme="minorHAnsi"/>
                <w:sz w:val="22"/>
                <w:szCs w:val="22"/>
              </w:rPr>
            </w:pPr>
            <w:r w:rsidRPr="00D24FF6">
              <w:rPr>
                <w:rFonts w:asciiTheme="minorHAnsi" w:hAnsiTheme="minorHAnsi" w:cstheme="minorHAnsi"/>
                <w:b/>
                <w:bCs/>
                <w:color w:val="000000" w:themeColor="text1"/>
                <w:kern w:val="24"/>
                <w:sz w:val="22"/>
                <w:szCs w:val="22"/>
              </w:rPr>
              <w:t>KCDB</w:t>
            </w:r>
          </w:p>
          <w:p w14:paraId="610E4495" w14:textId="77777777" w:rsidR="002603A6" w:rsidRPr="00D24FF6" w:rsidRDefault="002603A6" w:rsidP="00D24FF6">
            <w:pPr>
              <w:adjustRightInd w:val="0"/>
              <w:snapToGrid w:val="0"/>
              <w:rPr>
                <w:rFonts w:asciiTheme="minorHAnsi" w:hAnsiTheme="minorHAnsi" w:cstheme="minorHAnsi"/>
                <w:sz w:val="22"/>
                <w:szCs w:val="22"/>
              </w:rPr>
            </w:pPr>
            <w:r w:rsidRPr="00D24FF6">
              <w:rPr>
                <w:rFonts w:asciiTheme="minorHAnsi" w:hAnsiTheme="minorHAnsi" w:cstheme="minorHAnsi"/>
                <w:b/>
                <w:bCs/>
                <w:color w:val="000000" w:themeColor="text1"/>
                <w:kern w:val="24"/>
                <w:sz w:val="22"/>
                <w:szCs w:val="22"/>
              </w:rPr>
              <w:t>registration</w:t>
            </w:r>
            <w:r w:rsidRPr="00D24FF6">
              <w:rPr>
                <w:rFonts w:asciiTheme="minorHAnsi" w:hAnsiTheme="minorHAnsi" w:cstheme="minorHAnsi"/>
                <w:b/>
                <w:bCs/>
                <w:color w:val="000000" w:themeColor="text1"/>
                <w:kern w:val="24"/>
                <w:sz w:val="22"/>
                <w:szCs w:val="22"/>
                <w:lang w:val="ru-RU"/>
              </w:rPr>
              <w:t xml:space="preserve"> </w:t>
            </w:r>
          </w:p>
        </w:tc>
        <w:tc>
          <w:tcPr>
            <w:tcW w:w="1493" w:type="dxa"/>
            <w:vAlign w:val="center"/>
          </w:tcPr>
          <w:p w14:paraId="7B69E509" w14:textId="77777777" w:rsidR="002603A6" w:rsidRPr="00D24FF6" w:rsidRDefault="002603A6" w:rsidP="00D24FF6">
            <w:pPr>
              <w:adjustRightInd w:val="0"/>
              <w:snapToGrid w:val="0"/>
              <w:rPr>
                <w:rFonts w:asciiTheme="minorHAnsi" w:hAnsiTheme="minorHAnsi" w:cstheme="minorHAnsi"/>
                <w:sz w:val="22"/>
                <w:szCs w:val="22"/>
              </w:rPr>
            </w:pPr>
            <w:r w:rsidRPr="00D24FF6">
              <w:rPr>
                <w:rFonts w:asciiTheme="minorHAnsi" w:hAnsiTheme="minorHAnsi" w:cstheme="minorHAnsi"/>
                <w:b/>
                <w:bCs/>
                <w:color w:val="000000" w:themeColor="text1"/>
                <w:kern w:val="24"/>
                <w:sz w:val="22"/>
                <w:szCs w:val="22"/>
              </w:rPr>
              <w:t>Subject</w:t>
            </w:r>
          </w:p>
        </w:tc>
        <w:tc>
          <w:tcPr>
            <w:tcW w:w="1948" w:type="dxa"/>
            <w:vAlign w:val="center"/>
          </w:tcPr>
          <w:p w14:paraId="28849377" w14:textId="77777777" w:rsidR="002603A6" w:rsidRPr="00D24FF6" w:rsidRDefault="002603A6" w:rsidP="00D24FF6">
            <w:pPr>
              <w:adjustRightInd w:val="0"/>
              <w:snapToGrid w:val="0"/>
              <w:rPr>
                <w:rFonts w:asciiTheme="minorHAnsi" w:hAnsiTheme="minorHAnsi" w:cstheme="minorHAnsi"/>
                <w:sz w:val="22"/>
                <w:szCs w:val="22"/>
              </w:rPr>
            </w:pPr>
            <w:r w:rsidRPr="00D24FF6">
              <w:rPr>
                <w:rFonts w:asciiTheme="minorHAnsi" w:hAnsiTheme="minorHAnsi" w:cstheme="minorHAnsi"/>
                <w:b/>
                <w:bCs/>
                <w:color w:val="000000" w:themeColor="text1"/>
                <w:kern w:val="24"/>
                <w:sz w:val="22"/>
                <w:szCs w:val="22"/>
              </w:rPr>
              <w:t>Participants</w:t>
            </w:r>
          </w:p>
        </w:tc>
        <w:tc>
          <w:tcPr>
            <w:tcW w:w="1482" w:type="dxa"/>
            <w:vAlign w:val="center"/>
          </w:tcPr>
          <w:p w14:paraId="011A0630" w14:textId="77777777" w:rsidR="002603A6" w:rsidRPr="00D24FF6" w:rsidRDefault="002603A6" w:rsidP="00D24FF6">
            <w:pPr>
              <w:adjustRightInd w:val="0"/>
              <w:snapToGrid w:val="0"/>
              <w:rPr>
                <w:rFonts w:asciiTheme="minorHAnsi" w:hAnsiTheme="minorHAnsi" w:cstheme="minorHAnsi"/>
                <w:sz w:val="22"/>
                <w:szCs w:val="22"/>
              </w:rPr>
            </w:pPr>
            <w:r w:rsidRPr="00D24FF6">
              <w:rPr>
                <w:rFonts w:asciiTheme="minorHAnsi" w:hAnsiTheme="minorHAnsi" w:cstheme="minorHAnsi"/>
                <w:b/>
                <w:bCs/>
                <w:color w:val="000000" w:themeColor="text1"/>
                <w:kern w:val="24"/>
                <w:sz w:val="22"/>
                <w:szCs w:val="22"/>
              </w:rPr>
              <w:t>Status</w:t>
            </w:r>
          </w:p>
        </w:tc>
        <w:tc>
          <w:tcPr>
            <w:tcW w:w="739" w:type="dxa"/>
            <w:vAlign w:val="center"/>
          </w:tcPr>
          <w:p w14:paraId="5E6C1DA0" w14:textId="77777777" w:rsidR="002603A6" w:rsidRPr="00D24FF6" w:rsidRDefault="002603A6" w:rsidP="00D24FF6">
            <w:pPr>
              <w:pStyle w:val="af0"/>
              <w:kinsoku w:val="0"/>
              <w:overflowPunct w:val="0"/>
              <w:adjustRightInd w:val="0"/>
              <w:snapToGrid w:val="0"/>
              <w:spacing w:before="0" w:beforeAutospacing="0" w:after="0" w:afterAutospacing="0"/>
              <w:jc w:val="center"/>
              <w:textAlignment w:val="baseline"/>
              <w:rPr>
                <w:rFonts w:asciiTheme="minorHAnsi" w:hAnsiTheme="minorHAnsi" w:cstheme="minorHAnsi"/>
                <w:sz w:val="22"/>
                <w:szCs w:val="22"/>
              </w:rPr>
            </w:pPr>
            <w:r w:rsidRPr="00D24FF6">
              <w:rPr>
                <w:rFonts w:asciiTheme="minorHAnsi" w:hAnsiTheme="minorHAnsi" w:cstheme="minorHAnsi"/>
                <w:b/>
                <w:bCs/>
                <w:color w:val="000000" w:themeColor="text1"/>
                <w:kern w:val="24"/>
                <w:sz w:val="22"/>
                <w:szCs w:val="22"/>
              </w:rPr>
              <w:t xml:space="preserve">Start </w:t>
            </w:r>
          </w:p>
          <w:p w14:paraId="74B97A2F" w14:textId="77777777" w:rsidR="002603A6" w:rsidRPr="00D24FF6" w:rsidRDefault="002603A6" w:rsidP="00D24FF6">
            <w:pPr>
              <w:adjustRightInd w:val="0"/>
              <w:snapToGrid w:val="0"/>
              <w:rPr>
                <w:rFonts w:asciiTheme="minorHAnsi" w:hAnsiTheme="minorHAnsi" w:cstheme="minorHAnsi"/>
                <w:sz w:val="22"/>
                <w:szCs w:val="22"/>
              </w:rPr>
            </w:pPr>
            <w:r w:rsidRPr="00D24FF6">
              <w:rPr>
                <w:rFonts w:asciiTheme="minorHAnsi" w:hAnsiTheme="minorHAnsi" w:cstheme="minorHAnsi"/>
                <w:b/>
                <w:bCs/>
                <w:color w:val="000000" w:themeColor="text1"/>
                <w:kern w:val="24"/>
                <w:sz w:val="22"/>
                <w:szCs w:val="22"/>
              </w:rPr>
              <w:t>of Meas.</w:t>
            </w:r>
            <w:r w:rsidRPr="00D24FF6">
              <w:rPr>
                <w:rFonts w:asciiTheme="minorHAnsi" w:hAnsiTheme="minorHAnsi" w:cstheme="minorHAnsi"/>
                <w:b/>
                <w:bCs/>
                <w:color w:val="000000" w:themeColor="text1"/>
                <w:kern w:val="24"/>
                <w:sz w:val="22"/>
                <w:szCs w:val="22"/>
                <w:lang w:val="ru-RU"/>
              </w:rPr>
              <w:t xml:space="preserve"> </w:t>
            </w:r>
          </w:p>
        </w:tc>
        <w:tc>
          <w:tcPr>
            <w:tcW w:w="895" w:type="dxa"/>
            <w:vAlign w:val="center"/>
          </w:tcPr>
          <w:p w14:paraId="0A915A6F" w14:textId="77777777" w:rsidR="002603A6" w:rsidRPr="00D24FF6" w:rsidRDefault="002603A6" w:rsidP="00D24FF6">
            <w:pPr>
              <w:pStyle w:val="af0"/>
              <w:kinsoku w:val="0"/>
              <w:overflowPunct w:val="0"/>
              <w:adjustRightInd w:val="0"/>
              <w:snapToGrid w:val="0"/>
              <w:spacing w:before="0" w:beforeAutospacing="0" w:after="0" w:afterAutospacing="0"/>
              <w:jc w:val="center"/>
              <w:textAlignment w:val="baseline"/>
              <w:rPr>
                <w:rFonts w:asciiTheme="minorHAnsi" w:hAnsiTheme="minorHAnsi" w:cstheme="minorHAnsi"/>
                <w:sz w:val="22"/>
                <w:szCs w:val="22"/>
              </w:rPr>
            </w:pPr>
            <w:r w:rsidRPr="00D24FF6">
              <w:rPr>
                <w:rFonts w:asciiTheme="minorHAnsi" w:hAnsiTheme="minorHAnsi" w:cstheme="minorHAnsi"/>
                <w:b/>
                <w:bCs/>
                <w:color w:val="000000" w:themeColor="text1"/>
                <w:kern w:val="24"/>
                <w:sz w:val="22"/>
                <w:szCs w:val="22"/>
              </w:rPr>
              <w:t xml:space="preserve">End </w:t>
            </w:r>
          </w:p>
          <w:p w14:paraId="05470375" w14:textId="77777777" w:rsidR="002603A6" w:rsidRPr="00D24FF6" w:rsidRDefault="002603A6" w:rsidP="00D24FF6">
            <w:pPr>
              <w:adjustRightInd w:val="0"/>
              <w:snapToGrid w:val="0"/>
              <w:rPr>
                <w:rFonts w:asciiTheme="minorHAnsi" w:hAnsiTheme="minorHAnsi" w:cstheme="minorHAnsi"/>
                <w:sz w:val="22"/>
                <w:szCs w:val="22"/>
              </w:rPr>
            </w:pPr>
            <w:r w:rsidRPr="00D24FF6">
              <w:rPr>
                <w:rFonts w:asciiTheme="minorHAnsi" w:hAnsiTheme="minorHAnsi" w:cstheme="minorHAnsi"/>
                <w:b/>
                <w:bCs/>
                <w:color w:val="000000" w:themeColor="text1"/>
                <w:kern w:val="24"/>
                <w:sz w:val="22"/>
                <w:szCs w:val="22"/>
              </w:rPr>
              <w:t>of Meas.</w:t>
            </w:r>
            <w:r w:rsidRPr="00D24FF6">
              <w:rPr>
                <w:rFonts w:asciiTheme="minorHAnsi" w:hAnsiTheme="minorHAnsi" w:cstheme="minorHAnsi"/>
                <w:b/>
                <w:bCs/>
                <w:color w:val="000000" w:themeColor="text1"/>
                <w:kern w:val="24"/>
                <w:sz w:val="22"/>
                <w:szCs w:val="22"/>
                <w:lang w:val="ru-RU"/>
              </w:rPr>
              <w:t xml:space="preserve"> </w:t>
            </w:r>
          </w:p>
        </w:tc>
      </w:tr>
      <w:tr w:rsidR="00795E11" w:rsidRPr="00D24FF6" w14:paraId="0F801792" w14:textId="77777777" w:rsidTr="00985776">
        <w:tc>
          <w:tcPr>
            <w:tcW w:w="1149" w:type="dxa"/>
            <w:vAlign w:val="center"/>
          </w:tcPr>
          <w:p w14:paraId="7E6F421C" w14:textId="49F4CEEF" w:rsidR="00B35B4E" w:rsidRPr="00D24FF6" w:rsidRDefault="00B35B4E" w:rsidP="00D24FF6">
            <w:pPr>
              <w:adjustRightInd w:val="0"/>
              <w:snapToGrid w:val="0"/>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429/CU/08</w:t>
            </w:r>
          </w:p>
        </w:tc>
        <w:tc>
          <w:tcPr>
            <w:tcW w:w="1310" w:type="dxa"/>
            <w:vAlign w:val="center"/>
          </w:tcPr>
          <w:p w14:paraId="0D482808" w14:textId="4FB37DF7" w:rsidR="00B35B4E" w:rsidRPr="00D24FF6" w:rsidRDefault="00B35B4E" w:rsidP="00D24FF6">
            <w:pPr>
              <w:adjustRightInd w:val="0"/>
              <w:snapToGrid w:val="0"/>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lang w:val="ru-RU"/>
              </w:rPr>
              <w:t xml:space="preserve"> </w:t>
            </w:r>
            <w:r w:rsidRPr="00D24FF6">
              <w:rPr>
                <w:rFonts w:asciiTheme="minorHAnsi" w:hAnsiTheme="minorHAnsi" w:cstheme="minorHAnsi"/>
                <w:color w:val="000000" w:themeColor="text1"/>
                <w:kern w:val="24"/>
                <w:sz w:val="22"/>
                <w:szCs w:val="22"/>
              </w:rPr>
              <w:t>COOMET.PR-S5</w:t>
            </w:r>
            <w:r w:rsidRPr="00D24FF6">
              <w:rPr>
                <w:rFonts w:asciiTheme="minorHAnsi" w:hAnsiTheme="minorHAnsi" w:cstheme="minorHAnsi"/>
                <w:color w:val="000000" w:themeColor="text1"/>
                <w:kern w:val="24"/>
                <w:sz w:val="22"/>
                <w:szCs w:val="22"/>
                <w:lang w:val="ru-RU"/>
              </w:rPr>
              <w:t xml:space="preserve"> </w:t>
            </w:r>
          </w:p>
        </w:tc>
        <w:tc>
          <w:tcPr>
            <w:tcW w:w="1493" w:type="dxa"/>
            <w:vAlign w:val="center"/>
          </w:tcPr>
          <w:p w14:paraId="33F45016" w14:textId="77777777" w:rsidR="00B35B4E" w:rsidRPr="00D24FF6" w:rsidRDefault="00B35B4E"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 xml:space="preserve">Spectral regular transmittance </w:t>
            </w:r>
          </w:p>
          <w:p w14:paraId="24347820" w14:textId="3EB13049" w:rsidR="00B35B4E" w:rsidRPr="00D24FF6" w:rsidRDefault="00B35B4E" w:rsidP="00D24FF6">
            <w:pPr>
              <w:adjustRightInd w:val="0"/>
              <w:snapToGrid w:val="0"/>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 xml:space="preserve">wavelength range: 250 nm to 635 nm </w:t>
            </w:r>
          </w:p>
        </w:tc>
        <w:tc>
          <w:tcPr>
            <w:tcW w:w="1948" w:type="dxa"/>
            <w:vAlign w:val="center"/>
          </w:tcPr>
          <w:p w14:paraId="2E96479F" w14:textId="77777777" w:rsidR="00B35B4E" w:rsidRPr="00D24FF6" w:rsidRDefault="00B35B4E"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INIMET (Cuba) - pilot</w:t>
            </w:r>
          </w:p>
          <w:p w14:paraId="56467634" w14:textId="77777777" w:rsidR="00B35B4E" w:rsidRPr="00D24FF6" w:rsidRDefault="00B35B4E"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Bel</w:t>
            </w:r>
            <w:r w:rsidRPr="00D24FF6">
              <w:rPr>
                <w:rFonts w:asciiTheme="minorHAnsi" w:hAnsiTheme="minorHAnsi" w:cstheme="minorHAnsi"/>
                <w:color w:val="000000" w:themeColor="text1"/>
                <w:kern w:val="24"/>
                <w:sz w:val="22"/>
                <w:szCs w:val="22"/>
                <w:lang w:val="de-DE"/>
              </w:rPr>
              <w:t>GIM (Belarus)</w:t>
            </w:r>
          </w:p>
          <w:p w14:paraId="683181C1" w14:textId="77777777" w:rsidR="00B35B4E" w:rsidRPr="00D24FF6" w:rsidRDefault="00B35B4E"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INMETRO (Brazil)</w:t>
            </w:r>
          </w:p>
          <w:p w14:paraId="4E4BB349" w14:textId="77777777" w:rsidR="00B35B4E" w:rsidRPr="00D24FF6" w:rsidRDefault="00B35B4E"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lang w:val="de-DE"/>
              </w:rPr>
              <w:t>SMU (Slovakia)</w:t>
            </w:r>
          </w:p>
          <w:p w14:paraId="0BF12677" w14:textId="4929E01F" w:rsidR="00B35B4E" w:rsidRPr="00D24FF6" w:rsidRDefault="00B35B4E" w:rsidP="00D24FF6">
            <w:pPr>
              <w:adjustRightInd w:val="0"/>
              <w:snapToGrid w:val="0"/>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lang w:val="de-DE"/>
              </w:rPr>
              <w:t>Ukrmetrteststandart (Ukraine)</w:t>
            </w:r>
          </w:p>
        </w:tc>
        <w:tc>
          <w:tcPr>
            <w:tcW w:w="1482" w:type="dxa"/>
            <w:vAlign w:val="center"/>
          </w:tcPr>
          <w:p w14:paraId="6687CE9D" w14:textId="77777777" w:rsidR="00B35B4E" w:rsidRPr="00D24FF6" w:rsidRDefault="00B35B4E" w:rsidP="00D24FF6">
            <w:pPr>
              <w:pStyle w:val="af0"/>
              <w:tabs>
                <w:tab w:val="left" w:pos="268"/>
              </w:tabs>
              <w:kinsoku w:val="0"/>
              <w:overflowPunct w:val="0"/>
              <w:adjustRightInd w:val="0"/>
              <w:snapToGrid w:val="0"/>
              <w:spacing w:before="0" w:beforeAutospacing="0" w:after="0" w:afterAutospacing="0"/>
              <w:jc w:val="center"/>
              <w:textAlignment w:val="baseline"/>
              <w:rPr>
                <w:rFonts w:asciiTheme="minorHAnsi" w:hAnsiTheme="minorHAnsi" w:cstheme="minorHAnsi"/>
                <w:sz w:val="22"/>
                <w:szCs w:val="22"/>
              </w:rPr>
            </w:pPr>
            <w:hyperlink r:id="rId13" w:history="1">
              <w:r w:rsidRPr="00D24FF6">
                <w:rPr>
                  <w:rStyle w:val="af1"/>
                  <w:rFonts w:asciiTheme="minorHAnsi" w:hAnsiTheme="minorHAnsi" w:cstheme="minorHAnsi"/>
                  <w:color w:val="000000" w:themeColor="text1"/>
                  <w:kern w:val="24"/>
                  <w:sz w:val="22"/>
                  <w:szCs w:val="22"/>
                </w:rPr>
                <w:t>Approved and published</w:t>
              </w:r>
            </w:hyperlink>
          </w:p>
          <w:p w14:paraId="3D5D579B" w14:textId="030E5693" w:rsidR="00B35B4E" w:rsidRPr="00D24FF6" w:rsidRDefault="00B35B4E" w:rsidP="00D24FF6">
            <w:pPr>
              <w:adjustRightInd w:val="0"/>
              <w:snapToGrid w:val="0"/>
              <w:rPr>
                <w:rFonts w:asciiTheme="minorHAnsi" w:hAnsiTheme="minorHAnsi" w:cstheme="minorHAnsi"/>
                <w:sz w:val="22"/>
                <w:szCs w:val="22"/>
              </w:rPr>
            </w:pPr>
            <w:hyperlink r:id="rId14" w:history="1">
              <w:r w:rsidRPr="00D24FF6">
                <w:rPr>
                  <w:rStyle w:val="af1"/>
                  <w:rFonts w:asciiTheme="minorHAnsi" w:hAnsiTheme="minorHAnsi" w:cstheme="minorHAnsi"/>
                  <w:color w:val="000000" w:themeColor="text1"/>
                  <w:kern w:val="24"/>
                  <w:sz w:val="22"/>
                  <w:szCs w:val="22"/>
                </w:rPr>
                <w:t>01 November 2023</w:t>
              </w:r>
            </w:hyperlink>
          </w:p>
        </w:tc>
        <w:tc>
          <w:tcPr>
            <w:tcW w:w="739" w:type="dxa"/>
            <w:vAlign w:val="center"/>
          </w:tcPr>
          <w:p w14:paraId="40F6ADE0" w14:textId="581BEA57" w:rsidR="00B35B4E" w:rsidRPr="00D24FF6" w:rsidRDefault="00B35B4E" w:rsidP="00D24FF6">
            <w:pPr>
              <w:adjustRightInd w:val="0"/>
              <w:snapToGrid w:val="0"/>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2010</w:t>
            </w:r>
          </w:p>
        </w:tc>
        <w:tc>
          <w:tcPr>
            <w:tcW w:w="895" w:type="dxa"/>
            <w:vAlign w:val="center"/>
          </w:tcPr>
          <w:p w14:paraId="527938AD" w14:textId="41F9FA80" w:rsidR="00B35B4E" w:rsidRPr="00D24FF6" w:rsidRDefault="00B35B4E" w:rsidP="00D24FF6">
            <w:pPr>
              <w:adjustRightInd w:val="0"/>
              <w:snapToGrid w:val="0"/>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2012</w:t>
            </w:r>
            <w:r w:rsidRPr="00D24FF6">
              <w:rPr>
                <w:rFonts w:asciiTheme="minorHAnsi" w:hAnsiTheme="minorHAnsi" w:cstheme="minorHAnsi"/>
                <w:color w:val="000000" w:themeColor="text1"/>
                <w:kern w:val="24"/>
                <w:sz w:val="22"/>
                <w:szCs w:val="22"/>
                <w:lang w:val="ru-RU"/>
              </w:rPr>
              <w:t xml:space="preserve"> </w:t>
            </w:r>
          </w:p>
        </w:tc>
      </w:tr>
      <w:tr w:rsidR="00795E11" w:rsidRPr="00D24FF6" w14:paraId="5A0AEC36" w14:textId="77777777" w:rsidTr="00985776">
        <w:tc>
          <w:tcPr>
            <w:tcW w:w="1149" w:type="dxa"/>
            <w:vAlign w:val="center"/>
          </w:tcPr>
          <w:p w14:paraId="727CD160" w14:textId="2E0BEAC0" w:rsidR="00B35B4E" w:rsidRPr="00D24FF6" w:rsidRDefault="00B35B4E" w:rsidP="00D24FF6">
            <w:pPr>
              <w:adjustRightInd w:val="0"/>
              <w:snapToGrid w:val="0"/>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640/BY/14</w:t>
            </w:r>
          </w:p>
        </w:tc>
        <w:tc>
          <w:tcPr>
            <w:tcW w:w="1310" w:type="dxa"/>
            <w:vAlign w:val="center"/>
          </w:tcPr>
          <w:p w14:paraId="397947B0" w14:textId="1A3990F5" w:rsidR="00B35B4E" w:rsidRPr="00D24FF6" w:rsidRDefault="00B35B4E" w:rsidP="00D24FF6">
            <w:pPr>
              <w:adjustRightInd w:val="0"/>
              <w:snapToGrid w:val="0"/>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 xml:space="preserve"> COOMET.PR-S10 </w:t>
            </w:r>
          </w:p>
        </w:tc>
        <w:tc>
          <w:tcPr>
            <w:tcW w:w="1493" w:type="dxa"/>
            <w:vAlign w:val="center"/>
          </w:tcPr>
          <w:p w14:paraId="7CBFEF7E" w14:textId="2D7ACC3D" w:rsidR="00B35B4E" w:rsidRPr="00D24FF6" w:rsidRDefault="00B35B4E" w:rsidP="00D24FF6">
            <w:pPr>
              <w:adjustRightInd w:val="0"/>
              <w:snapToGrid w:val="0"/>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 xml:space="preserve">Color, transmitted </w:t>
            </w:r>
          </w:p>
        </w:tc>
        <w:tc>
          <w:tcPr>
            <w:tcW w:w="1948" w:type="dxa"/>
            <w:vAlign w:val="center"/>
          </w:tcPr>
          <w:p w14:paraId="5AFA13B4" w14:textId="77777777" w:rsidR="00B35B4E" w:rsidRPr="00D24FF6" w:rsidRDefault="00B35B4E"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BelGIM (Belarus) - pilot</w:t>
            </w:r>
          </w:p>
          <w:p w14:paraId="46D2CE89" w14:textId="77777777" w:rsidR="00B35B4E" w:rsidRPr="00D24FF6" w:rsidRDefault="00B35B4E"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VNIIOFI (Russia)</w:t>
            </w:r>
          </w:p>
          <w:p w14:paraId="204A380F" w14:textId="77777777" w:rsidR="00B35B4E" w:rsidRPr="00D24FF6" w:rsidRDefault="00B35B4E"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NSC IM (Ukraine)</w:t>
            </w:r>
          </w:p>
          <w:p w14:paraId="5A556C91" w14:textId="77777777" w:rsidR="00B35B4E" w:rsidRPr="00D24FF6" w:rsidRDefault="00B35B4E"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INM (Moldova)</w:t>
            </w:r>
          </w:p>
          <w:p w14:paraId="1A32DDB4" w14:textId="77777777" w:rsidR="00B35B4E" w:rsidRPr="00D24FF6" w:rsidRDefault="00B35B4E"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KazInMetr (Kazakhstan)</w:t>
            </w:r>
          </w:p>
          <w:p w14:paraId="2C7012DD" w14:textId="77777777" w:rsidR="00B35B4E" w:rsidRPr="00D24FF6" w:rsidRDefault="00B35B4E"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NIMT (Thailand)</w:t>
            </w:r>
          </w:p>
          <w:p w14:paraId="62908545" w14:textId="77777777" w:rsidR="00B35B4E" w:rsidRPr="00D24FF6" w:rsidRDefault="00B35B4E"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UME (Turkey)</w:t>
            </w:r>
          </w:p>
          <w:p w14:paraId="5D5591DD" w14:textId="77777777" w:rsidR="00B35B4E" w:rsidRPr="00D24FF6" w:rsidRDefault="00B35B4E"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NIM (China)</w:t>
            </w:r>
          </w:p>
          <w:p w14:paraId="6A53BCB1" w14:textId="36C9B768" w:rsidR="00B35B4E" w:rsidRPr="00D24FF6" w:rsidRDefault="00B35B4E" w:rsidP="00D24FF6">
            <w:pPr>
              <w:adjustRightInd w:val="0"/>
              <w:snapToGrid w:val="0"/>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GUM (Poland)</w:t>
            </w:r>
          </w:p>
        </w:tc>
        <w:tc>
          <w:tcPr>
            <w:tcW w:w="1482" w:type="dxa"/>
            <w:vAlign w:val="center"/>
          </w:tcPr>
          <w:p w14:paraId="738DEEBD" w14:textId="77777777" w:rsidR="00B35B4E" w:rsidRPr="00D24FF6" w:rsidRDefault="00B35B4E" w:rsidP="00D24FF6">
            <w:pPr>
              <w:pStyle w:val="af0"/>
              <w:tabs>
                <w:tab w:val="left" w:pos="268"/>
              </w:tabs>
              <w:kinsoku w:val="0"/>
              <w:overflowPunct w:val="0"/>
              <w:adjustRightInd w:val="0"/>
              <w:snapToGrid w:val="0"/>
              <w:spacing w:before="0" w:beforeAutospacing="0" w:after="0" w:afterAutospacing="0"/>
              <w:jc w:val="center"/>
              <w:textAlignment w:val="baseline"/>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Draft</w:t>
            </w:r>
            <w:r w:rsidRPr="00D24FF6">
              <w:rPr>
                <w:rFonts w:asciiTheme="minorHAnsi" w:hAnsiTheme="minorHAnsi" w:cstheme="minorHAnsi"/>
                <w:color w:val="000000" w:themeColor="text1"/>
                <w:kern w:val="24"/>
                <w:sz w:val="22"/>
                <w:szCs w:val="22"/>
                <w:lang w:val="ro-RO"/>
              </w:rPr>
              <w:t>-</w:t>
            </w:r>
            <w:r w:rsidRPr="00D24FF6">
              <w:rPr>
                <w:rFonts w:asciiTheme="minorHAnsi" w:hAnsiTheme="minorHAnsi" w:cstheme="minorHAnsi"/>
                <w:color w:val="000000" w:themeColor="text1"/>
                <w:kern w:val="24"/>
                <w:sz w:val="22"/>
                <w:szCs w:val="22"/>
              </w:rPr>
              <w:t>B</w:t>
            </w:r>
          </w:p>
          <w:p w14:paraId="297ABF53" w14:textId="270CC053" w:rsidR="00B35B4E" w:rsidRPr="00D24FF6" w:rsidRDefault="00B35B4E" w:rsidP="00D24FF6">
            <w:pPr>
              <w:adjustRightInd w:val="0"/>
              <w:snapToGrid w:val="0"/>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lang w:val="ro-RO"/>
              </w:rPr>
              <w:t>(in progress)</w:t>
            </w:r>
          </w:p>
        </w:tc>
        <w:tc>
          <w:tcPr>
            <w:tcW w:w="739" w:type="dxa"/>
            <w:vAlign w:val="center"/>
          </w:tcPr>
          <w:p w14:paraId="650A91A4" w14:textId="2F3AE6C7" w:rsidR="00B35B4E" w:rsidRPr="00D24FF6" w:rsidRDefault="00B35B4E" w:rsidP="00D24FF6">
            <w:pPr>
              <w:adjustRightInd w:val="0"/>
              <w:snapToGrid w:val="0"/>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2016</w:t>
            </w:r>
          </w:p>
        </w:tc>
        <w:tc>
          <w:tcPr>
            <w:tcW w:w="895" w:type="dxa"/>
            <w:vAlign w:val="center"/>
          </w:tcPr>
          <w:p w14:paraId="61822D26" w14:textId="01B423BC" w:rsidR="00B35B4E" w:rsidRPr="00D24FF6" w:rsidRDefault="00B35B4E" w:rsidP="00D24FF6">
            <w:pPr>
              <w:adjustRightInd w:val="0"/>
              <w:snapToGrid w:val="0"/>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lang w:val="ro-RO"/>
              </w:rPr>
              <w:t>04.</w:t>
            </w:r>
            <w:r w:rsidRPr="00D24FF6">
              <w:rPr>
                <w:rFonts w:asciiTheme="minorHAnsi" w:hAnsiTheme="minorHAnsi" w:cstheme="minorHAnsi"/>
                <w:color w:val="000000" w:themeColor="text1"/>
                <w:kern w:val="24"/>
                <w:sz w:val="22"/>
                <w:szCs w:val="22"/>
              </w:rPr>
              <w:t>201</w:t>
            </w:r>
            <w:r w:rsidRPr="00D24FF6">
              <w:rPr>
                <w:rFonts w:asciiTheme="minorHAnsi" w:hAnsiTheme="minorHAnsi" w:cstheme="minorHAnsi"/>
                <w:color w:val="000000" w:themeColor="text1"/>
                <w:kern w:val="24"/>
                <w:sz w:val="22"/>
                <w:szCs w:val="22"/>
                <w:lang w:val="ro-RO"/>
              </w:rPr>
              <w:t>8</w:t>
            </w:r>
            <w:r w:rsidRPr="00D24FF6">
              <w:rPr>
                <w:rFonts w:asciiTheme="minorHAnsi" w:hAnsiTheme="minorHAnsi" w:cstheme="minorHAnsi"/>
                <w:color w:val="000000" w:themeColor="text1"/>
                <w:kern w:val="24"/>
                <w:sz w:val="22"/>
                <w:szCs w:val="22"/>
              </w:rPr>
              <w:t xml:space="preserve"> </w:t>
            </w:r>
          </w:p>
        </w:tc>
      </w:tr>
      <w:tr w:rsidR="00795E11" w:rsidRPr="00D24FF6" w14:paraId="3FEDC58C" w14:textId="77777777" w:rsidTr="00985776">
        <w:tc>
          <w:tcPr>
            <w:tcW w:w="1149" w:type="dxa"/>
            <w:vAlign w:val="center"/>
          </w:tcPr>
          <w:p w14:paraId="2935921B" w14:textId="6812C46F" w:rsidR="00397449" w:rsidRPr="00D24FF6" w:rsidRDefault="00397449" w:rsidP="00D24FF6">
            <w:pPr>
              <w:adjustRightInd w:val="0"/>
              <w:snapToGrid w:val="0"/>
              <w:rPr>
                <w:rFonts w:asciiTheme="minorHAnsi" w:hAnsiTheme="minorHAnsi" w:cstheme="minorHAnsi"/>
                <w:color w:val="000000" w:themeColor="text1"/>
                <w:kern w:val="24"/>
                <w:sz w:val="22"/>
                <w:szCs w:val="22"/>
              </w:rPr>
            </w:pPr>
            <w:r w:rsidRPr="00D24FF6">
              <w:rPr>
                <w:rFonts w:asciiTheme="minorHAnsi" w:eastAsiaTheme="minorEastAsia" w:hAnsiTheme="minorHAnsi" w:cstheme="minorHAnsi"/>
                <w:color w:val="000000" w:themeColor="text1"/>
                <w:kern w:val="24"/>
                <w:sz w:val="22"/>
                <w:szCs w:val="22"/>
              </w:rPr>
              <w:t>743/UA/18</w:t>
            </w:r>
          </w:p>
        </w:tc>
        <w:tc>
          <w:tcPr>
            <w:tcW w:w="1310" w:type="dxa"/>
            <w:vAlign w:val="center"/>
          </w:tcPr>
          <w:p w14:paraId="0732CBC3" w14:textId="3306C5AB" w:rsidR="00397449" w:rsidRPr="00D24FF6" w:rsidRDefault="00397449" w:rsidP="00D24FF6">
            <w:pPr>
              <w:adjustRightInd w:val="0"/>
              <w:snapToGrid w:val="0"/>
              <w:rPr>
                <w:rFonts w:asciiTheme="minorHAnsi" w:hAnsiTheme="minorHAnsi" w:cstheme="minorHAnsi"/>
                <w:color w:val="000000" w:themeColor="text1"/>
                <w:kern w:val="24"/>
                <w:sz w:val="22"/>
                <w:szCs w:val="22"/>
              </w:rPr>
            </w:pPr>
            <w:r w:rsidRPr="00D24FF6">
              <w:rPr>
                <w:rFonts w:asciiTheme="minorHAnsi" w:hAnsiTheme="minorHAnsi" w:cstheme="minorHAnsi"/>
                <w:color w:val="000000" w:themeColor="text1"/>
                <w:kern w:val="24"/>
                <w:sz w:val="22"/>
                <w:szCs w:val="22"/>
              </w:rPr>
              <w:t xml:space="preserve"> COOMET.PR-S1</w:t>
            </w:r>
            <w:r w:rsidRPr="00D24FF6">
              <w:rPr>
                <w:rFonts w:asciiTheme="minorHAnsi" w:hAnsiTheme="minorHAnsi" w:cstheme="minorHAnsi"/>
                <w:color w:val="000000" w:themeColor="text1"/>
                <w:kern w:val="24"/>
                <w:sz w:val="22"/>
                <w:szCs w:val="22"/>
                <w:lang w:val="ro-RO"/>
              </w:rPr>
              <w:t>1</w:t>
            </w:r>
          </w:p>
        </w:tc>
        <w:tc>
          <w:tcPr>
            <w:tcW w:w="1493" w:type="dxa"/>
            <w:vAlign w:val="center"/>
          </w:tcPr>
          <w:p w14:paraId="42BFA2EC" w14:textId="25DA07D1" w:rsidR="00397449" w:rsidRPr="00D24FF6" w:rsidRDefault="00397449" w:rsidP="00D24FF6">
            <w:pPr>
              <w:adjustRightInd w:val="0"/>
              <w:snapToGrid w:val="0"/>
              <w:rPr>
                <w:rFonts w:asciiTheme="minorHAnsi" w:hAnsiTheme="minorHAnsi" w:cstheme="minorHAnsi"/>
                <w:color w:val="000000" w:themeColor="text1"/>
                <w:kern w:val="24"/>
                <w:sz w:val="22"/>
                <w:szCs w:val="22"/>
              </w:rPr>
            </w:pPr>
            <w:r w:rsidRPr="00D24FF6">
              <w:rPr>
                <w:rFonts w:asciiTheme="minorHAnsi" w:eastAsiaTheme="minorEastAsia" w:hAnsiTheme="minorHAnsi" w:cstheme="minorHAnsi"/>
                <w:color w:val="000000"/>
                <w:kern w:val="24"/>
                <w:sz w:val="22"/>
                <w:szCs w:val="22"/>
              </w:rPr>
              <w:t>Color, surface</w:t>
            </w:r>
          </w:p>
        </w:tc>
        <w:tc>
          <w:tcPr>
            <w:tcW w:w="1948" w:type="dxa"/>
            <w:vAlign w:val="center"/>
          </w:tcPr>
          <w:p w14:paraId="386A9679" w14:textId="77777777" w:rsidR="00397449" w:rsidRPr="00D24FF6" w:rsidRDefault="00397449"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NSC IM (Ukraine) – pilot</w:t>
            </w:r>
          </w:p>
          <w:p w14:paraId="6C1B669D" w14:textId="77777777" w:rsidR="00397449" w:rsidRPr="00D24FF6" w:rsidRDefault="00397449"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 xml:space="preserve">VNIIOFI (Russia) </w:t>
            </w:r>
          </w:p>
          <w:p w14:paraId="723C79E3" w14:textId="77777777" w:rsidR="00397449" w:rsidRPr="00D24FF6" w:rsidRDefault="00397449"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lang w:val="de-DE"/>
              </w:rPr>
              <w:t xml:space="preserve">Ukrmetrteststandart (Ukraine) </w:t>
            </w:r>
          </w:p>
          <w:p w14:paraId="151CE630" w14:textId="77777777" w:rsidR="00397449" w:rsidRPr="00D24FF6" w:rsidRDefault="00397449"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 xml:space="preserve">BelGIM (Belarus) </w:t>
            </w:r>
          </w:p>
          <w:p w14:paraId="10B7887F" w14:textId="77777777" w:rsidR="00397449" w:rsidRPr="00D24FF6" w:rsidRDefault="00397449"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NIMT (Thailand)</w:t>
            </w:r>
          </w:p>
          <w:p w14:paraId="6BFC276E" w14:textId="77777777" w:rsidR="00397449" w:rsidRPr="00D24FF6" w:rsidRDefault="00397449"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UME (Turkey)</w:t>
            </w:r>
          </w:p>
          <w:p w14:paraId="4381A91D" w14:textId="77777777" w:rsidR="00397449" w:rsidRPr="00D24FF6" w:rsidRDefault="00397449"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NIM (China)</w:t>
            </w:r>
          </w:p>
          <w:p w14:paraId="604184A4" w14:textId="77777777" w:rsidR="00397449" w:rsidRPr="00D24FF6" w:rsidRDefault="00397449"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lastRenderedPageBreak/>
              <w:t>GUM (Poland)</w:t>
            </w:r>
          </w:p>
          <w:p w14:paraId="4CDA2295" w14:textId="4C8A6FE1" w:rsidR="00397449" w:rsidRPr="00D24FF6" w:rsidRDefault="00397449"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color w:val="000000" w:themeColor="text1"/>
                <w:kern w:val="24"/>
                <w:sz w:val="22"/>
                <w:szCs w:val="22"/>
              </w:rPr>
            </w:pPr>
            <w:r w:rsidRPr="00D24FF6">
              <w:rPr>
                <w:rFonts w:asciiTheme="minorHAnsi" w:hAnsiTheme="minorHAnsi" w:cstheme="minorHAnsi"/>
                <w:color w:val="000000" w:themeColor="text1"/>
                <w:kern w:val="24"/>
                <w:sz w:val="22"/>
                <w:szCs w:val="22"/>
                <w:lang w:val="ro-RO"/>
              </w:rPr>
              <w:t>INM (Ramania)</w:t>
            </w:r>
          </w:p>
        </w:tc>
        <w:tc>
          <w:tcPr>
            <w:tcW w:w="1482" w:type="dxa"/>
            <w:vAlign w:val="center"/>
          </w:tcPr>
          <w:p w14:paraId="75F2DE94" w14:textId="77777777" w:rsidR="00397449" w:rsidRPr="00D24FF6" w:rsidRDefault="00397449" w:rsidP="00D24FF6">
            <w:pPr>
              <w:pStyle w:val="af0"/>
              <w:tabs>
                <w:tab w:val="left" w:pos="268"/>
              </w:tabs>
              <w:kinsoku w:val="0"/>
              <w:overflowPunct w:val="0"/>
              <w:adjustRightInd w:val="0"/>
              <w:snapToGrid w:val="0"/>
              <w:spacing w:before="0" w:beforeAutospacing="0" w:after="0" w:afterAutospacing="0"/>
              <w:jc w:val="center"/>
              <w:textAlignment w:val="baseline"/>
              <w:rPr>
                <w:rFonts w:asciiTheme="minorHAnsi" w:hAnsiTheme="minorHAnsi" w:cstheme="minorHAnsi"/>
                <w:sz w:val="22"/>
                <w:szCs w:val="22"/>
              </w:rPr>
            </w:pPr>
            <w:hyperlink r:id="rId15" w:history="1">
              <w:r w:rsidRPr="00D24FF6">
                <w:rPr>
                  <w:rStyle w:val="af1"/>
                  <w:rFonts w:asciiTheme="minorHAnsi" w:hAnsiTheme="minorHAnsi" w:cstheme="minorHAnsi"/>
                  <w:color w:val="000000" w:themeColor="text1"/>
                  <w:kern w:val="24"/>
                  <w:sz w:val="22"/>
                  <w:szCs w:val="22"/>
                </w:rPr>
                <w:t>Approved and published</w:t>
              </w:r>
            </w:hyperlink>
          </w:p>
          <w:p w14:paraId="676D88B7" w14:textId="0151DDCA" w:rsidR="00397449" w:rsidRPr="00D24FF6" w:rsidRDefault="00397449" w:rsidP="00D24FF6">
            <w:pPr>
              <w:pStyle w:val="af0"/>
              <w:tabs>
                <w:tab w:val="left" w:pos="268"/>
              </w:tabs>
              <w:kinsoku w:val="0"/>
              <w:overflowPunct w:val="0"/>
              <w:adjustRightInd w:val="0"/>
              <w:snapToGrid w:val="0"/>
              <w:spacing w:before="0" w:beforeAutospacing="0" w:after="0" w:afterAutospacing="0"/>
              <w:jc w:val="center"/>
              <w:textAlignment w:val="baseline"/>
              <w:rPr>
                <w:rFonts w:asciiTheme="minorHAnsi" w:hAnsiTheme="minorHAnsi" w:cstheme="minorHAnsi"/>
                <w:color w:val="000000" w:themeColor="text1"/>
                <w:kern w:val="24"/>
                <w:sz w:val="22"/>
                <w:szCs w:val="22"/>
              </w:rPr>
            </w:pPr>
            <w:hyperlink r:id="rId16" w:history="1">
              <w:r w:rsidRPr="00D24FF6">
                <w:rPr>
                  <w:rStyle w:val="af1"/>
                  <w:rFonts w:asciiTheme="minorHAnsi" w:hAnsiTheme="minorHAnsi" w:cstheme="minorHAnsi"/>
                  <w:color w:val="000000" w:themeColor="text1"/>
                  <w:kern w:val="24"/>
                  <w:sz w:val="22"/>
                  <w:szCs w:val="22"/>
                </w:rPr>
                <w:t>14 February 2023</w:t>
              </w:r>
            </w:hyperlink>
          </w:p>
        </w:tc>
        <w:tc>
          <w:tcPr>
            <w:tcW w:w="739" w:type="dxa"/>
            <w:vAlign w:val="center"/>
          </w:tcPr>
          <w:p w14:paraId="7022C578" w14:textId="3CB631F9" w:rsidR="00397449" w:rsidRPr="00D24FF6" w:rsidRDefault="00397449" w:rsidP="00D24FF6">
            <w:pPr>
              <w:adjustRightInd w:val="0"/>
              <w:snapToGrid w:val="0"/>
              <w:rPr>
                <w:rFonts w:asciiTheme="minorHAnsi" w:hAnsiTheme="minorHAnsi" w:cstheme="minorHAnsi"/>
                <w:color w:val="000000" w:themeColor="text1"/>
                <w:kern w:val="24"/>
                <w:sz w:val="22"/>
                <w:szCs w:val="22"/>
              </w:rPr>
            </w:pPr>
            <w:r w:rsidRPr="00D24FF6">
              <w:rPr>
                <w:rFonts w:asciiTheme="minorHAnsi" w:hAnsiTheme="minorHAnsi" w:cstheme="minorHAnsi"/>
                <w:color w:val="000000" w:themeColor="text1"/>
                <w:kern w:val="24"/>
                <w:sz w:val="22"/>
                <w:szCs w:val="22"/>
                <w:lang w:val="ro-RO"/>
              </w:rPr>
              <w:t>2019</w:t>
            </w:r>
          </w:p>
        </w:tc>
        <w:tc>
          <w:tcPr>
            <w:tcW w:w="895" w:type="dxa"/>
            <w:vAlign w:val="center"/>
          </w:tcPr>
          <w:p w14:paraId="00FE8981" w14:textId="34A80203" w:rsidR="00397449" w:rsidRPr="00D24FF6" w:rsidRDefault="00397449" w:rsidP="00D24FF6">
            <w:pPr>
              <w:adjustRightInd w:val="0"/>
              <w:snapToGrid w:val="0"/>
              <w:rPr>
                <w:rFonts w:asciiTheme="minorHAnsi" w:hAnsiTheme="minorHAnsi" w:cstheme="minorHAnsi"/>
                <w:color w:val="000000" w:themeColor="text1"/>
                <w:kern w:val="24"/>
                <w:sz w:val="22"/>
                <w:szCs w:val="22"/>
                <w:lang w:val="ro-RO"/>
              </w:rPr>
            </w:pPr>
            <w:r w:rsidRPr="00D24FF6">
              <w:rPr>
                <w:rFonts w:asciiTheme="minorHAnsi" w:hAnsiTheme="minorHAnsi" w:cstheme="minorHAnsi"/>
                <w:color w:val="000000" w:themeColor="text1"/>
                <w:kern w:val="24"/>
                <w:sz w:val="22"/>
                <w:szCs w:val="22"/>
                <w:lang w:val="ro-RO"/>
              </w:rPr>
              <w:t>2020</w:t>
            </w:r>
          </w:p>
        </w:tc>
      </w:tr>
      <w:tr w:rsidR="00795E11" w:rsidRPr="00D24FF6" w14:paraId="21F3BEFA" w14:textId="77777777" w:rsidTr="00985776">
        <w:tc>
          <w:tcPr>
            <w:tcW w:w="1149" w:type="dxa"/>
            <w:vAlign w:val="center"/>
          </w:tcPr>
          <w:p w14:paraId="5DC2CCCC" w14:textId="2C620941" w:rsidR="00397449" w:rsidRPr="00D24FF6" w:rsidRDefault="00397449" w:rsidP="00D24FF6">
            <w:pPr>
              <w:adjustRightInd w:val="0"/>
              <w:snapToGrid w:val="0"/>
              <w:rPr>
                <w:rFonts w:asciiTheme="minorHAnsi" w:hAnsiTheme="minorHAnsi" w:cstheme="minorHAnsi"/>
                <w:color w:val="000000" w:themeColor="text1"/>
                <w:kern w:val="24"/>
                <w:sz w:val="22"/>
                <w:szCs w:val="22"/>
              </w:rPr>
            </w:pPr>
            <w:r w:rsidRPr="00D24FF6">
              <w:rPr>
                <w:rFonts w:asciiTheme="minorHAnsi" w:hAnsiTheme="minorHAnsi" w:cstheme="minorHAnsi"/>
                <w:color w:val="000000" w:themeColor="text1"/>
                <w:kern w:val="24"/>
                <w:sz w:val="22"/>
                <w:szCs w:val="22"/>
              </w:rPr>
              <w:t>785/Ru/19</w:t>
            </w:r>
          </w:p>
        </w:tc>
        <w:tc>
          <w:tcPr>
            <w:tcW w:w="1310" w:type="dxa"/>
            <w:vAlign w:val="center"/>
          </w:tcPr>
          <w:p w14:paraId="153787F4" w14:textId="4809C620" w:rsidR="00397449" w:rsidRPr="00D24FF6" w:rsidRDefault="00397449" w:rsidP="00D24FF6">
            <w:pPr>
              <w:adjustRightInd w:val="0"/>
              <w:snapToGrid w:val="0"/>
              <w:rPr>
                <w:rFonts w:asciiTheme="minorHAnsi" w:hAnsiTheme="minorHAnsi" w:cstheme="minorHAnsi"/>
                <w:color w:val="000000" w:themeColor="text1"/>
                <w:kern w:val="24"/>
                <w:sz w:val="22"/>
                <w:szCs w:val="22"/>
              </w:rPr>
            </w:pPr>
            <w:r w:rsidRPr="00D24FF6">
              <w:rPr>
                <w:rFonts w:asciiTheme="minorHAnsi" w:hAnsiTheme="minorHAnsi" w:cstheme="minorHAnsi"/>
                <w:color w:val="000000" w:themeColor="text1"/>
                <w:kern w:val="24"/>
                <w:sz w:val="22"/>
                <w:szCs w:val="22"/>
              </w:rPr>
              <w:t>COOMET.PR-S12</w:t>
            </w:r>
          </w:p>
        </w:tc>
        <w:tc>
          <w:tcPr>
            <w:tcW w:w="1493" w:type="dxa"/>
            <w:vAlign w:val="center"/>
          </w:tcPr>
          <w:p w14:paraId="3A02865A" w14:textId="77777777" w:rsidR="00397449" w:rsidRPr="00D24FF6" w:rsidRDefault="00397449"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Supplementary comparison of Laser</w:t>
            </w:r>
          </w:p>
          <w:p w14:paraId="0E6746F4" w14:textId="0DE9048A" w:rsidR="00397449" w:rsidRPr="00D24FF6" w:rsidRDefault="00397449" w:rsidP="00D24FF6">
            <w:pPr>
              <w:adjustRightInd w:val="0"/>
              <w:snapToGrid w:val="0"/>
              <w:rPr>
                <w:rFonts w:asciiTheme="minorHAnsi" w:hAnsiTheme="minorHAnsi" w:cstheme="minorHAnsi"/>
                <w:color w:val="000000" w:themeColor="text1"/>
                <w:kern w:val="24"/>
                <w:sz w:val="22"/>
                <w:szCs w:val="22"/>
              </w:rPr>
            </w:pPr>
            <w:r w:rsidRPr="00D24FF6">
              <w:rPr>
                <w:rFonts w:asciiTheme="minorHAnsi" w:hAnsiTheme="minorHAnsi" w:cstheme="minorHAnsi"/>
                <w:color w:val="000000" w:themeColor="text1"/>
                <w:kern w:val="24"/>
                <w:sz w:val="22"/>
                <w:szCs w:val="22"/>
              </w:rPr>
              <w:t>Power Responsivity at wavelengths of 0,532; 1,064 and 10,6 µm</w:t>
            </w:r>
          </w:p>
        </w:tc>
        <w:tc>
          <w:tcPr>
            <w:tcW w:w="1948" w:type="dxa"/>
            <w:vAlign w:val="center"/>
          </w:tcPr>
          <w:p w14:paraId="3F5FCD71" w14:textId="77777777" w:rsidR="00397449" w:rsidRPr="00D24FF6" w:rsidRDefault="00397449"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VNIIOFI (Russia)</w:t>
            </w:r>
          </w:p>
          <w:p w14:paraId="59594170" w14:textId="77777777" w:rsidR="00397449" w:rsidRPr="00D24FF6" w:rsidRDefault="00397449"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 pilot</w:t>
            </w:r>
          </w:p>
          <w:p w14:paraId="50305A46" w14:textId="77777777" w:rsidR="00397449" w:rsidRPr="00D24FF6" w:rsidRDefault="00397449"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 xml:space="preserve">BelGIM (Belarus) </w:t>
            </w:r>
          </w:p>
          <w:p w14:paraId="6A04218B" w14:textId="77777777" w:rsidR="00397449" w:rsidRPr="00D24FF6" w:rsidRDefault="00397449"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NIM (China)</w:t>
            </w:r>
          </w:p>
          <w:p w14:paraId="2B19B1AB" w14:textId="3B87C3D6" w:rsidR="00397449" w:rsidRPr="00D24FF6" w:rsidRDefault="00397449"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color w:val="000000" w:themeColor="text1"/>
                <w:kern w:val="24"/>
                <w:sz w:val="22"/>
                <w:szCs w:val="22"/>
              </w:rPr>
            </w:pPr>
            <w:r w:rsidRPr="00D24FF6">
              <w:rPr>
                <w:rFonts w:asciiTheme="minorHAnsi" w:hAnsiTheme="minorHAnsi" w:cstheme="minorHAnsi"/>
                <w:color w:val="FF0000"/>
                <w:kern w:val="24"/>
                <w:sz w:val="22"/>
                <w:szCs w:val="22"/>
              </w:rPr>
              <w:t>METAS (Switzerland)</w:t>
            </w:r>
          </w:p>
        </w:tc>
        <w:tc>
          <w:tcPr>
            <w:tcW w:w="1482" w:type="dxa"/>
            <w:vAlign w:val="center"/>
          </w:tcPr>
          <w:p w14:paraId="13C1BB59" w14:textId="6270C99F" w:rsidR="00397449" w:rsidRPr="00D24FF6" w:rsidRDefault="00397449" w:rsidP="00D24FF6">
            <w:pPr>
              <w:pStyle w:val="af0"/>
              <w:tabs>
                <w:tab w:val="left" w:pos="268"/>
              </w:tabs>
              <w:kinsoku w:val="0"/>
              <w:overflowPunct w:val="0"/>
              <w:adjustRightInd w:val="0"/>
              <w:snapToGrid w:val="0"/>
              <w:spacing w:before="0" w:beforeAutospacing="0" w:after="0" w:afterAutospacing="0"/>
              <w:jc w:val="center"/>
              <w:textAlignment w:val="baseline"/>
              <w:rPr>
                <w:rFonts w:asciiTheme="minorHAnsi" w:hAnsiTheme="minorHAnsi" w:cstheme="minorHAnsi"/>
                <w:color w:val="000000" w:themeColor="text1"/>
                <w:kern w:val="24"/>
                <w:sz w:val="22"/>
                <w:szCs w:val="22"/>
              </w:rPr>
            </w:pPr>
            <w:hyperlink r:id="rId17" w:history="1">
              <w:r w:rsidRPr="00D24FF6">
                <w:rPr>
                  <w:rStyle w:val="af1"/>
                  <w:rFonts w:asciiTheme="minorHAnsi" w:hAnsiTheme="minorHAnsi" w:cstheme="minorHAnsi"/>
                  <w:color w:val="000000" w:themeColor="text1"/>
                  <w:kern w:val="24"/>
                  <w:sz w:val="22"/>
                  <w:szCs w:val="22"/>
                </w:rPr>
                <w:t>Measurements in progress</w:t>
              </w:r>
            </w:hyperlink>
          </w:p>
        </w:tc>
        <w:tc>
          <w:tcPr>
            <w:tcW w:w="739" w:type="dxa"/>
            <w:vAlign w:val="center"/>
          </w:tcPr>
          <w:p w14:paraId="0A3D1117" w14:textId="1BF3D3A6" w:rsidR="00397449" w:rsidRPr="00D24FF6" w:rsidRDefault="00397449" w:rsidP="00D24FF6">
            <w:pPr>
              <w:adjustRightInd w:val="0"/>
              <w:snapToGrid w:val="0"/>
              <w:rPr>
                <w:rFonts w:asciiTheme="minorHAnsi" w:hAnsiTheme="minorHAnsi" w:cstheme="minorHAnsi"/>
                <w:color w:val="000000" w:themeColor="text1"/>
                <w:kern w:val="24"/>
                <w:sz w:val="22"/>
                <w:szCs w:val="22"/>
              </w:rPr>
            </w:pPr>
            <w:r w:rsidRPr="00D24FF6">
              <w:rPr>
                <w:rFonts w:asciiTheme="minorHAnsi" w:hAnsiTheme="minorHAnsi" w:cstheme="minorHAnsi"/>
                <w:color w:val="000000" w:themeColor="text1"/>
                <w:kern w:val="24"/>
                <w:sz w:val="22"/>
                <w:szCs w:val="22"/>
              </w:rPr>
              <w:t>2022</w:t>
            </w:r>
          </w:p>
        </w:tc>
        <w:tc>
          <w:tcPr>
            <w:tcW w:w="895" w:type="dxa"/>
            <w:vAlign w:val="center"/>
          </w:tcPr>
          <w:p w14:paraId="63C544F8" w14:textId="740B3695" w:rsidR="00397449" w:rsidRPr="00D24FF6" w:rsidRDefault="00397449" w:rsidP="00D24FF6">
            <w:pPr>
              <w:adjustRightInd w:val="0"/>
              <w:snapToGrid w:val="0"/>
              <w:rPr>
                <w:rFonts w:asciiTheme="minorHAnsi" w:hAnsiTheme="minorHAnsi" w:cstheme="minorHAnsi"/>
                <w:color w:val="000000" w:themeColor="text1"/>
                <w:kern w:val="24"/>
                <w:sz w:val="22"/>
                <w:szCs w:val="22"/>
                <w:lang w:val="ro-RO"/>
              </w:rPr>
            </w:pPr>
            <w:r w:rsidRPr="00D24FF6">
              <w:rPr>
                <w:rFonts w:asciiTheme="minorHAnsi" w:hAnsiTheme="minorHAnsi" w:cstheme="minorHAnsi"/>
                <w:color w:val="000000" w:themeColor="text1"/>
                <w:kern w:val="24"/>
                <w:sz w:val="22"/>
                <w:szCs w:val="22"/>
              </w:rPr>
              <w:t>-</w:t>
            </w:r>
          </w:p>
        </w:tc>
      </w:tr>
      <w:tr w:rsidR="00795E11" w:rsidRPr="00D24FF6" w14:paraId="7DCD6ECB" w14:textId="77777777" w:rsidTr="00985776">
        <w:tc>
          <w:tcPr>
            <w:tcW w:w="1149" w:type="dxa"/>
            <w:vAlign w:val="center"/>
          </w:tcPr>
          <w:p w14:paraId="4402CAEE" w14:textId="41793DD7" w:rsidR="009976D2" w:rsidRPr="00D24FF6" w:rsidRDefault="009976D2" w:rsidP="00D24FF6">
            <w:pPr>
              <w:adjustRightInd w:val="0"/>
              <w:snapToGrid w:val="0"/>
              <w:rPr>
                <w:rFonts w:asciiTheme="minorHAnsi" w:hAnsiTheme="minorHAnsi" w:cstheme="minorHAnsi"/>
                <w:color w:val="000000" w:themeColor="text1"/>
                <w:kern w:val="24"/>
                <w:sz w:val="22"/>
                <w:szCs w:val="22"/>
              </w:rPr>
            </w:pPr>
            <w:r w:rsidRPr="00D24FF6">
              <w:rPr>
                <w:rFonts w:asciiTheme="minorHAnsi" w:eastAsiaTheme="minorEastAsia" w:hAnsiTheme="minorHAnsi" w:cstheme="minorHAnsi"/>
                <w:color w:val="000000" w:themeColor="text1"/>
                <w:kern w:val="24"/>
                <w:sz w:val="22"/>
                <w:szCs w:val="22"/>
              </w:rPr>
              <w:t>801/BY/20</w:t>
            </w:r>
          </w:p>
        </w:tc>
        <w:tc>
          <w:tcPr>
            <w:tcW w:w="1310" w:type="dxa"/>
            <w:vAlign w:val="center"/>
          </w:tcPr>
          <w:p w14:paraId="3A2FF86F" w14:textId="63464176" w:rsidR="009976D2" w:rsidRPr="00D24FF6" w:rsidRDefault="009976D2" w:rsidP="00D24FF6">
            <w:pPr>
              <w:adjustRightInd w:val="0"/>
              <w:snapToGrid w:val="0"/>
              <w:rPr>
                <w:rFonts w:asciiTheme="minorHAnsi" w:hAnsiTheme="minorHAnsi" w:cstheme="minorHAnsi"/>
                <w:color w:val="000000" w:themeColor="text1"/>
                <w:kern w:val="24"/>
                <w:sz w:val="22"/>
                <w:szCs w:val="22"/>
              </w:rPr>
            </w:pPr>
            <w:r w:rsidRPr="00D24FF6">
              <w:rPr>
                <w:rFonts w:asciiTheme="minorHAnsi" w:hAnsiTheme="minorHAnsi" w:cstheme="minorHAnsi"/>
                <w:color w:val="000000" w:themeColor="text1"/>
                <w:kern w:val="24"/>
                <w:sz w:val="22"/>
                <w:szCs w:val="22"/>
              </w:rPr>
              <w:t xml:space="preserve"> COOMET.PR-SXX</w:t>
            </w:r>
          </w:p>
        </w:tc>
        <w:tc>
          <w:tcPr>
            <w:tcW w:w="1493" w:type="dxa"/>
            <w:vAlign w:val="center"/>
          </w:tcPr>
          <w:p w14:paraId="194A3C56" w14:textId="77777777" w:rsidR="009976D2" w:rsidRPr="00D24FF6" w:rsidRDefault="009976D2"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eastAsiaTheme="minorEastAsia" w:hAnsiTheme="minorHAnsi" w:cstheme="minorHAnsi"/>
                <w:color w:val="000000"/>
                <w:kern w:val="24"/>
                <w:sz w:val="22"/>
                <w:szCs w:val="22"/>
              </w:rPr>
              <w:t>Supplementary comparisons of measurement standards for</w:t>
            </w:r>
          </w:p>
          <w:p w14:paraId="5D5A8A59" w14:textId="4FF97B5E" w:rsidR="009976D2" w:rsidRPr="00D24FF6" w:rsidRDefault="009976D2" w:rsidP="00D24FF6">
            <w:pPr>
              <w:adjustRightInd w:val="0"/>
              <w:snapToGrid w:val="0"/>
              <w:rPr>
                <w:rFonts w:asciiTheme="minorHAnsi" w:hAnsiTheme="minorHAnsi" w:cstheme="minorHAnsi"/>
                <w:color w:val="000000" w:themeColor="text1"/>
                <w:kern w:val="24"/>
                <w:sz w:val="22"/>
                <w:szCs w:val="22"/>
              </w:rPr>
            </w:pPr>
            <w:r w:rsidRPr="00D24FF6">
              <w:rPr>
                <w:rFonts w:asciiTheme="minorHAnsi" w:eastAsiaTheme="minorEastAsia" w:hAnsiTheme="minorHAnsi" w:cstheme="minorHAnsi"/>
                <w:color w:val="000000"/>
                <w:kern w:val="24"/>
                <w:sz w:val="22"/>
                <w:szCs w:val="22"/>
              </w:rPr>
              <w:t>polarization mode dispersion in optical fiber</w:t>
            </w:r>
          </w:p>
        </w:tc>
        <w:tc>
          <w:tcPr>
            <w:tcW w:w="1948" w:type="dxa"/>
            <w:vAlign w:val="center"/>
          </w:tcPr>
          <w:p w14:paraId="30FEB3F8" w14:textId="77777777" w:rsidR="009976D2" w:rsidRPr="00D24FF6" w:rsidRDefault="009976D2"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 xml:space="preserve">BelGIM (Belarus) </w:t>
            </w:r>
          </w:p>
          <w:p w14:paraId="364AFD5F" w14:textId="77777777" w:rsidR="009976D2" w:rsidRPr="00D24FF6" w:rsidRDefault="009976D2"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 pilot</w:t>
            </w:r>
          </w:p>
          <w:p w14:paraId="757A51DE" w14:textId="75E6FBE7" w:rsidR="009976D2" w:rsidRPr="00D24FF6" w:rsidRDefault="009976D2"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color w:val="000000" w:themeColor="text1"/>
                <w:kern w:val="24"/>
                <w:sz w:val="22"/>
                <w:szCs w:val="22"/>
              </w:rPr>
            </w:pPr>
            <w:r w:rsidRPr="00D24FF6">
              <w:rPr>
                <w:rFonts w:asciiTheme="minorHAnsi" w:hAnsiTheme="minorHAnsi" w:cstheme="minorHAnsi"/>
                <w:color w:val="000000" w:themeColor="text1"/>
                <w:kern w:val="24"/>
                <w:sz w:val="22"/>
                <w:szCs w:val="22"/>
              </w:rPr>
              <w:t>VNIIOFI (Russia)</w:t>
            </w:r>
          </w:p>
        </w:tc>
        <w:tc>
          <w:tcPr>
            <w:tcW w:w="1482" w:type="dxa"/>
            <w:vAlign w:val="center"/>
          </w:tcPr>
          <w:p w14:paraId="70A3B42C" w14:textId="395AB751" w:rsidR="009976D2" w:rsidRPr="00D24FF6" w:rsidRDefault="009976D2" w:rsidP="00D24FF6">
            <w:pPr>
              <w:pStyle w:val="af0"/>
              <w:tabs>
                <w:tab w:val="left" w:pos="268"/>
              </w:tabs>
              <w:kinsoku w:val="0"/>
              <w:overflowPunct w:val="0"/>
              <w:adjustRightInd w:val="0"/>
              <w:snapToGrid w:val="0"/>
              <w:spacing w:before="0" w:beforeAutospacing="0" w:after="0" w:afterAutospacing="0"/>
              <w:jc w:val="center"/>
              <w:textAlignment w:val="baseline"/>
              <w:rPr>
                <w:rFonts w:asciiTheme="minorHAnsi" w:hAnsiTheme="minorHAnsi" w:cstheme="minorHAnsi"/>
                <w:color w:val="000000" w:themeColor="text1"/>
                <w:kern w:val="24"/>
                <w:sz w:val="22"/>
                <w:szCs w:val="22"/>
              </w:rPr>
            </w:pPr>
            <w:r w:rsidRPr="00D24FF6">
              <w:rPr>
                <w:rFonts w:asciiTheme="minorHAnsi" w:hAnsiTheme="minorHAnsi" w:cstheme="minorHAnsi"/>
                <w:color w:val="000000" w:themeColor="text1"/>
                <w:kern w:val="24"/>
                <w:sz w:val="22"/>
                <w:szCs w:val="22"/>
              </w:rPr>
              <w:t>Protocol under review process at WG-KC</w:t>
            </w:r>
          </w:p>
        </w:tc>
        <w:tc>
          <w:tcPr>
            <w:tcW w:w="739" w:type="dxa"/>
            <w:vAlign w:val="center"/>
          </w:tcPr>
          <w:p w14:paraId="5343E602" w14:textId="68377591" w:rsidR="009976D2" w:rsidRPr="00D24FF6" w:rsidRDefault="009976D2" w:rsidP="00D24FF6">
            <w:pPr>
              <w:adjustRightInd w:val="0"/>
              <w:snapToGrid w:val="0"/>
              <w:rPr>
                <w:rFonts w:asciiTheme="minorHAnsi" w:hAnsiTheme="minorHAnsi" w:cstheme="minorHAnsi"/>
                <w:color w:val="000000" w:themeColor="text1"/>
                <w:kern w:val="24"/>
                <w:sz w:val="22"/>
                <w:szCs w:val="22"/>
              </w:rPr>
            </w:pPr>
            <w:r w:rsidRPr="00D24FF6">
              <w:rPr>
                <w:rFonts w:asciiTheme="minorHAnsi" w:hAnsiTheme="minorHAnsi" w:cstheme="minorHAnsi"/>
                <w:color w:val="000000" w:themeColor="text1"/>
                <w:kern w:val="24"/>
                <w:sz w:val="22"/>
                <w:szCs w:val="22"/>
              </w:rPr>
              <w:t>2024</w:t>
            </w:r>
          </w:p>
        </w:tc>
        <w:tc>
          <w:tcPr>
            <w:tcW w:w="895" w:type="dxa"/>
            <w:vAlign w:val="center"/>
          </w:tcPr>
          <w:p w14:paraId="6EDBB576" w14:textId="32A61F08" w:rsidR="009976D2" w:rsidRPr="00D24FF6" w:rsidRDefault="009976D2" w:rsidP="00D24FF6">
            <w:pPr>
              <w:adjustRightInd w:val="0"/>
              <w:snapToGrid w:val="0"/>
              <w:rPr>
                <w:rFonts w:asciiTheme="minorHAnsi" w:hAnsiTheme="minorHAnsi" w:cstheme="minorHAnsi"/>
                <w:color w:val="000000" w:themeColor="text1"/>
                <w:kern w:val="24"/>
                <w:sz w:val="22"/>
                <w:szCs w:val="22"/>
                <w:lang w:val="ro-RO"/>
              </w:rPr>
            </w:pPr>
            <w:r w:rsidRPr="00D24FF6">
              <w:rPr>
                <w:rFonts w:asciiTheme="minorHAnsi" w:hAnsiTheme="minorHAnsi" w:cstheme="minorHAnsi"/>
                <w:color w:val="000000" w:themeColor="text1"/>
                <w:kern w:val="24"/>
                <w:sz w:val="22"/>
                <w:szCs w:val="22"/>
              </w:rPr>
              <w:t>-</w:t>
            </w:r>
          </w:p>
        </w:tc>
      </w:tr>
      <w:tr w:rsidR="00795E11" w:rsidRPr="00D24FF6" w14:paraId="33CE1BD9" w14:textId="77777777" w:rsidTr="00985776">
        <w:tc>
          <w:tcPr>
            <w:tcW w:w="1149" w:type="dxa"/>
            <w:vAlign w:val="center"/>
          </w:tcPr>
          <w:p w14:paraId="0759F5ED" w14:textId="2A014A34" w:rsidR="009976D2" w:rsidRPr="00D24FF6" w:rsidRDefault="009976D2" w:rsidP="00D24FF6">
            <w:pPr>
              <w:adjustRightInd w:val="0"/>
              <w:snapToGrid w:val="0"/>
              <w:rPr>
                <w:rFonts w:asciiTheme="minorHAnsi" w:hAnsiTheme="minorHAnsi" w:cstheme="minorHAnsi"/>
                <w:color w:val="000000" w:themeColor="text1"/>
                <w:kern w:val="24"/>
                <w:sz w:val="22"/>
                <w:szCs w:val="22"/>
              </w:rPr>
            </w:pPr>
            <w:r w:rsidRPr="00D24FF6">
              <w:rPr>
                <w:rFonts w:asciiTheme="minorHAnsi" w:eastAsiaTheme="minorEastAsia" w:hAnsiTheme="minorHAnsi" w:cstheme="minorHAnsi"/>
                <w:color w:val="000000" w:themeColor="text1"/>
                <w:kern w:val="24"/>
                <w:sz w:val="22"/>
                <w:szCs w:val="22"/>
              </w:rPr>
              <w:t>878/RU/23</w:t>
            </w:r>
          </w:p>
        </w:tc>
        <w:tc>
          <w:tcPr>
            <w:tcW w:w="1310" w:type="dxa"/>
            <w:vAlign w:val="center"/>
          </w:tcPr>
          <w:p w14:paraId="213C27B7" w14:textId="0E886DA2" w:rsidR="009976D2" w:rsidRPr="00D24FF6" w:rsidRDefault="009976D2" w:rsidP="00D24FF6">
            <w:pPr>
              <w:adjustRightInd w:val="0"/>
              <w:snapToGrid w:val="0"/>
              <w:rPr>
                <w:rFonts w:asciiTheme="minorHAnsi" w:hAnsiTheme="minorHAnsi" w:cstheme="minorHAnsi"/>
                <w:color w:val="000000" w:themeColor="text1"/>
                <w:kern w:val="24"/>
                <w:sz w:val="22"/>
                <w:szCs w:val="22"/>
              </w:rPr>
            </w:pPr>
            <w:r w:rsidRPr="00D24FF6">
              <w:rPr>
                <w:rFonts w:asciiTheme="minorHAnsi" w:hAnsiTheme="minorHAnsi" w:cstheme="minorHAnsi"/>
                <w:color w:val="000000" w:themeColor="text1"/>
                <w:kern w:val="24"/>
                <w:sz w:val="22"/>
                <w:szCs w:val="22"/>
              </w:rPr>
              <w:t xml:space="preserve"> COOMET.PR-S13</w:t>
            </w:r>
          </w:p>
        </w:tc>
        <w:tc>
          <w:tcPr>
            <w:tcW w:w="1493" w:type="dxa"/>
            <w:vAlign w:val="center"/>
          </w:tcPr>
          <w:p w14:paraId="1BCC6E2D" w14:textId="22E290EF" w:rsidR="009976D2" w:rsidRPr="00D24FF6" w:rsidRDefault="009976D2" w:rsidP="00D24FF6">
            <w:pPr>
              <w:adjustRightInd w:val="0"/>
              <w:snapToGrid w:val="0"/>
              <w:rPr>
                <w:rFonts w:asciiTheme="minorHAnsi" w:hAnsiTheme="minorHAnsi" w:cstheme="minorHAnsi"/>
                <w:color w:val="000000" w:themeColor="text1"/>
                <w:kern w:val="24"/>
                <w:sz w:val="22"/>
                <w:szCs w:val="22"/>
              </w:rPr>
            </w:pPr>
            <w:r w:rsidRPr="00D24FF6">
              <w:rPr>
                <w:rFonts w:asciiTheme="minorHAnsi" w:eastAsiaTheme="minorEastAsia" w:hAnsiTheme="minorHAnsi" w:cstheme="minorHAnsi"/>
                <w:color w:val="000000"/>
                <w:kern w:val="24"/>
                <w:sz w:val="22"/>
                <w:szCs w:val="22"/>
              </w:rPr>
              <w:t>Wavelength of spectrally-selective transmitting material, from 250 nm to 2500 nm</w:t>
            </w:r>
          </w:p>
        </w:tc>
        <w:tc>
          <w:tcPr>
            <w:tcW w:w="1948" w:type="dxa"/>
            <w:vAlign w:val="center"/>
          </w:tcPr>
          <w:p w14:paraId="68DED353" w14:textId="77777777" w:rsidR="009976D2" w:rsidRPr="00D24FF6" w:rsidRDefault="009976D2"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VNIIOFI (Russia)</w:t>
            </w:r>
          </w:p>
          <w:p w14:paraId="475E0153" w14:textId="77777777" w:rsidR="009976D2" w:rsidRPr="00D24FF6" w:rsidRDefault="009976D2"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 pilot</w:t>
            </w:r>
          </w:p>
          <w:p w14:paraId="7C65B5C0" w14:textId="77777777" w:rsidR="009976D2" w:rsidRPr="00D24FF6" w:rsidRDefault="009976D2"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 xml:space="preserve">BelGIM (Belarus) </w:t>
            </w:r>
          </w:p>
          <w:p w14:paraId="64FA7677" w14:textId="77777777" w:rsidR="009976D2" w:rsidRPr="00D24FF6" w:rsidRDefault="009976D2"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 xml:space="preserve">UzNIM (Uzbekistan) </w:t>
            </w:r>
          </w:p>
          <w:p w14:paraId="0CAB6DE5" w14:textId="779FACD6" w:rsidR="009976D2" w:rsidRPr="00D24FF6" w:rsidRDefault="009976D2"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color w:val="000000" w:themeColor="text1"/>
                <w:kern w:val="24"/>
                <w:sz w:val="22"/>
                <w:szCs w:val="22"/>
              </w:rPr>
            </w:pPr>
            <w:r w:rsidRPr="00D24FF6">
              <w:rPr>
                <w:rFonts w:asciiTheme="minorHAnsi" w:hAnsiTheme="minorHAnsi" w:cstheme="minorHAnsi"/>
                <w:color w:val="000000" w:themeColor="text1"/>
                <w:kern w:val="24"/>
                <w:sz w:val="22"/>
                <w:szCs w:val="22"/>
              </w:rPr>
              <w:t>KazStandard (Kazakhstan)</w:t>
            </w:r>
          </w:p>
        </w:tc>
        <w:tc>
          <w:tcPr>
            <w:tcW w:w="1482" w:type="dxa"/>
            <w:vAlign w:val="center"/>
          </w:tcPr>
          <w:p w14:paraId="27A3B0DA" w14:textId="43B68660" w:rsidR="009976D2" w:rsidRPr="00D24FF6" w:rsidRDefault="009976D2" w:rsidP="00D24FF6">
            <w:pPr>
              <w:pStyle w:val="af0"/>
              <w:tabs>
                <w:tab w:val="left" w:pos="268"/>
              </w:tabs>
              <w:kinsoku w:val="0"/>
              <w:overflowPunct w:val="0"/>
              <w:adjustRightInd w:val="0"/>
              <w:snapToGrid w:val="0"/>
              <w:spacing w:before="0" w:beforeAutospacing="0" w:after="0" w:afterAutospacing="0"/>
              <w:jc w:val="center"/>
              <w:textAlignment w:val="baseline"/>
              <w:rPr>
                <w:rFonts w:asciiTheme="minorHAnsi" w:hAnsiTheme="minorHAnsi" w:cstheme="minorHAnsi"/>
                <w:color w:val="000000" w:themeColor="text1"/>
                <w:kern w:val="24"/>
                <w:sz w:val="22"/>
                <w:szCs w:val="22"/>
              </w:rPr>
            </w:pPr>
            <w:hyperlink r:id="rId18" w:history="1">
              <w:r w:rsidRPr="00D24FF6">
                <w:rPr>
                  <w:rStyle w:val="af1"/>
                  <w:rFonts w:asciiTheme="minorHAnsi" w:hAnsiTheme="minorHAnsi" w:cstheme="minorHAnsi"/>
                  <w:color w:val="000000" w:themeColor="text1"/>
                  <w:kern w:val="24"/>
                  <w:sz w:val="22"/>
                  <w:szCs w:val="22"/>
                </w:rPr>
                <w:t>Measurements in progress</w:t>
              </w:r>
            </w:hyperlink>
          </w:p>
        </w:tc>
        <w:tc>
          <w:tcPr>
            <w:tcW w:w="739" w:type="dxa"/>
            <w:vAlign w:val="center"/>
          </w:tcPr>
          <w:p w14:paraId="4DC459AF" w14:textId="4C4DFBCC" w:rsidR="009976D2" w:rsidRPr="00D24FF6" w:rsidRDefault="009976D2" w:rsidP="00D24FF6">
            <w:pPr>
              <w:adjustRightInd w:val="0"/>
              <w:snapToGrid w:val="0"/>
              <w:rPr>
                <w:rFonts w:asciiTheme="minorHAnsi" w:hAnsiTheme="minorHAnsi" w:cstheme="minorHAnsi"/>
                <w:color w:val="000000" w:themeColor="text1"/>
                <w:kern w:val="24"/>
                <w:sz w:val="22"/>
                <w:szCs w:val="22"/>
              </w:rPr>
            </w:pPr>
            <w:r w:rsidRPr="00D24FF6">
              <w:rPr>
                <w:rFonts w:asciiTheme="minorHAnsi" w:hAnsiTheme="minorHAnsi" w:cstheme="minorHAnsi"/>
                <w:color w:val="000000" w:themeColor="text1"/>
                <w:kern w:val="24"/>
                <w:sz w:val="22"/>
                <w:szCs w:val="22"/>
              </w:rPr>
              <w:t>2024</w:t>
            </w:r>
          </w:p>
        </w:tc>
        <w:tc>
          <w:tcPr>
            <w:tcW w:w="895" w:type="dxa"/>
            <w:vAlign w:val="center"/>
          </w:tcPr>
          <w:p w14:paraId="00B17B26" w14:textId="66C1A2AA" w:rsidR="009976D2" w:rsidRPr="00D24FF6" w:rsidRDefault="009976D2" w:rsidP="00D24FF6">
            <w:pPr>
              <w:adjustRightInd w:val="0"/>
              <w:snapToGrid w:val="0"/>
              <w:rPr>
                <w:rFonts w:asciiTheme="minorHAnsi" w:hAnsiTheme="minorHAnsi" w:cstheme="minorHAnsi"/>
                <w:color w:val="000000" w:themeColor="text1"/>
                <w:kern w:val="24"/>
                <w:sz w:val="22"/>
                <w:szCs w:val="22"/>
                <w:lang w:val="ro-RO"/>
              </w:rPr>
            </w:pPr>
            <w:r w:rsidRPr="00D24FF6">
              <w:rPr>
                <w:rFonts w:asciiTheme="minorHAnsi" w:hAnsiTheme="minorHAnsi" w:cstheme="minorHAnsi"/>
                <w:color w:val="000000" w:themeColor="text1"/>
                <w:kern w:val="24"/>
                <w:sz w:val="22"/>
                <w:szCs w:val="22"/>
              </w:rPr>
              <w:t>-</w:t>
            </w:r>
          </w:p>
        </w:tc>
      </w:tr>
    </w:tbl>
    <w:p w14:paraId="598FF433" w14:textId="77777777" w:rsidR="00985776" w:rsidRPr="00D24FF6" w:rsidRDefault="00985776" w:rsidP="00D24FF6">
      <w:pPr>
        <w:adjustRightInd w:val="0"/>
        <w:snapToGrid w:val="0"/>
        <w:spacing w:after="0" w:line="240" w:lineRule="auto"/>
        <w:rPr>
          <w:rFonts w:cstheme="minorHAnsi"/>
        </w:rPr>
      </w:pPr>
    </w:p>
    <w:p w14:paraId="41D6CE4C" w14:textId="2CEB4A59" w:rsidR="00985776" w:rsidRPr="00D24FF6" w:rsidRDefault="00985776" w:rsidP="00D24FF6">
      <w:pPr>
        <w:adjustRightInd w:val="0"/>
        <w:snapToGrid w:val="0"/>
        <w:spacing w:after="0" w:line="240" w:lineRule="auto"/>
        <w:rPr>
          <w:rFonts w:cstheme="minorHAnsi"/>
          <w:b/>
          <w:bCs/>
        </w:rPr>
      </w:pPr>
      <w:r w:rsidRPr="00D24FF6">
        <w:rPr>
          <w:rFonts w:cstheme="minorHAnsi"/>
          <w:b/>
          <w:bCs/>
        </w:rPr>
        <w:t>Pilot studies:</w:t>
      </w:r>
    </w:p>
    <w:tbl>
      <w:tblPr>
        <w:tblStyle w:val="ae"/>
        <w:tblW w:w="0" w:type="auto"/>
        <w:tblLook w:val="04A0" w:firstRow="1" w:lastRow="0" w:firstColumn="1" w:lastColumn="0" w:noHBand="0" w:noVBand="1"/>
      </w:tblPr>
      <w:tblGrid>
        <w:gridCol w:w="1121"/>
        <w:gridCol w:w="1471"/>
        <w:gridCol w:w="1465"/>
        <w:gridCol w:w="1893"/>
        <w:gridCol w:w="1392"/>
        <w:gridCol w:w="726"/>
        <w:gridCol w:w="948"/>
      </w:tblGrid>
      <w:tr w:rsidR="00795E11" w:rsidRPr="00D24FF6" w14:paraId="1F7A6053" w14:textId="77777777" w:rsidTr="00985776">
        <w:tc>
          <w:tcPr>
            <w:tcW w:w="1121" w:type="dxa"/>
            <w:vAlign w:val="center"/>
          </w:tcPr>
          <w:p w14:paraId="2D48D2AD" w14:textId="328BB9F7" w:rsidR="00795E11" w:rsidRPr="00D24FF6" w:rsidRDefault="00795E11" w:rsidP="00D24FF6">
            <w:pPr>
              <w:adjustRightInd w:val="0"/>
              <w:snapToGrid w:val="0"/>
              <w:rPr>
                <w:rFonts w:asciiTheme="minorHAnsi" w:hAnsiTheme="minorHAnsi" w:cstheme="minorHAnsi"/>
                <w:color w:val="000000" w:themeColor="text1"/>
                <w:kern w:val="24"/>
                <w:sz w:val="22"/>
                <w:szCs w:val="22"/>
              </w:rPr>
            </w:pPr>
            <w:r w:rsidRPr="00D24FF6">
              <w:rPr>
                <w:rFonts w:asciiTheme="minorHAnsi" w:hAnsiTheme="minorHAnsi" w:cstheme="minorHAnsi"/>
                <w:color w:val="000000" w:themeColor="text1"/>
                <w:kern w:val="24"/>
                <w:sz w:val="22"/>
                <w:szCs w:val="22"/>
              </w:rPr>
              <w:t>781/UZ-a/19</w:t>
            </w:r>
          </w:p>
        </w:tc>
        <w:tc>
          <w:tcPr>
            <w:tcW w:w="1471" w:type="dxa"/>
            <w:vAlign w:val="center"/>
          </w:tcPr>
          <w:p w14:paraId="356A163E" w14:textId="77777777" w:rsidR="00795E11" w:rsidRPr="00D24FF6" w:rsidRDefault="00795E11"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Pilot comparison of spectral regular transmittance from</w:t>
            </w:r>
          </w:p>
          <w:p w14:paraId="5DC70C44" w14:textId="41E41660" w:rsidR="00795E11" w:rsidRPr="00D24FF6" w:rsidRDefault="00795E11" w:rsidP="00D24FF6">
            <w:pPr>
              <w:adjustRightInd w:val="0"/>
              <w:snapToGrid w:val="0"/>
              <w:rPr>
                <w:rFonts w:asciiTheme="minorHAnsi" w:hAnsiTheme="minorHAnsi" w:cstheme="minorHAnsi"/>
                <w:color w:val="000000" w:themeColor="text1"/>
                <w:kern w:val="24"/>
                <w:sz w:val="22"/>
                <w:szCs w:val="22"/>
              </w:rPr>
            </w:pPr>
            <w:r w:rsidRPr="00D24FF6">
              <w:rPr>
                <w:rFonts w:asciiTheme="minorHAnsi" w:hAnsiTheme="minorHAnsi" w:cstheme="minorHAnsi"/>
                <w:color w:val="000000" w:themeColor="text1"/>
                <w:kern w:val="24"/>
                <w:sz w:val="22"/>
                <w:szCs w:val="22"/>
              </w:rPr>
              <w:t>400 to 1000 nm</w:t>
            </w:r>
          </w:p>
        </w:tc>
        <w:tc>
          <w:tcPr>
            <w:tcW w:w="1465" w:type="dxa"/>
            <w:vAlign w:val="center"/>
          </w:tcPr>
          <w:p w14:paraId="663B3026" w14:textId="77777777" w:rsidR="00795E11" w:rsidRPr="00D24FF6" w:rsidRDefault="00795E11"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UzNIM (Uzbekistan)</w:t>
            </w:r>
          </w:p>
          <w:p w14:paraId="07B30264" w14:textId="77777777" w:rsidR="00795E11" w:rsidRPr="00D24FF6" w:rsidRDefault="00795E11"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 pilot</w:t>
            </w:r>
          </w:p>
          <w:p w14:paraId="382E693E" w14:textId="796F6EF9" w:rsidR="00795E11" w:rsidRPr="00D24FF6" w:rsidRDefault="00795E11" w:rsidP="00D24FF6">
            <w:pPr>
              <w:adjustRightInd w:val="0"/>
              <w:snapToGrid w:val="0"/>
              <w:rPr>
                <w:rFonts w:asciiTheme="minorHAnsi" w:hAnsiTheme="minorHAnsi" w:cstheme="minorHAnsi"/>
                <w:color w:val="000000" w:themeColor="text1"/>
                <w:kern w:val="24"/>
                <w:sz w:val="22"/>
                <w:szCs w:val="22"/>
              </w:rPr>
            </w:pPr>
            <w:r w:rsidRPr="00D24FF6">
              <w:rPr>
                <w:rFonts w:asciiTheme="minorHAnsi" w:hAnsiTheme="minorHAnsi" w:cstheme="minorHAnsi"/>
                <w:color w:val="000000" w:themeColor="text1"/>
                <w:kern w:val="24"/>
                <w:sz w:val="22"/>
                <w:szCs w:val="22"/>
              </w:rPr>
              <w:t>BelGIM (Belarus)</w:t>
            </w:r>
          </w:p>
        </w:tc>
        <w:tc>
          <w:tcPr>
            <w:tcW w:w="1893" w:type="dxa"/>
            <w:vAlign w:val="center"/>
          </w:tcPr>
          <w:p w14:paraId="67882F83" w14:textId="43012C96" w:rsidR="00795E11" w:rsidRPr="00D24FF6" w:rsidRDefault="00795E11"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color w:val="000000" w:themeColor="text1"/>
                <w:kern w:val="24"/>
                <w:sz w:val="22"/>
                <w:szCs w:val="22"/>
              </w:rPr>
            </w:pPr>
            <w:r w:rsidRPr="00D24FF6">
              <w:rPr>
                <w:rFonts w:asciiTheme="minorHAnsi" w:hAnsiTheme="minorHAnsi" w:cstheme="minorHAnsi"/>
                <w:color w:val="000000" w:themeColor="text1"/>
                <w:kern w:val="24"/>
                <w:sz w:val="22"/>
                <w:szCs w:val="22"/>
              </w:rPr>
              <w:t>Draft A</w:t>
            </w:r>
          </w:p>
        </w:tc>
        <w:tc>
          <w:tcPr>
            <w:tcW w:w="1392" w:type="dxa"/>
            <w:vAlign w:val="center"/>
          </w:tcPr>
          <w:p w14:paraId="6E939312" w14:textId="1F184026" w:rsidR="00795E11" w:rsidRPr="00D24FF6" w:rsidRDefault="00795E11" w:rsidP="00D24FF6">
            <w:pPr>
              <w:pStyle w:val="af0"/>
              <w:tabs>
                <w:tab w:val="left" w:pos="268"/>
              </w:tabs>
              <w:kinsoku w:val="0"/>
              <w:overflowPunct w:val="0"/>
              <w:adjustRightInd w:val="0"/>
              <w:snapToGrid w:val="0"/>
              <w:spacing w:before="0" w:beforeAutospacing="0" w:after="0" w:afterAutospacing="0"/>
              <w:jc w:val="center"/>
              <w:textAlignment w:val="baseline"/>
              <w:rPr>
                <w:rFonts w:asciiTheme="minorHAnsi" w:hAnsiTheme="minorHAnsi" w:cstheme="minorHAnsi"/>
                <w:color w:val="000000" w:themeColor="text1"/>
                <w:kern w:val="24"/>
                <w:sz w:val="22"/>
                <w:szCs w:val="22"/>
              </w:rPr>
            </w:pPr>
            <w:r w:rsidRPr="00D24FF6">
              <w:rPr>
                <w:rFonts w:asciiTheme="minorHAnsi" w:hAnsiTheme="minorHAnsi" w:cstheme="minorHAnsi"/>
                <w:color w:val="000000" w:themeColor="text1"/>
                <w:kern w:val="24"/>
                <w:sz w:val="22"/>
                <w:szCs w:val="22"/>
              </w:rPr>
              <w:t>2020</w:t>
            </w:r>
          </w:p>
        </w:tc>
        <w:tc>
          <w:tcPr>
            <w:tcW w:w="726" w:type="dxa"/>
            <w:vAlign w:val="center"/>
          </w:tcPr>
          <w:p w14:paraId="2E7E1B9E" w14:textId="0061BA7D" w:rsidR="00795E11" w:rsidRPr="00D24FF6" w:rsidRDefault="00795E11" w:rsidP="00D24FF6">
            <w:pPr>
              <w:adjustRightInd w:val="0"/>
              <w:snapToGrid w:val="0"/>
              <w:rPr>
                <w:rFonts w:asciiTheme="minorHAnsi" w:hAnsiTheme="minorHAnsi" w:cstheme="minorHAnsi"/>
                <w:color w:val="000000" w:themeColor="text1"/>
                <w:kern w:val="24"/>
                <w:sz w:val="22"/>
                <w:szCs w:val="22"/>
              </w:rPr>
            </w:pPr>
            <w:r w:rsidRPr="00D24FF6">
              <w:rPr>
                <w:rFonts w:asciiTheme="minorHAnsi" w:hAnsiTheme="minorHAnsi" w:cstheme="minorHAnsi"/>
                <w:color w:val="000000" w:themeColor="text1"/>
                <w:kern w:val="24"/>
                <w:sz w:val="22"/>
                <w:szCs w:val="22"/>
              </w:rPr>
              <w:t>2020</w:t>
            </w:r>
          </w:p>
        </w:tc>
        <w:tc>
          <w:tcPr>
            <w:tcW w:w="948" w:type="dxa"/>
            <w:vAlign w:val="center"/>
          </w:tcPr>
          <w:p w14:paraId="36F63C77" w14:textId="3D366C99" w:rsidR="00795E11" w:rsidRPr="00D24FF6" w:rsidRDefault="00795E11" w:rsidP="00D24FF6">
            <w:pPr>
              <w:adjustRightInd w:val="0"/>
              <w:snapToGrid w:val="0"/>
              <w:rPr>
                <w:rFonts w:asciiTheme="minorHAnsi" w:hAnsiTheme="minorHAnsi" w:cstheme="minorHAnsi"/>
                <w:color w:val="000000" w:themeColor="text1"/>
                <w:kern w:val="24"/>
                <w:sz w:val="22"/>
                <w:szCs w:val="22"/>
                <w:lang w:val="ro-RO"/>
              </w:rPr>
            </w:pPr>
            <w:r w:rsidRPr="00D24FF6">
              <w:rPr>
                <w:rFonts w:asciiTheme="minorHAnsi" w:hAnsiTheme="minorHAnsi" w:cstheme="minorHAnsi"/>
                <w:color w:val="000000" w:themeColor="text1"/>
                <w:kern w:val="24"/>
                <w:sz w:val="22"/>
                <w:szCs w:val="22"/>
              </w:rPr>
              <w:t>781/UZ-a/19</w:t>
            </w:r>
          </w:p>
        </w:tc>
      </w:tr>
      <w:tr w:rsidR="00795E11" w:rsidRPr="00D24FF6" w14:paraId="01882818" w14:textId="77777777" w:rsidTr="00985776">
        <w:tc>
          <w:tcPr>
            <w:tcW w:w="1121" w:type="dxa"/>
            <w:vAlign w:val="center"/>
          </w:tcPr>
          <w:p w14:paraId="7DE54ECF" w14:textId="403C083B" w:rsidR="00795E11" w:rsidRPr="00D24FF6" w:rsidRDefault="00795E11" w:rsidP="00D24FF6">
            <w:pPr>
              <w:adjustRightInd w:val="0"/>
              <w:snapToGrid w:val="0"/>
              <w:rPr>
                <w:rFonts w:asciiTheme="minorHAnsi" w:hAnsiTheme="minorHAnsi" w:cstheme="minorHAnsi"/>
                <w:color w:val="000000" w:themeColor="text1"/>
                <w:kern w:val="24"/>
                <w:sz w:val="22"/>
                <w:szCs w:val="22"/>
              </w:rPr>
            </w:pPr>
            <w:r w:rsidRPr="00D24FF6">
              <w:rPr>
                <w:rFonts w:asciiTheme="minorHAnsi" w:eastAsiaTheme="minorEastAsia" w:hAnsiTheme="minorHAnsi" w:cstheme="minorHAnsi"/>
                <w:color w:val="000000" w:themeColor="text1"/>
                <w:kern w:val="24"/>
                <w:sz w:val="22"/>
                <w:szCs w:val="22"/>
              </w:rPr>
              <w:t>804/UZ-a/20</w:t>
            </w:r>
          </w:p>
        </w:tc>
        <w:tc>
          <w:tcPr>
            <w:tcW w:w="1471" w:type="dxa"/>
            <w:vAlign w:val="center"/>
          </w:tcPr>
          <w:p w14:paraId="5A148977" w14:textId="77777777" w:rsidR="00795E11" w:rsidRPr="00D24FF6" w:rsidRDefault="00795E11"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eastAsiaTheme="minorEastAsia" w:hAnsiTheme="minorHAnsi" w:cstheme="minorHAnsi"/>
                <w:color w:val="000000"/>
                <w:kern w:val="24"/>
                <w:sz w:val="22"/>
                <w:szCs w:val="22"/>
              </w:rPr>
              <w:t>Pilot comparisons of measurement standards of</w:t>
            </w:r>
          </w:p>
          <w:p w14:paraId="610D4705" w14:textId="60EA6DC6" w:rsidR="00795E11" w:rsidRPr="00D24FF6" w:rsidRDefault="00795E11" w:rsidP="00D24FF6">
            <w:pPr>
              <w:adjustRightInd w:val="0"/>
              <w:snapToGrid w:val="0"/>
              <w:rPr>
                <w:rFonts w:asciiTheme="minorHAnsi" w:hAnsiTheme="minorHAnsi" w:cstheme="minorHAnsi"/>
                <w:color w:val="000000" w:themeColor="text1"/>
                <w:kern w:val="24"/>
                <w:sz w:val="22"/>
                <w:szCs w:val="22"/>
              </w:rPr>
            </w:pPr>
            <w:r w:rsidRPr="00D24FF6">
              <w:rPr>
                <w:rFonts w:asciiTheme="minorHAnsi" w:eastAsiaTheme="minorEastAsia" w:hAnsiTheme="minorHAnsi" w:cstheme="minorHAnsi"/>
                <w:color w:val="000000"/>
                <w:kern w:val="24"/>
                <w:sz w:val="22"/>
                <w:szCs w:val="22"/>
              </w:rPr>
              <w:t>attenuation and average power of a signal in optical fiber</w:t>
            </w:r>
          </w:p>
        </w:tc>
        <w:tc>
          <w:tcPr>
            <w:tcW w:w="1465" w:type="dxa"/>
            <w:vAlign w:val="center"/>
          </w:tcPr>
          <w:p w14:paraId="1C823314" w14:textId="77777777" w:rsidR="00795E11" w:rsidRPr="00D24FF6" w:rsidRDefault="00795E11"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UzNIM (Uzbekistan)</w:t>
            </w:r>
          </w:p>
          <w:p w14:paraId="49EE3A31" w14:textId="77777777" w:rsidR="00795E11" w:rsidRPr="00D24FF6" w:rsidRDefault="00795E11"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 pilot</w:t>
            </w:r>
          </w:p>
          <w:p w14:paraId="533B3EEB" w14:textId="77777777" w:rsidR="00795E11" w:rsidRPr="00D24FF6" w:rsidRDefault="00795E11"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VNIIOFI (Russia)</w:t>
            </w:r>
          </w:p>
          <w:p w14:paraId="556A7357" w14:textId="22E9A466" w:rsidR="00795E11" w:rsidRPr="00D24FF6" w:rsidRDefault="00795E11" w:rsidP="00D24FF6">
            <w:pPr>
              <w:adjustRightInd w:val="0"/>
              <w:snapToGrid w:val="0"/>
              <w:rPr>
                <w:rFonts w:asciiTheme="minorHAnsi" w:hAnsiTheme="minorHAnsi" w:cstheme="minorHAnsi"/>
                <w:color w:val="000000" w:themeColor="text1"/>
                <w:kern w:val="24"/>
                <w:sz w:val="22"/>
                <w:szCs w:val="22"/>
              </w:rPr>
            </w:pPr>
            <w:r w:rsidRPr="00D24FF6">
              <w:rPr>
                <w:rFonts w:asciiTheme="minorHAnsi" w:hAnsiTheme="minorHAnsi" w:cstheme="minorHAnsi"/>
                <w:color w:val="000000" w:themeColor="text1"/>
                <w:kern w:val="24"/>
                <w:sz w:val="22"/>
                <w:szCs w:val="22"/>
              </w:rPr>
              <w:t>BelGIM (Belarus)</w:t>
            </w:r>
          </w:p>
        </w:tc>
        <w:tc>
          <w:tcPr>
            <w:tcW w:w="1893" w:type="dxa"/>
            <w:vAlign w:val="center"/>
          </w:tcPr>
          <w:p w14:paraId="6FD7B95A" w14:textId="7854AD86" w:rsidR="00795E11" w:rsidRPr="00D24FF6" w:rsidRDefault="00795E11"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color w:val="000000" w:themeColor="text1"/>
                <w:kern w:val="24"/>
                <w:sz w:val="22"/>
                <w:szCs w:val="22"/>
              </w:rPr>
            </w:pPr>
            <w:r w:rsidRPr="00D24FF6">
              <w:rPr>
                <w:rFonts w:asciiTheme="minorHAnsi" w:hAnsiTheme="minorHAnsi" w:cstheme="minorHAnsi"/>
                <w:color w:val="000000" w:themeColor="text1"/>
                <w:kern w:val="24"/>
                <w:sz w:val="22"/>
                <w:szCs w:val="22"/>
              </w:rPr>
              <w:t>Measurements in progress</w:t>
            </w:r>
          </w:p>
        </w:tc>
        <w:tc>
          <w:tcPr>
            <w:tcW w:w="1392" w:type="dxa"/>
            <w:vAlign w:val="center"/>
          </w:tcPr>
          <w:p w14:paraId="41EEAF5A" w14:textId="6391F107" w:rsidR="00795E11" w:rsidRPr="00D24FF6" w:rsidRDefault="00795E11" w:rsidP="00D24FF6">
            <w:pPr>
              <w:pStyle w:val="af0"/>
              <w:tabs>
                <w:tab w:val="left" w:pos="268"/>
              </w:tabs>
              <w:kinsoku w:val="0"/>
              <w:overflowPunct w:val="0"/>
              <w:adjustRightInd w:val="0"/>
              <w:snapToGrid w:val="0"/>
              <w:spacing w:before="0" w:beforeAutospacing="0" w:after="0" w:afterAutospacing="0"/>
              <w:jc w:val="center"/>
              <w:textAlignment w:val="baseline"/>
              <w:rPr>
                <w:rFonts w:asciiTheme="minorHAnsi" w:hAnsiTheme="minorHAnsi" w:cstheme="minorHAnsi"/>
                <w:color w:val="000000" w:themeColor="text1"/>
                <w:kern w:val="24"/>
                <w:sz w:val="22"/>
                <w:szCs w:val="22"/>
              </w:rPr>
            </w:pPr>
            <w:r w:rsidRPr="00D24FF6">
              <w:rPr>
                <w:rFonts w:asciiTheme="minorHAnsi" w:hAnsiTheme="minorHAnsi" w:cstheme="minorHAnsi"/>
                <w:color w:val="000000" w:themeColor="text1"/>
                <w:kern w:val="24"/>
                <w:sz w:val="22"/>
                <w:szCs w:val="22"/>
              </w:rPr>
              <w:t>2022</w:t>
            </w:r>
          </w:p>
        </w:tc>
        <w:tc>
          <w:tcPr>
            <w:tcW w:w="726" w:type="dxa"/>
            <w:vAlign w:val="center"/>
          </w:tcPr>
          <w:p w14:paraId="7CC9DAB2" w14:textId="70D8836A" w:rsidR="00795E11" w:rsidRPr="00D24FF6" w:rsidRDefault="00795E11" w:rsidP="00D24FF6">
            <w:pPr>
              <w:adjustRightInd w:val="0"/>
              <w:snapToGrid w:val="0"/>
              <w:rPr>
                <w:rFonts w:asciiTheme="minorHAnsi" w:hAnsiTheme="minorHAnsi" w:cstheme="minorHAnsi"/>
                <w:color w:val="000000" w:themeColor="text1"/>
                <w:kern w:val="24"/>
                <w:sz w:val="22"/>
                <w:szCs w:val="22"/>
              </w:rPr>
            </w:pPr>
            <w:r w:rsidRPr="00D24FF6">
              <w:rPr>
                <w:rFonts w:asciiTheme="minorHAnsi" w:hAnsiTheme="minorHAnsi" w:cstheme="minorHAnsi"/>
                <w:color w:val="000000" w:themeColor="text1"/>
                <w:kern w:val="24"/>
                <w:sz w:val="22"/>
                <w:szCs w:val="22"/>
              </w:rPr>
              <w:t>2022</w:t>
            </w:r>
          </w:p>
        </w:tc>
        <w:tc>
          <w:tcPr>
            <w:tcW w:w="948" w:type="dxa"/>
            <w:vAlign w:val="center"/>
          </w:tcPr>
          <w:p w14:paraId="66D7D80C" w14:textId="6BF1036B" w:rsidR="00795E11" w:rsidRPr="00D24FF6" w:rsidRDefault="00795E11" w:rsidP="00D24FF6">
            <w:pPr>
              <w:adjustRightInd w:val="0"/>
              <w:snapToGrid w:val="0"/>
              <w:rPr>
                <w:rFonts w:asciiTheme="minorHAnsi" w:hAnsiTheme="minorHAnsi" w:cstheme="minorHAnsi"/>
                <w:color w:val="000000" w:themeColor="text1"/>
                <w:kern w:val="24"/>
                <w:sz w:val="22"/>
                <w:szCs w:val="22"/>
                <w:lang w:val="ro-RO"/>
              </w:rPr>
            </w:pPr>
            <w:r w:rsidRPr="00D24FF6">
              <w:rPr>
                <w:rFonts w:asciiTheme="minorHAnsi" w:eastAsiaTheme="minorEastAsia" w:hAnsiTheme="minorHAnsi" w:cstheme="minorHAnsi"/>
                <w:color w:val="000000" w:themeColor="text1"/>
                <w:kern w:val="24"/>
                <w:sz w:val="22"/>
                <w:szCs w:val="22"/>
              </w:rPr>
              <w:t>804/UZ-a/20</w:t>
            </w:r>
          </w:p>
        </w:tc>
      </w:tr>
    </w:tbl>
    <w:p w14:paraId="27080B8E" w14:textId="77777777" w:rsidR="00795E11" w:rsidRPr="00D24FF6" w:rsidRDefault="00795E11" w:rsidP="00D24FF6">
      <w:pPr>
        <w:adjustRightInd w:val="0"/>
        <w:snapToGrid w:val="0"/>
        <w:spacing w:after="0" w:line="240" w:lineRule="auto"/>
        <w:rPr>
          <w:rFonts w:cstheme="minorHAnsi"/>
        </w:rPr>
      </w:pPr>
    </w:p>
    <w:p w14:paraId="0FF0DE13" w14:textId="0A001FF6" w:rsidR="00E520CF" w:rsidRPr="00D24FF6" w:rsidRDefault="00D76BFF" w:rsidP="00D24FF6">
      <w:pPr>
        <w:adjustRightInd w:val="0"/>
        <w:snapToGrid w:val="0"/>
        <w:spacing w:after="0" w:line="240" w:lineRule="auto"/>
        <w:rPr>
          <w:rFonts w:cstheme="minorHAnsi"/>
          <w:b/>
          <w:bCs/>
        </w:rPr>
      </w:pPr>
      <w:r w:rsidRPr="00D24FF6">
        <w:rPr>
          <w:rFonts w:cstheme="minorHAnsi"/>
          <w:b/>
          <w:bCs/>
        </w:rPr>
        <w:t>Planning Comparison</w:t>
      </w:r>
      <w:r w:rsidR="00985776" w:rsidRPr="00D24FF6">
        <w:rPr>
          <w:rFonts w:cstheme="minorHAnsi"/>
          <w:b/>
          <w:bCs/>
        </w:rPr>
        <w:t>:</w:t>
      </w:r>
    </w:p>
    <w:tbl>
      <w:tblPr>
        <w:tblStyle w:val="ae"/>
        <w:tblW w:w="0" w:type="auto"/>
        <w:tblLook w:val="04A0" w:firstRow="1" w:lastRow="0" w:firstColumn="1" w:lastColumn="0" w:noHBand="0" w:noVBand="1"/>
      </w:tblPr>
      <w:tblGrid>
        <w:gridCol w:w="1803"/>
        <w:gridCol w:w="1803"/>
        <w:gridCol w:w="1803"/>
        <w:gridCol w:w="1803"/>
        <w:gridCol w:w="1804"/>
      </w:tblGrid>
      <w:tr w:rsidR="00864B20" w:rsidRPr="00D24FF6" w14:paraId="14C37112" w14:textId="77777777" w:rsidTr="00691CD4">
        <w:tc>
          <w:tcPr>
            <w:tcW w:w="1803" w:type="dxa"/>
            <w:vAlign w:val="center"/>
          </w:tcPr>
          <w:p w14:paraId="691BBC04" w14:textId="16B0B85A" w:rsidR="00864B20" w:rsidRPr="00D24FF6" w:rsidRDefault="00864B20" w:rsidP="00D24FF6">
            <w:pPr>
              <w:adjustRightInd w:val="0"/>
              <w:snapToGrid w:val="0"/>
              <w:rPr>
                <w:rFonts w:asciiTheme="minorHAnsi" w:hAnsiTheme="minorHAnsi" w:cstheme="minorHAnsi"/>
                <w:sz w:val="22"/>
                <w:szCs w:val="22"/>
              </w:rPr>
            </w:pPr>
            <w:r w:rsidRPr="00D24FF6">
              <w:rPr>
                <w:rFonts w:asciiTheme="minorHAnsi" w:hAnsiTheme="minorHAnsi" w:cstheme="minorHAnsi"/>
                <w:b/>
                <w:bCs/>
                <w:color w:val="000000" w:themeColor="text1"/>
                <w:kern w:val="24"/>
                <w:sz w:val="22"/>
                <w:szCs w:val="22"/>
              </w:rPr>
              <w:lastRenderedPageBreak/>
              <w:t>Subject</w:t>
            </w:r>
          </w:p>
        </w:tc>
        <w:tc>
          <w:tcPr>
            <w:tcW w:w="1803" w:type="dxa"/>
            <w:vAlign w:val="center"/>
          </w:tcPr>
          <w:p w14:paraId="6808E61A" w14:textId="149D2386" w:rsidR="00864B20" w:rsidRPr="00D24FF6" w:rsidRDefault="00864B20" w:rsidP="00D24FF6">
            <w:pPr>
              <w:adjustRightInd w:val="0"/>
              <w:snapToGrid w:val="0"/>
              <w:rPr>
                <w:rFonts w:asciiTheme="minorHAnsi" w:hAnsiTheme="minorHAnsi" w:cstheme="minorHAnsi"/>
                <w:sz w:val="22"/>
                <w:szCs w:val="22"/>
              </w:rPr>
            </w:pPr>
            <w:r w:rsidRPr="00D24FF6">
              <w:rPr>
                <w:rFonts w:asciiTheme="minorHAnsi" w:hAnsiTheme="minorHAnsi" w:cstheme="minorHAnsi"/>
                <w:b/>
                <w:bCs/>
                <w:color w:val="000000" w:themeColor="text1"/>
                <w:kern w:val="24"/>
                <w:sz w:val="22"/>
                <w:szCs w:val="22"/>
              </w:rPr>
              <w:t>Participants</w:t>
            </w:r>
          </w:p>
        </w:tc>
        <w:tc>
          <w:tcPr>
            <w:tcW w:w="1803" w:type="dxa"/>
            <w:vAlign w:val="center"/>
          </w:tcPr>
          <w:p w14:paraId="38706EEE" w14:textId="6B688273" w:rsidR="00864B20" w:rsidRPr="00D24FF6" w:rsidRDefault="00864B20" w:rsidP="00D24FF6">
            <w:pPr>
              <w:adjustRightInd w:val="0"/>
              <w:snapToGrid w:val="0"/>
              <w:rPr>
                <w:rFonts w:asciiTheme="minorHAnsi" w:hAnsiTheme="minorHAnsi" w:cstheme="minorHAnsi"/>
                <w:sz w:val="22"/>
                <w:szCs w:val="22"/>
              </w:rPr>
            </w:pPr>
            <w:r w:rsidRPr="00D24FF6">
              <w:rPr>
                <w:rFonts w:asciiTheme="minorHAnsi" w:hAnsiTheme="minorHAnsi" w:cstheme="minorHAnsi"/>
                <w:b/>
                <w:bCs/>
                <w:color w:val="000000" w:themeColor="text1"/>
                <w:kern w:val="24"/>
                <w:sz w:val="22"/>
                <w:szCs w:val="22"/>
              </w:rPr>
              <w:t>Status</w:t>
            </w:r>
          </w:p>
        </w:tc>
        <w:tc>
          <w:tcPr>
            <w:tcW w:w="1803" w:type="dxa"/>
            <w:vAlign w:val="center"/>
          </w:tcPr>
          <w:p w14:paraId="23616D84" w14:textId="77777777" w:rsidR="00864B20" w:rsidRPr="00D24FF6" w:rsidRDefault="00864B20" w:rsidP="00D24FF6">
            <w:pPr>
              <w:pStyle w:val="af0"/>
              <w:kinsoku w:val="0"/>
              <w:overflowPunct w:val="0"/>
              <w:adjustRightInd w:val="0"/>
              <w:snapToGrid w:val="0"/>
              <w:spacing w:before="0" w:beforeAutospacing="0" w:after="0" w:afterAutospacing="0"/>
              <w:jc w:val="center"/>
              <w:textAlignment w:val="baseline"/>
              <w:rPr>
                <w:rFonts w:asciiTheme="minorHAnsi" w:hAnsiTheme="minorHAnsi" w:cstheme="minorHAnsi"/>
                <w:sz w:val="22"/>
                <w:szCs w:val="22"/>
              </w:rPr>
            </w:pPr>
            <w:r w:rsidRPr="00D24FF6">
              <w:rPr>
                <w:rFonts w:asciiTheme="minorHAnsi" w:hAnsiTheme="minorHAnsi" w:cstheme="minorHAnsi"/>
                <w:b/>
                <w:bCs/>
                <w:color w:val="000000" w:themeColor="text1"/>
                <w:kern w:val="24"/>
                <w:sz w:val="22"/>
                <w:szCs w:val="22"/>
              </w:rPr>
              <w:t xml:space="preserve">Start </w:t>
            </w:r>
          </w:p>
          <w:p w14:paraId="4C5C6120" w14:textId="6BB31E9E" w:rsidR="00864B20" w:rsidRPr="00D24FF6" w:rsidRDefault="00864B20" w:rsidP="00D24FF6">
            <w:pPr>
              <w:adjustRightInd w:val="0"/>
              <w:snapToGrid w:val="0"/>
              <w:rPr>
                <w:rFonts w:asciiTheme="minorHAnsi" w:hAnsiTheme="minorHAnsi" w:cstheme="minorHAnsi"/>
                <w:sz w:val="22"/>
                <w:szCs w:val="22"/>
              </w:rPr>
            </w:pPr>
            <w:r w:rsidRPr="00D24FF6">
              <w:rPr>
                <w:rFonts w:asciiTheme="minorHAnsi" w:hAnsiTheme="minorHAnsi" w:cstheme="minorHAnsi"/>
                <w:b/>
                <w:bCs/>
                <w:color w:val="000000" w:themeColor="text1"/>
                <w:kern w:val="24"/>
                <w:sz w:val="22"/>
                <w:szCs w:val="22"/>
              </w:rPr>
              <w:t>of Meas.</w:t>
            </w:r>
            <w:r w:rsidRPr="00D24FF6">
              <w:rPr>
                <w:rFonts w:asciiTheme="minorHAnsi" w:hAnsiTheme="minorHAnsi" w:cstheme="minorHAnsi"/>
                <w:color w:val="000000" w:themeColor="text1"/>
                <w:kern w:val="24"/>
                <w:sz w:val="22"/>
                <w:szCs w:val="22"/>
              </w:rPr>
              <w:t xml:space="preserve"> </w:t>
            </w:r>
          </w:p>
        </w:tc>
        <w:tc>
          <w:tcPr>
            <w:tcW w:w="1804" w:type="dxa"/>
            <w:vAlign w:val="center"/>
          </w:tcPr>
          <w:p w14:paraId="51AA800B" w14:textId="77777777" w:rsidR="00864B20" w:rsidRPr="00D24FF6" w:rsidRDefault="00864B20" w:rsidP="00D24FF6">
            <w:pPr>
              <w:pStyle w:val="af0"/>
              <w:kinsoku w:val="0"/>
              <w:overflowPunct w:val="0"/>
              <w:adjustRightInd w:val="0"/>
              <w:snapToGrid w:val="0"/>
              <w:spacing w:before="0" w:beforeAutospacing="0" w:after="0" w:afterAutospacing="0"/>
              <w:jc w:val="center"/>
              <w:textAlignment w:val="baseline"/>
              <w:rPr>
                <w:rFonts w:asciiTheme="minorHAnsi" w:hAnsiTheme="minorHAnsi" w:cstheme="minorHAnsi"/>
                <w:sz w:val="22"/>
                <w:szCs w:val="22"/>
              </w:rPr>
            </w:pPr>
            <w:r w:rsidRPr="00D24FF6">
              <w:rPr>
                <w:rFonts w:asciiTheme="minorHAnsi" w:hAnsiTheme="minorHAnsi" w:cstheme="minorHAnsi"/>
                <w:b/>
                <w:bCs/>
                <w:color w:val="000000" w:themeColor="text1"/>
                <w:kern w:val="24"/>
                <w:sz w:val="22"/>
                <w:szCs w:val="22"/>
              </w:rPr>
              <w:t xml:space="preserve">End </w:t>
            </w:r>
          </w:p>
          <w:p w14:paraId="0F06D91A" w14:textId="14FF0E86" w:rsidR="00864B20" w:rsidRPr="00D24FF6" w:rsidRDefault="00864B20" w:rsidP="00D24FF6">
            <w:pPr>
              <w:adjustRightInd w:val="0"/>
              <w:snapToGrid w:val="0"/>
              <w:rPr>
                <w:rFonts w:asciiTheme="minorHAnsi" w:hAnsiTheme="minorHAnsi" w:cstheme="minorHAnsi"/>
                <w:sz w:val="22"/>
                <w:szCs w:val="22"/>
              </w:rPr>
            </w:pPr>
            <w:r w:rsidRPr="00D24FF6">
              <w:rPr>
                <w:rFonts w:asciiTheme="minorHAnsi" w:hAnsiTheme="minorHAnsi" w:cstheme="minorHAnsi"/>
                <w:b/>
                <w:bCs/>
                <w:color w:val="000000" w:themeColor="text1"/>
                <w:kern w:val="24"/>
                <w:sz w:val="22"/>
                <w:szCs w:val="22"/>
              </w:rPr>
              <w:t>of Meas.</w:t>
            </w:r>
            <w:r w:rsidRPr="00D24FF6">
              <w:rPr>
                <w:rFonts w:asciiTheme="minorHAnsi" w:hAnsiTheme="minorHAnsi" w:cstheme="minorHAnsi"/>
                <w:color w:val="000000" w:themeColor="text1"/>
                <w:kern w:val="24"/>
                <w:sz w:val="22"/>
                <w:szCs w:val="22"/>
              </w:rPr>
              <w:t xml:space="preserve"> </w:t>
            </w:r>
          </w:p>
        </w:tc>
      </w:tr>
      <w:tr w:rsidR="00864B20" w:rsidRPr="00D24FF6" w14:paraId="593C0AC7" w14:textId="77777777" w:rsidTr="00691CD4">
        <w:tc>
          <w:tcPr>
            <w:tcW w:w="1803" w:type="dxa"/>
            <w:vAlign w:val="center"/>
          </w:tcPr>
          <w:p w14:paraId="17DCED12" w14:textId="0F411C90" w:rsidR="00864B20" w:rsidRPr="00D24FF6" w:rsidRDefault="00864B20"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b/>
                <w:bCs/>
                <w:color w:val="000000" w:themeColor="text1"/>
                <w:kern w:val="24"/>
                <w:sz w:val="22"/>
                <w:szCs w:val="22"/>
                <w:lang w:val="ro-RO"/>
              </w:rPr>
              <w:t>Refractive Index</w:t>
            </w:r>
          </w:p>
          <w:p w14:paraId="28D582FA" w14:textId="117F7C78" w:rsidR="00864B20" w:rsidRPr="00D24FF6" w:rsidRDefault="00864B20" w:rsidP="00D24FF6">
            <w:pPr>
              <w:adjustRightInd w:val="0"/>
              <w:snapToGrid w:val="0"/>
              <w:rPr>
                <w:rFonts w:asciiTheme="minorHAnsi" w:hAnsiTheme="minorHAnsi" w:cstheme="minorHAnsi"/>
                <w:sz w:val="22"/>
                <w:szCs w:val="22"/>
              </w:rPr>
            </w:pPr>
            <w:r w:rsidRPr="00D24FF6">
              <w:rPr>
                <w:rFonts w:asciiTheme="minorHAnsi" w:eastAsiaTheme="minorEastAsia" w:hAnsiTheme="minorHAnsi" w:cstheme="minorHAnsi"/>
                <w:color w:val="FF0000"/>
                <w:kern w:val="24"/>
                <w:sz w:val="22"/>
                <w:szCs w:val="22"/>
              </w:rPr>
              <w:t xml:space="preserve">(COOMET </w:t>
            </w:r>
            <w:r w:rsidRPr="00D24FF6">
              <w:rPr>
                <w:rFonts w:asciiTheme="minorHAnsi" w:eastAsiaTheme="minorEastAsia" w:hAnsiTheme="minorHAnsi" w:cstheme="minorHAnsi"/>
                <w:color w:val="FF0000"/>
                <w:kern w:val="24"/>
                <w:sz w:val="22"/>
                <w:szCs w:val="22"/>
                <w:lang w:val="ro-RO"/>
              </w:rPr>
              <w:t xml:space="preserve">suplementary </w:t>
            </w:r>
            <w:r w:rsidRPr="00D24FF6">
              <w:rPr>
                <w:rFonts w:asciiTheme="minorHAnsi" w:eastAsiaTheme="minorEastAsia" w:hAnsiTheme="minorHAnsi" w:cstheme="minorHAnsi"/>
                <w:color w:val="FF0000"/>
                <w:kern w:val="24"/>
                <w:sz w:val="22"/>
                <w:szCs w:val="22"/>
              </w:rPr>
              <w:t>comparison)</w:t>
            </w:r>
          </w:p>
        </w:tc>
        <w:tc>
          <w:tcPr>
            <w:tcW w:w="1803" w:type="dxa"/>
            <w:vAlign w:val="center"/>
          </w:tcPr>
          <w:p w14:paraId="62D6D285" w14:textId="0646BE3F" w:rsidR="00864B20" w:rsidRPr="00D24FF6" w:rsidRDefault="00864B20" w:rsidP="00D24FF6">
            <w:pPr>
              <w:pStyle w:val="af0"/>
              <w:tabs>
                <w:tab w:val="left" w:pos="268"/>
              </w:tabs>
              <w:kinsoku w:val="0"/>
              <w:overflowPunct w:val="0"/>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VNIIOFI (Russia) pilot</w:t>
            </w:r>
          </w:p>
          <w:p w14:paraId="220E7695" w14:textId="66572ABB" w:rsidR="00864B20" w:rsidRPr="00D24FF6" w:rsidRDefault="00864B20" w:rsidP="00D24FF6">
            <w:pPr>
              <w:adjustRightInd w:val="0"/>
              <w:snapToGrid w:val="0"/>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KazStandard (Kazakhstan)</w:t>
            </w:r>
          </w:p>
        </w:tc>
        <w:tc>
          <w:tcPr>
            <w:tcW w:w="1803" w:type="dxa"/>
            <w:vAlign w:val="center"/>
          </w:tcPr>
          <w:p w14:paraId="1FE7E9BA" w14:textId="390F2FC9" w:rsidR="00864B20" w:rsidRPr="00D24FF6" w:rsidRDefault="00864B20" w:rsidP="00D24FF6">
            <w:pPr>
              <w:adjustRightInd w:val="0"/>
              <w:snapToGrid w:val="0"/>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lang w:val="ro-RO"/>
              </w:rPr>
              <w:t>Protocol under discussion</w:t>
            </w:r>
          </w:p>
        </w:tc>
        <w:tc>
          <w:tcPr>
            <w:tcW w:w="1803" w:type="dxa"/>
            <w:vAlign w:val="center"/>
          </w:tcPr>
          <w:p w14:paraId="1EFE55DF" w14:textId="16A9026C" w:rsidR="00864B20" w:rsidRPr="00D24FF6" w:rsidRDefault="00864B20" w:rsidP="00D24FF6">
            <w:pPr>
              <w:adjustRightInd w:val="0"/>
              <w:snapToGrid w:val="0"/>
              <w:rPr>
                <w:rFonts w:asciiTheme="minorHAnsi" w:hAnsiTheme="minorHAnsi" w:cstheme="minorHAnsi"/>
                <w:sz w:val="22"/>
                <w:szCs w:val="22"/>
              </w:rPr>
            </w:pPr>
            <w:r w:rsidRPr="00D24FF6">
              <w:rPr>
                <w:rFonts w:asciiTheme="minorHAnsi" w:hAnsiTheme="minorHAnsi" w:cstheme="minorHAnsi"/>
                <w:color w:val="000000" w:themeColor="text1"/>
                <w:kern w:val="24"/>
                <w:sz w:val="22"/>
                <w:szCs w:val="22"/>
              </w:rPr>
              <w:t>March</w:t>
            </w:r>
            <w:r w:rsidRPr="00D24FF6">
              <w:rPr>
                <w:rFonts w:asciiTheme="minorHAnsi" w:hAnsiTheme="minorHAnsi" w:cstheme="minorHAnsi"/>
                <w:color w:val="000000" w:themeColor="text1"/>
                <w:kern w:val="24"/>
                <w:sz w:val="22"/>
                <w:szCs w:val="22"/>
                <w:lang w:val="ro-RO"/>
              </w:rPr>
              <w:t xml:space="preserve"> </w:t>
            </w:r>
            <w:r w:rsidRPr="00D24FF6">
              <w:rPr>
                <w:rFonts w:asciiTheme="minorHAnsi" w:hAnsiTheme="minorHAnsi" w:cstheme="minorHAnsi"/>
                <w:color w:val="000000" w:themeColor="text1"/>
                <w:kern w:val="24"/>
                <w:sz w:val="22"/>
                <w:szCs w:val="22"/>
              </w:rPr>
              <w:t>2025</w:t>
            </w:r>
          </w:p>
        </w:tc>
        <w:tc>
          <w:tcPr>
            <w:tcW w:w="1804" w:type="dxa"/>
            <w:vAlign w:val="center"/>
          </w:tcPr>
          <w:p w14:paraId="1E310290" w14:textId="7D2D5B77" w:rsidR="00864B20" w:rsidRPr="00D24FF6" w:rsidRDefault="00864B20" w:rsidP="00D24FF6">
            <w:pPr>
              <w:adjustRightInd w:val="0"/>
              <w:snapToGrid w:val="0"/>
              <w:rPr>
                <w:rFonts w:asciiTheme="minorHAnsi" w:hAnsiTheme="minorHAnsi" w:cstheme="minorHAnsi"/>
                <w:sz w:val="22"/>
                <w:szCs w:val="22"/>
              </w:rPr>
            </w:pPr>
          </w:p>
        </w:tc>
      </w:tr>
    </w:tbl>
    <w:p w14:paraId="3435D51F" w14:textId="362298EA" w:rsidR="00D76BFF" w:rsidRPr="00D24FF6" w:rsidRDefault="00D76BFF" w:rsidP="00D24FF6">
      <w:pPr>
        <w:adjustRightInd w:val="0"/>
        <w:snapToGrid w:val="0"/>
        <w:spacing w:after="0" w:line="240" w:lineRule="auto"/>
        <w:rPr>
          <w:rFonts w:cstheme="minorHAnsi"/>
        </w:rPr>
      </w:pPr>
    </w:p>
    <w:p w14:paraId="3FD353F1" w14:textId="77638CAF" w:rsidR="00384CB6" w:rsidRPr="00D24FF6" w:rsidRDefault="00384CB6" w:rsidP="00D24FF6">
      <w:pPr>
        <w:pStyle w:val="3"/>
        <w:adjustRightInd w:val="0"/>
        <w:snapToGrid w:val="0"/>
        <w:spacing w:before="0" w:line="240" w:lineRule="auto"/>
        <w:rPr>
          <w:rFonts w:asciiTheme="minorHAnsi" w:hAnsiTheme="minorHAnsi" w:cstheme="minorHAnsi"/>
        </w:rPr>
      </w:pPr>
      <w:r w:rsidRPr="00D24FF6">
        <w:rPr>
          <w:rFonts w:asciiTheme="minorHAnsi" w:hAnsiTheme="minorHAnsi" w:cstheme="minorHAnsi"/>
        </w:rPr>
        <w:t>EURAMET</w:t>
      </w:r>
      <w:r w:rsidR="00C63524" w:rsidRPr="00D24FF6">
        <w:rPr>
          <w:rFonts w:asciiTheme="minorHAnsi" w:hAnsiTheme="minorHAnsi" w:cstheme="minorHAnsi"/>
        </w:rPr>
        <w:t xml:space="preserve"> Presentation</w:t>
      </w:r>
    </w:p>
    <w:p w14:paraId="0A514639" w14:textId="42FB4BFD" w:rsidR="004224D6" w:rsidRPr="00D24FF6" w:rsidRDefault="00FC41A4" w:rsidP="00D24FF6">
      <w:pPr>
        <w:adjustRightInd w:val="0"/>
        <w:snapToGrid w:val="0"/>
        <w:spacing w:after="0" w:line="240" w:lineRule="auto"/>
        <w:rPr>
          <w:rFonts w:cstheme="minorHAnsi"/>
        </w:rPr>
      </w:pPr>
      <w:r w:rsidRPr="00D24FF6">
        <w:rPr>
          <w:rFonts w:cstheme="minorHAnsi"/>
        </w:rPr>
        <w:t xml:space="preserve">Report </w:t>
      </w:r>
      <w:r w:rsidR="004224D6" w:rsidRPr="00D24FF6">
        <w:rPr>
          <w:rFonts w:cstheme="minorHAnsi"/>
        </w:rPr>
        <w:t xml:space="preserve">by Joaquim Campos Acosta: </w:t>
      </w:r>
      <w:r w:rsidR="007714EB" w:rsidRPr="00D24FF6">
        <w:rPr>
          <w:rFonts w:cstheme="minorHAnsi"/>
        </w:rPr>
        <w:t>WG</w:t>
      </w:r>
      <w:r w:rsidR="00450129" w:rsidRPr="00D24FF6">
        <w:rPr>
          <w:rFonts w:cstheme="minorHAnsi"/>
        </w:rPr>
        <w:t>-</w:t>
      </w:r>
      <w:r w:rsidR="007714EB" w:rsidRPr="00D24FF6">
        <w:rPr>
          <w:rFonts w:cstheme="minorHAnsi"/>
        </w:rPr>
        <w:t>KC-23-06 Comparison activity report of EURAMET TCPR 2023</w:t>
      </w:r>
    </w:p>
    <w:tbl>
      <w:tblPr>
        <w:tblW w:w="9062" w:type="dxa"/>
        <w:tblCellMar>
          <w:left w:w="0" w:type="dxa"/>
          <w:right w:w="0" w:type="dxa"/>
        </w:tblCellMar>
        <w:tblLook w:val="0600" w:firstRow="0" w:lastRow="0" w:firstColumn="0" w:lastColumn="0" w:noHBand="1" w:noVBand="1"/>
      </w:tblPr>
      <w:tblGrid>
        <w:gridCol w:w="2177"/>
        <w:gridCol w:w="2081"/>
        <w:gridCol w:w="1660"/>
        <w:gridCol w:w="1595"/>
        <w:gridCol w:w="1549"/>
      </w:tblGrid>
      <w:tr w:rsidR="00E21690" w:rsidRPr="00D24FF6" w14:paraId="6B20A7BD" w14:textId="77777777" w:rsidTr="00E21690">
        <w:trPr>
          <w:trHeight w:val="445"/>
        </w:trPr>
        <w:tc>
          <w:tcPr>
            <w:tcW w:w="2400" w:type="dxa"/>
            <w:tcBorders>
              <w:top w:val="single" w:sz="8" w:space="0" w:color="133869"/>
              <w:left w:val="single" w:sz="8" w:space="0" w:color="133869"/>
              <w:bottom w:val="single" w:sz="8" w:space="0" w:color="133869"/>
              <w:right w:val="single" w:sz="8" w:space="0" w:color="133869"/>
            </w:tcBorders>
            <w:shd w:val="clear" w:color="auto" w:fill="auto"/>
            <w:tcMar>
              <w:top w:w="72" w:type="dxa"/>
              <w:left w:w="144" w:type="dxa"/>
              <w:bottom w:w="72" w:type="dxa"/>
              <w:right w:w="144" w:type="dxa"/>
            </w:tcMar>
            <w:vAlign w:val="center"/>
            <w:hideMark/>
          </w:tcPr>
          <w:p w14:paraId="3F921A40" w14:textId="77777777" w:rsidR="00E21690" w:rsidRPr="00D24FF6" w:rsidRDefault="00E21690" w:rsidP="00D24FF6">
            <w:pPr>
              <w:adjustRightInd w:val="0"/>
              <w:snapToGrid w:val="0"/>
              <w:spacing w:after="0" w:line="240" w:lineRule="auto"/>
              <w:rPr>
                <w:rFonts w:cstheme="minorHAnsi"/>
              </w:rPr>
            </w:pPr>
            <w:r w:rsidRPr="00D24FF6">
              <w:rPr>
                <w:rFonts w:cstheme="minorHAnsi"/>
                <w:i/>
                <w:iCs/>
              </w:rPr>
              <w:t>Comparison Identifier</w:t>
            </w:r>
          </w:p>
        </w:tc>
        <w:tc>
          <w:tcPr>
            <w:tcW w:w="2268" w:type="dxa"/>
            <w:tcBorders>
              <w:top w:val="single" w:sz="8" w:space="0" w:color="133869"/>
              <w:left w:val="single" w:sz="8" w:space="0" w:color="133869"/>
              <w:bottom w:val="single" w:sz="8" w:space="0" w:color="133869"/>
              <w:right w:val="single" w:sz="8" w:space="0" w:color="133869"/>
            </w:tcBorders>
            <w:shd w:val="clear" w:color="auto" w:fill="auto"/>
            <w:tcMar>
              <w:top w:w="72" w:type="dxa"/>
              <w:left w:w="144" w:type="dxa"/>
              <w:bottom w:w="72" w:type="dxa"/>
              <w:right w:w="144" w:type="dxa"/>
            </w:tcMar>
            <w:vAlign w:val="center"/>
            <w:hideMark/>
          </w:tcPr>
          <w:p w14:paraId="6305D1B4" w14:textId="77777777" w:rsidR="00E21690" w:rsidRPr="00D24FF6" w:rsidRDefault="00E21690" w:rsidP="00D24FF6">
            <w:pPr>
              <w:adjustRightInd w:val="0"/>
              <w:snapToGrid w:val="0"/>
              <w:spacing w:after="0" w:line="240" w:lineRule="auto"/>
              <w:rPr>
                <w:rFonts w:cstheme="minorHAnsi"/>
              </w:rPr>
            </w:pPr>
            <w:r w:rsidRPr="00D24FF6">
              <w:rPr>
                <w:rFonts w:cstheme="minorHAnsi"/>
                <w:i/>
                <w:iCs/>
              </w:rPr>
              <w:t>Description</w:t>
            </w:r>
          </w:p>
        </w:tc>
        <w:tc>
          <w:tcPr>
            <w:tcW w:w="1701" w:type="dxa"/>
            <w:tcBorders>
              <w:top w:val="single" w:sz="8" w:space="0" w:color="133869"/>
              <w:left w:val="single" w:sz="8" w:space="0" w:color="133869"/>
              <w:bottom w:val="single" w:sz="8" w:space="0" w:color="133869"/>
              <w:right w:val="single" w:sz="8" w:space="0" w:color="133869"/>
            </w:tcBorders>
            <w:shd w:val="clear" w:color="auto" w:fill="auto"/>
            <w:tcMar>
              <w:top w:w="72" w:type="dxa"/>
              <w:left w:w="144" w:type="dxa"/>
              <w:bottom w:w="72" w:type="dxa"/>
              <w:right w:w="144" w:type="dxa"/>
            </w:tcMar>
            <w:vAlign w:val="center"/>
            <w:hideMark/>
          </w:tcPr>
          <w:p w14:paraId="714AD907" w14:textId="77777777" w:rsidR="00E21690" w:rsidRPr="00D24FF6" w:rsidRDefault="00E21690" w:rsidP="00D24FF6">
            <w:pPr>
              <w:adjustRightInd w:val="0"/>
              <w:snapToGrid w:val="0"/>
              <w:spacing w:after="0" w:line="240" w:lineRule="auto"/>
              <w:rPr>
                <w:rFonts w:cstheme="minorHAnsi"/>
              </w:rPr>
            </w:pPr>
            <w:r w:rsidRPr="00D24FF6">
              <w:rPr>
                <w:rFonts w:cstheme="minorHAnsi"/>
                <w:i/>
                <w:iCs/>
              </w:rPr>
              <w:t>Measurement period</w:t>
            </w:r>
          </w:p>
        </w:tc>
        <w:tc>
          <w:tcPr>
            <w:tcW w:w="1701" w:type="dxa"/>
            <w:tcBorders>
              <w:top w:val="single" w:sz="8" w:space="0" w:color="133869"/>
              <w:left w:val="single" w:sz="8" w:space="0" w:color="133869"/>
              <w:bottom w:val="single" w:sz="8" w:space="0" w:color="133869"/>
              <w:right w:val="single" w:sz="8" w:space="0" w:color="133869"/>
            </w:tcBorders>
            <w:shd w:val="clear" w:color="auto" w:fill="auto"/>
            <w:tcMar>
              <w:top w:w="72" w:type="dxa"/>
              <w:left w:w="144" w:type="dxa"/>
              <w:bottom w:w="72" w:type="dxa"/>
              <w:right w:w="144" w:type="dxa"/>
            </w:tcMar>
            <w:vAlign w:val="center"/>
            <w:hideMark/>
          </w:tcPr>
          <w:p w14:paraId="5F74DE4C" w14:textId="77777777" w:rsidR="00E21690" w:rsidRPr="00D24FF6" w:rsidRDefault="00E21690" w:rsidP="00D24FF6">
            <w:pPr>
              <w:adjustRightInd w:val="0"/>
              <w:snapToGrid w:val="0"/>
              <w:spacing w:after="0" w:line="240" w:lineRule="auto"/>
              <w:rPr>
                <w:rFonts w:cstheme="minorHAnsi"/>
              </w:rPr>
            </w:pPr>
            <w:r w:rsidRPr="00D24FF6">
              <w:rPr>
                <w:rFonts w:cstheme="minorHAnsi"/>
                <w:i/>
                <w:iCs/>
              </w:rPr>
              <w:t>Pilot institute</w:t>
            </w:r>
          </w:p>
        </w:tc>
        <w:tc>
          <w:tcPr>
            <w:tcW w:w="992" w:type="dxa"/>
            <w:tcBorders>
              <w:top w:val="single" w:sz="8" w:space="0" w:color="133869"/>
              <w:left w:val="single" w:sz="8" w:space="0" w:color="133869"/>
              <w:bottom w:val="single" w:sz="8" w:space="0" w:color="133869"/>
              <w:right w:val="single" w:sz="8" w:space="0" w:color="133869"/>
            </w:tcBorders>
            <w:shd w:val="clear" w:color="auto" w:fill="auto"/>
            <w:tcMar>
              <w:top w:w="72" w:type="dxa"/>
              <w:left w:w="144" w:type="dxa"/>
              <w:bottom w:w="72" w:type="dxa"/>
              <w:right w:w="144" w:type="dxa"/>
            </w:tcMar>
            <w:vAlign w:val="center"/>
            <w:hideMark/>
          </w:tcPr>
          <w:p w14:paraId="2180F416" w14:textId="77777777" w:rsidR="00E21690" w:rsidRPr="00D24FF6" w:rsidRDefault="00E21690" w:rsidP="00D24FF6">
            <w:pPr>
              <w:adjustRightInd w:val="0"/>
              <w:snapToGrid w:val="0"/>
              <w:spacing w:after="0" w:line="240" w:lineRule="auto"/>
              <w:rPr>
                <w:rFonts w:cstheme="minorHAnsi"/>
              </w:rPr>
            </w:pPr>
            <w:r w:rsidRPr="00D24FF6">
              <w:rPr>
                <w:rFonts w:cstheme="minorHAnsi"/>
                <w:i/>
                <w:iCs/>
              </w:rPr>
              <w:t>Status</w:t>
            </w:r>
          </w:p>
        </w:tc>
      </w:tr>
      <w:tr w:rsidR="00E21690" w:rsidRPr="00D24FF6" w14:paraId="226C1F24" w14:textId="77777777" w:rsidTr="00E21690">
        <w:trPr>
          <w:trHeight w:val="455"/>
        </w:trPr>
        <w:tc>
          <w:tcPr>
            <w:tcW w:w="2400" w:type="dxa"/>
            <w:tcBorders>
              <w:top w:val="single" w:sz="8" w:space="0" w:color="133869"/>
              <w:left w:val="single" w:sz="8" w:space="0" w:color="133869"/>
              <w:bottom w:val="single" w:sz="8" w:space="0" w:color="133869"/>
              <w:right w:val="single" w:sz="8" w:space="0" w:color="133869"/>
            </w:tcBorders>
            <w:shd w:val="clear" w:color="auto" w:fill="auto"/>
            <w:tcMar>
              <w:top w:w="72" w:type="dxa"/>
              <w:left w:w="144" w:type="dxa"/>
              <w:bottom w:w="72" w:type="dxa"/>
              <w:right w:w="144" w:type="dxa"/>
            </w:tcMar>
            <w:vAlign w:val="center"/>
            <w:hideMark/>
          </w:tcPr>
          <w:p w14:paraId="5ECFDCE4" w14:textId="77777777" w:rsidR="00E21690" w:rsidRPr="00D24FF6" w:rsidRDefault="00E21690" w:rsidP="00D24FF6">
            <w:pPr>
              <w:adjustRightInd w:val="0"/>
              <w:snapToGrid w:val="0"/>
              <w:spacing w:after="0" w:line="240" w:lineRule="auto"/>
              <w:rPr>
                <w:rFonts w:cstheme="minorHAnsi"/>
              </w:rPr>
            </w:pPr>
            <w:r w:rsidRPr="00D24FF6">
              <w:rPr>
                <w:rFonts w:cstheme="minorHAnsi"/>
              </w:rPr>
              <w:t>EURAMET.PR-K3.2020</w:t>
            </w:r>
          </w:p>
        </w:tc>
        <w:tc>
          <w:tcPr>
            <w:tcW w:w="2268" w:type="dxa"/>
            <w:tcBorders>
              <w:top w:val="single" w:sz="8" w:space="0" w:color="133869"/>
              <w:left w:val="single" w:sz="8" w:space="0" w:color="133869"/>
              <w:bottom w:val="single" w:sz="8" w:space="0" w:color="133869"/>
              <w:right w:val="single" w:sz="8" w:space="0" w:color="133869"/>
            </w:tcBorders>
            <w:shd w:val="clear" w:color="auto" w:fill="auto"/>
            <w:tcMar>
              <w:top w:w="72" w:type="dxa"/>
              <w:left w:w="144" w:type="dxa"/>
              <w:bottom w:w="72" w:type="dxa"/>
              <w:right w:w="144" w:type="dxa"/>
            </w:tcMar>
            <w:vAlign w:val="center"/>
            <w:hideMark/>
          </w:tcPr>
          <w:p w14:paraId="675A11EF" w14:textId="77777777" w:rsidR="00E21690" w:rsidRPr="00D24FF6" w:rsidRDefault="00E21690" w:rsidP="00D24FF6">
            <w:pPr>
              <w:adjustRightInd w:val="0"/>
              <w:snapToGrid w:val="0"/>
              <w:spacing w:after="0" w:line="240" w:lineRule="auto"/>
              <w:rPr>
                <w:rFonts w:cstheme="minorHAnsi"/>
              </w:rPr>
            </w:pPr>
            <w:r w:rsidRPr="00D24FF6">
              <w:rPr>
                <w:rFonts w:cstheme="minorHAnsi"/>
              </w:rPr>
              <w:t>Luminous intensity</w:t>
            </w:r>
          </w:p>
        </w:tc>
        <w:tc>
          <w:tcPr>
            <w:tcW w:w="1701" w:type="dxa"/>
            <w:tcBorders>
              <w:top w:val="single" w:sz="8" w:space="0" w:color="133869"/>
              <w:left w:val="single" w:sz="8" w:space="0" w:color="133869"/>
              <w:bottom w:val="single" w:sz="8" w:space="0" w:color="133869"/>
              <w:right w:val="single" w:sz="8" w:space="0" w:color="133869"/>
            </w:tcBorders>
            <w:shd w:val="clear" w:color="auto" w:fill="auto"/>
            <w:tcMar>
              <w:top w:w="72" w:type="dxa"/>
              <w:left w:w="144" w:type="dxa"/>
              <w:bottom w:w="72" w:type="dxa"/>
              <w:right w:w="144" w:type="dxa"/>
            </w:tcMar>
            <w:vAlign w:val="center"/>
            <w:hideMark/>
          </w:tcPr>
          <w:p w14:paraId="056EE860" w14:textId="77777777" w:rsidR="00E21690" w:rsidRPr="00D24FF6" w:rsidRDefault="00E21690" w:rsidP="00D24FF6">
            <w:pPr>
              <w:adjustRightInd w:val="0"/>
              <w:snapToGrid w:val="0"/>
              <w:spacing w:after="0" w:line="240" w:lineRule="auto"/>
              <w:rPr>
                <w:rFonts w:cstheme="minorHAnsi"/>
              </w:rPr>
            </w:pPr>
            <w:r w:rsidRPr="00D24FF6">
              <w:rPr>
                <w:rFonts w:cstheme="minorHAnsi"/>
              </w:rPr>
              <w:t>2021-2023 </w:t>
            </w:r>
          </w:p>
        </w:tc>
        <w:tc>
          <w:tcPr>
            <w:tcW w:w="1701" w:type="dxa"/>
            <w:tcBorders>
              <w:top w:val="single" w:sz="8" w:space="0" w:color="133869"/>
              <w:left w:val="single" w:sz="8" w:space="0" w:color="133869"/>
              <w:bottom w:val="single" w:sz="8" w:space="0" w:color="133869"/>
              <w:right w:val="single" w:sz="8" w:space="0" w:color="133869"/>
            </w:tcBorders>
            <w:shd w:val="clear" w:color="auto" w:fill="auto"/>
            <w:tcMar>
              <w:top w:w="72" w:type="dxa"/>
              <w:left w:w="144" w:type="dxa"/>
              <w:bottom w:w="72" w:type="dxa"/>
              <w:right w:w="144" w:type="dxa"/>
            </w:tcMar>
            <w:vAlign w:val="center"/>
            <w:hideMark/>
          </w:tcPr>
          <w:p w14:paraId="0AD56998" w14:textId="77777777" w:rsidR="00E21690" w:rsidRPr="00D24FF6" w:rsidRDefault="00E21690" w:rsidP="00D24FF6">
            <w:pPr>
              <w:adjustRightInd w:val="0"/>
              <w:snapToGrid w:val="0"/>
              <w:spacing w:after="0" w:line="240" w:lineRule="auto"/>
              <w:rPr>
                <w:rFonts w:cstheme="minorHAnsi"/>
              </w:rPr>
            </w:pPr>
            <w:r w:rsidRPr="00D24FF6">
              <w:rPr>
                <w:rFonts w:cstheme="minorHAnsi"/>
              </w:rPr>
              <w:t>METAS</w:t>
            </w:r>
          </w:p>
        </w:tc>
        <w:tc>
          <w:tcPr>
            <w:tcW w:w="992" w:type="dxa"/>
            <w:tcBorders>
              <w:top w:val="single" w:sz="8" w:space="0" w:color="133869"/>
              <w:left w:val="single" w:sz="8" w:space="0" w:color="133869"/>
              <w:bottom w:val="single" w:sz="8" w:space="0" w:color="133869"/>
              <w:right w:val="single" w:sz="8" w:space="0" w:color="133869"/>
            </w:tcBorders>
            <w:shd w:val="clear" w:color="auto" w:fill="auto"/>
            <w:tcMar>
              <w:top w:w="72" w:type="dxa"/>
              <w:left w:w="144" w:type="dxa"/>
              <w:bottom w:w="72" w:type="dxa"/>
              <w:right w:w="144" w:type="dxa"/>
            </w:tcMar>
            <w:vAlign w:val="center"/>
            <w:hideMark/>
          </w:tcPr>
          <w:p w14:paraId="3840A0F8" w14:textId="77777777" w:rsidR="00E21690" w:rsidRPr="00D24FF6" w:rsidRDefault="00E21690" w:rsidP="00D24FF6">
            <w:pPr>
              <w:adjustRightInd w:val="0"/>
              <w:snapToGrid w:val="0"/>
              <w:spacing w:after="0" w:line="240" w:lineRule="auto"/>
              <w:rPr>
                <w:rFonts w:cstheme="minorHAnsi"/>
              </w:rPr>
            </w:pPr>
            <w:r w:rsidRPr="00D24FF6">
              <w:rPr>
                <w:rFonts w:cstheme="minorHAnsi"/>
              </w:rPr>
              <w:t>Measurement in progress</w:t>
            </w:r>
          </w:p>
        </w:tc>
      </w:tr>
      <w:tr w:rsidR="00E21690" w:rsidRPr="00D24FF6" w14:paraId="3F9290A5" w14:textId="77777777" w:rsidTr="00E21690">
        <w:trPr>
          <w:trHeight w:val="451"/>
        </w:trPr>
        <w:tc>
          <w:tcPr>
            <w:tcW w:w="2400" w:type="dxa"/>
            <w:tcBorders>
              <w:top w:val="single" w:sz="8" w:space="0" w:color="133869"/>
              <w:left w:val="single" w:sz="8" w:space="0" w:color="133869"/>
              <w:bottom w:val="single" w:sz="8" w:space="0" w:color="133869"/>
              <w:right w:val="single" w:sz="8" w:space="0" w:color="133869"/>
            </w:tcBorders>
            <w:shd w:val="clear" w:color="auto" w:fill="auto"/>
            <w:tcMar>
              <w:top w:w="72" w:type="dxa"/>
              <w:left w:w="144" w:type="dxa"/>
              <w:bottom w:w="72" w:type="dxa"/>
              <w:right w:w="144" w:type="dxa"/>
            </w:tcMar>
            <w:vAlign w:val="center"/>
            <w:hideMark/>
          </w:tcPr>
          <w:p w14:paraId="28F361C6" w14:textId="77777777" w:rsidR="00E21690" w:rsidRPr="00D24FF6" w:rsidRDefault="00E21690" w:rsidP="00D24FF6">
            <w:pPr>
              <w:adjustRightInd w:val="0"/>
              <w:snapToGrid w:val="0"/>
              <w:spacing w:after="0" w:line="240" w:lineRule="auto"/>
              <w:rPr>
                <w:rFonts w:cstheme="minorHAnsi"/>
              </w:rPr>
            </w:pPr>
            <w:r w:rsidRPr="00D24FF6">
              <w:rPr>
                <w:rFonts w:cstheme="minorHAnsi"/>
              </w:rPr>
              <w:t>EURAMET.PR-K5.2022</w:t>
            </w:r>
          </w:p>
        </w:tc>
        <w:tc>
          <w:tcPr>
            <w:tcW w:w="2268" w:type="dxa"/>
            <w:tcBorders>
              <w:top w:val="single" w:sz="8" w:space="0" w:color="133869"/>
              <w:left w:val="single" w:sz="8" w:space="0" w:color="133869"/>
              <w:bottom w:val="single" w:sz="8" w:space="0" w:color="133869"/>
              <w:right w:val="single" w:sz="8" w:space="0" w:color="133869"/>
            </w:tcBorders>
            <w:shd w:val="clear" w:color="auto" w:fill="auto"/>
            <w:tcMar>
              <w:top w:w="72" w:type="dxa"/>
              <w:left w:w="144" w:type="dxa"/>
              <w:bottom w:w="72" w:type="dxa"/>
              <w:right w:w="144" w:type="dxa"/>
            </w:tcMar>
            <w:vAlign w:val="center"/>
            <w:hideMark/>
          </w:tcPr>
          <w:p w14:paraId="1BFABD87" w14:textId="77777777" w:rsidR="00E21690" w:rsidRPr="00D24FF6" w:rsidRDefault="00E21690" w:rsidP="00D24FF6">
            <w:pPr>
              <w:adjustRightInd w:val="0"/>
              <w:snapToGrid w:val="0"/>
              <w:spacing w:after="0" w:line="240" w:lineRule="auto"/>
              <w:rPr>
                <w:rFonts w:cstheme="minorHAnsi"/>
              </w:rPr>
            </w:pPr>
            <w:r w:rsidRPr="00D24FF6">
              <w:rPr>
                <w:rFonts w:cstheme="minorHAnsi"/>
              </w:rPr>
              <w:t>Spectral diffuse reflectance</w:t>
            </w:r>
          </w:p>
        </w:tc>
        <w:tc>
          <w:tcPr>
            <w:tcW w:w="1701" w:type="dxa"/>
            <w:tcBorders>
              <w:top w:val="single" w:sz="8" w:space="0" w:color="133869"/>
              <w:left w:val="single" w:sz="8" w:space="0" w:color="133869"/>
              <w:bottom w:val="single" w:sz="8" w:space="0" w:color="133869"/>
              <w:right w:val="single" w:sz="8" w:space="0" w:color="133869"/>
            </w:tcBorders>
            <w:shd w:val="clear" w:color="auto" w:fill="auto"/>
            <w:tcMar>
              <w:top w:w="72" w:type="dxa"/>
              <w:left w:w="144" w:type="dxa"/>
              <w:bottom w:w="72" w:type="dxa"/>
              <w:right w:w="144" w:type="dxa"/>
            </w:tcMar>
            <w:vAlign w:val="center"/>
            <w:hideMark/>
          </w:tcPr>
          <w:p w14:paraId="7D459A4A" w14:textId="77777777" w:rsidR="00E21690" w:rsidRPr="00D24FF6" w:rsidRDefault="00E21690" w:rsidP="00D24FF6">
            <w:pPr>
              <w:adjustRightInd w:val="0"/>
              <w:snapToGrid w:val="0"/>
              <w:spacing w:after="0" w:line="240" w:lineRule="auto"/>
              <w:rPr>
                <w:rFonts w:cstheme="minorHAnsi"/>
              </w:rPr>
            </w:pPr>
            <w:r w:rsidRPr="00D24FF6">
              <w:rPr>
                <w:rFonts w:cstheme="minorHAnsi"/>
              </w:rPr>
              <w:t>2022 - 2023</w:t>
            </w:r>
          </w:p>
        </w:tc>
        <w:tc>
          <w:tcPr>
            <w:tcW w:w="1701" w:type="dxa"/>
            <w:tcBorders>
              <w:top w:val="single" w:sz="8" w:space="0" w:color="133869"/>
              <w:left w:val="single" w:sz="8" w:space="0" w:color="133869"/>
              <w:bottom w:val="single" w:sz="8" w:space="0" w:color="133869"/>
              <w:right w:val="single" w:sz="8" w:space="0" w:color="133869"/>
            </w:tcBorders>
            <w:shd w:val="clear" w:color="auto" w:fill="auto"/>
            <w:tcMar>
              <w:top w:w="72" w:type="dxa"/>
              <w:left w:w="144" w:type="dxa"/>
              <w:bottom w:w="72" w:type="dxa"/>
              <w:right w:w="144" w:type="dxa"/>
            </w:tcMar>
            <w:vAlign w:val="center"/>
            <w:hideMark/>
          </w:tcPr>
          <w:p w14:paraId="723CF633" w14:textId="77777777" w:rsidR="00E21690" w:rsidRPr="00D24FF6" w:rsidRDefault="00E21690" w:rsidP="00D24FF6">
            <w:pPr>
              <w:adjustRightInd w:val="0"/>
              <w:snapToGrid w:val="0"/>
              <w:spacing w:after="0" w:line="240" w:lineRule="auto"/>
              <w:rPr>
                <w:rFonts w:cstheme="minorHAnsi"/>
              </w:rPr>
            </w:pPr>
            <w:r w:rsidRPr="00D24FF6">
              <w:rPr>
                <w:rFonts w:cstheme="minorHAnsi"/>
              </w:rPr>
              <w:t>UME</w:t>
            </w:r>
          </w:p>
        </w:tc>
        <w:tc>
          <w:tcPr>
            <w:tcW w:w="992" w:type="dxa"/>
            <w:tcBorders>
              <w:top w:val="single" w:sz="8" w:space="0" w:color="133869"/>
              <w:left w:val="single" w:sz="8" w:space="0" w:color="133869"/>
              <w:bottom w:val="single" w:sz="8" w:space="0" w:color="133869"/>
              <w:right w:val="single" w:sz="8" w:space="0" w:color="133869"/>
            </w:tcBorders>
            <w:shd w:val="clear" w:color="auto" w:fill="auto"/>
            <w:tcMar>
              <w:top w:w="72" w:type="dxa"/>
              <w:left w:w="144" w:type="dxa"/>
              <w:bottom w:w="72" w:type="dxa"/>
              <w:right w:w="144" w:type="dxa"/>
            </w:tcMar>
            <w:vAlign w:val="center"/>
            <w:hideMark/>
          </w:tcPr>
          <w:p w14:paraId="27BE0355" w14:textId="77777777" w:rsidR="00E21690" w:rsidRPr="00D24FF6" w:rsidRDefault="00E21690" w:rsidP="00D24FF6">
            <w:pPr>
              <w:adjustRightInd w:val="0"/>
              <w:snapToGrid w:val="0"/>
              <w:spacing w:after="0" w:line="240" w:lineRule="auto"/>
              <w:rPr>
                <w:rFonts w:cstheme="minorHAnsi"/>
              </w:rPr>
            </w:pPr>
            <w:r w:rsidRPr="00D24FF6">
              <w:rPr>
                <w:rFonts w:cstheme="minorHAnsi"/>
              </w:rPr>
              <w:t>Measurement in progress</w:t>
            </w:r>
          </w:p>
        </w:tc>
      </w:tr>
      <w:tr w:rsidR="00E21690" w:rsidRPr="00D24FF6" w14:paraId="66BC937C" w14:textId="77777777" w:rsidTr="00E21690">
        <w:trPr>
          <w:trHeight w:val="460"/>
        </w:trPr>
        <w:tc>
          <w:tcPr>
            <w:tcW w:w="2400" w:type="dxa"/>
            <w:tcBorders>
              <w:top w:val="single" w:sz="8" w:space="0" w:color="133869"/>
              <w:left w:val="single" w:sz="8" w:space="0" w:color="133869"/>
              <w:bottom w:val="single" w:sz="8" w:space="0" w:color="133869"/>
              <w:right w:val="single" w:sz="8" w:space="0" w:color="133869"/>
            </w:tcBorders>
            <w:shd w:val="clear" w:color="auto" w:fill="auto"/>
            <w:tcMar>
              <w:top w:w="72" w:type="dxa"/>
              <w:left w:w="144" w:type="dxa"/>
              <w:bottom w:w="72" w:type="dxa"/>
              <w:right w:w="144" w:type="dxa"/>
            </w:tcMar>
            <w:vAlign w:val="center"/>
            <w:hideMark/>
          </w:tcPr>
          <w:p w14:paraId="74C3EFB1" w14:textId="77777777" w:rsidR="00E21690" w:rsidRPr="00D24FF6" w:rsidRDefault="00E21690" w:rsidP="00D24FF6">
            <w:pPr>
              <w:adjustRightInd w:val="0"/>
              <w:snapToGrid w:val="0"/>
              <w:spacing w:after="0" w:line="240" w:lineRule="auto"/>
              <w:rPr>
                <w:rFonts w:cstheme="minorHAnsi"/>
              </w:rPr>
            </w:pPr>
            <w:r w:rsidRPr="00D24FF6">
              <w:rPr>
                <w:rFonts w:cstheme="minorHAnsi"/>
              </w:rPr>
              <w:t>EURAMET.PR-K6.2015</w:t>
            </w:r>
          </w:p>
        </w:tc>
        <w:tc>
          <w:tcPr>
            <w:tcW w:w="2268" w:type="dxa"/>
            <w:tcBorders>
              <w:top w:val="single" w:sz="8" w:space="0" w:color="133869"/>
              <w:left w:val="single" w:sz="8" w:space="0" w:color="133869"/>
              <w:bottom w:val="single" w:sz="8" w:space="0" w:color="133869"/>
              <w:right w:val="single" w:sz="8" w:space="0" w:color="133869"/>
            </w:tcBorders>
            <w:shd w:val="clear" w:color="auto" w:fill="auto"/>
            <w:tcMar>
              <w:top w:w="72" w:type="dxa"/>
              <w:left w:w="144" w:type="dxa"/>
              <w:bottom w:w="72" w:type="dxa"/>
              <w:right w:w="144" w:type="dxa"/>
            </w:tcMar>
            <w:vAlign w:val="center"/>
            <w:hideMark/>
          </w:tcPr>
          <w:p w14:paraId="1BCF4CC5" w14:textId="77777777" w:rsidR="00E21690" w:rsidRPr="00D24FF6" w:rsidRDefault="00E21690" w:rsidP="00D24FF6">
            <w:pPr>
              <w:adjustRightInd w:val="0"/>
              <w:snapToGrid w:val="0"/>
              <w:spacing w:after="0" w:line="240" w:lineRule="auto"/>
              <w:rPr>
                <w:rFonts w:cstheme="minorHAnsi"/>
              </w:rPr>
            </w:pPr>
            <w:r w:rsidRPr="00D24FF6">
              <w:rPr>
                <w:rFonts w:cstheme="minorHAnsi"/>
              </w:rPr>
              <w:t>Spectral regular transmittance</w:t>
            </w:r>
          </w:p>
        </w:tc>
        <w:tc>
          <w:tcPr>
            <w:tcW w:w="1701" w:type="dxa"/>
            <w:tcBorders>
              <w:top w:val="single" w:sz="8" w:space="0" w:color="133869"/>
              <w:left w:val="single" w:sz="8" w:space="0" w:color="133869"/>
              <w:bottom w:val="single" w:sz="8" w:space="0" w:color="133869"/>
              <w:right w:val="single" w:sz="8" w:space="0" w:color="133869"/>
            </w:tcBorders>
            <w:shd w:val="clear" w:color="auto" w:fill="auto"/>
            <w:tcMar>
              <w:top w:w="72" w:type="dxa"/>
              <w:left w:w="144" w:type="dxa"/>
              <w:bottom w:w="72" w:type="dxa"/>
              <w:right w:w="144" w:type="dxa"/>
            </w:tcMar>
            <w:vAlign w:val="center"/>
            <w:hideMark/>
          </w:tcPr>
          <w:p w14:paraId="7AC0D198" w14:textId="77777777" w:rsidR="00E21690" w:rsidRPr="00D24FF6" w:rsidRDefault="00E21690" w:rsidP="00D24FF6">
            <w:pPr>
              <w:adjustRightInd w:val="0"/>
              <w:snapToGrid w:val="0"/>
              <w:spacing w:after="0" w:line="240" w:lineRule="auto"/>
              <w:rPr>
                <w:rFonts w:cstheme="minorHAnsi"/>
              </w:rPr>
            </w:pPr>
            <w:r w:rsidRPr="00D24FF6">
              <w:rPr>
                <w:rFonts w:cstheme="minorHAnsi"/>
              </w:rPr>
              <w:t>2016 - 2018</w:t>
            </w:r>
          </w:p>
        </w:tc>
        <w:tc>
          <w:tcPr>
            <w:tcW w:w="1701" w:type="dxa"/>
            <w:tcBorders>
              <w:top w:val="single" w:sz="8" w:space="0" w:color="133869"/>
              <w:left w:val="single" w:sz="8" w:space="0" w:color="133869"/>
              <w:bottom w:val="single" w:sz="8" w:space="0" w:color="133869"/>
              <w:right w:val="single" w:sz="8" w:space="0" w:color="133869"/>
            </w:tcBorders>
            <w:shd w:val="clear" w:color="auto" w:fill="auto"/>
            <w:tcMar>
              <w:top w:w="72" w:type="dxa"/>
              <w:left w:w="144" w:type="dxa"/>
              <w:bottom w:w="72" w:type="dxa"/>
              <w:right w:w="144" w:type="dxa"/>
            </w:tcMar>
            <w:vAlign w:val="center"/>
            <w:hideMark/>
          </w:tcPr>
          <w:p w14:paraId="52359E9E" w14:textId="77777777" w:rsidR="00E21690" w:rsidRPr="00D24FF6" w:rsidRDefault="00E21690" w:rsidP="00D24FF6">
            <w:pPr>
              <w:adjustRightInd w:val="0"/>
              <w:snapToGrid w:val="0"/>
              <w:spacing w:after="0" w:line="240" w:lineRule="auto"/>
              <w:rPr>
                <w:rFonts w:cstheme="minorHAnsi"/>
              </w:rPr>
            </w:pPr>
            <w:r w:rsidRPr="00D24FF6">
              <w:rPr>
                <w:rFonts w:cstheme="minorHAnsi"/>
              </w:rPr>
              <w:t>LNE-LCM/Cnam</w:t>
            </w:r>
          </w:p>
        </w:tc>
        <w:tc>
          <w:tcPr>
            <w:tcW w:w="992" w:type="dxa"/>
            <w:tcBorders>
              <w:top w:val="single" w:sz="8" w:space="0" w:color="133869"/>
              <w:left w:val="single" w:sz="8" w:space="0" w:color="133869"/>
              <w:bottom w:val="single" w:sz="8" w:space="0" w:color="133869"/>
              <w:right w:val="single" w:sz="8" w:space="0" w:color="133869"/>
            </w:tcBorders>
            <w:shd w:val="clear" w:color="auto" w:fill="auto"/>
            <w:tcMar>
              <w:top w:w="72" w:type="dxa"/>
              <w:left w:w="144" w:type="dxa"/>
              <w:bottom w:w="72" w:type="dxa"/>
              <w:right w:w="144" w:type="dxa"/>
            </w:tcMar>
            <w:vAlign w:val="center"/>
            <w:hideMark/>
          </w:tcPr>
          <w:p w14:paraId="6E12EA8A" w14:textId="77777777" w:rsidR="00E21690" w:rsidRPr="00D24FF6" w:rsidRDefault="00E21690" w:rsidP="00D24FF6">
            <w:pPr>
              <w:adjustRightInd w:val="0"/>
              <w:snapToGrid w:val="0"/>
              <w:spacing w:after="0" w:line="240" w:lineRule="auto"/>
              <w:rPr>
                <w:rFonts w:cstheme="minorHAnsi"/>
              </w:rPr>
            </w:pPr>
            <w:r w:rsidRPr="00D24FF6">
              <w:rPr>
                <w:rFonts w:cstheme="minorHAnsi"/>
              </w:rPr>
              <w:t>Draft A</w:t>
            </w:r>
          </w:p>
        </w:tc>
      </w:tr>
      <w:tr w:rsidR="00E21690" w:rsidRPr="00D24FF6" w14:paraId="25644B66" w14:textId="77777777" w:rsidTr="00E21690">
        <w:trPr>
          <w:trHeight w:val="612"/>
        </w:trPr>
        <w:tc>
          <w:tcPr>
            <w:tcW w:w="2400" w:type="dxa"/>
            <w:tcBorders>
              <w:top w:val="single" w:sz="8" w:space="0" w:color="133869"/>
              <w:left w:val="single" w:sz="8" w:space="0" w:color="133869"/>
              <w:bottom w:val="single" w:sz="8" w:space="0" w:color="133869"/>
              <w:right w:val="single" w:sz="8" w:space="0" w:color="133869"/>
            </w:tcBorders>
            <w:shd w:val="clear" w:color="auto" w:fill="auto"/>
            <w:tcMar>
              <w:top w:w="72" w:type="dxa"/>
              <w:left w:w="144" w:type="dxa"/>
              <w:bottom w:w="72" w:type="dxa"/>
              <w:right w:w="144" w:type="dxa"/>
            </w:tcMar>
            <w:vAlign w:val="center"/>
            <w:hideMark/>
          </w:tcPr>
          <w:p w14:paraId="6B72F6DA" w14:textId="77777777" w:rsidR="00E21690" w:rsidRPr="00D24FF6" w:rsidRDefault="00E21690" w:rsidP="00D24FF6">
            <w:pPr>
              <w:adjustRightInd w:val="0"/>
              <w:snapToGrid w:val="0"/>
              <w:spacing w:after="0" w:line="240" w:lineRule="auto"/>
              <w:rPr>
                <w:rFonts w:cstheme="minorHAnsi"/>
              </w:rPr>
            </w:pPr>
            <w:r w:rsidRPr="00D24FF6">
              <w:rPr>
                <w:rFonts w:cstheme="minorHAnsi"/>
              </w:rPr>
              <w:t>EURAMET.PR-K6.2015.1</w:t>
            </w:r>
          </w:p>
        </w:tc>
        <w:tc>
          <w:tcPr>
            <w:tcW w:w="2268" w:type="dxa"/>
            <w:tcBorders>
              <w:top w:val="single" w:sz="8" w:space="0" w:color="133869"/>
              <w:left w:val="single" w:sz="8" w:space="0" w:color="133869"/>
              <w:bottom w:val="single" w:sz="8" w:space="0" w:color="133869"/>
              <w:right w:val="single" w:sz="8" w:space="0" w:color="133869"/>
            </w:tcBorders>
            <w:shd w:val="clear" w:color="auto" w:fill="auto"/>
            <w:tcMar>
              <w:top w:w="72" w:type="dxa"/>
              <w:left w:w="144" w:type="dxa"/>
              <w:bottom w:w="72" w:type="dxa"/>
              <w:right w:w="144" w:type="dxa"/>
            </w:tcMar>
            <w:vAlign w:val="center"/>
            <w:hideMark/>
          </w:tcPr>
          <w:p w14:paraId="3474FE3C" w14:textId="77777777" w:rsidR="00E21690" w:rsidRPr="00D24FF6" w:rsidRDefault="00E21690" w:rsidP="00D24FF6">
            <w:pPr>
              <w:adjustRightInd w:val="0"/>
              <w:snapToGrid w:val="0"/>
              <w:spacing w:after="0" w:line="240" w:lineRule="auto"/>
              <w:rPr>
                <w:rFonts w:cstheme="minorHAnsi"/>
              </w:rPr>
            </w:pPr>
            <w:r w:rsidRPr="00D24FF6">
              <w:rPr>
                <w:rFonts w:cstheme="minorHAnsi"/>
              </w:rPr>
              <w:t xml:space="preserve">Spectral regular transmittance </w:t>
            </w:r>
          </w:p>
        </w:tc>
        <w:tc>
          <w:tcPr>
            <w:tcW w:w="1701" w:type="dxa"/>
            <w:tcBorders>
              <w:top w:val="single" w:sz="8" w:space="0" w:color="133869"/>
              <w:left w:val="single" w:sz="8" w:space="0" w:color="133869"/>
              <w:bottom w:val="single" w:sz="8" w:space="0" w:color="133869"/>
              <w:right w:val="single" w:sz="8" w:space="0" w:color="133869"/>
            </w:tcBorders>
            <w:shd w:val="clear" w:color="auto" w:fill="auto"/>
            <w:tcMar>
              <w:top w:w="72" w:type="dxa"/>
              <w:left w:w="144" w:type="dxa"/>
              <w:bottom w:w="72" w:type="dxa"/>
              <w:right w:w="144" w:type="dxa"/>
            </w:tcMar>
            <w:vAlign w:val="center"/>
            <w:hideMark/>
          </w:tcPr>
          <w:p w14:paraId="074A1326" w14:textId="77777777" w:rsidR="00E21690" w:rsidRPr="00D24FF6" w:rsidRDefault="00E21690" w:rsidP="00D24FF6">
            <w:pPr>
              <w:adjustRightInd w:val="0"/>
              <w:snapToGrid w:val="0"/>
              <w:spacing w:after="0" w:line="240" w:lineRule="auto"/>
              <w:rPr>
                <w:rFonts w:cstheme="minorHAnsi"/>
              </w:rPr>
            </w:pPr>
            <w:r w:rsidRPr="00D24FF6">
              <w:rPr>
                <w:rFonts w:cstheme="minorHAnsi"/>
              </w:rPr>
              <w:t>2018 - 2019</w:t>
            </w:r>
          </w:p>
        </w:tc>
        <w:tc>
          <w:tcPr>
            <w:tcW w:w="1701" w:type="dxa"/>
            <w:tcBorders>
              <w:top w:val="single" w:sz="8" w:space="0" w:color="133869"/>
              <w:left w:val="single" w:sz="8" w:space="0" w:color="133869"/>
              <w:bottom w:val="single" w:sz="8" w:space="0" w:color="133869"/>
              <w:right w:val="single" w:sz="8" w:space="0" w:color="133869"/>
            </w:tcBorders>
            <w:shd w:val="clear" w:color="auto" w:fill="auto"/>
            <w:tcMar>
              <w:top w:w="72" w:type="dxa"/>
              <w:left w:w="144" w:type="dxa"/>
              <w:bottom w:w="72" w:type="dxa"/>
              <w:right w:w="144" w:type="dxa"/>
            </w:tcMar>
            <w:vAlign w:val="center"/>
            <w:hideMark/>
          </w:tcPr>
          <w:p w14:paraId="3FCD59FE" w14:textId="77777777" w:rsidR="00E21690" w:rsidRPr="00D24FF6" w:rsidRDefault="00E21690" w:rsidP="00D24FF6">
            <w:pPr>
              <w:adjustRightInd w:val="0"/>
              <w:snapToGrid w:val="0"/>
              <w:spacing w:after="0" w:line="240" w:lineRule="auto"/>
              <w:rPr>
                <w:rFonts w:cstheme="minorHAnsi"/>
              </w:rPr>
            </w:pPr>
            <w:r w:rsidRPr="00D24FF6">
              <w:rPr>
                <w:rFonts w:cstheme="minorHAnsi"/>
              </w:rPr>
              <w:t>LNE-LCM/Cnam</w:t>
            </w:r>
          </w:p>
        </w:tc>
        <w:tc>
          <w:tcPr>
            <w:tcW w:w="992" w:type="dxa"/>
            <w:tcBorders>
              <w:top w:val="single" w:sz="8" w:space="0" w:color="133869"/>
              <w:left w:val="single" w:sz="8" w:space="0" w:color="133869"/>
              <w:bottom w:val="single" w:sz="8" w:space="0" w:color="133869"/>
              <w:right w:val="single" w:sz="8" w:space="0" w:color="133869"/>
            </w:tcBorders>
            <w:shd w:val="clear" w:color="auto" w:fill="auto"/>
            <w:tcMar>
              <w:top w:w="72" w:type="dxa"/>
              <w:left w:w="144" w:type="dxa"/>
              <w:bottom w:w="72" w:type="dxa"/>
              <w:right w:w="144" w:type="dxa"/>
            </w:tcMar>
            <w:vAlign w:val="center"/>
            <w:hideMark/>
          </w:tcPr>
          <w:p w14:paraId="44024029" w14:textId="77777777" w:rsidR="00E21690" w:rsidRPr="00D24FF6" w:rsidRDefault="00E21690" w:rsidP="00D24FF6">
            <w:pPr>
              <w:adjustRightInd w:val="0"/>
              <w:snapToGrid w:val="0"/>
              <w:spacing w:after="0" w:line="240" w:lineRule="auto"/>
              <w:rPr>
                <w:rFonts w:cstheme="minorHAnsi"/>
              </w:rPr>
            </w:pPr>
            <w:r w:rsidRPr="00D24FF6">
              <w:rPr>
                <w:rFonts w:cstheme="minorHAnsi"/>
              </w:rPr>
              <w:t>Draft A</w:t>
            </w:r>
          </w:p>
        </w:tc>
      </w:tr>
      <w:tr w:rsidR="00E21690" w:rsidRPr="00D24FF6" w14:paraId="5C3B2C99" w14:textId="77777777" w:rsidTr="00E21690">
        <w:trPr>
          <w:trHeight w:val="552"/>
        </w:trPr>
        <w:tc>
          <w:tcPr>
            <w:tcW w:w="2400" w:type="dxa"/>
            <w:tcBorders>
              <w:top w:val="single" w:sz="8" w:space="0" w:color="133869"/>
              <w:left w:val="single" w:sz="8" w:space="0" w:color="133869"/>
              <w:bottom w:val="single" w:sz="8" w:space="0" w:color="133869"/>
              <w:right w:val="single" w:sz="8" w:space="0" w:color="133869"/>
            </w:tcBorders>
            <w:shd w:val="clear" w:color="auto" w:fill="auto"/>
            <w:tcMar>
              <w:top w:w="72" w:type="dxa"/>
              <w:left w:w="144" w:type="dxa"/>
              <w:bottom w:w="72" w:type="dxa"/>
              <w:right w:w="144" w:type="dxa"/>
            </w:tcMar>
            <w:vAlign w:val="center"/>
            <w:hideMark/>
          </w:tcPr>
          <w:p w14:paraId="13AD4E1E" w14:textId="77777777" w:rsidR="00E21690" w:rsidRPr="00D24FF6" w:rsidRDefault="00E21690" w:rsidP="00D24FF6">
            <w:pPr>
              <w:adjustRightInd w:val="0"/>
              <w:snapToGrid w:val="0"/>
              <w:spacing w:after="0" w:line="240" w:lineRule="auto"/>
              <w:rPr>
                <w:rFonts w:cstheme="minorHAnsi"/>
              </w:rPr>
            </w:pPr>
            <w:r w:rsidRPr="00D24FF6">
              <w:rPr>
                <w:rFonts w:cstheme="minorHAnsi"/>
              </w:rPr>
              <w:t>EURAMET.PR-K1.a.xxxx</w:t>
            </w:r>
          </w:p>
        </w:tc>
        <w:tc>
          <w:tcPr>
            <w:tcW w:w="2268" w:type="dxa"/>
            <w:tcBorders>
              <w:top w:val="single" w:sz="8" w:space="0" w:color="133869"/>
              <w:left w:val="single" w:sz="8" w:space="0" w:color="133869"/>
              <w:bottom w:val="single" w:sz="8" w:space="0" w:color="133869"/>
              <w:right w:val="single" w:sz="8" w:space="0" w:color="133869"/>
            </w:tcBorders>
            <w:shd w:val="clear" w:color="auto" w:fill="auto"/>
            <w:tcMar>
              <w:top w:w="72" w:type="dxa"/>
              <w:left w:w="144" w:type="dxa"/>
              <w:bottom w:w="72" w:type="dxa"/>
              <w:right w:w="144" w:type="dxa"/>
            </w:tcMar>
            <w:vAlign w:val="center"/>
            <w:hideMark/>
          </w:tcPr>
          <w:p w14:paraId="7A9A8201" w14:textId="77777777" w:rsidR="00E21690" w:rsidRPr="00D24FF6" w:rsidRDefault="00E21690" w:rsidP="00D24FF6">
            <w:pPr>
              <w:adjustRightInd w:val="0"/>
              <w:snapToGrid w:val="0"/>
              <w:spacing w:after="0" w:line="240" w:lineRule="auto"/>
              <w:rPr>
                <w:rFonts w:cstheme="minorHAnsi"/>
              </w:rPr>
            </w:pPr>
            <w:r w:rsidRPr="00D24FF6">
              <w:rPr>
                <w:rFonts w:cstheme="minorHAnsi"/>
              </w:rPr>
              <w:t xml:space="preserve">Spectral irradiance </w:t>
            </w:r>
            <w:r w:rsidRPr="00D24FF6">
              <w:rPr>
                <w:rFonts w:cstheme="minorHAnsi"/>
                <w:lang w:val="pl-PL"/>
              </w:rPr>
              <w:t>(250 nm to 2500 nm)</w:t>
            </w:r>
          </w:p>
        </w:tc>
        <w:tc>
          <w:tcPr>
            <w:tcW w:w="1701" w:type="dxa"/>
            <w:tcBorders>
              <w:top w:val="single" w:sz="8" w:space="0" w:color="133869"/>
              <w:left w:val="single" w:sz="8" w:space="0" w:color="133869"/>
              <w:bottom w:val="single" w:sz="8" w:space="0" w:color="133869"/>
              <w:right w:val="single" w:sz="8" w:space="0" w:color="133869"/>
            </w:tcBorders>
            <w:shd w:val="clear" w:color="auto" w:fill="auto"/>
            <w:tcMar>
              <w:top w:w="72" w:type="dxa"/>
              <w:left w:w="144" w:type="dxa"/>
              <w:bottom w:w="72" w:type="dxa"/>
              <w:right w:w="144" w:type="dxa"/>
            </w:tcMar>
            <w:vAlign w:val="center"/>
            <w:hideMark/>
          </w:tcPr>
          <w:p w14:paraId="147A478B" w14:textId="77777777" w:rsidR="00E21690" w:rsidRPr="00D24FF6" w:rsidRDefault="00E21690" w:rsidP="00D24FF6">
            <w:pPr>
              <w:adjustRightInd w:val="0"/>
              <w:snapToGrid w:val="0"/>
              <w:spacing w:after="0" w:line="240" w:lineRule="auto"/>
              <w:rPr>
                <w:rFonts w:cstheme="minorHAnsi"/>
              </w:rPr>
            </w:pPr>
          </w:p>
        </w:tc>
        <w:tc>
          <w:tcPr>
            <w:tcW w:w="1701" w:type="dxa"/>
            <w:tcBorders>
              <w:top w:val="single" w:sz="8" w:space="0" w:color="133869"/>
              <w:left w:val="single" w:sz="8" w:space="0" w:color="133869"/>
              <w:bottom w:val="single" w:sz="8" w:space="0" w:color="133869"/>
              <w:right w:val="single" w:sz="8" w:space="0" w:color="133869"/>
            </w:tcBorders>
            <w:shd w:val="clear" w:color="auto" w:fill="auto"/>
            <w:tcMar>
              <w:top w:w="72" w:type="dxa"/>
              <w:left w:w="144" w:type="dxa"/>
              <w:bottom w:w="72" w:type="dxa"/>
              <w:right w:w="144" w:type="dxa"/>
            </w:tcMar>
            <w:vAlign w:val="center"/>
            <w:hideMark/>
          </w:tcPr>
          <w:p w14:paraId="3217579E" w14:textId="77777777" w:rsidR="00E21690" w:rsidRPr="00D24FF6" w:rsidRDefault="00E21690" w:rsidP="00D24FF6">
            <w:pPr>
              <w:adjustRightInd w:val="0"/>
              <w:snapToGrid w:val="0"/>
              <w:spacing w:after="0" w:line="240" w:lineRule="auto"/>
              <w:rPr>
                <w:rFonts w:cstheme="minorHAnsi"/>
              </w:rPr>
            </w:pPr>
          </w:p>
        </w:tc>
        <w:tc>
          <w:tcPr>
            <w:tcW w:w="992" w:type="dxa"/>
            <w:tcBorders>
              <w:top w:val="single" w:sz="8" w:space="0" w:color="133869"/>
              <w:left w:val="single" w:sz="8" w:space="0" w:color="133869"/>
              <w:bottom w:val="single" w:sz="8" w:space="0" w:color="133869"/>
              <w:right w:val="single" w:sz="8" w:space="0" w:color="133869"/>
            </w:tcBorders>
            <w:shd w:val="clear" w:color="auto" w:fill="auto"/>
            <w:tcMar>
              <w:top w:w="72" w:type="dxa"/>
              <w:left w:w="144" w:type="dxa"/>
              <w:bottom w:w="72" w:type="dxa"/>
              <w:right w:w="144" w:type="dxa"/>
            </w:tcMar>
            <w:vAlign w:val="center"/>
            <w:hideMark/>
          </w:tcPr>
          <w:p w14:paraId="4489241C" w14:textId="77777777" w:rsidR="00E21690" w:rsidRPr="00D24FF6" w:rsidRDefault="00E21690" w:rsidP="00D24FF6">
            <w:pPr>
              <w:adjustRightInd w:val="0"/>
              <w:snapToGrid w:val="0"/>
              <w:spacing w:after="0" w:line="240" w:lineRule="auto"/>
              <w:rPr>
                <w:rFonts w:cstheme="minorHAnsi"/>
              </w:rPr>
            </w:pPr>
            <w:r w:rsidRPr="00D24FF6">
              <w:rPr>
                <w:rFonts w:cstheme="minorHAnsi"/>
              </w:rPr>
              <w:t>In preparation</w:t>
            </w:r>
          </w:p>
        </w:tc>
      </w:tr>
    </w:tbl>
    <w:p w14:paraId="2DE62816" w14:textId="77777777" w:rsidR="000B3662" w:rsidRPr="00D24FF6" w:rsidRDefault="000B3662" w:rsidP="00D24FF6">
      <w:pPr>
        <w:adjustRightInd w:val="0"/>
        <w:snapToGrid w:val="0"/>
        <w:spacing w:after="0" w:line="240" w:lineRule="auto"/>
        <w:rPr>
          <w:rFonts w:cstheme="minorHAnsi"/>
        </w:rPr>
      </w:pPr>
    </w:p>
    <w:tbl>
      <w:tblPr>
        <w:tblW w:w="9067" w:type="dxa"/>
        <w:tblCellMar>
          <w:left w:w="0" w:type="dxa"/>
          <w:right w:w="0" w:type="dxa"/>
        </w:tblCellMar>
        <w:tblLook w:val="0600" w:firstRow="0" w:lastRow="0" w:firstColumn="0" w:lastColumn="0" w:noHBand="1" w:noVBand="1"/>
      </w:tblPr>
      <w:tblGrid>
        <w:gridCol w:w="2122"/>
        <w:gridCol w:w="2126"/>
        <w:gridCol w:w="1559"/>
        <w:gridCol w:w="1701"/>
        <w:gridCol w:w="1559"/>
      </w:tblGrid>
      <w:tr w:rsidR="00A2591B" w:rsidRPr="00D24FF6" w14:paraId="54917429" w14:textId="77777777" w:rsidTr="00A2591B">
        <w:trPr>
          <w:trHeight w:val="458"/>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71B14BA4" w14:textId="77777777" w:rsidR="00A2591B" w:rsidRPr="00D24FF6" w:rsidRDefault="00A2591B" w:rsidP="00D24FF6">
            <w:pPr>
              <w:adjustRightInd w:val="0"/>
              <w:snapToGrid w:val="0"/>
              <w:spacing w:after="0" w:line="240" w:lineRule="auto"/>
              <w:jc w:val="center"/>
              <w:rPr>
                <w:rFonts w:cstheme="minorHAnsi"/>
              </w:rPr>
            </w:pPr>
            <w:r w:rsidRPr="00D24FF6">
              <w:rPr>
                <w:rFonts w:cstheme="minorHAnsi"/>
                <w:b/>
                <w:bCs/>
              </w:rPr>
              <w:t>Comparison Identifier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39AFD0E8" w14:textId="77777777" w:rsidR="00A2591B" w:rsidRPr="00D24FF6" w:rsidRDefault="00A2591B" w:rsidP="00D24FF6">
            <w:pPr>
              <w:adjustRightInd w:val="0"/>
              <w:snapToGrid w:val="0"/>
              <w:spacing w:after="0" w:line="240" w:lineRule="auto"/>
              <w:jc w:val="center"/>
              <w:rPr>
                <w:rFonts w:cstheme="minorHAnsi"/>
              </w:rPr>
            </w:pPr>
            <w:r w:rsidRPr="00D24FF6">
              <w:rPr>
                <w:rFonts w:cstheme="minorHAnsi"/>
                <w:b/>
                <w:bCs/>
              </w:rPr>
              <w:t>Description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28EE37B6" w14:textId="77777777" w:rsidR="00A2591B" w:rsidRPr="00D24FF6" w:rsidRDefault="00A2591B" w:rsidP="00D24FF6">
            <w:pPr>
              <w:adjustRightInd w:val="0"/>
              <w:snapToGrid w:val="0"/>
              <w:spacing w:after="0" w:line="240" w:lineRule="auto"/>
              <w:jc w:val="center"/>
              <w:rPr>
                <w:rFonts w:cstheme="minorHAnsi"/>
              </w:rPr>
            </w:pPr>
            <w:r w:rsidRPr="00D24FF6">
              <w:rPr>
                <w:rFonts w:cstheme="minorHAnsi"/>
                <w:b/>
                <w:bCs/>
              </w:rPr>
              <w:t>Parameters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55DC1C61" w14:textId="77777777" w:rsidR="00A2591B" w:rsidRPr="00D24FF6" w:rsidRDefault="00A2591B" w:rsidP="00D24FF6">
            <w:pPr>
              <w:adjustRightInd w:val="0"/>
              <w:snapToGrid w:val="0"/>
              <w:spacing w:after="0" w:line="240" w:lineRule="auto"/>
              <w:jc w:val="center"/>
              <w:rPr>
                <w:rFonts w:cstheme="minorHAnsi"/>
              </w:rPr>
            </w:pPr>
            <w:r w:rsidRPr="00D24FF6">
              <w:rPr>
                <w:rFonts w:cstheme="minorHAnsi"/>
                <w:b/>
                <w:bCs/>
              </w:rPr>
              <w:t>Pilot institute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78399837" w14:textId="77777777" w:rsidR="00A2591B" w:rsidRPr="00D24FF6" w:rsidRDefault="00A2591B" w:rsidP="00D24FF6">
            <w:pPr>
              <w:adjustRightInd w:val="0"/>
              <w:snapToGrid w:val="0"/>
              <w:spacing w:after="0" w:line="240" w:lineRule="auto"/>
              <w:jc w:val="center"/>
              <w:rPr>
                <w:rFonts w:cstheme="minorHAnsi"/>
              </w:rPr>
            </w:pPr>
            <w:r w:rsidRPr="00D24FF6">
              <w:rPr>
                <w:rFonts w:cstheme="minorHAnsi"/>
                <w:b/>
                <w:bCs/>
                <w:lang w:val="es-ES"/>
              </w:rPr>
              <w:t>Status</w:t>
            </w:r>
          </w:p>
        </w:tc>
      </w:tr>
      <w:tr w:rsidR="00A2591B" w:rsidRPr="00D24FF6" w14:paraId="03E11F13" w14:textId="77777777" w:rsidTr="00A2591B">
        <w:trPr>
          <w:trHeight w:val="1117"/>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6B221E3C" w14:textId="77777777" w:rsidR="00A2591B" w:rsidRPr="00D24FF6" w:rsidRDefault="00A2591B" w:rsidP="00D24FF6">
            <w:pPr>
              <w:adjustRightInd w:val="0"/>
              <w:snapToGrid w:val="0"/>
              <w:spacing w:after="0" w:line="240" w:lineRule="auto"/>
              <w:jc w:val="center"/>
              <w:rPr>
                <w:rFonts w:cstheme="minorHAnsi"/>
              </w:rPr>
            </w:pPr>
            <w:r w:rsidRPr="00D24FF6">
              <w:rPr>
                <w:rFonts w:cstheme="minorHAnsi"/>
              </w:rPr>
              <w:t>EURAMET.PR-S4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16EEDFBB" w14:textId="77777777" w:rsidR="00A2591B" w:rsidRPr="00D24FF6" w:rsidRDefault="00A2591B" w:rsidP="00D24FF6">
            <w:pPr>
              <w:adjustRightInd w:val="0"/>
              <w:snapToGrid w:val="0"/>
              <w:spacing w:after="0" w:line="240" w:lineRule="auto"/>
              <w:jc w:val="center"/>
              <w:rPr>
                <w:rFonts w:cstheme="minorHAnsi"/>
              </w:rPr>
            </w:pPr>
            <w:r w:rsidRPr="00D24FF6">
              <w:rPr>
                <w:rFonts w:cstheme="minorHAnsi"/>
              </w:rPr>
              <w:t>Calibration of UVA power meters at relatively high irradiance levels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6509CD31" w14:textId="77777777" w:rsidR="00A2591B" w:rsidRPr="00D24FF6" w:rsidRDefault="00A2591B" w:rsidP="00D24FF6">
            <w:pPr>
              <w:adjustRightInd w:val="0"/>
              <w:snapToGrid w:val="0"/>
              <w:spacing w:after="0" w:line="240" w:lineRule="auto"/>
              <w:jc w:val="center"/>
              <w:rPr>
                <w:rFonts w:cstheme="minorHAnsi"/>
              </w:rPr>
            </w:pPr>
            <w:r w:rsidRPr="00D24FF6">
              <w:rPr>
                <w:rFonts w:cstheme="minorHAnsi"/>
              </w:rPr>
              <w:t>Wavelength: 365 nm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4411BCD9" w14:textId="77777777" w:rsidR="00A2591B" w:rsidRPr="00D24FF6" w:rsidRDefault="00A2591B" w:rsidP="00D24FF6">
            <w:pPr>
              <w:adjustRightInd w:val="0"/>
              <w:snapToGrid w:val="0"/>
              <w:spacing w:after="0" w:line="240" w:lineRule="auto"/>
              <w:jc w:val="center"/>
              <w:rPr>
                <w:rFonts w:cstheme="minorHAnsi"/>
              </w:rPr>
            </w:pPr>
            <w:r w:rsidRPr="00D24FF6">
              <w:rPr>
                <w:rFonts w:cstheme="minorHAnsi"/>
                <w:lang w:val="es-ES"/>
              </w:rPr>
              <w:t>LNE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7786A7D2" w14:textId="77777777" w:rsidR="00A2591B" w:rsidRPr="00D24FF6" w:rsidRDefault="00A2591B" w:rsidP="00D24FF6">
            <w:pPr>
              <w:adjustRightInd w:val="0"/>
              <w:snapToGrid w:val="0"/>
              <w:spacing w:after="0" w:line="240" w:lineRule="auto"/>
              <w:jc w:val="center"/>
              <w:rPr>
                <w:rFonts w:cstheme="minorHAnsi"/>
              </w:rPr>
            </w:pPr>
            <w:r w:rsidRPr="00D24FF6">
              <w:rPr>
                <w:rFonts w:cstheme="minorHAnsi"/>
                <w:lang w:val="es-ES"/>
              </w:rPr>
              <w:t>Draft A</w:t>
            </w:r>
          </w:p>
        </w:tc>
      </w:tr>
      <w:tr w:rsidR="00A2591B" w:rsidRPr="00D24FF6" w14:paraId="7AEC36D7" w14:textId="77777777" w:rsidTr="00A2591B">
        <w:trPr>
          <w:trHeight w:val="1538"/>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6E71D213" w14:textId="77777777" w:rsidR="00A2591B" w:rsidRPr="00D24FF6" w:rsidRDefault="00A2591B" w:rsidP="00D24FF6">
            <w:pPr>
              <w:adjustRightInd w:val="0"/>
              <w:snapToGrid w:val="0"/>
              <w:spacing w:after="0" w:line="240" w:lineRule="auto"/>
              <w:jc w:val="center"/>
              <w:rPr>
                <w:rFonts w:cstheme="minorHAnsi"/>
              </w:rPr>
            </w:pPr>
            <w:r w:rsidRPr="00D24FF6">
              <w:rPr>
                <w:rFonts w:cstheme="minorHAnsi"/>
              </w:rPr>
              <w:t>EURAMET.PR-S7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1F950942" w14:textId="77777777" w:rsidR="00A2591B" w:rsidRPr="00D24FF6" w:rsidRDefault="00A2591B" w:rsidP="00D24FF6">
            <w:pPr>
              <w:adjustRightInd w:val="0"/>
              <w:snapToGrid w:val="0"/>
              <w:spacing w:after="0" w:line="240" w:lineRule="auto"/>
              <w:jc w:val="center"/>
              <w:rPr>
                <w:rFonts w:cstheme="minorHAnsi"/>
              </w:rPr>
            </w:pPr>
            <w:r w:rsidRPr="00D24FF6">
              <w:rPr>
                <w:rFonts w:cstheme="minorHAnsi"/>
              </w:rPr>
              <w:t>Primary realizations of Gloss Scales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3390E140" w14:textId="77777777" w:rsidR="00A2591B" w:rsidRPr="00D24FF6" w:rsidRDefault="00A2591B" w:rsidP="00D24FF6">
            <w:pPr>
              <w:adjustRightInd w:val="0"/>
              <w:snapToGrid w:val="0"/>
              <w:spacing w:after="0" w:line="240" w:lineRule="auto"/>
              <w:jc w:val="center"/>
              <w:rPr>
                <w:rFonts w:cstheme="minorHAnsi"/>
              </w:rPr>
            </w:pPr>
            <w:r w:rsidRPr="00D24FF6">
              <w:rPr>
                <w:rFonts w:cstheme="minorHAnsi"/>
              </w:rPr>
              <w:t>Measurement geometries; 20°, 60°, according to the ISO 2813:2014.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581E1789" w14:textId="77777777" w:rsidR="00A2591B" w:rsidRPr="00D24FF6" w:rsidRDefault="00A2591B" w:rsidP="00D24FF6">
            <w:pPr>
              <w:adjustRightInd w:val="0"/>
              <w:snapToGrid w:val="0"/>
              <w:spacing w:after="0" w:line="240" w:lineRule="auto"/>
              <w:jc w:val="center"/>
              <w:rPr>
                <w:rFonts w:cstheme="minorHAnsi"/>
              </w:rPr>
            </w:pPr>
            <w:r w:rsidRPr="00D24FF6">
              <w:rPr>
                <w:rFonts w:cstheme="minorHAnsi"/>
              </w:rPr>
              <w:t>METAS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1579C0F5" w14:textId="77777777" w:rsidR="00A2591B" w:rsidRPr="00D24FF6" w:rsidRDefault="00A2591B" w:rsidP="00D24FF6">
            <w:pPr>
              <w:adjustRightInd w:val="0"/>
              <w:snapToGrid w:val="0"/>
              <w:spacing w:after="0" w:line="240" w:lineRule="auto"/>
              <w:jc w:val="center"/>
              <w:rPr>
                <w:rFonts w:cstheme="minorHAnsi"/>
              </w:rPr>
            </w:pPr>
            <w:r w:rsidRPr="00D24FF6">
              <w:rPr>
                <w:rFonts w:cstheme="minorHAnsi"/>
              </w:rPr>
              <w:t>Just started</w:t>
            </w:r>
          </w:p>
        </w:tc>
      </w:tr>
    </w:tbl>
    <w:p w14:paraId="1FDA37AE" w14:textId="77777777" w:rsidR="000B3662" w:rsidRPr="00D24FF6" w:rsidRDefault="000B3662" w:rsidP="00D24FF6">
      <w:pPr>
        <w:adjustRightInd w:val="0"/>
        <w:snapToGrid w:val="0"/>
        <w:spacing w:after="0" w:line="240" w:lineRule="auto"/>
        <w:rPr>
          <w:rFonts w:cstheme="minorHAnsi"/>
        </w:rPr>
      </w:pPr>
    </w:p>
    <w:p w14:paraId="13FC210D" w14:textId="3C85CF3B" w:rsidR="002F4358" w:rsidRPr="00D24FF6" w:rsidRDefault="002F4358" w:rsidP="00D24FF6">
      <w:pPr>
        <w:adjustRightInd w:val="0"/>
        <w:snapToGrid w:val="0"/>
        <w:spacing w:after="0" w:line="240" w:lineRule="auto"/>
        <w:rPr>
          <w:rFonts w:cstheme="minorHAnsi"/>
          <w:b/>
          <w:bCs/>
        </w:rPr>
      </w:pPr>
      <w:r w:rsidRPr="00D24FF6">
        <w:rPr>
          <w:rFonts w:cstheme="minorHAnsi"/>
          <w:b/>
          <w:bCs/>
        </w:rPr>
        <w:t>Supplementary comparison</w:t>
      </w:r>
    </w:p>
    <w:p w14:paraId="60A18D46" w14:textId="77777777" w:rsidR="002F4358" w:rsidRPr="00D24FF6" w:rsidRDefault="002F4358" w:rsidP="00D24FF6">
      <w:pPr>
        <w:pStyle w:val="a3"/>
        <w:numPr>
          <w:ilvl w:val="0"/>
          <w:numId w:val="9"/>
        </w:numPr>
        <w:adjustRightInd w:val="0"/>
        <w:snapToGrid w:val="0"/>
        <w:spacing w:after="0" w:line="240" w:lineRule="auto"/>
        <w:contextualSpacing w:val="0"/>
        <w:rPr>
          <w:rFonts w:cstheme="minorHAnsi"/>
        </w:rPr>
      </w:pPr>
      <w:r w:rsidRPr="00D24FF6">
        <w:rPr>
          <w:rFonts w:cstheme="minorHAnsi"/>
        </w:rPr>
        <w:t>Supplementary comparison on Fibre optics wavelength piloted by IO-CSIC. Drafting protocol.</w:t>
      </w:r>
    </w:p>
    <w:p w14:paraId="77884169" w14:textId="30B592AB" w:rsidR="00A2591B" w:rsidRPr="00D24FF6" w:rsidRDefault="002F4358" w:rsidP="00D24FF6">
      <w:pPr>
        <w:pStyle w:val="a3"/>
        <w:numPr>
          <w:ilvl w:val="0"/>
          <w:numId w:val="9"/>
        </w:numPr>
        <w:adjustRightInd w:val="0"/>
        <w:snapToGrid w:val="0"/>
        <w:spacing w:after="0" w:line="240" w:lineRule="auto"/>
        <w:contextualSpacing w:val="0"/>
        <w:rPr>
          <w:rFonts w:cstheme="minorHAnsi"/>
        </w:rPr>
      </w:pPr>
      <w:r w:rsidRPr="00D24FF6">
        <w:rPr>
          <w:rFonts w:cstheme="minorHAnsi"/>
        </w:rPr>
        <w:t>Supplementary comparison on cryogenic radiometers, piloted by DFM. Drafting protocol.</w:t>
      </w:r>
    </w:p>
    <w:p w14:paraId="191EFF11" w14:textId="2870DAF9" w:rsidR="0004038C" w:rsidRPr="00D24FF6" w:rsidRDefault="00A81BC5" w:rsidP="00D24FF6">
      <w:pPr>
        <w:adjustRightInd w:val="0"/>
        <w:snapToGrid w:val="0"/>
        <w:spacing w:after="0" w:line="240" w:lineRule="auto"/>
        <w:rPr>
          <w:rFonts w:cstheme="minorHAnsi"/>
        </w:rPr>
      </w:pPr>
      <w:r w:rsidRPr="00D24FF6">
        <w:rPr>
          <w:rFonts w:cstheme="minorHAnsi"/>
        </w:rPr>
        <w:t>HOWARD YOON (NIST)</w:t>
      </w:r>
      <w:r w:rsidR="0004038C" w:rsidRPr="00D24FF6">
        <w:rPr>
          <w:rFonts w:cstheme="minorHAnsi"/>
        </w:rPr>
        <w:t xml:space="preserve"> – explain more on CR comparison</w:t>
      </w:r>
    </w:p>
    <w:p w14:paraId="3A2A09ED" w14:textId="4FE46B90" w:rsidR="0004038C" w:rsidRPr="00D24FF6" w:rsidRDefault="00875BB4" w:rsidP="00D24FF6">
      <w:pPr>
        <w:adjustRightInd w:val="0"/>
        <w:snapToGrid w:val="0"/>
        <w:spacing w:after="0" w:line="240" w:lineRule="auto"/>
        <w:rPr>
          <w:rFonts w:cstheme="minorHAnsi"/>
        </w:rPr>
      </w:pPr>
      <w:r w:rsidRPr="00D24FF6">
        <w:rPr>
          <w:rFonts w:cstheme="minorHAnsi"/>
        </w:rPr>
        <w:t>Joaquim Campos Acosta</w:t>
      </w:r>
      <w:r w:rsidR="0004038C" w:rsidRPr="00D24FF6">
        <w:rPr>
          <w:rFonts w:cstheme="minorHAnsi"/>
        </w:rPr>
        <w:t xml:space="preserve"> – group of 4 NMIs. </w:t>
      </w:r>
      <w:r w:rsidR="00717D89" w:rsidRPr="00D24FF6">
        <w:rPr>
          <w:rFonts w:cstheme="minorHAnsi"/>
        </w:rPr>
        <w:t xml:space="preserve">Drafting protocol: DFM, RI.SE, INRIM, </w:t>
      </w:r>
    </w:p>
    <w:p w14:paraId="55A7834A" w14:textId="644BE612" w:rsidR="00673D69" w:rsidRPr="00D24FF6" w:rsidRDefault="00A81BC5" w:rsidP="00D24FF6">
      <w:pPr>
        <w:adjustRightInd w:val="0"/>
        <w:snapToGrid w:val="0"/>
        <w:spacing w:after="0" w:line="240" w:lineRule="auto"/>
        <w:rPr>
          <w:rFonts w:cstheme="minorHAnsi"/>
        </w:rPr>
      </w:pPr>
      <w:r w:rsidRPr="00D24FF6">
        <w:rPr>
          <w:rFonts w:cstheme="minorHAnsi"/>
        </w:rPr>
        <w:t>NIGEL FOX (NPL)</w:t>
      </w:r>
      <w:r w:rsidR="00C47010" w:rsidRPr="00D24FF6">
        <w:rPr>
          <w:rFonts w:cstheme="minorHAnsi"/>
        </w:rPr>
        <w:t xml:space="preserve"> – suggest compari</w:t>
      </w:r>
      <w:r w:rsidR="00866E4C">
        <w:rPr>
          <w:rFonts w:eastAsia="等线" w:cstheme="minorHAnsi" w:hint="eastAsia"/>
          <w:lang w:eastAsia="zh-CN"/>
        </w:rPr>
        <w:t>so</w:t>
      </w:r>
      <w:r w:rsidR="00C47010" w:rsidRPr="00D24FF6">
        <w:rPr>
          <w:rFonts w:cstheme="minorHAnsi"/>
        </w:rPr>
        <w:t>n titl</w:t>
      </w:r>
      <w:r w:rsidR="00875BB4" w:rsidRPr="00D24FF6">
        <w:rPr>
          <w:rFonts w:cstheme="minorHAnsi"/>
        </w:rPr>
        <w:t>e</w:t>
      </w:r>
      <w:r w:rsidR="00C47010" w:rsidRPr="00D24FF6">
        <w:rPr>
          <w:rFonts w:cstheme="minorHAnsi"/>
        </w:rPr>
        <w:t xml:space="preserve"> change to: ‘Supplementary comparison on </w:t>
      </w:r>
      <w:r w:rsidR="00673D69" w:rsidRPr="00D24FF6">
        <w:rPr>
          <w:rFonts w:cstheme="minorHAnsi"/>
        </w:rPr>
        <w:t xml:space="preserve">abolsute </w:t>
      </w:r>
      <w:r w:rsidR="00C47010" w:rsidRPr="00D24FF6">
        <w:rPr>
          <w:rFonts w:cstheme="minorHAnsi"/>
        </w:rPr>
        <w:t xml:space="preserve">spectral radiant </w:t>
      </w:r>
      <w:r w:rsidR="00673D69" w:rsidRPr="00D24FF6">
        <w:rPr>
          <w:rFonts w:cstheme="minorHAnsi"/>
        </w:rPr>
        <w:t xml:space="preserve">power using </w:t>
      </w:r>
      <w:r w:rsidR="00C47010" w:rsidRPr="00D24FF6">
        <w:rPr>
          <w:rFonts w:cstheme="minorHAnsi"/>
        </w:rPr>
        <w:t>cryogenic radiometers’</w:t>
      </w:r>
    </w:p>
    <w:p w14:paraId="274855A7" w14:textId="5139CFD5" w:rsidR="00A2591B" w:rsidRPr="00D24FF6" w:rsidRDefault="00C0369F" w:rsidP="00D24FF6">
      <w:pPr>
        <w:adjustRightInd w:val="0"/>
        <w:snapToGrid w:val="0"/>
        <w:spacing w:after="0" w:line="240" w:lineRule="auto"/>
        <w:rPr>
          <w:rFonts w:cstheme="minorHAnsi"/>
        </w:rPr>
      </w:pPr>
      <w:r w:rsidRPr="00D24FF6">
        <w:rPr>
          <w:rFonts w:cstheme="minorHAnsi"/>
        </w:rPr>
        <w:t>Next EURAMET.PR-KCs:</w:t>
      </w:r>
    </w:p>
    <w:p w14:paraId="2136E2A9" w14:textId="77777777" w:rsidR="00173D5F" w:rsidRPr="00D24FF6" w:rsidRDefault="00173D5F" w:rsidP="00D24FF6">
      <w:pPr>
        <w:pStyle w:val="paragraph"/>
        <w:numPr>
          <w:ilvl w:val="0"/>
          <w:numId w:val="9"/>
        </w:numPr>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sz w:val="22"/>
          <w:szCs w:val="22"/>
        </w:rPr>
        <w:t>K4. Luminous flux:</w:t>
      </w:r>
    </w:p>
    <w:p w14:paraId="51A23746" w14:textId="77777777" w:rsidR="00173D5F" w:rsidRPr="00D24FF6" w:rsidRDefault="00173D5F" w:rsidP="00D24FF6">
      <w:pPr>
        <w:pStyle w:val="paragraph"/>
        <w:numPr>
          <w:ilvl w:val="1"/>
          <w:numId w:val="9"/>
        </w:numPr>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sz w:val="22"/>
          <w:szCs w:val="22"/>
        </w:rPr>
        <w:t>Pilot selected.</w:t>
      </w:r>
    </w:p>
    <w:p w14:paraId="572F5604" w14:textId="77777777" w:rsidR="00173D5F" w:rsidRPr="00D24FF6" w:rsidRDefault="00173D5F" w:rsidP="00D24FF6">
      <w:pPr>
        <w:pStyle w:val="paragraph"/>
        <w:numPr>
          <w:ilvl w:val="1"/>
          <w:numId w:val="9"/>
        </w:numPr>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sz w:val="22"/>
          <w:szCs w:val="22"/>
        </w:rPr>
        <w:t>Linking laboratories pre-committed.</w:t>
      </w:r>
    </w:p>
    <w:p w14:paraId="4E03AC45" w14:textId="77777777" w:rsidR="00173D5F" w:rsidRPr="00D24FF6" w:rsidRDefault="00173D5F" w:rsidP="00D24FF6">
      <w:pPr>
        <w:pStyle w:val="paragraph"/>
        <w:numPr>
          <w:ilvl w:val="1"/>
          <w:numId w:val="9"/>
        </w:numPr>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sz w:val="22"/>
          <w:szCs w:val="22"/>
        </w:rPr>
        <w:lastRenderedPageBreak/>
        <w:t xml:space="preserve">Interested participant list. </w:t>
      </w:r>
    </w:p>
    <w:p w14:paraId="7DF4C494" w14:textId="77777777" w:rsidR="00173D5F" w:rsidRPr="00D24FF6" w:rsidRDefault="00173D5F" w:rsidP="00D24FF6">
      <w:pPr>
        <w:pStyle w:val="paragraph"/>
        <w:numPr>
          <w:ilvl w:val="0"/>
          <w:numId w:val="9"/>
        </w:numPr>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sz w:val="22"/>
          <w:szCs w:val="22"/>
        </w:rPr>
        <w:t>K2.b. Spectral responsivity (300 nm to 1000 nm):</w:t>
      </w:r>
    </w:p>
    <w:p w14:paraId="115A8DF4" w14:textId="32266916" w:rsidR="004F4C65" w:rsidRPr="00D24FF6" w:rsidRDefault="00173D5F" w:rsidP="00D24FF6">
      <w:pPr>
        <w:pStyle w:val="paragraph"/>
        <w:numPr>
          <w:ilvl w:val="1"/>
          <w:numId w:val="9"/>
        </w:numPr>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sz w:val="22"/>
          <w:szCs w:val="22"/>
        </w:rPr>
        <w:t>Preliminary preparations: pilot laboratory, linking laboratories, interested participants.</w:t>
      </w:r>
    </w:p>
    <w:p w14:paraId="601F4F40" w14:textId="77777777" w:rsidR="00EC612F" w:rsidRPr="00D24FF6" w:rsidRDefault="00EC612F" w:rsidP="00D24FF6">
      <w:pPr>
        <w:pStyle w:val="paragraph"/>
        <w:adjustRightInd w:val="0"/>
        <w:snapToGrid w:val="0"/>
        <w:spacing w:before="0" w:beforeAutospacing="0" w:after="0" w:afterAutospacing="0"/>
        <w:textAlignment w:val="baseline"/>
        <w:rPr>
          <w:rFonts w:asciiTheme="minorHAnsi" w:hAnsiTheme="minorHAnsi" w:cstheme="minorHAnsi"/>
          <w:sz w:val="22"/>
          <w:szCs w:val="22"/>
        </w:rPr>
      </w:pPr>
    </w:p>
    <w:p w14:paraId="06E3F5F7" w14:textId="3397C2F7" w:rsidR="00C0369F" w:rsidRPr="00D24FF6" w:rsidRDefault="00EC612F" w:rsidP="00D24FF6">
      <w:pPr>
        <w:pStyle w:val="paragraph"/>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sz w:val="22"/>
          <w:szCs w:val="22"/>
        </w:rPr>
        <w:t>Other activities:</w:t>
      </w:r>
    </w:p>
    <w:p w14:paraId="36DB3D30" w14:textId="3ED66311" w:rsidR="00C0369F" w:rsidRPr="00D24FF6" w:rsidRDefault="00C0369F" w:rsidP="00D24FF6">
      <w:pPr>
        <w:pStyle w:val="paragraph"/>
        <w:numPr>
          <w:ilvl w:val="0"/>
          <w:numId w:val="10"/>
        </w:numPr>
        <w:adjustRightInd w:val="0"/>
        <w:snapToGrid w:val="0"/>
        <w:spacing w:before="0" w:beforeAutospacing="0" w:after="0" w:afterAutospacing="0"/>
        <w:textAlignment w:val="baseline"/>
        <w:rPr>
          <w:rFonts w:asciiTheme="minorHAnsi" w:hAnsiTheme="minorHAnsi" w:cstheme="minorHAnsi"/>
          <w:sz w:val="22"/>
          <w:szCs w:val="22"/>
        </w:rPr>
      </w:pPr>
      <w:r w:rsidRPr="00D24FF6">
        <w:rPr>
          <w:rFonts w:asciiTheme="minorHAnsi" w:hAnsiTheme="minorHAnsi" w:cstheme="minorHAnsi"/>
          <w:sz w:val="22"/>
          <w:szCs w:val="22"/>
        </w:rPr>
        <w:t>Training course on piloting comparisons in PR (January 2024). Organized with the support of EURAMET Capacity Building officer and BIPM.</w:t>
      </w:r>
    </w:p>
    <w:p w14:paraId="5D361A68" w14:textId="77777777" w:rsidR="00C0369F" w:rsidRPr="00D24FF6" w:rsidRDefault="00C0369F" w:rsidP="00D24FF6">
      <w:pPr>
        <w:pStyle w:val="paragraph"/>
        <w:adjustRightInd w:val="0"/>
        <w:snapToGrid w:val="0"/>
        <w:spacing w:before="0" w:beforeAutospacing="0" w:after="0" w:afterAutospacing="0"/>
        <w:textAlignment w:val="baseline"/>
        <w:rPr>
          <w:rStyle w:val="normaltextrun"/>
          <w:rFonts w:asciiTheme="minorHAnsi" w:hAnsiTheme="minorHAnsi" w:cstheme="minorHAnsi"/>
          <w:sz w:val="22"/>
          <w:szCs w:val="22"/>
        </w:rPr>
      </w:pPr>
    </w:p>
    <w:p w14:paraId="540D3AB6" w14:textId="29D21129" w:rsidR="00BD1A47" w:rsidRPr="00D24FF6" w:rsidRDefault="00E92091" w:rsidP="00D24FF6">
      <w:pPr>
        <w:pStyle w:val="3"/>
        <w:adjustRightInd w:val="0"/>
        <w:snapToGrid w:val="0"/>
        <w:spacing w:before="0" w:line="240" w:lineRule="auto"/>
        <w:rPr>
          <w:rFonts w:asciiTheme="minorHAnsi" w:hAnsiTheme="minorHAnsi" w:cstheme="minorHAnsi"/>
        </w:rPr>
      </w:pPr>
      <w:r w:rsidRPr="00D24FF6">
        <w:rPr>
          <w:rFonts w:asciiTheme="minorHAnsi" w:hAnsiTheme="minorHAnsi" w:cstheme="minorHAnsi"/>
        </w:rPr>
        <w:t>SIM</w:t>
      </w:r>
      <w:r w:rsidR="00FC41A4" w:rsidRPr="00D24FF6">
        <w:rPr>
          <w:rFonts w:asciiTheme="minorHAnsi" w:hAnsiTheme="minorHAnsi" w:cstheme="minorHAnsi"/>
        </w:rPr>
        <w:t xml:space="preserve"> Presentation</w:t>
      </w:r>
    </w:p>
    <w:p w14:paraId="37D310C4" w14:textId="6899A19C" w:rsidR="00BD4150" w:rsidRPr="00D24FF6" w:rsidRDefault="00BD4150" w:rsidP="00D24FF6">
      <w:pPr>
        <w:adjustRightInd w:val="0"/>
        <w:snapToGrid w:val="0"/>
        <w:spacing w:after="0" w:line="240" w:lineRule="auto"/>
        <w:rPr>
          <w:rFonts w:eastAsia="等线" w:cstheme="minorHAnsi"/>
          <w:lang w:eastAsia="zh-CN"/>
        </w:rPr>
      </w:pPr>
      <w:r w:rsidRPr="00D24FF6">
        <w:rPr>
          <w:rFonts w:cstheme="minorHAnsi"/>
        </w:rPr>
        <w:t>Report by Juan Pablo Barbaro</w:t>
      </w:r>
      <w:r w:rsidR="008E7426" w:rsidRPr="00D24FF6">
        <w:rPr>
          <w:rFonts w:eastAsia="等线" w:cstheme="minorHAnsi"/>
          <w:lang w:eastAsia="zh-CN"/>
        </w:rPr>
        <w:t>.</w:t>
      </w:r>
    </w:p>
    <w:p w14:paraId="241EE036" w14:textId="021276FB" w:rsidR="00BD4150" w:rsidRPr="00D24FF6" w:rsidRDefault="00D639B2" w:rsidP="00D24FF6">
      <w:pPr>
        <w:adjustRightInd w:val="0"/>
        <w:snapToGrid w:val="0"/>
        <w:spacing w:after="0" w:line="240" w:lineRule="auto"/>
        <w:rPr>
          <w:rFonts w:cstheme="minorHAnsi"/>
          <w:b/>
          <w:bCs/>
        </w:rPr>
      </w:pPr>
      <w:r w:rsidRPr="00D24FF6">
        <w:rPr>
          <w:rFonts w:cstheme="minorHAnsi"/>
          <w:b/>
          <w:bCs/>
        </w:rPr>
        <w:t>Planned comparisons:</w:t>
      </w:r>
    </w:p>
    <w:p w14:paraId="52DC0CAC" w14:textId="3531D96B" w:rsidR="00BD4150" w:rsidRPr="00D24FF6" w:rsidRDefault="00BD4150" w:rsidP="00D24FF6">
      <w:pPr>
        <w:adjustRightInd w:val="0"/>
        <w:snapToGrid w:val="0"/>
        <w:spacing w:after="0" w:line="240" w:lineRule="auto"/>
        <w:rPr>
          <w:rFonts w:cstheme="minorHAnsi"/>
        </w:rPr>
      </w:pPr>
      <w:r w:rsidRPr="00D24FF6">
        <w:rPr>
          <w:rFonts w:cstheme="minorHAnsi"/>
        </w:rPr>
        <w:drawing>
          <wp:inline distT="0" distB="0" distL="0" distR="0" wp14:anchorId="546EA7AD" wp14:editId="627D8624">
            <wp:extent cx="5731510" cy="1687830"/>
            <wp:effectExtent l="0" t="0" r="254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19"/>
                    <a:stretch>
                      <a:fillRect/>
                    </a:stretch>
                  </pic:blipFill>
                  <pic:spPr>
                    <a:xfrm>
                      <a:off x="0" y="0"/>
                      <a:ext cx="5731510" cy="1687830"/>
                    </a:xfrm>
                    <a:prstGeom prst="rect">
                      <a:avLst/>
                    </a:prstGeom>
                  </pic:spPr>
                </pic:pic>
              </a:graphicData>
            </a:graphic>
          </wp:inline>
        </w:drawing>
      </w:r>
    </w:p>
    <w:p w14:paraId="422771CA" w14:textId="50BBB69D" w:rsidR="006471BB" w:rsidRPr="00D24FF6" w:rsidRDefault="0007699F" w:rsidP="00D24FF6">
      <w:pPr>
        <w:adjustRightInd w:val="0"/>
        <w:snapToGrid w:val="0"/>
        <w:spacing w:after="0" w:line="240" w:lineRule="auto"/>
        <w:rPr>
          <w:rFonts w:cstheme="minorHAnsi"/>
        </w:rPr>
      </w:pPr>
      <w:r w:rsidRPr="00D24FF6">
        <w:rPr>
          <w:rFonts w:cstheme="minorHAnsi"/>
        </w:rPr>
        <w:t>SIM MWG2 for Photometry and Radiometry</w:t>
      </w:r>
    </w:p>
    <w:p w14:paraId="7151FB5D" w14:textId="631893D8" w:rsidR="0007699F" w:rsidRPr="00D24FF6" w:rsidRDefault="0007699F" w:rsidP="00D24FF6">
      <w:pPr>
        <w:adjustRightInd w:val="0"/>
        <w:snapToGrid w:val="0"/>
        <w:spacing w:after="0" w:line="240" w:lineRule="auto"/>
        <w:rPr>
          <w:rFonts w:cstheme="minorHAnsi"/>
        </w:rPr>
      </w:pPr>
      <w:r w:rsidRPr="00D24FF6">
        <w:rPr>
          <w:rFonts w:cstheme="minorHAnsi"/>
        </w:rPr>
        <w:t>SIM-PR.K3 - luminous intensity</w:t>
      </w:r>
    </w:p>
    <w:p w14:paraId="4D061D89" w14:textId="02589D4C" w:rsidR="0087212A" w:rsidRPr="00D24FF6" w:rsidRDefault="0087212A" w:rsidP="00D24FF6">
      <w:pPr>
        <w:adjustRightInd w:val="0"/>
        <w:snapToGrid w:val="0"/>
        <w:spacing w:after="0" w:line="240" w:lineRule="auto"/>
        <w:rPr>
          <w:rFonts w:cstheme="minorHAnsi"/>
        </w:rPr>
      </w:pPr>
      <w:r w:rsidRPr="00D24FF6">
        <w:rPr>
          <w:rFonts w:cstheme="minorHAnsi"/>
        </w:rPr>
        <w:t>Participants from other RMOs</w:t>
      </w:r>
    </w:p>
    <w:p w14:paraId="36883907" w14:textId="37B47376" w:rsidR="0087212A" w:rsidRPr="00D24FF6" w:rsidRDefault="0087212A" w:rsidP="00D24FF6">
      <w:pPr>
        <w:adjustRightInd w:val="0"/>
        <w:snapToGrid w:val="0"/>
        <w:spacing w:after="0" w:line="240" w:lineRule="auto"/>
        <w:rPr>
          <w:rFonts w:cstheme="minorHAnsi"/>
        </w:rPr>
      </w:pPr>
      <w:r w:rsidRPr="00D24FF6">
        <w:rPr>
          <w:rFonts w:cstheme="minorHAnsi"/>
        </w:rPr>
        <w:t>Pilot CENAM</w:t>
      </w:r>
    </w:p>
    <w:p w14:paraId="72FBCEA0" w14:textId="33A1F121" w:rsidR="00C47010" w:rsidRPr="00D24FF6" w:rsidRDefault="0087212A" w:rsidP="00D24FF6">
      <w:pPr>
        <w:adjustRightInd w:val="0"/>
        <w:snapToGrid w:val="0"/>
        <w:spacing w:after="0" w:line="240" w:lineRule="auto"/>
        <w:rPr>
          <w:rFonts w:cstheme="minorHAnsi"/>
        </w:rPr>
      </w:pPr>
      <w:r w:rsidRPr="00D24FF6">
        <w:rPr>
          <w:rFonts w:cstheme="minorHAnsi"/>
        </w:rPr>
        <w:t>Link labora</w:t>
      </w:r>
      <w:r w:rsidR="006023A2">
        <w:rPr>
          <w:rFonts w:eastAsia="等线" w:cstheme="minorHAnsi" w:hint="eastAsia"/>
          <w:lang w:eastAsia="zh-CN"/>
        </w:rPr>
        <w:t>t</w:t>
      </w:r>
      <w:r w:rsidRPr="00D24FF6">
        <w:rPr>
          <w:rFonts w:cstheme="minorHAnsi"/>
        </w:rPr>
        <w:t xml:space="preserve">ories: CCPR-K3.2014: NIST and </w:t>
      </w:r>
    </w:p>
    <w:p w14:paraId="640097C6" w14:textId="5F0A3B77" w:rsidR="0087212A" w:rsidRPr="00D24FF6" w:rsidRDefault="0087212A" w:rsidP="00D24FF6">
      <w:pPr>
        <w:adjustRightInd w:val="0"/>
        <w:snapToGrid w:val="0"/>
        <w:spacing w:after="0" w:line="240" w:lineRule="auto"/>
        <w:rPr>
          <w:rFonts w:cstheme="minorHAnsi"/>
        </w:rPr>
      </w:pPr>
      <w:r w:rsidRPr="00D24FF6">
        <w:rPr>
          <w:rFonts w:cstheme="minorHAnsi"/>
        </w:rPr>
        <w:t>Prot</w:t>
      </w:r>
      <w:r w:rsidR="006023A2">
        <w:rPr>
          <w:rFonts w:eastAsia="等线" w:cstheme="minorHAnsi" w:hint="eastAsia"/>
          <w:lang w:eastAsia="zh-CN"/>
        </w:rPr>
        <w:t>o</w:t>
      </w:r>
      <w:r w:rsidRPr="00D24FF6">
        <w:rPr>
          <w:rFonts w:cstheme="minorHAnsi"/>
        </w:rPr>
        <w:t>co</w:t>
      </w:r>
      <w:r w:rsidR="00C43649" w:rsidRPr="00D24FF6">
        <w:rPr>
          <w:rFonts w:cstheme="minorHAnsi"/>
        </w:rPr>
        <w:t>l reviewed</w:t>
      </w:r>
      <w:r w:rsidR="006023A2">
        <w:rPr>
          <w:rFonts w:eastAsia="等线" w:cstheme="minorHAnsi" w:hint="eastAsia"/>
          <w:lang w:eastAsia="zh-CN"/>
        </w:rPr>
        <w:t xml:space="preserve"> </w:t>
      </w:r>
      <w:r w:rsidR="00C43649" w:rsidRPr="00D24FF6">
        <w:rPr>
          <w:rFonts w:cstheme="minorHAnsi"/>
        </w:rPr>
        <w:t>and approved by patricpants.</w:t>
      </w:r>
    </w:p>
    <w:p w14:paraId="62E81FD6" w14:textId="152293D9" w:rsidR="00C43649" w:rsidRPr="00D24FF6" w:rsidRDefault="00C43649" w:rsidP="00D24FF6">
      <w:pPr>
        <w:adjustRightInd w:val="0"/>
        <w:snapToGrid w:val="0"/>
        <w:spacing w:after="0" w:line="240" w:lineRule="auto"/>
        <w:rPr>
          <w:rFonts w:cstheme="minorHAnsi"/>
        </w:rPr>
      </w:pPr>
      <w:r w:rsidRPr="00D24FF6">
        <w:rPr>
          <w:rFonts w:cstheme="minorHAnsi"/>
        </w:rPr>
        <w:t>Submited to KC on May 11 th 2024</w:t>
      </w:r>
    </w:p>
    <w:p w14:paraId="7F4E2B2A" w14:textId="35B4FF7A" w:rsidR="00C43649" w:rsidRPr="00D24FF6" w:rsidRDefault="00C43649" w:rsidP="00D24FF6">
      <w:pPr>
        <w:adjustRightInd w:val="0"/>
        <w:snapToGrid w:val="0"/>
        <w:spacing w:after="0" w:line="240" w:lineRule="auto"/>
        <w:rPr>
          <w:rFonts w:cstheme="minorHAnsi"/>
        </w:rPr>
      </w:pPr>
      <w:r w:rsidRPr="00D24FF6">
        <w:rPr>
          <w:rFonts w:cstheme="minorHAnsi"/>
        </w:rPr>
        <w:t>Only planned compar</w:t>
      </w:r>
      <w:r w:rsidR="006023A2">
        <w:rPr>
          <w:rFonts w:eastAsia="等线" w:cstheme="minorHAnsi" w:hint="eastAsia"/>
          <w:lang w:eastAsia="zh-CN"/>
        </w:rPr>
        <w:t>i</w:t>
      </w:r>
      <w:r w:rsidRPr="00D24FF6">
        <w:rPr>
          <w:rFonts w:cstheme="minorHAnsi"/>
        </w:rPr>
        <w:t>son working on right now.</w:t>
      </w:r>
    </w:p>
    <w:p w14:paraId="39797A02" w14:textId="49AB94C6" w:rsidR="00C43649" w:rsidRPr="00D24FF6" w:rsidRDefault="00C43649" w:rsidP="00D24FF6">
      <w:pPr>
        <w:adjustRightInd w:val="0"/>
        <w:snapToGrid w:val="0"/>
        <w:spacing w:after="0" w:line="240" w:lineRule="auto"/>
        <w:rPr>
          <w:rFonts w:cstheme="minorHAnsi"/>
        </w:rPr>
      </w:pPr>
      <w:r w:rsidRPr="00D24FF6">
        <w:rPr>
          <w:rFonts w:cstheme="minorHAnsi"/>
        </w:rPr>
        <w:t>List of planned compari</w:t>
      </w:r>
      <w:r w:rsidR="006023A2">
        <w:rPr>
          <w:rFonts w:eastAsia="等线" w:cstheme="minorHAnsi" w:hint="eastAsia"/>
          <w:lang w:eastAsia="zh-CN"/>
        </w:rPr>
        <w:t>so</w:t>
      </w:r>
      <w:r w:rsidRPr="00D24FF6">
        <w:rPr>
          <w:rFonts w:cstheme="minorHAnsi"/>
        </w:rPr>
        <w:t xml:space="preserve">ns </w:t>
      </w:r>
      <w:r w:rsidR="00547405" w:rsidRPr="00D24FF6">
        <w:rPr>
          <w:rFonts w:cstheme="minorHAnsi"/>
        </w:rPr>
        <w:t>shown:</w:t>
      </w:r>
    </w:p>
    <w:p w14:paraId="7982E4CB" w14:textId="7FDDB44F" w:rsidR="00547405" w:rsidRPr="00D24FF6" w:rsidRDefault="00547405" w:rsidP="00D24FF6">
      <w:pPr>
        <w:adjustRightInd w:val="0"/>
        <w:snapToGrid w:val="0"/>
        <w:spacing w:after="0" w:line="240" w:lineRule="auto"/>
        <w:rPr>
          <w:rFonts w:cstheme="minorHAnsi"/>
        </w:rPr>
      </w:pPr>
      <w:r w:rsidRPr="00D24FF6">
        <w:rPr>
          <w:rFonts w:cstheme="minorHAnsi"/>
        </w:rPr>
        <w:t>K3, K4, K2.a, K5 …</w:t>
      </w:r>
    </w:p>
    <w:p w14:paraId="5077E849" w14:textId="14E2A8D2" w:rsidR="009B1E4B" w:rsidRPr="00D24FF6" w:rsidRDefault="009B1E4B" w:rsidP="00D24FF6">
      <w:pPr>
        <w:adjustRightInd w:val="0"/>
        <w:snapToGrid w:val="0"/>
        <w:spacing w:after="0" w:line="240" w:lineRule="auto"/>
        <w:rPr>
          <w:rFonts w:cstheme="minorHAnsi"/>
          <w:b/>
          <w:bCs/>
        </w:rPr>
      </w:pPr>
      <w:r w:rsidRPr="00D24FF6">
        <w:rPr>
          <w:rFonts w:cstheme="minorHAnsi"/>
          <w:b/>
          <w:bCs/>
        </w:rPr>
        <w:t>Supplementary comparisons:</w:t>
      </w:r>
    </w:p>
    <w:p w14:paraId="1820CD19" w14:textId="22206964" w:rsidR="004117F2" w:rsidRPr="00D24FF6" w:rsidRDefault="004117F2" w:rsidP="00D24FF6">
      <w:pPr>
        <w:adjustRightInd w:val="0"/>
        <w:snapToGrid w:val="0"/>
        <w:spacing w:after="0" w:line="240" w:lineRule="auto"/>
        <w:rPr>
          <w:rFonts w:cstheme="minorHAnsi"/>
        </w:rPr>
      </w:pPr>
      <w:r w:rsidRPr="00D24FF6">
        <w:rPr>
          <w:rFonts w:cstheme="minorHAnsi"/>
        </w:rPr>
        <w:t>There are no supplementary comparisons planned at SIM for photometry and radiometry. However, some SIM members indicated they would be interested in comparisons for some non-key comparison quantities. The list of quantities is shown below</w:t>
      </w:r>
    </w:p>
    <w:p w14:paraId="7DA23E33" w14:textId="6C17C97A" w:rsidR="009B1E4B" w:rsidRPr="00D24FF6" w:rsidRDefault="009B1E4B" w:rsidP="00D24FF6">
      <w:pPr>
        <w:adjustRightInd w:val="0"/>
        <w:snapToGrid w:val="0"/>
        <w:spacing w:after="0" w:line="240" w:lineRule="auto"/>
        <w:rPr>
          <w:rFonts w:cstheme="minorHAnsi"/>
        </w:rPr>
      </w:pPr>
      <w:r w:rsidRPr="00D24FF6">
        <w:rPr>
          <w:rFonts w:cstheme="minorHAnsi"/>
        </w:rPr>
        <w:drawing>
          <wp:inline distT="0" distB="0" distL="0" distR="0" wp14:anchorId="67992E33" wp14:editId="6C59F420">
            <wp:extent cx="5731510" cy="1426210"/>
            <wp:effectExtent l="0" t="0" r="2540" b="2540"/>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pic:cNvPicPr>
                      <a:picLocks noChangeAspect="1"/>
                    </pic:cNvPicPr>
                  </pic:nvPicPr>
                  <pic:blipFill>
                    <a:blip r:embed="rId20" cstate="print"/>
                    <a:stretch>
                      <a:fillRect/>
                    </a:stretch>
                  </pic:blipFill>
                  <pic:spPr>
                    <a:xfrm>
                      <a:off x="0" y="0"/>
                      <a:ext cx="5731510" cy="1426210"/>
                    </a:xfrm>
                    <a:prstGeom prst="rect">
                      <a:avLst/>
                    </a:prstGeom>
                  </pic:spPr>
                </pic:pic>
              </a:graphicData>
            </a:graphic>
          </wp:inline>
        </w:drawing>
      </w:r>
    </w:p>
    <w:p w14:paraId="1796190B" w14:textId="79E478C0" w:rsidR="00F90965" w:rsidRPr="00D24FF6" w:rsidRDefault="004D0A71" w:rsidP="00D24FF6">
      <w:pPr>
        <w:adjustRightInd w:val="0"/>
        <w:snapToGrid w:val="0"/>
        <w:spacing w:after="0" w:line="240" w:lineRule="auto"/>
        <w:rPr>
          <w:rFonts w:cstheme="minorHAnsi"/>
        </w:rPr>
      </w:pPr>
      <w:r w:rsidRPr="00D24FF6">
        <w:rPr>
          <w:rFonts w:cstheme="minorHAnsi"/>
        </w:rPr>
        <w:t xml:space="preserve">One question (NIM): </w:t>
      </w:r>
      <w:r w:rsidR="006023A2">
        <w:rPr>
          <w:rFonts w:eastAsia="等线" w:cstheme="minorHAnsi" w:hint="eastAsia"/>
          <w:lang w:eastAsia="zh-CN"/>
        </w:rPr>
        <w:t xml:space="preserve">(what is the) </w:t>
      </w:r>
      <w:r w:rsidRPr="00D24FF6">
        <w:rPr>
          <w:rFonts w:cstheme="minorHAnsi"/>
        </w:rPr>
        <w:t xml:space="preserve">transfer standard for </w:t>
      </w:r>
      <w:r w:rsidR="001E7DCA" w:rsidRPr="00D24FF6">
        <w:rPr>
          <w:rFonts w:cstheme="minorHAnsi"/>
        </w:rPr>
        <w:t>luminous intensity</w:t>
      </w:r>
      <w:r w:rsidRPr="00D24FF6">
        <w:rPr>
          <w:rFonts w:cstheme="minorHAnsi"/>
        </w:rPr>
        <w:t xml:space="preserve">. </w:t>
      </w:r>
    </w:p>
    <w:p w14:paraId="7293DB22" w14:textId="0D21DF7E" w:rsidR="004D0A71" w:rsidRPr="00D24FF6" w:rsidRDefault="004D0A71" w:rsidP="00D24FF6">
      <w:pPr>
        <w:adjustRightInd w:val="0"/>
        <w:snapToGrid w:val="0"/>
        <w:spacing w:after="0" w:line="240" w:lineRule="auto"/>
        <w:rPr>
          <w:rFonts w:cstheme="minorHAnsi"/>
        </w:rPr>
      </w:pPr>
      <w:r w:rsidRPr="00D24FF6">
        <w:rPr>
          <w:rFonts w:cstheme="minorHAnsi"/>
        </w:rPr>
        <w:t>JPB – use different lamp depending on NMI.</w:t>
      </w:r>
    </w:p>
    <w:p w14:paraId="6316B904" w14:textId="33C307D2" w:rsidR="00F72940" w:rsidRPr="00D24FF6" w:rsidRDefault="00F86200" w:rsidP="00D24FF6">
      <w:pPr>
        <w:pStyle w:val="3"/>
        <w:adjustRightInd w:val="0"/>
        <w:snapToGrid w:val="0"/>
        <w:spacing w:before="0" w:line="240" w:lineRule="auto"/>
        <w:rPr>
          <w:rFonts w:asciiTheme="minorHAnsi" w:hAnsiTheme="minorHAnsi" w:cstheme="minorHAnsi"/>
        </w:rPr>
      </w:pPr>
      <w:r w:rsidRPr="00D24FF6">
        <w:rPr>
          <w:rFonts w:asciiTheme="minorHAnsi" w:hAnsiTheme="minorHAnsi" w:cstheme="minorHAnsi"/>
        </w:rPr>
        <w:t>GULFMET</w:t>
      </w:r>
    </w:p>
    <w:p w14:paraId="483BA6A5" w14:textId="6529B532" w:rsidR="00933237" w:rsidRPr="00D24FF6" w:rsidRDefault="001A49F0" w:rsidP="00D24FF6">
      <w:pPr>
        <w:adjustRightInd w:val="0"/>
        <w:snapToGrid w:val="0"/>
        <w:spacing w:after="0" w:line="240" w:lineRule="auto"/>
        <w:rPr>
          <w:rFonts w:cstheme="minorHAnsi"/>
        </w:rPr>
      </w:pPr>
      <w:r w:rsidRPr="00D24FF6">
        <w:rPr>
          <w:rFonts w:cstheme="minorHAnsi"/>
        </w:rPr>
        <w:t xml:space="preserve">Report </w:t>
      </w:r>
      <w:r w:rsidR="00933237" w:rsidRPr="00D24FF6">
        <w:rPr>
          <w:rFonts w:cstheme="minorHAnsi"/>
        </w:rPr>
        <w:t xml:space="preserve">by </w:t>
      </w:r>
      <w:r w:rsidR="0034091E" w:rsidRPr="00D24FF6">
        <w:rPr>
          <w:rFonts w:cstheme="minorHAnsi"/>
        </w:rPr>
        <w:t>Mohammad Al Fohaid (SASO / NMCC)</w:t>
      </w:r>
      <w:r w:rsidR="00A225AB" w:rsidRPr="00D24FF6">
        <w:rPr>
          <w:rFonts w:cstheme="minorHAnsi"/>
        </w:rPr>
        <w:t xml:space="preserve">: </w:t>
      </w:r>
      <w:r w:rsidRPr="00D24FF6">
        <w:rPr>
          <w:rFonts w:cstheme="minorHAnsi"/>
        </w:rPr>
        <w:t>WGKC-</w:t>
      </w:r>
      <w:r w:rsidR="00815C18" w:rsidRPr="00D24FF6">
        <w:rPr>
          <w:rFonts w:cstheme="minorHAnsi"/>
        </w:rPr>
        <w:t>XX</w:t>
      </w:r>
      <w:r w:rsidRPr="00D24FF6">
        <w:rPr>
          <w:rFonts w:cstheme="minorHAnsi"/>
        </w:rPr>
        <w:t>-</w:t>
      </w:r>
      <w:r w:rsidR="00815C18" w:rsidRPr="00D24FF6">
        <w:rPr>
          <w:rFonts w:cstheme="minorHAnsi"/>
        </w:rPr>
        <w:t>XX</w:t>
      </w:r>
      <w:r w:rsidR="00A225AB" w:rsidRPr="00D24FF6">
        <w:rPr>
          <w:rFonts w:cstheme="minorHAnsi"/>
        </w:rPr>
        <w:t xml:space="preserve"> </w:t>
      </w:r>
      <w:r w:rsidRPr="00D24FF6">
        <w:rPr>
          <w:rFonts w:cstheme="minorHAnsi"/>
        </w:rPr>
        <w:t>Comparison activity report of GULFMET TCPR 202</w:t>
      </w:r>
      <w:r w:rsidR="00815C18" w:rsidRPr="00D24FF6">
        <w:rPr>
          <w:rFonts w:cstheme="minorHAnsi"/>
        </w:rPr>
        <w:t>4</w:t>
      </w:r>
    </w:p>
    <w:tbl>
      <w:tblPr>
        <w:tblStyle w:val="ae"/>
        <w:tblW w:w="0" w:type="auto"/>
        <w:tblLook w:val="04A0" w:firstRow="1" w:lastRow="0" w:firstColumn="1" w:lastColumn="0" w:noHBand="0" w:noVBand="1"/>
      </w:tblPr>
      <w:tblGrid>
        <w:gridCol w:w="1133"/>
        <w:gridCol w:w="1046"/>
        <w:gridCol w:w="1178"/>
        <w:gridCol w:w="921"/>
        <w:gridCol w:w="1629"/>
        <w:gridCol w:w="1700"/>
        <w:gridCol w:w="1409"/>
      </w:tblGrid>
      <w:tr w:rsidR="002E5594" w:rsidRPr="00D24FF6" w14:paraId="12761EB0" w14:textId="392F9BA4" w:rsidTr="00A44546">
        <w:tc>
          <w:tcPr>
            <w:tcW w:w="1144" w:type="dxa"/>
          </w:tcPr>
          <w:p w14:paraId="7F9C91A4" w14:textId="3F1B0C36" w:rsidR="002E5594" w:rsidRPr="00D24FF6" w:rsidRDefault="002E5594" w:rsidP="00D24FF6">
            <w:pPr>
              <w:adjustRightInd w:val="0"/>
              <w:snapToGrid w:val="0"/>
              <w:rPr>
                <w:rFonts w:asciiTheme="minorHAnsi" w:hAnsiTheme="minorHAnsi" w:cstheme="minorHAnsi"/>
              </w:rPr>
            </w:pPr>
            <w:r w:rsidRPr="00D24FF6">
              <w:rPr>
                <w:rFonts w:asciiTheme="minorHAnsi" w:hAnsiTheme="minorHAnsi" w:cstheme="minorHAnsi"/>
              </w:rPr>
              <w:lastRenderedPageBreak/>
              <w:t>Comparison type :</w:t>
            </w:r>
          </w:p>
        </w:tc>
        <w:tc>
          <w:tcPr>
            <w:tcW w:w="1112" w:type="dxa"/>
          </w:tcPr>
          <w:p w14:paraId="348C40C8" w14:textId="5B2359F6" w:rsidR="002E5594" w:rsidRPr="00D24FF6" w:rsidRDefault="002E5594" w:rsidP="00D24FF6">
            <w:pPr>
              <w:adjustRightInd w:val="0"/>
              <w:snapToGrid w:val="0"/>
              <w:rPr>
                <w:rFonts w:asciiTheme="minorHAnsi" w:hAnsiTheme="minorHAnsi" w:cstheme="minorHAnsi"/>
              </w:rPr>
            </w:pPr>
            <w:r w:rsidRPr="00D24FF6">
              <w:rPr>
                <w:rFonts w:asciiTheme="minorHAnsi" w:hAnsiTheme="minorHAnsi" w:cstheme="minorHAnsi"/>
              </w:rPr>
              <w:t>Conducted by</w:t>
            </w:r>
          </w:p>
        </w:tc>
        <w:tc>
          <w:tcPr>
            <w:tcW w:w="1059" w:type="dxa"/>
          </w:tcPr>
          <w:p w14:paraId="6101F1C6" w14:textId="4AFAB26C" w:rsidR="002E5594" w:rsidRPr="00D24FF6" w:rsidRDefault="002E5594" w:rsidP="00D24FF6">
            <w:pPr>
              <w:adjustRightInd w:val="0"/>
              <w:snapToGrid w:val="0"/>
              <w:rPr>
                <w:rFonts w:asciiTheme="minorHAnsi" w:hAnsiTheme="minorHAnsi" w:cstheme="minorHAnsi"/>
              </w:rPr>
            </w:pPr>
            <w:r w:rsidRPr="00D24FF6">
              <w:rPr>
                <w:rFonts w:asciiTheme="minorHAnsi" w:hAnsiTheme="minorHAnsi" w:cstheme="minorHAnsi"/>
              </w:rPr>
              <w:t>Measurand :</w:t>
            </w:r>
          </w:p>
        </w:tc>
        <w:tc>
          <w:tcPr>
            <w:tcW w:w="933" w:type="dxa"/>
          </w:tcPr>
          <w:p w14:paraId="22A52966" w14:textId="411B2B96" w:rsidR="002E5594" w:rsidRPr="00D24FF6" w:rsidRDefault="002E5594" w:rsidP="00D24FF6">
            <w:pPr>
              <w:adjustRightInd w:val="0"/>
              <w:snapToGrid w:val="0"/>
              <w:rPr>
                <w:rFonts w:asciiTheme="minorHAnsi" w:hAnsiTheme="minorHAnsi" w:cstheme="minorHAnsi"/>
              </w:rPr>
            </w:pPr>
            <w:r w:rsidRPr="00D24FF6">
              <w:rPr>
                <w:rFonts w:asciiTheme="minorHAnsi" w:hAnsiTheme="minorHAnsi" w:cstheme="minorHAnsi"/>
              </w:rPr>
              <w:t>Transfer device :</w:t>
            </w:r>
          </w:p>
        </w:tc>
        <w:tc>
          <w:tcPr>
            <w:tcW w:w="1681" w:type="dxa"/>
          </w:tcPr>
          <w:p w14:paraId="3531FA2F" w14:textId="372598ED" w:rsidR="002E5594" w:rsidRPr="00D24FF6" w:rsidRDefault="002E5594" w:rsidP="00D24FF6">
            <w:pPr>
              <w:adjustRightInd w:val="0"/>
              <w:snapToGrid w:val="0"/>
              <w:rPr>
                <w:rFonts w:asciiTheme="minorHAnsi" w:hAnsiTheme="minorHAnsi" w:cstheme="minorHAnsi"/>
              </w:rPr>
            </w:pPr>
            <w:r w:rsidRPr="00D24FF6">
              <w:rPr>
                <w:rFonts w:asciiTheme="minorHAnsi" w:hAnsiTheme="minorHAnsi" w:cstheme="minorHAnsi"/>
              </w:rPr>
              <w:t>Pilot Institute :</w:t>
            </w:r>
          </w:p>
        </w:tc>
        <w:tc>
          <w:tcPr>
            <w:tcW w:w="1733" w:type="dxa"/>
          </w:tcPr>
          <w:p w14:paraId="5957A587" w14:textId="5222E79C" w:rsidR="002E5594" w:rsidRPr="00D24FF6" w:rsidRDefault="002E5594" w:rsidP="00D24FF6">
            <w:pPr>
              <w:adjustRightInd w:val="0"/>
              <w:snapToGrid w:val="0"/>
              <w:rPr>
                <w:rFonts w:asciiTheme="minorHAnsi" w:hAnsiTheme="minorHAnsi" w:cstheme="minorHAnsi"/>
              </w:rPr>
            </w:pPr>
            <w:r w:rsidRPr="00D24FF6">
              <w:rPr>
                <w:rFonts w:asciiTheme="minorHAnsi" w:hAnsiTheme="minorHAnsi" w:cstheme="minorHAnsi"/>
              </w:rPr>
              <w:t>Participants :</w:t>
            </w:r>
          </w:p>
        </w:tc>
        <w:tc>
          <w:tcPr>
            <w:tcW w:w="1354" w:type="dxa"/>
          </w:tcPr>
          <w:p w14:paraId="7272B36C" w14:textId="43478E88" w:rsidR="002E5594" w:rsidRPr="00D24FF6" w:rsidRDefault="002E5594" w:rsidP="00D24FF6">
            <w:pPr>
              <w:adjustRightInd w:val="0"/>
              <w:snapToGrid w:val="0"/>
              <w:rPr>
                <w:rFonts w:asciiTheme="minorHAnsi" w:hAnsiTheme="minorHAnsi" w:cstheme="minorHAnsi"/>
              </w:rPr>
            </w:pPr>
            <w:r w:rsidRPr="00D24FF6">
              <w:rPr>
                <w:rFonts w:asciiTheme="minorHAnsi" w:hAnsiTheme="minorHAnsi" w:cstheme="minorHAnsi"/>
              </w:rPr>
              <w:t>Time of measurements:</w:t>
            </w:r>
          </w:p>
        </w:tc>
      </w:tr>
      <w:tr w:rsidR="002E5594" w:rsidRPr="00D24FF6" w14:paraId="08EA46A4" w14:textId="7A0FA919" w:rsidTr="00A44546">
        <w:tc>
          <w:tcPr>
            <w:tcW w:w="1144" w:type="dxa"/>
          </w:tcPr>
          <w:p w14:paraId="5883F5F7" w14:textId="2E09C6A4" w:rsidR="002E5594" w:rsidRPr="00D24FF6" w:rsidRDefault="002E5594" w:rsidP="00D24FF6">
            <w:pPr>
              <w:adjustRightInd w:val="0"/>
              <w:snapToGrid w:val="0"/>
              <w:rPr>
                <w:rFonts w:asciiTheme="minorHAnsi" w:hAnsiTheme="minorHAnsi" w:cstheme="minorHAnsi"/>
              </w:rPr>
            </w:pPr>
            <w:r w:rsidRPr="00D24FF6">
              <w:rPr>
                <w:rFonts w:asciiTheme="minorHAnsi" w:hAnsiTheme="minorHAnsi" w:cstheme="minorHAnsi"/>
              </w:rPr>
              <w:t>Key Comparison</w:t>
            </w:r>
          </w:p>
        </w:tc>
        <w:tc>
          <w:tcPr>
            <w:tcW w:w="1112" w:type="dxa"/>
          </w:tcPr>
          <w:p w14:paraId="597FEF21" w14:textId="585C415F" w:rsidR="002E5594" w:rsidRPr="00D24FF6" w:rsidRDefault="002E5594" w:rsidP="00D24FF6">
            <w:pPr>
              <w:adjustRightInd w:val="0"/>
              <w:snapToGrid w:val="0"/>
              <w:rPr>
                <w:rFonts w:asciiTheme="minorHAnsi" w:hAnsiTheme="minorHAnsi" w:cstheme="minorHAnsi"/>
              </w:rPr>
            </w:pPr>
            <w:r w:rsidRPr="00D24FF6">
              <w:rPr>
                <w:rFonts w:asciiTheme="minorHAnsi" w:hAnsiTheme="minorHAnsi" w:cstheme="minorHAnsi"/>
              </w:rPr>
              <w:t>GULFMET</w:t>
            </w:r>
          </w:p>
        </w:tc>
        <w:tc>
          <w:tcPr>
            <w:tcW w:w="1059" w:type="dxa"/>
          </w:tcPr>
          <w:p w14:paraId="1E438158" w14:textId="2C2C2ECB" w:rsidR="002E5594" w:rsidRPr="00D24FF6" w:rsidRDefault="002E5594" w:rsidP="00D24FF6">
            <w:pPr>
              <w:adjustRightInd w:val="0"/>
              <w:snapToGrid w:val="0"/>
              <w:rPr>
                <w:rFonts w:asciiTheme="minorHAnsi" w:hAnsiTheme="minorHAnsi" w:cstheme="minorHAnsi"/>
              </w:rPr>
            </w:pPr>
            <w:r w:rsidRPr="00D24FF6">
              <w:rPr>
                <w:rFonts w:asciiTheme="minorHAnsi" w:hAnsiTheme="minorHAnsi" w:cstheme="minorHAnsi"/>
              </w:rPr>
              <w:t>Luminous Flux</w:t>
            </w:r>
          </w:p>
        </w:tc>
        <w:tc>
          <w:tcPr>
            <w:tcW w:w="933" w:type="dxa"/>
          </w:tcPr>
          <w:p w14:paraId="1EC5E144" w14:textId="654EAC20" w:rsidR="002E5594" w:rsidRPr="00D24FF6" w:rsidRDefault="002E5594" w:rsidP="00D24FF6">
            <w:pPr>
              <w:adjustRightInd w:val="0"/>
              <w:snapToGrid w:val="0"/>
              <w:rPr>
                <w:rFonts w:asciiTheme="minorHAnsi" w:hAnsiTheme="minorHAnsi" w:cstheme="minorHAnsi"/>
              </w:rPr>
            </w:pPr>
            <w:r w:rsidRPr="00D24FF6">
              <w:rPr>
                <w:rFonts w:asciiTheme="minorHAnsi" w:hAnsiTheme="minorHAnsi" w:cstheme="minorHAnsi"/>
              </w:rPr>
              <w:t>Three Polaron LV200W type of the luminous flux lamp</w:t>
            </w:r>
          </w:p>
        </w:tc>
        <w:tc>
          <w:tcPr>
            <w:tcW w:w="1681" w:type="dxa"/>
          </w:tcPr>
          <w:p w14:paraId="285FAE71" w14:textId="71D0F88C" w:rsidR="002E5594" w:rsidRPr="00D24FF6" w:rsidRDefault="002E5594" w:rsidP="00D24FF6">
            <w:pPr>
              <w:adjustRightInd w:val="0"/>
              <w:snapToGrid w:val="0"/>
              <w:rPr>
                <w:rFonts w:asciiTheme="minorHAnsi" w:hAnsiTheme="minorHAnsi" w:cstheme="minorHAnsi"/>
              </w:rPr>
            </w:pPr>
            <w:r w:rsidRPr="00D24FF6">
              <w:rPr>
                <w:rFonts w:asciiTheme="minorHAnsi" w:hAnsiTheme="minorHAnsi" w:cstheme="minorHAnsi"/>
              </w:rPr>
              <w:t>TUBITAK UME (TÜBITAK Ulusal Metroloji Enstitüsü, Türkiye)</w:t>
            </w:r>
            <w:r w:rsidRPr="00D24FF6">
              <w:rPr>
                <w:rFonts w:asciiTheme="minorHAnsi" w:hAnsiTheme="minorHAnsi" w:cstheme="minorHAnsi"/>
              </w:rPr>
              <w:br/>
            </w:r>
          </w:p>
        </w:tc>
        <w:tc>
          <w:tcPr>
            <w:tcW w:w="1733" w:type="dxa"/>
          </w:tcPr>
          <w:p w14:paraId="2128C565" w14:textId="77777777" w:rsidR="002E5594" w:rsidRPr="00D24FF6" w:rsidRDefault="002E5594" w:rsidP="00D24FF6">
            <w:pPr>
              <w:adjustRightInd w:val="0"/>
              <w:snapToGrid w:val="0"/>
              <w:rPr>
                <w:rFonts w:asciiTheme="minorHAnsi" w:hAnsiTheme="minorHAnsi" w:cstheme="minorHAnsi"/>
              </w:rPr>
            </w:pPr>
            <w:r w:rsidRPr="00D24FF6">
              <w:rPr>
                <w:rFonts w:asciiTheme="minorHAnsi" w:hAnsiTheme="minorHAnsi" w:cstheme="minorHAnsi"/>
              </w:rPr>
              <w:t>1. NIS (National Institute for Standards, Egypt)</w:t>
            </w:r>
          </w:p>
          <w:p w14:paraId="79B3FC7D" w14:textId="7960424A" w:rsidR="002E5594" w:rsidRPr="00D24FF6" w:rsidRDefault="002E5594" w:rsidP="00D24FF6">
            <w:pPr>
              <w:adjustRightInd w:val="0"/>
              <w:snapToGrid w:val="0"/>
              <w:rPr>
                <w:rFonts w:asciiTheme="minorHAnsi" w:hAnsiTheme="minorHAnsi" w:cstheme="minorHAnsi"/>
              </w:rPr>
            </w:pPr>
            <w:r w:rsidRPr="00D24FF6">
              <w:rPr>
                <w:rFonts w:asciiTheme="minorHAnsi" w:hAnsiTheme="minorHAnsi" w:cstheme="minorHAnsi"/>
              </w:rPr>
              <w:t>2. SASO-NMCC (National Measurement and Calibration Center – Saudi</w:t>
            </w:r>
            <w:r w:rsidR="00A44546" w:rsidRPr="00D24FF6">
              <w:rPr>
                <w:rFonts w:asciiTheme="minorHAnsi" w:hAnsiTheme="minorHAnsi" w:cstheme="minorHAnsi"/>
              </w:rPr>
              <w:t xml:space="preserve"> </w:t>
            </w:r>
            <w:r w:rsidRPr="00D24FF6">
              <w:rPr>
                <w:rFonts w:asciiTheme="minorHAnsi" w:hAnsiTheme="minorHAnsi" w:cstheme="minorHAnsi"/>
              </w:rPr>
              <w:t>Standards, Metrology and Quality Organization, Saudi Arabia)</w:t>
            </w:r>
          </w:p>
        </w:tc>
        <w:tc>
          <w:tcPr>
            <w:tcW w:w="1354" w:type="dxa"/>
          </w:tcPr>
          <w:p w14:paraId="45D70E8E" w14:textId="2473E303" w:rsidR="002E5594" w:rsidRPr="00D24FF6" w:rsidRDefault="002E5594" w:rsidP="00D24FF6">
            <w:pPr>
              <w:adjustRightInd w:val="0"/>
              <w:snapToGrid w:val="0"/>
              <w:rPr>
                <w:rFonts w:asciiTheme="minorHAnsi" w:hAnsiTheme="minorHAnsi" w:cstheme="minorHAnsi"/>
              </w:rPr>
            </w:pPr>
            <w:r w:rsidRPr="00D24FF6">
              <w:rPr>
                <w:rFonts w:asciiTheme="minorHAnsi" w:hAnsiTheme="minorHAnsi" w:cstheme="minorHAnsi"/>
              </w:rPr>
              <w:t>2021 - 2023</w:t>
            </w:r>
          </w:p>
        </w:tc>
      </w:tr>
    </w:tbl>
    <w:p w14:paraId="7C04B77E" w14:textId="77777777" w:rsidR="005736FB" w:rsidRPr="00D24FF6" w:rsidRDefault="005736FB" w:rsidP="00D24FF6">
      <w:pPr>
        <w:adjustRightInd w:val="0"/>
        <w:snapToGrid w:val="0"/>
        <w:spacing w:after="0" w:line="240" w:lineRule="auto"/>
        <w:rPr>
          <w:rFonts w:cstheme="minorHAnsi"/>
        </w:rPr>
      </w:pPr>
    </w:p>
    <w:p w14:paraId="13E2013E" w14:textId="7B945700" w:rsidR="005736FB" w:rsidRPr="00D24FF6" w:rsidRDefault="005736FB" w:rsidP="00D24FF6">
      <w:pPr>
        <w:adjustRightInd w:val="0"/>
        <w:snapToGrid w:val="0"/>
        <w:spacing w:after="0" w:line="240" w:lineRule="auto"/>
        <w:rPr>
          <w:rFonts w:cstheme="minorHAnsi"/>
        </w:rPr>
      </w:pPr>
      <w:r w:rsidRPr="00D24FF6">
        <w:rPr>
          <w:rFonts w:cstheme="minorHAnsi"/>
        </w:rPr>
        <w:t>List of Planned/suggested Comparisons (Key and Supplementary)</w:t>
      </w:r>
    </w:p>
    <w:tbl>
      <w:tblPr>
        <w:tblStyle w:val="af2"/>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6"/>
        <w:gridCol w:w="2126"/>
        <w:gridCol w:w="2977"/>
      </w:tblGrid>
      <w:tr w:rsidR="005736FB" w:rsidRPr="00D24FF6" w14:paraId="33266E12" w14:textId="77777777" w:rsidTr="005736FB">
        <w:trPr>
          <w:trHeight w:val="450"/>
        </w:trPr>
        <w:tc>
          <w:tcPr>
            <w:tcW w:w="1980" w:type="dxa"/>
            <w:hideMark/>
          </w:tcPr>
          <w:p w14:paraId="7677EE60" w14:textId="77777777" w:rsidR="005736FB" w:rsidRPr="00D24FF6" w:rsidRDefault="005736FB" w:rsidP="00D24FF6">
            <w:pPr>
              <w:adjustRightInd w:val="0"/>
              <w:snapToGrid w:val="0"/>
              <w:rPr>
                <w:rFonts w:cstheme="minorHAnsi"/>
                <w:b/>
                <w:bCs/>
              </w:rPr>
            </w:pPr>
            <w:r w:rsidRPr="00D24FF6">
              <w:rPr>
                <w:rFonts w:cstheme="minorHAnsi"/>
                <w:b/>
                <w:bCs/>
                <w:lang w:val="en-US"/>
              </w:rPr>
              <w:t xml:space="preserve">ILC Symbol </w:t>
            </w:r>
          </w:p>
        </w:tc>
        <w:tc>
          <w:tcPr>
            <w:tcW w:w="2126" w:type="dxa"/>
            <w:hideMark/>
          </w:tcPr>
          <w:p w14:paraId="7200D16F" w14:textId="77777777" w:rsidR="005736FB" w:rsidRPr="00D24FF6" w:rsidRDefault="005736FB" w:rsidP="00D24FF6">
            <w:pPr>
              <w:adjustRightInd w:val="0"/>
              <w:snapToGrid w:val="0"/>
              <w:rPr>
                <w:rFonts w:cstheme="minorHAnsi"/>
                <w:b/>
                <w:bCs/>
              </w:rPr>
            </w:pPr>
            <w:r w:rsidRPr="00D24FF6">
              <w:rPr>
                <w:rFonts w:cstheme="minorHAnsi"/>
                <w:b/>
                <w:bCs/>
                <w:lang w:val="en-US"/>
              </w:rPr>
              <w:t xml:space="preserve">Quantity </w:t>
            </w:r>
          </w:p>
        </w:tc>
        <w:tc>
          <w:tcPr>
            <w:tcW w:w="2126" w:type="dxa"/>
            <w:hideMark/>
          </w:tcPr>
          <w:p w14:paraId="246F7335" w14:textId="77777777" w:rsidR="005736FB" w:rsidRPr="00D24FF6" w:rsidRDefault="005736FB" w:rsidP="00D24FF6">
            <w:pPr>
              <w:adjustRightInd w:val="0"/>
              <w:snapToGrid w:val="0"/>
              <w:rPr>
                <w:rFonts w:cstheme="minorHAnsi"/>
                <w:b/>
                <w:bCs/>
              </w:rPr>
            </w:pPr>
            <w:r w:rsidRPr="00D24FF6">
              <w:rPr>
                <w:rFonts w:cstheme="minorHAnsi"/>
                <w:b/>
                <w:bCs/>
                <w:lang w:val="en-US"/>
              </w:rPr>
              <w:t xml:space="preserve">Field </w:t>
            </w:r>
          </w:p>
        </w:tc>
        <w:tc>
          <w:tcPr>
            <w:tcW w:w="2977" w:type="dxa"/>
            <w:hideMark/>
          </w:tcPr>
          <w:p w14:paraId="62A370AC" w14:textId="77777777" w:rsidR="005736FB" w:rsidRPr="00D24FF6" w:rsidRDefault="005736FB" w:rsidP="00D24FF6">
            <w:pPr>
              <w:adjustRightInd w:val="0"/>
              <w:snapToGrid w:val="0"/>
              <w:rPr>
                <w:rFonts w:cstheme="minorHAnsi"/>
                <w:b/>
                <w:bCs/>
              </w:rPr>
            </w:pPr>
            <w:r w:rsidRPr="00D24FF6">
              <w:rPr>
                <w:rFonts w:cstheme="minorHAnsi"/>
                <w:b/>
                <w:bCs/>
                <w:lang w:val="en-US"/>
              </w:rPr>
              <w:t xml:space="preserve">Pilot </w:t>
            </w:r>
          </w:p>
        </w:tc>
      </w:tr>
      <w:tr w:rsidR="005736FB" w:rsidRPr="00D24FF6" w14:paraId="0A214DAD" w14:textId="77777777" w:rsidTr="005736FB">
        <w:trPr>
          <w:trHeight w:val="564"/>
        </w:trPr>
        <w:tc>
          <w:tcPr>
            <w:tcW w:w="1980" w:type="dxa"/>
            <w:hideMark/>
          </w:tcPr>
          <w:p w14:paraId="64597E7B" w14:textId="77777777" w:rsidR="005736FB" w:rsidRPr="00D24FF6" w:rsidRDefault="005736FB" w:rsidP="00D24FF6">
            <w:pPr>
              <w:adjustRightInd w:val="0"/>
              <w:snapToGrid w:val="0"/>
              <w:rPr>
                <w:rFonts w:cstheme="minorHAnsi"/>
              </w:rPr>
            </w:pPr>
            <w:r w:rsidRPr="00D24FF6">
              <w:rPr>
                <w:rFonts w:cstheme="minorHAnsi"/>
                <w:lang w:val="en-US"/>
              </w:rPr>
              <w:t>GULFMET.PR-K4.a</w:t>
            </w:r>
          </w:p>
        </w:tc>
        <w:tc>
          <w:tcPr>
            <w:tcW w:w="2126" w:type="dxa"/>
            <w:hideMark/>
          </w:tcPr>
          <w:p w14:paraId="58561BA2" w14:textId="77777777" w:rsidR="005736FB" w:rsidRPr="00D24FF6" w:rsidRDefault="005736FB" w:rsidP="00D24FF6">
            <w:pPr>
              <w:adjustRightInd w:val="0"/>
              <w:snapToGrid w:val="0"/>
              <w:rPr>
                <w:rFonts w:cstheme="minorHAnsi"/>
              </w:rPr>
            </w:pPr>
            <w:r w:rsidRPr="00D24FF6">
              <w:rPr>
                <w:rFonts w:cstheme="minorHAnsi"/>
                <w:lang w:val="en-US"/>
              </w:rPr>
              <w:t xml:space="preserve">Total Luminous Flux </w:t>
            </w:r>
          </w:p>
          <w:p w14:paraId="7A6F05B7" w14:textId="77777777" w:rsidR="005736FB" w:rsidRPr="00D24FF6" w:rsidRDefault="005736FB" w:rsidP="00D24FF6">
            <w:pPr>
              <w:adjustRightInd w:val="0"/>
              <w:snapToGrid w:val="0"/>
              <w:rPr>
                <w:rFonts w:cstheme="minorHAnsi"/>
              </w:rPr>
            </w:pPr>
            <w:r w:rsidRPr="00D24FF6">
              <w:rPr>
                <w:rFonts w:cstheme="minorHAnsi"/>
                <w:lang w:val="en-US"/>
              </w:rPr>
              <w:t xml:space="preserve">(Goniometry) </w:t>
            </w:r>
          </w:p>
        </w:tc>
        <w:tc>
          <w:tcPr>
            <w:tcW w:w="2126" w:type="dxa"/>
            <w:hideMark/>
          </w:tcPr>
          <w:p w14:paraId="103B44F4" w14:textId="77777777" w:rsidR="005736FB" w:rsidRPr="00D24FF6" w:rsidRDefault="005736FB" w:rsidP="00D24FF6">
            <w:pPr>
              <w:adjustRightInd w:val="0"/>
              <w:snapToGrid w:val="0"/>
              <w:rPr>
                <w:rFonts w:cstheme="minorHAnsi"/>
              </w:rPr>
            </w:pPr>
            <w:r w:rsidRPr="00D24FF6">
              <w:rPr>
                <w:rFonts w:cstheme="minorHAnsi"/>
                <w:lang w:val="en-US"/>
              </w:rPr>
              <w:t xml:space="preserve">Photometry </w:t>
            </w:r>
          </w:p>
        </w:tc>
        <w:tc>
          <w:tcPr>
            <w:tcW w:w="2977" w:type="dxa"/>
            <w:hideMark/>
          </w:tcPr>
          <w:p w14:paraId="4CD107B3" w14:textId="77777777" w:rsidR="005736FB" w:rsidRPr="00D24FF6" w:rsidRDefault="005736FB" w:rsidP="00D24FF6">
            <w:pPr>
              <w:adjustRightInd w:val="0"/>
              <w:snapToGrid w:val="0"/>
              <w:rPr>
                <w:rFonts w:cstheme="minorHAnsi"/>
              </w:rPr>
            </w:pPr>
            <w:r w:rsidRPr="00D24FF6">
              <w:rPr>
                <w:rFonts w:cstheme="minorHAnsi"/>
                <w:lang w:val="en-US"/>
              </w:rPr>
              <w:t xml:space="preserve">SASO-NMCC  </w:t>
            </w:r>
          </w:p>
        </w:tc>
      </w:tr>
      <w:tr w:rsidR="005736FB" w:rsidRPr="00D24FF6" w14:paraId="4645C34D" w14:textId="77777777" w:rsidTr="005736FB">
        <w:trPr>
          <w:trHeight w:val="590"/>
        </w:trPr>
        <w:tc>
          <w:tcPr>
            <w:tcW w:w="1980" w:type="dxa"/>
            <w:hideMark/>
          </w:tcPr>
          <w:p w14:paraId="3AAD8BB0" w14:textId="77777777" w:rsidR="005736FB" w:rsidRPr="00D24FF6" w:rsidRDefault="005736FB" w:rsidP="00D24FF6">
            <w:pPr>
              <w:adjustRightInd w:val="0"/>
              <w:snapToGrid w:val="0"/>
              <w:rPr>
                <w:rFonts w:cstheme="minorHAnsi"/>
              </w:rPr>
            </w:pPr>
            <w:r w:rsidRPr="00D24FF6">
              <w:rPr>
                <w:rFonts w:cstheme="minorHAnsi"/>
                <w:lang w:val="en-US"/>
              </w:rPr>
              <w:t>GULFMET.PR-K3.b</w:t>
            </w:r>
          </w:p>
        </w:tc>
        <w:tc>
          <w:tcPr>
            <w:tcW w:w="2126" w:type="dxa"/>
            <w:hideMark/>
          </w:tcPr>
          <w:p w14:paraId="2ED4AE5D" w14:textId="77777777" w:rsidR="005736FB" w:rsidRPr="00D24FF6" w:rsidRDefault="005736FB" w:rsidP="00D24FF6">
            <w:pPr>
              <w:adjustRightInd w:val="0"/>
              <w:snapToGrid w:val="0"/>
              <w:rPr>
                <w:rFonts w:cstheme="minorHAnsi"/>
              </w:rPr>
            </w:pPr>
            <w:r w:rsidRPr="00D24FF6">
              <w:rPr>
                <w:rFonts w:cstheme="minorHAnsi"/>
                <w:lang w:val="en-US"/>
              </w:rPr>
              <w:t>Luminous Responsivity</w:t>
            </w:r>
          </w:p>
        </w:tc>
        <w:tc>
          <w:tcPr>
            <w:tcW w:w="2126" w:type="dxa"/>
            <w:hideMark/>
          </w:tcPr>
          <w:p w14:paraId="3031EDF1" w14:textId="77777777" w:rsidR="005736FB" w:rsidRPr="00D24FF6" w:rsidRDefault="005736FB" w:rsidP="00D24FF6">
            <w:pPr>
              <w:adjustRightInd w:val="0"/>
              <w:snapToGrid w:val="0"/>
              <w:rPr>
                <w:rFonts w:cstheme="minorHAnsi"/>
              </w:rPr>
            </w:pPr>
            <w:r w:rsidRPr="00D24FF6">
              <w:rPr>
                <w:rFonts w:cstheme="minorHAnsi"/>
                <w:lang w:val="en-US"/>
              </w:rPr>
              <w:t>Photometry</w:t>
            </w:r>
          </w:p>
        </w:tc>
        <w:tc>
          <w:tcPr>
            <w:tcW w:w="2977" w:type="dxa"/>
            <w:hideMark/>
          </w:tcPr>
          <w:p w14:paraId="06820D52" w14:textId="77777777" w:rsidR="005736FB" w:rsidRPr="00D24FF6" w:rsidRDefault="005736FB" w:rsidP="00D24FF6">
            <w:pPr>
              <w:adjustRightInd w:val="0"/>
              <w:snapToGrid w:val="0"/>
              <w:rPr>
                <w:rFonts w:cstheme="minorHAnsi"/>
              </w:rPr>
            </w:pPr>
            <w:r w:rsidRPr="00D24FF6">
              <w:rPr>
                <w:rFonts w:cstheme="minorHAnsi"/>
                <w:lang w:val="en-US"/>
              </w:rPr>
              <w:t>SASO-NMCC</w:t>
            </w:r>
          </w:p>
        </w:tc>
      </w:tr>
      <w:tr w:rsidR="005736FB" w:rsidRPr="00D24FF6" w14:paraId="67BF8591" w14:textId="77777777" w:rsidTr="005736FB">
        <w:trPr>
          <w:trHeight w:val="273"/>
        </w:trPr>
        <w:tc>
          <w:tcPr>
            <w:tcW w:w="1980" w:type="dxa"/>
            <w:hideMark/>
          </w:tcPr>
          <w:p w14:paraId="7D6249DE" w14:textId="77777777" w:rsidR="005736FB" w:rsidRPr="00D24FF6" w:rsidRDefault="005736FB" w:rsidP="00D24FF6">
            <w:pPr>
              <w:adjustRightInd w:val="0"/>
              <w:snapToGrid w:val="0"/>
              <w:rPr>
                <w:rFonts w:cstheme="minorHAnsi"/>
              </w:rPr>
            </w:pPr>
            <w:r w:rsidRPr="00D24FF6">
              <w:rPr>
                <w:rFonts w:cstheme="minorHAnsi"/>
                <w:lang w:val="en-US"/>
              </w:rPr>
              <w:t>GULFMET.PR-S1</w:t>
            </w:r>
          </w:p>
        </w:tc>
        <w:tc>
          <w:tcPr>
            <w:tcW w:w="2126" w:type="dxa"/>
            <w:hideMark/>
          </w:tcPr>
          <w:p w14:paraId="3EB8D53E" w14:textId="77777777" w:rsidR="005736FB" w:rsidRPr="00D24FF6" w:rsidRDefault="005736FB" w:rsidP="00D24FF6">
            <w:pPr>
              <w:adjustRightInd w:val="0"/>
              <w:snapToGrid w:val="0"/>
              <w:rPr>
                <w:rFonts w:cstheme="minorHAnsi"/>
              </w:rPr>
            </w:pPr>
            <w:r w:rsidRPr="00D24FF6">
              <w:rPr>
                <w:rFonts w:cstheme="minorHAnsi"/>
                <w:lang w:val="en-US"/>
              </w:rPr>
              <w:t>Luminance Meter</w:t>
            </w:r>
          </w:p>
        </w:tc>
        <w:tc>
          <w:tcPr>
            <w:tcW w:w="2126" w:type="dxa"/>
            <w:hideMark/>
          </w:tcPr>
          <w:p w14:paraId="53D96E49" w14:textId="77777777" w:rsidR="005736FB" w:rsidRPr="00D24FF6" w:rsidRDefault="005736FB" w:rsidP="00D24FF6">
            <w:pPr>
              <w:adjustRightInd w:val="0"/>
              <w:snapToGrid w:val="0"/>
              <w:rPr>
                <w:rFonts w:cstheme="minorHAnsi"/>
              </w:rPr>
            </w:pPr>
            <w:r w:rsidRPr="00D24FF6">
              <w:rPr>
                <w:rFonts w:cstheme="minorHAnsi"/>
                <w:lang w:val="en-US"/>
              </w:rPr>
              <w:t>Photometry</w:t>
            </w:r>
          </w:p>
        </w:tc>
        <w:tc>
          <w:tcPr>
            <w:tcW w:w="2977" w:type="dxa"/>
            <w:hideMark/>
          </w:tcPr>
          <w:p w14:paraId="5768BA4A" w14:textId="77777777" w:rsidR="005736FB" w:rsidRPr="00D24FF6" w:rsidRDefault="005736FB" w:rsidP="00D24FF6">
            <w:pPr>
              <w:adjustRightInd w:val="0"/>
              <w:snapToGrid w:val="0"/>
              <w:rPr>
                <w:rFonts w:cstheme="minorHAnsi"/>
              </w:rPr>
            </w:pPr>
            <w:r w:rsidRPr="00D24FF6">
              <w:rPr>
                <w:rFonts w:cstheme="minorHAnsi"/>
                <w:lang w:val="en-US"/>
              </w:rPr>
              <w:t>SASO-NMCC</w:t>
            </w:r>
          </w:p>
        </w:tc>
      </w:tr>
      <w:tr w:rsidR="005736FB" w:rsidRPr="00D24FF6" w14:paraId="02EEA22F" w14:textId="77777777" w:rsidTr="005736FB">
        <w:trPr>
          <w:trHeight w:val="596"/>
        </w:trPr>
        <w:tc>
          <w:tcPr>
            <w:tcW w:w="1980" w:type="dxa"/>
            <w:hideMark/>
          </w:tcPr>
          <w:p w14:paraId="3973FFF7" w14:textId="77777777" w:rsidR="005736FB" w:rsidRPr="00D24FF6" w:rsidRDefault="005736FB" w:rsidP="00D24FF6">
            <w:pPr>
              <w:adjustRightInd w:val="0"/>
              <w:snapToGrid w:val="0"/>
              <w:rPr>
                <w:rFonts w:cstheme="minorHAnsi"/>
              </w:rPr>
            </w:pPr>
            <w:r w:rsidRPr="00D24FF6">
              <w:rPr>
                <w:rFonts w:cstheme="minorHAnsi"/>
                <w:lang w:val="en-US"/>
              </w:rPr>
              <w:t>GULFMET.PR-S2</w:t>
            </w:r>
          </w:p>
        </w:tc>
        <w:tc>
          <w:tcPr>
            <w:tcW w:w="2126" w:type="dxa"/>
            <w:hideMark/>
          </w:tcPr>
          <w:p w14:paraId="322F7CF9" w14:textId="77777777" w:rsidR="005736FB" w:rsidRPr="00D24FF6" w:rsidRDefault="005736FB" w:rsidP="00D24FF6">
            <w:pPr>
              <w:adjustRightInd w:val="0"/>
              <w:snapToGrid w:val="0"/>
              <w:rPr>
                <w:rFonts w:cstheme="minorHAnsi"/>
              </w:rPr>
            </w:pPr>
            <w:r w:rsidRPr="00D24FF6">
              <w:rPr>
                <w:rFonts w:cstheme="minorHAnsi"/>
                <w:lang w:val="en-US"/>
              </w:rPr>
              <w:t xml:space="preserve">Laser power </w:t>
            </w:r>
          </w:p>
          <w:p w14:paraId="62DA38EB" w14:textId="77777777" w:rsidR="005736FB" w:rsidRPr="00D24FF6" w:rsidRDefault="005736FB" w:rsidP="00D24FF6">
            <w:pPr>
              <w:adjustRightInd w:val="0"/>
              <w:snapToGrid w:val="0"/>
              <w:rPr>
                <w:rFonts w:cstheme="minorHAnsi"/>
              </w:rPr>
            </w:pPr>
            <w:r w:rsidRPr="00D24FF6">
              <w:rPr>
                <w:rFonts w:cstheme="minorHAnsi"/>
                <w:lang w:val="en-US"/>
              </w:rPr>
              <w:t xml:space="preserve">(laser power meters) </w:t>
            </w:r>
          </w:p>
        </w:tc>
        <w:tc>
          <w:tcPr>
            <w:tcW w:w="2126" w:type="dxa"/>
            <w:hideMark/>
          </w:tcPr>
          <w:p w14:paraId="68C66EC1" w14:textId="77777777" w:rsidR="005736FB" w:rsidRPr="00D24FF6" w:rsidRDefault="005736FB" w:rsidP="00D24FF6">
            <w:pPr>
              <w:adjustRightInd w:val="0"/>
              <w:snapToGrid w:val="0"/>
              <w:rPr>
                <w:rFonts w:cstheme="minorHAnsi"/>
              </w:rPr>
            </w:pPr>
            <w:r w:rsidRPr="00D24FF6">
              <w:rPr>
                <w:rFonts w:cstheme="minorHAnsi"/>
                <w:lang w:val="en-US"/>
              </w:rPr>
              <w:t xml:space="preserve">Radiometry </w:t>
            </w:r>
          </w:p>
        </w:tc>
        <w:tc>
          <w:tcPr>
            <w:tcW w:w="2977" w:type="dxa"/>
            <w:hideMark/>
          </w:tcPr>
          <w:p w14:paraId="1F93C4B9" w14:textId="77777777" w:rsidR="005736FB" w:rsidRPr="00D24FF6" w:rsidRDefault="005736FB" w:rsidP="00D24FF6">
            <w:pPr>
              <w:adjustRightInd w:val="0"/>
              <w:snapToGrid w:val="0"/>
              <w:rPr>
                <w:rFonts w:cstheme="minorHAnsi"/>
              </w:rPr>
            </w:pPr>
            <w:r w:rsidRPr="00D24FF6">
              <w:rPr>
                <w:rFonts w:cstheme="minorHAnsi"/>
                <w:lang w:val="en-US"/>
              </w:rPr>
              <w:t xml:space="preserve">SASO-NMCC  </w:t>
            </w:r>
          </w:p>
        </w:tc>
      </w:tr>
      <w:tr w:rsidR="005736FB" w:rsidRPr="00D24FF6" w14:paraId="5EA77194" w14:textId="77777777" w:rsidTr="005736FB">
        <w:trPr>
          <w:trHeight w:val="750"/>
        </w:trPr>
        <w:tc>
          <w:tcPr>
            <w:tcW w:w="1980" w:type="dxa"/>
            <w:hideMark/>
          </w:tcPr>
          <w:p w14:paraId="17D0A8AA" w14:textId="77777777" w:rsidR="005736FB" w:rsidRPr="00D24FF6" w:rsidRDefault="005736FB" w:rsidP="00D24FF6">
            <w:pPr>
              <w:adjustRightInd w:val="0"/>
              <w:snapToGrid w:val="0"/>
              <w:rPr>
                <w:rFonts w:cstheme="minorHAnsi"/>
              </w:rPr>
            </w:pPr>
            <w:r w:rsidRPr="00D24FF6">
              <w:rPr>
                <w:rFonts w:cstheme="minorHAnsi"/>
                <w:lang w:val="en-US"/>
              </w:rPr>
              <w:t>GULFMET.PR-S3</w:t>
            </w:r>
          </w:p>
        </w:tc>
        <w:tc>
          <w:tcPr>
            <w:tcW w:w="2126" w:type="dxa"/>
            <w:hideMark/>
          </w:tcPr>
          <w:p w14:paraId="3AE32F18" w14:textId="77777777" w:rsidR="005736FB" w:rsidRPr="00D24FF6" w:rsidRDefault="005736FB" w:rsidP="00D24FF6">
            <w:pPr>
              <w:adjustRightInd w:val="0"/>
              <w:snapToGrid w:val="0"/>
              <w:rPr>
                <w:rFonts w:cstheme="minorHAnsi"/>
              </w:rPr>
            </w:pPr>
            <w:r w:rsidRPr="00D24FF6">
              <w:rPr>
                <w:rFonts w:cstheme="minorHAnsi"/>
                <w:lang w:val="en-US"/>
              </w:rPr>
              <w:t xml:space="preserve">Diffused reflectance + reflected color coordinates </w:t>
            </w:r>
          </w:p>
        </w:tc>
        <w:tc>
          <w:tcPr>
            <w:tcW w:w="2126" w:type="dxa"/>
            <w:hideMark/>
          </w:tcPr>
          <w:p w14:paraId="38927214" w14:textId="77777777" w:rsidR="005736FB" w:rsidRPr="00D24FF6" w:rsidRDefault="005736FB" w:rsidP="00D24FF6">
            <w:pPr>
              <w:adjustRightInd w:val="0"/>
              <w:snapToGrid w:val="0"/>
              <w:rPr>
                <w:rFonts w:cstheme="minorHAnsi"/>
              </w:rPr>
            </w:pPr>
            <w:r w:rsidRPr="00D24FF6">
              <w:rPr>
                <w:rFonts w:cstheme="minorHAnsi"/>
                <w:lang w:val="en-US"/>
              </w:rPr>
              <w:t xml:space="preserve">Spectrophotometry </w:t>
            </w:r>
          </w:p>
        </w:tc>
        <w:tc>
          <w:tcPr>
            <w:tcW w:w="2977" w:type="dxa"/>
            <w:hideMark/>
          </w:tcPr>
          <w:p w14:paraId="652F323E" w14:textId="77777777" w:rsidR="005736FB" w:rsidRPr="00D24FF6" w:rsidRDefault="005736FB" w:rsidP="00D24FF6">
            <w:pPr>
              <w:adjustRightInd w:val="0"/>
              <w:snapToGrid w:val="0"/>
              <w:rPr>
                <w:rFonts w:cstheme="minorHAnsi"/>
              </w:rPr>
            </w:pPr>
            <w:r w:rsidRPr="00D24FF6">
              <w:rPr>
                <w:rFonts w:cstheme="minorHAnsi"/>
                <w:lang w:val="en-US"/>
              </w:rPr>
              <w:t xml:space="preserve">SASO-NMCC  </w:t>
            </w:r>
          </w:p>
        </w:tc>
      </w:tr>
      <w:tr w:rsidR="005736FB" w:rsidRPr="00D24FF6" w14:paraId="27C0A322" w14:textId="77777777" w:rsidTr="005736FB">
        <w:trPr>
          <w:trHeight w:val="506"/>
        </w:trPr>
        <w:tc>
          <w:tcPr>
            <w:tcW w:w="1980" w:type="dxa"/>
            <w:hideMark/>
          </w:tcPr>
          <w:p w14:paraId="58BD1AAC" w14:textId="77777777" w:rsidR="005736FB" w:rsidRPr="00D24FF6" w:rsidRDefault="005736FB" w:rsidP="00D24FF6">
            <w:pPr>
              <w:adjustRightInd w:val="0"/>
              <w:snapToGrid w:val="0"/>
              <w:rPr>
                <w:rFonts w:cstheme="minorHAnsi"/>
              </w:rPr>
            </w:pPr>
            <w:r w:rsidRPr="00D24FF6">
              <w:rPr>
                <w:rFonts w:cstheme="minorHAnsi"/>
                <w:lang w:val="en-US"/>
              </w:rPr>
              <w:t>GULFMET.PR-S4</w:t>
            </w:r>
          </w:p>
        </w:tc>
        <w:tc>
          <w:tcPr>
            <w:tcW w:w="2126" w:type="dxa"/>
            <w:hideMark/>
          </w:tcPr>
          <w:p w14:paraId="69B52581" w14:textId="77777777" w:rsidR="005736FB" w:rsidRPr="00D24FF6" w:rsidRDefault="005736FB" w:rsidP="00D24FF6">
            <w:pPr>
              <w:adjustRightInd w:val="0"/>
              <w:snapToGrid w:val="0"/>
              <w:rPr>
                <w:rFonts w:cstheme="minorHAnsi"/>
              </w:rPr>
            </w:pPr>
            <w:r w:rsidRPr="00D24FF6">
              <w:rPr>
                <w:rFonts w:cstheme="minorHAnsi"/>
                <w:lang w:val="en-US"/>
              </w:rPr>
              <w:t xml:space="preserve">Reference solar cell (DSR &amp; Irradiance) </w:t>
            </w:r>
          </w:p>
        </w:tc>
        <w:tc>
          <w:tcPr>
            <w:tcW w:w="2126" w:type="dxa"/>
            <w:hideMark/>
          </w:tcPr>
          <w:p w14:paraId="656CAAB7" w14:textId="77777777" w:rsidR="005736FB" w:rsidRPr="00D24FF6" w:rsidRDefault="005736FB" w:rsidP="00D24FF6">
            <w:pPr>
              <w:adjustRightInd w:val="0"/>
              <w:snapToGrid w:val="0"/>
              <w:rPr>
                <w:rFonts w:cstheme="minorHAnsi"/>
              </w:rPr>
            </w:pPr>
            <w:r w:rsidRPr="00D24FF6">
              <w:rPr>
                <w:rFonts w:cstheme="minorHAnsi"/>
                <w:lang w:val="en-US"/>
              </w:rPr>
              <w:t xml:space="preserve">Photovoltaics </w:t>
            </w:r>
          </w:p>
        </w:tc>
        <w:tc>
          <w:tcPr>
            <w:tcW w:w="2977" w:type="dxa"/>
            <w:hideMark/>
          </w:tcPr>
          <w:p w14:paraId="14DE1B0E" w14:textId="77777777" w:rsidR="005736FB" w:rsidRPr="00D24FF6" w:rsidRDefault="005736FB" w:rsidP="00D24FF6">
            <w:pPr>
              <w:adjustRightInd w:val="0"/>
              <w:snapToGrid w:val="0"/>
              <w:rPr>
                <w:rFonts w:cstheme="minorHAnsi"/>
              </w:rPr>
            </w:pPr>
            <w:r w:rsidRPr="00D24FF6">
              <w:rPr>
                <w:rFonts w:cstheme="minorHAnsi"/>
                <w:lang w:val="en-US"/>
              </w:rPr>
              <w:t xml:space="preserve">SASO-NMCC </w:t>
            </w:r>
          </w:p>
        </w:tc>
      </w:tr>
    </w:tbl>
    <w:p w14:paraId="2EC4FBA0" w14:textId="77777777" w:rsidR="005736FB" w:rsidRPr="00D24FF6" w:rsidRDefault="005736FB" w:rsidP="00D24FF6">
      <w:pPr>
        <w:adjustRightInd w:val="0"/>
        <w:snapToGrid w:val="0"/>
        <w:spacing w:after="0" w:line="240" w:lineRule="auto"/>
        <w:rPr>
          <w:rFonts w:cstheme="minorHAnsi"/>
        </w:rPr>
      </w:pPr>
    </w:p>
    <w:p w14:paraId="14A4B641" w14:textId="77777777" w:rsidR="006023A2" w:rsidRDefault="004C2663" w:rsidP="00D24FF6">
      <w:pPr>
        <w:adjustRightInd w:val="0"/>
        <w:snapToGrid w:val="0"/>
        <w:spacing w:after="0" w:line="240" w:lineRule="auto"/>
        <w:rPr>
          <w:rFonts w:eastAsia="等线" w:cstheme="minorHAnsi"/>
          <w:lang w:eastAsia="zh-CN"/>
        </w:rPr>
      </w:pPr>
      <w:r w:rsidRPr="00D24FF6">
        <w:rPr>
          <w:rFonts w:cstheme="minorHAnsi"/>
        </w:rPr>
        <w:t xml:space="preserve">One KC: K4 luminous flux. </w:t>
      </w:r>
      <w:r w:rsidR="007E5431" w:rsidRPr="00D24FF6">
        <w:rPr>
          <w:rFonts w:cstheme="minorHAnsi"/>
        </w:rPr>
        <w:t xml:space="preserve">Finished measurement and now in draft B. </w:t>
      </w:r>
    </w:p>
    <w:p w14:paraId="64A2F928" w14:textId="27C7834F" w:rsidR="006031A4" w:rsidRPr="00D24FF6" w:rsidRDefault="007E5431" w:rsidP="00D24FF6">
      <w:pPr>
        <w:adjustRightInd w:val="0"/>
        <w:snapToGrid w:val="0"/>
        <w:spacing w:after="0" w:line="240" w:lineRule="auto"/>
        <w:rPr>
          <w:rFonts w:cstheme="minorHAnsi"/>
        </w:rPr>
      </w:pPr>
      <w:r w:rsidRPr="00D24FF6">
        <w:rPr>
          <w:rFonts w:cstheme="minorHAnsi"/>
        </w:rPr>
        <w:t xml:space="preserve">PILOT: </w:t>
      </w:r>
      <w:r w:rsidR="006023A2">
        <w:rPr>
          <w:rFonts w:eastAsia="等线" w:cstheme="minorHAnsi" w:hint="eastAsia"/>
          <w:lang w:eastAsia="zh-CN"/>
        </w:rPr>
        <w:t>TUBITAK</w:t>
      </w:r>
      <w:r w:rsidRPr="00D24FF6">
        <w:rPr>
          <w:rFonts w:cstheme="minorHAnsi"/>
        </w:rPr>
        <w:t xml:space="preserve">. </w:t>
      </w:r>
    </w:p>
    <w:p w14:paraId="7E09B727" w14:textId="55C43E9D" w:rsidR="006031A4" w:rsidRPr="00D24FF6" w:rsidRDefault="007E5431" w:rsidP="00D24FF6">
      <w:pPr>
        <w:adjustRightInd w:val="0"/>
        <w:snapToGrid w:val="0"/>
        <w:spacing w:after="0" w:line="240" w:lineRule="auto"/>
        <w:rPr>
          <w:rFonts w:cstheme="minorHAnsi"/>
        </w:rPr>
      </w:pPr>
      <w:r w:rsidRPr="00D24FF6">
        <w:rPr>
          <w:rFonts w:cstheme="minorHAnsi"/>
        </w:rPr>
        <w:t xml:space="preserve">2021 to 2023. Issues transferring lamp (long than expected). </w:t>
      </w:r>
    </w:p>
    <w:p w14:paraId="5F2787F2" w14:textId="3AB99EB1" w:rsidR="004C2663" w:rsidRPr="00D24FF6" w:rsidRDefault="007E5431" w:rsidP="00D24FF6">
      <w:pPr>
        <w:adjustRightInd w:val="0"/>
        <w:snapToGrid w:val="0"/>
        <w:spacing w:after="0" w:line="240" w:lineRule="auto"/>
        <w:rPr>
          <w:rFonts w:cstheme="minorHAnsi"/>
        </w:rPr>
      </w:pPr>
      <w:r w:rsidRPr="00D24FF6">
        <w:rPr>
          <w:rFonts w:cstheme="minorHAnsi"/>
        </w:rPr>
        <w:t xml:space="preserve">List of planned and </w:t>
      </w:r>
      <w:r w:rsidR="006031A4" w:rsidRPr="00D24FF6">
        <w:rPr>
          <w:rFonts w:cstheme="minorHAnsi"/>
        </w:rPr>
        <w:t xml:space="preserve">suggested (key and supplementary comparisons). </w:t>
      </w:r>
    </w:p>
    <w:p w14:paraId="67D779AF" w14:textId="31E6FD77" w:rsidR="004C2663" w:rsidRPr="00D24FF6" w:rsidRDefault="006031A4" w:rsidP="00D24FF6">
      <w:pPr>
        <w:adjustRightInd w:val="0"/>
        <w:snapToGrid w:val="0"/>
        <w:spacing w:after="0" w:line="240" w:lineRule="auto"/>
        <w:rPr>
          <w:rFonts w:cstheme="minorHAnsi"/>
        </w:rPr>
      </w:pPr>
      <w:r w:rsidRPr="00D24FF6">
        <w:rPr>
          <w:rFonts w:cstheme="minorHAnsi"/>
        </w:rPr>
        <w:t>Seeking link labora</w:t>
      </w:r>
      <w:r w:rsidR="005C7294" w:rsidRPr="00D24FF6">
        <w:rPr>
          <w:rFonts w:cstheme="minorHAnsi"/>
        </w:rPr>
        <w:t xml:space="preserve">tory. </w:t>
      </w:r>
    </w:p>
    <w:p w14:paraId="7A86280A" w14:textId="09C83F8F" w:rsidR="005C7294" w:rsidRPr="00D24FF6" w:rsidRDefault="005C7294" w:rsidP="00D24FF6">
      <w:pPr>
        <w:adjustRightInd w:val="0"/>
        <w:snapToGrid w:val="0"/>
        <w:spacing w:after="0" w:line="240" w:lineRule="auto"/>
        <w:rPr>
          <w:rFonts w:eastAsia="等线" w:cstheme="minorHAnsi"/>
          <w:lang w:eastAsia="zh-CN"/>
        </w:rPr>
      </w:pPr>
      <w:r w:rsidRPr="00D24FF6">
        <w:rPr>
          <w:rFonts w:cstheme="minorHAnsi"/>
        </w:rPr>
        <w:t xml:space="preserve">Q. </w:t>
      </w:r>
      <w:r w:rsidR="00A81BC5" w:rsidRPr="00D24FF6">
        <w:rPr>
          <w:rFonts w:cstheme="minorHAnsi"/>
        </w:rPr>
        <w:t>Boris Khlevnoy (VNIIOFI)</w:t>
      </w:r>
      <w:r w:rsidRPr="00D24FF6">
        <w:rPr>
          <w:rFonts w:cstheme="minorHAnsi"/>
        </w:rPr>
        <w:t xml:space="preserve"> – K3 comparison: K3.b last CCPR comparison was </w:t>
      </w:r>
      <w:r w:rsidR="000C3C5C" w:rsidRPr="00D24FF6">
        <w:rPr>
          <w:rFonts w:cstheme="minorHAnsi"/>
        </w:rPr>
        <w:t>K3.</w:t>
      </w:r>
      <w:r w:rsidR="006023A2">
        <w:rPr>
          <w:rFonts w:eastAsia="等线" w:cstheme="minorHAnsi" w:hint="eastAsia"/>
          <w:lang w:eastAsia="zh-CN"/>
        </w:rPr>
        <w:t>b</w:t>
      </w:r>
      <w:r w:rsidR="000C3C5C" w:rsidRPr="00D24FF6">
        <w:rPr>
          <w:rFonts w:cstheme="minorHAnsi"/>
        </w:rPr>
        <w:t xml:space="preserve"> was 25 years ago and was comparison using detectors. Last one was with lamps. </w:t>
      </w:r>
      <w:r w:rsidR="00B50CA1" w:rsidRPr="00D24FF6">
        <w:rPr>
          <w:rFonts w:cstheme="minorHAnsi"/>
        </w:rPr>
        <w:t>Mean luminous responsivity</w:t>
      </w:r>
      <w:r w:rsidR="008E7426" w:rsidRPr="00D24FF6">
        <w:rPr>
          <w:rFonts w:eastAsia="等线" w:cstheme="minorHAnsi"/>
          <w:lang w:eastAsia="zh-CN"/>
        </w:rPr>
        <w:t>.</w:t>
      </w:r>
    </w:p>
    <w:p w14:paraId="32D77C42" w14:textId="570C19DF" w:rsidR="00B50CA1" w:rsidRPr="00D24FF6" w:rsidRDefault="00B50CA1" w:rsidP="00D24FF6">
      <w:pPr>
        <w:adjustRightInd w:val="0"/>
        <w:snapToGrid w:val="0"/>
        <w:spacing w:after="0" w:line="240" w:lineRule="auto"/>
        <w:rPr>
          <w:rFonts w:cstheme="minorHAnsi"/>
        </w:rPr>
      </w:pPr>
      <w:r w:rsidRPr="00D24FF6">
        <w:rPr>
          <w:rFonts w:cstheme="minorHAnsi"/>
        </w:rPr>
        <w:t>Do not have a luminous responsivity KC</w:t>
      </w:r>
    </w:p>
    <w:p w14:paraId="40F6E638" w14:textId="5205086F" w:rsidR="00B50CA1" w:rsidRPr="00D24FF6" w:rsidRDefault="00A81BC5" w:rsidP="00D24FF6">
      <w:pPr>
        <w:adjustRightInd w:val="0"/>
        <w:snapToGrid w:val="0"/>
        <w:spacing w:after="0" w:line="240" w:lineRule="auto"/>
        <w:rPr>
          <w:rFonts w:eastAsia="等线" w:cstheme="minorHAnsi"/>
          <w:lang w:eastAsia="zh-CN"/>
        </w:rPr>
      </w:pPr>
      <w:r w:rsidRPr="00D24FF6">
        <w:rPr>
          <w:rFonts w:cstheme="minorHAnsi"/>
        </w:rPr>
        <w:t>Stefan Kück (PTB)</w:t>
      </w:r>
      <w:r w:rsidR="00E71F90" w:rsidRPr="00D24FF6">
        <w:rPr>
          <w:rFonts w:cstheme="minorHAnsi"/>
        </w:rPr>
        <w:t xml:space="preserve"> K. </w:t>
      </w:r>
      <w:r w:rsidR="00B50CA1" w:rsidRPr="00D24FF6">
        <w:rPr>
          <w:rFonts w:cstheme="minorHAnsi"/>
        </w:rPr>
        <w:t xml:space="preserve">Can derive from </w:t>
      </w:r>
      <w:r w:rsidR="008E7426" w:rsidRPr="00D24FF6">
        <w:rPr>
          <w:rFonts w:eastAsia="等线" w:cstheme="minorHAnsi"/>
          <w:lang w:eastAsia="zh-CN"/>
        </w:rPr>
        <w:t>K3.</w:t>
      </w:r>
    </w:p>
    <w:p w14:paraId="722C7ABE" w14:textId="4195BD21" w:rsidR="00E71F90" w:rsidRPr="006023A2" w:rsidRDefault="0034091E" w:rsidP="00D24FF6">
      <w:pPr>
        <w:adjustRightInd w:val="0"/>
        <w:snapToGrid w:val="0"/>
        <w:spacing w:after="0" w:line="240" w:lineRule="auto"/>
        <w:rPr>
          <w:rFonts w:eastAsia="等线" w:cstheme="minorHAnsi"/>
          <w:lang w:eastAsia="zh-CN"/>
        </w:rPr>
      </w:pPr>
      <w:r w:rsidRPr="00D24FF6">
        <w:rPr>
          <w:rFonts w:cstheme="minorHAnsi"/>
        </w:rPr>
        <w:t>Mohammad Al Fohaid (SASO / NMCC)</w:t>
      </w:r>
      <w:r w:rsidR="006023A2">
        <w:rPr>
          <w:rFonts w:eastAsia="等线" w:cstheme="minorHAnsi" w:hint="eastAsia"/>
          <w:lang w:eastAsia="zh-CN"/>
        </w:rPr>
        <w:t>:</w:t>
      </w:r>
      <w:r w:rsidR="00E71F90" w:rsidRPr="00D24FF6">
        <w:rPr>
          <w:rFonts w:cstheme="minorHAnsi"/>
        </w:rPr>
        <w:t xml:space="preserve"> plan to use gonio</w:t>
      </w:r>
      <w:r w:rsidR="006023A2">
        <w:rPr>
          <w:rFonts w:eastAsia="等线" w:cstheme="minorHAnsi" w:hint="eastAsia"/>
          <w:lang w:eastAsia="zh-CN"/>
        </w:rPr>
        <w:t>.</w:t>
      </w:r>
    </w:p>
    <w:p w14:paraId="07787B87" w14:textId="108F9797" w:rsidR="00E71F90" w:rsidRPr="00D24FF6" w:rsidRDefault="00E71F90" w:rsidP="00D24FF6">
      <w:pPr>
        <w:adjustRightInd w:val="0"/>
        <w:snapToGrid w:val="0"/>
        <w:spacing w:after="0" w:line="240" w:lineRule="auto"/>
        <w:rPr>
          <w:rFonts w:cstheme="minorHAnsi"/>
        </w:rPr>
      </w:pPr>
      <w:r w:rsidRPr="00D24FF6">
        <w:rPr>
          <w:rFonts w:cstheme="minorHAnsi"/>
        </w:rPr>
        <w:t xml:space="preserve">YOhno </w:t>
      </w:r>
      <w:r w:rsidR="000F44BF" w:rsidRPr="00D24FF6">
        <w:rPr>
          <w:rFonts w:cstheme="minorHAnsi"/>
        </w:rPr>
        <w:t>–</w:t>
      </w:r>
      <w:r w:rsidRPr="00D24FF6">
        <w:rPr>
          <w:rFonts w:cstheme="minorHAnsi"/>
        </w:rPr>
        <w:t xml:space="preserve"> </w:t>
      </w:r>
      <w:r w:rsidR="000F44BF" w:rsidRPr="00D24FF6">
        <w:rPr>
          <w:rFonts w:cstheme="minorHAnsi"/>
        </w:rPr>
        <w:t>supplementary comparison. K4 not limited to any methods.</w:t>
      </w:r>
    </w:p>
    <w:p w14:paraId="615AA4A7" w14:textId="4AA684C9" w:rsidR="000F44BF" w:rsidRPr="00D24FF6" w:rsidRDefault="00A81BC5" w:rsidP="00D24FF6">
      <w:pPr>
        <w:adjustRightInd w:val="0"/>
        <w:snapToGrid w:val="0"/>
        <w:spacing w:after="0" w:line="240" w:lineRule="auto"/>
        <w:rPr>
          <w:rFonts w:cstheme="minorHAnsi"/>
        </w:rPr>
      </w:pPr>
      <w:r w:rsidRPr="00D24FF6">
        <w:rPr>
          <w:rFonts w:cstheme="minorHAnsi"/>
        </w:rPr>
        <w:t>Stefan Kück (PTB)</w:t>
      </w:r>
      <w:r w:rsidR="006A5993" w:rsidRPr="00D24FF6">
        <w:rPr>
          <w:rFonts w:cstheme="minorHAnsi"/>
        </w:rPr>
        <w:t xml:space="preserve"> K. prove that you have a scale then </w:t>
      </w:r>
    </w:p>
    <w:p w14:paraId="51A8CB22" w14:textId="776F4873" w:rsidR="000F44BF" w:rsidRPr="00D24FF6" w:rsidRDefault="0034091E" w:rsidP="00D24FF6">
      <w:pPr>
        <w:adjustRightInd w:val="0"/>
        <w:snapToGrid w:val="0"/>
        <w:spacing w:after="0" w:line="240" w:lineRule="auto"/>
        <w:rPr>
          <w:rFonts w:cstheme="minorHAnsi"/>
        </w:rPr>
      </w:pPr>
      <w:r w:rsidRPr="00D24FF6">
        <w:rPr>
          <w:rFonts w:cstheme="minorHAnsi"/>
        </w:rPr>
        <w:t>Mohammad Al Fohaid (SASO / NMCC)</w:t>
      </w:r>
      <w:r w:rsidR="00F27B6B" w:rsidRPr="00D24FF6">
        <w:rPr>
          <w:rFonts w:cstheme="minorHAnsi"/>
        </w:rPr>
        <w:t xml:space="preserve"> – more K4 and K3 from plan. </w:t>
      </w:r>
    </w:p>
    <w:p w14:paraId="3DD6DB2D" w14:textId="10EA3E2A" w:rsidR="00F27B6B" w:rsidRPr="00D24FF6" w:rsidRDefault="00A81BC5" w:rsidP="00D24FF6">
      <w:pPr>
        <w:adjustRightInd w:val="0"/>
        <w:snapToGrid w:val="0"/>
        <w:spacing w:after="0" w:line="240" w:lineRule="auto"/>
        <w:rPr>
          <w:rFonts w:cstheme="minorHAnsi"/>
        </w:rPr>
      </w:pPr>
      <w:r w:rsidRPr="00D24FF6">
        <w:rPr>
          <w:rFonts w:cstheme="minorHAnsi"/>
        </w:rPr>
        <w:t>NIGEL FOX (NPL)</w:t>
      </w:r>
      <w:r w:rsidR="00F27B6B" w:rsidRPr="00D24FF6">
        <w:rPr>
          <w:rFonts w:cstheme="minorHAnsi"/>
        </w:rPr>
        <w:t xml:space="preserve"> – suggesting creating addition work for self, unless other reason for otherparticipants who have not participated to take part. </w:t>
      </w:r>
    </w:p>
    <w:p w14:paraId="4E834D16" w14:textId="18D64197" w:rsidR="000F44BF" w:rsidRPr="00D24FF6" w:rsidRDefault="0034091E" w:rsidP="00D24FF6">
      <w:pPr>
        <w:adjustRightInd w:val="0"/>
        <w:snapToGrid w:val="0"/>
        <w:spacing w:after="0" w:line="240" w:lineRule="auto"/>
        <w:rPr>
          <w:rFonts w:cstheme="minorHAnsi"/>
        </w:rPr>
      </w:pPr>
      <w:r w:rsidRPr="00D24FF6">
        <w:rPr>
          <w:rFonts w:cstheme="minorHAnsi"/>
        </w:rPr>
        <w:t>Mohammad Al Fohaid (SASO / NMCC)</w:t>
      </w:r>
      <w:r w:rsidR="00B7201E" w:rsidRPr="00D24FF6">
        <w:rPr>
          <w:rFonts w:cstheme="minorHAnsi"/>
        </w:rPr>
        <w:t xml:space="preserve"> – Uzbek asked to take place. Plan new comparison, using gio system.</w:t>
      </w:r>
    </w:p>
    <w:p w14:paraId="48471CB0" w14:textId="510E475A" w:rsidR="00B7201E" w:rsidRPr="00D24FF6" w:rsidRDefault="00A81BC5" w:rsidP="00D24FF6">
      <w:pPr>
        <w:adjustRightInd w:val="0"/>
        <w:snapToGrid w:val="0"/>
        <w:spacing w:after="0" w:line="240" w:lineRule="auto"/>
        <w:rPr>
          <w:rFonts w:cstheme="minorHAnsi"/>
        </w:rPr>
      </w:pPr>
      <w:r w:rsidRPr="00D24FF6">
        <w:rPr>
          <w:rFonts w:cstheme="minorHAnsi"/>
        </w:rPr>
        <w:t>NIGEL FOX (NPL)</w:t>
      </w:r>
      <w:r w:rsidR="00B7201E" w:rsidRPr="00D24FF6">
        <w:rPr>
          <w:rFonts w:cstheme="minorHAnsi"/>
        </w:rPr>
        <w:t xml:space="preserve"> – UZBek wishes to do a bilateral. Different erason, providing comparison t</w:t>
      </w:r>
      <w:r w:rsidR="006023A2">
        <w:rPr>
          <w:rFonts w:eastAsia="等线" w:cstheme="minorHAnsi" w:hint="eastAsia"/>
          <w:lang w:eastAsia="zh-CN"/>
        </w:rPr>
        <w:t>o</w:t>
      </w:r>
      <w:r w:rsidR="00B7201E" w:rsidRPr="00D24FF6">
        <w:rPr>
          <w:rFonts w:cstheme="minorHAnsi"/>
        </w:rPr>
        <w:t xml:space="preserve"> them as part of pro</w:t>
      </w:r>
      <w:r w:rsidR="006023A2">
        <w:rPr>
          <w:rFonts w:eastAsia="等线" w:cstheme="minorHAnsi" w:hint="eastAsia"/>
          <w:lang w:eastAsia="zh-CN"/>
        </w:rPr>
        <w:t>c</w:t>
      </w:r>
      <w:r w:rsidR="00B7201E" w:rsidRPr="00D24FF6">
        <w:rPr>
          <w:rFonts w:cstheme="minorHAnsi"/>
        </w:rPr>
        <w:t xml:space="preserve">ess. DO you need another link lab for the bilateral? </w:t>
      </w:r>
    </w:p>
    <w:p w14:paraId="7C24D0A7" w14:textId="60D30C40" w:rsidR="0089063C" w:rsidRPr="00D24FF6" w:rsidRDefault="00A81BC5" w:rsidP="00D24FF6">
      <w:pPr>
        <w:adjustRightInd w:val="0"/>
        <w:snapToGrid w:val="0"/>
        <w:spacing w:after="0" w:line="240" w:lineRule="auto"/>
        <w:rPr>
          <w:rFonts w:cstheme="minorHAnsi"/>
        </w:rPr>
      </w:pPr>
      <w:r w:rsidRPr="00D24FF6">
        <w:rPr>
          <w:rFonts w:cstheme="minorHAnsi"/>
        </w:rPr>
        <w:lastRenderedPageBreak/>
        <w:t>Stefan Kück (PTB)</w:t>
      </w:r>
      <w:r w:rsidR="0089063C" w:rsidRPr="00D24FF6">
        <w:rPr>
          <w:rFonts w:cstheme="minorHAnsi"/>
        </w:rPr>
        <w:t>. K. – internally for the validation. Have to wait for the next comparison. Wait for the goniometer.</w:t>
      </w:r>
    </w:p>
    <w:p w14:paraId="6BF17F67" w14:textId="5CAF81FF" w:rsidR="00376D51" w:rsidRPr="00D24FF6" w:rsidRDefault="111CB438" w:rsidP="00D24FF6">
      <w:pPr>
        <w:pStyle w:val="2"/>
        <w:adjustRightInd w:val="0"/>
        <w:snapToGrid w:val="0"/>
        <w:spacing w:before="0" w:line="240" w:lineRule="auto"/>
        <w:rPr>
          <w:rFonts w:asciiTheme="minorHAnsi" w:eastAsia="Calibri" w:hAnsiTheme="minorHAnsi" w:cstheme="minorHAnsi"/>
        </w:rPr>
      </w:pPr>
      <w:r w:rsidRPr="00D24FF6">
        <w:rPr>
          <w:rFonts w:asciiTheme="minorHAnsi" w:eastAsia="Calibri" w:hAnsiTheme="minorHAnsi" w:cstheme="minorHAnsi"/>
        </w:rPr>
        <w:t>Updates from WG-CMC</w:t>
      </w:r>
    </w:p>
    <w:p w14:paraId="747BF95F" w14:textId="309F48E3" w:rsidR="00BD1A47" w:rsidRPr="00D24FF6" w:rsidRDefault="00BD1A47" w:rsidP="00D24FF6">
      <w:pPr>
        <w:adjustRightInd w:val="0"/>
        <w:snapToGrid w:val="0"/>
        <w:spacing w:after="0" w:line="240" w:lineRule="auto"/>
        <w:rPr>
          <w:rFonts w:cstheme="minorHAnsi"/>
        </w:rPr>
      </w:pPr>
      <w:r w:rsidRPr="00D24FF6">
        <w:rPr>
          <w:rFonts w:cstheme="minorHAnsi"/>
        </w:rPr>
        <w:t>Report after tomorrow</w:t>
      </w:r>
      <w:r w:rsidR="0034091E" w:rsidRPr="00D24FF6">
        <w:rPr>
          <w:rFonts w:cstheme="minorHAnsi"/>
        </w:rPr>
        <w:t>’</w:t>
      </w:r>
      <w:r w:rsidRPr="00D24FF6">
        <w:rPr>
          <w:rFonts w:cstheme="minorHAnsi"/>
        </w:rPr>
        <w:t>s meeting via email.</w:t>
      </w:r>
    </w:p>
    <w:p w14:paraId="6AFD4521" w14:textId="4A23680E" w:rsidR="00933237" w:rsidRPr="00D24FF6" w:rsidRDefault="00933237" w:rsidP="00D24FF6">
      <w:pPr>
        <w:adjustRightInd w:val="0"/>
        <w:snapToGrid w:val="0"/>
        <w:spacing w:after="0" w:line="240" w:lineRule="auto"/>
        <w:rPr>
          <w:rFonts w:cstheme="minorHAnsi"/>
        </w:rPr>
      </w:pPr>
      <w:r w:rsidRPr="00D24FF6">
        <w:rPr>
          <w:rFonts w:cstheme="minorHAnsi"/>
        </w:rPr>
        <w:t>Report by Marek Smid</w:t>
      </w:r>
      <w:r w:rsidR="001A49F0" w:rsidRPr="00D24FF6">
        <w:rPr>
          <w:rFonts w:cstheme="minorHAnsi"/>
        </w:rPr>
        <w:t>: WGKC-23-15 Report from WG-CMC meeting 2023</w:t>
      </w:r>
    </w:p>
    <w:p w14:paraId="4F6B37DF" w14:textId="3A3C2E81" w:rsidR="00376D51" w:rsidRPr="00D24FF6" w:rsidRDefault="111CB438" w:rsidP="00D24FF6">
      <w:pPr>
        <w:pStyle w:val="1"/>
        <w:adjustRightInd w:val="0"/>
        <w:snapToGrid w:val="0"/>
        <w:spacing w:before="0" w:line="240" w:lineRule="auto"/>
        <w:rPr>
          <w:rFonts w:asciiTheme="minorHAnsi" w:hAnsiTheme="minorHAnsi" w:cstheme="minorHAnsi"/>
        </w:rPr>
      </w:pPr>
      <w:r w:rsidRPr="00D24FF6">
        <w:rPr>
          <w:rFonts w:asciiTheme="minorHAnsi" w:eastAsia="Times New Roman" w:hAnsiTheme="minorHAnsi" w:cstheme="minorHAnsi"/>
        </w:rPr>
        <w:t>Reports from Task Groups</w:t>
      </w:r>
    </w:p>
    <w:p w14:paraId="10BEBDCE" w14:textId="4DAA5A23" w:rsidR="005023D6" w:rsidRPr="00D24FF6" w:rsidRDefault="111CB438" w:rsidP="00D24FF6">
      <w:pPr>
        <w:pStyle w:val="2"/>
        <w:adjustRightInd w:val="0"/>
        <w:snapToGrid w:val="0"/>
        <w:spacing w:before="0" w:line="240" w:lineRule="auto"/>
        <w:rPr>
          <w:rFonts w:asciiTheme="minorHAnsi" w:eastAsia="Times New Roman" w:hAnsiTheme="minorHAnsi" w:cstheme="minorHAnsi"/>
        </w:rPr>
      </w:pPr>
      <w:r w:rsidRPr="00D24FF6">
        <w:rPr>
          <w:rFonts w:asciiTheme="minorHAnsi" w:eastAsia="Times New Roman" w:hAnsiTheme="minorHAnsi" w:cstheme="minorHAnsi"/>
        </w:rPr>
        <w:t>TG1 Pilot comparison for spectral regular transmittance in the UV (N. Nel-Sakharova)</w:t>
      </w:r>
    </w:p>
    <w:p w14:paraId="6EF2D7DE" w14:textId="2F70FC7E" w:rsidR="00B24B45" w:rsidRPr="00D24FF6" w:rsidRDefault="00B15F84" w:rsidP="00D24FF6">
      <w:pPr>
        <w:adjustRightInd w:val="0"/>
        <w:snapToGrid w:val="0"/>
        <w:spacing w:after="0" w:line="240" w:lineRule="auto"/>
        <w:rPr>
          <w:rFonts w:eastAsia="等线" w:cstheme="minorHAnsi"/>
          <w:lang w:eastAsia="zh-CN"/>
        </w:rPr>
      </w:pPr>
      <w:r w:rsidRPr="00D24FF6">
        <w:rPr>
          <w:rFonts w:eastAsia="等线" w:cstheme="minorHAnsi"/>
          <w:lang w:eastAsia="zh-CN"/>
        </w:rPr>
        <w:t xml:space="preserve">Missing the </w:t>
      </w:r>
      <w:r w:rsidR="006A4880">
        <w:rPr>
          <w:rFonts w:eastAsia="等线" w:cstheme="minorHAnsi" w:hint="eastAsia"/>
          <w:lang w:eastAsia="zh-CN"/>
        </w:rPr>
        <w:t>C</w:t>
      </w:r>
      <w:r w:rsidRPr="00D24FF6">
        <w:rPr>
          <w:rFonts w:eastAsia="等线" w:cstheme="minorHAnsi"/>
          <w:lang w:eastAsia="zh-CN"/>
        </w:rPr>
        <w:t>hair (resigned from NMISA). Needs to get in touch with NMISA about the chairpersonship.</w:t>
      </w:r>
    </w:p>
    <w:p w14:paraId="7D953CF5" w14:textId="3C737502" w:rsidR="00376D51" w:rsidRDefault="111CB438" w:rsidP="00D24FF6">
      <w:pPr>
        <w:pStyle w:val="2"/>
        <w:adjustRightInd w:val="0"/>
        <w:snapToGrid w:val="0"/>
        <w:spacing w:before="0" w:line="240" w:lineRule="auto"/>
        <w:rPr>
          <w:rFonts w:asciiTheme="minorHAnsi" w:eastAsia="Times New Roman" w:hAnsiTheme="minorHAnsi" w:cstheme="minorHAnsi"/>
        </w:rPr>
      </w:pPr>
      <w:r w:rsidRPr="00D24FF6">
        <w:rPr>
          <w:rFonts w:asciiTheme="minorHAnsi" w:eastAsia="Times New Roman" w:hAnsiTheme="minorHAnsi" w:cstheme="minorHAnsi"/>
        </w:rPr>
        <w:t>TG2 RMO linkage (E. Woo</w:t>
      </w:r>
      <w:r w:rsidR="0070710C" w:rsidRPr="00D24FF6">
        <w:rPr>
          <w:rFonts w:asciiTheme="minorHAnsi" w:eastAsia="Times New Roman" w:hAnsiTheme="minorHAnsi" w:cstheme="minorHAnsi"/>
        </w:rPr>
        <w:t>l</w:t>
      </w:r>
      <w:r w:rsidRPr="00D24FF6">
        <w:rPr>
          <w:rFonts w:asciiTheme="minorHAnsi" w:eastAsia="Times New Roman" w:hAnsiTheme="minorHAnsi" w:cstheme="minorHAnsi"/>
        </w:rPr>
        <w:t>liams)</w:t>
      </w:r>
    </w:p>
    <w:p w14:paraId="305198D9" w14:textId="2DEC410E" w:rsidR="000A0C48" w:rsidRDefault="00174CD5" w:rsidP="00D24FF6">
      <w:pPr>
        <w:adjustRightInd w:val="0"/>
        <w:snapToGrid w:val="0"/>
        <w:spacing w:after="0" w:line="240" w:lineRule="auto"/>
        <w:rPr>
          <w:rFonts w:cstheme="minorHAnsi"/>
        </w:rPr>
      </w:pPr>
      <w:r w:rsidRPr="00D24FF6">
        <w:rPr>
          <w:rFonts w:cstheme="minorHAnsi"/>
        </w:rPr>
        <w:t xml:space="preserve">Presentation and report produced and shared by </w:t>
      </w:r>
      <w:r w:rsidR="00471DC1" w:rsidRPr="00D24FF6">
        <w:rPr>
          <w:rFonts w:cstheme="minorHAnsi"/>
        </w:rPr>
        <w:t>Emma Wooliams</w:t>
      </w:r>
      <w:r w:rsidRPr="00D24FF6">
        <w:rPr>
          <w:rFonts w:cstheme="minorHAnsi"/>
        </w:rPr>
        <w:t xml:space="preserve">. Summary </w:t>
      </w:r>
      <w:r w:rsidR="00D525E7">
        <w:rPr>
          <w:rFonts w:cstheme="minorHAnsi"/>
        </w:rPr>
        <w:t xml:space="preserve">slides (below) </w:t>
      </w:r>
      <w:r w:rsidRPr="00D24FF6">
        <w:rPr>
          <w:rFonts w:cstheme="minorHAnsi"/>
        </w:rPr>
        <w:t>presented on behalf of Emma Woolliams by Martin Dury.</w:t>
      </w:r>
    </w:p>
    <w:p w14:paraId="5BC2A73B" w14:textId="77777777" w:rsidR="00D525E7" w:rsidRDefault="00D525E7" w:rsidP="00D24FF6">
      <w:pPr>
        <w:adjustRightInd w:val="0"/>
        <w:snapToGrid w:val="0"/>
        <w:spacing w:after="0" w:line="240" w:lineRule="auto"/>
        <w:rPr>
          <w:rFonts w:cstheme="minorHAnsi"/>
        </w:rPr>
      </w:pPr>
    </w:p>
    <w:tbl>
      <w:tblPr>
        <w:tblStyle w:val="ae"/>
        <w:tblW w:w="1008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6"/>
        <w:gridCol w:w="5256"/>
      </w:tblGrid>
      <w:tr w:rsidR="00D525E7" w14:paraId="00F569DD" w14:textId="77777777" w:rsidTr="00D525E7">
        <w:tc>
          <w:tcPr>
            <w:tcW w:w="4830" w:type="dxa"/>
          </w:tcPr>
          <w:p w14:paraId="557A0CD2" w14:textId="31908B21" w:rsidR="00D525E7" w:rsidRDefault="00D525E7" w:rsidP="00D24FF6">
            <w:pPr>
              <w:adjustRightInd w:val="0"/>
              <w:snapToGrid w:val="0"/>
              <w:rPr>
                <w:rFonts w:cstheme="minorHAnsi"/>
              </w:rPr>
            </w:pPr>
            <w:r w:rsidRPr="00D525E7">
              <w:rPr>
                <w:rFonts w:cstheme="minorHAnsi"/>
              </w:rPr>
              <w:drawing>
                <wp:inline distT="0" distB="0" distL="0" distR="0" wp14:anchorId="11363241" wp14:editId="6732A31B">
                  <wp:extent cx="3200079" cy="1800000"/>
                  <wp:effectExtent l="0" t="0" r="635" b="0"/>
                  <wp:docPr id="547317214" name="图片 3">
                    <a:extLst xmlns:a="http://schemas.openxmlformats.org/drawingml/2006/main">
                      <a:ext uri="{FF2B5EF4-FFF2-40B4-BE49-F238E27FC236}">
                        <a16:creationId xmlns:a16="http://schemas.microsoft.com/office/drawing/2014/main" id="{6A964584-630B-0D34-8335-E0C450135F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a:extLst>
                              <a:ext uri="{FF2B5EF4-FFF2-40B4-BE49-F238E27FC236}">
                                <a16:creationId xmlns:a16="http://schemas.microsoft.com/office/drawing/2014/main" id="{6A964584-630B-0D34-8335-E0C450135F77}"/>
                              </a:ext>
                            </a:extLst>
                          </pic:cNvPr>
                          <pic:cNvPicPr>
                            <a:picLocks noChangeAspect="1"/>
                          </pic:cNvPicPr>
                        </pic:nvPicPr>
                        <pic:blipFill>
                          <a:blip r:embed="rId21"/>
                          <a:stretch>
                            <a:fillRect/>
                          </a:stretch>
                        </pic:blipFill>
                        <pic:spPr>
                          <a:xfrm>
                            <a:off x="0" y="0"/>
                            <a:ext cx="3200079" cy="1800000"/>
                          </a:xfrm>
                          <a:prstGeom prst="rect">
                            <a:avLst/>
                          </a:prstGeom>
                        </pic:spPr>
                      </pic:pic>
                    </a:graphicData>
                  </a:graphic>
                </wp:inline>
              </w:drawing>
            </w:r>
          </w:p>
        </w:tc>
        <w:tc>
          <w:tcPr>
            <w:tcW w:w="5256" w:type="dxa"/>
          </w:tcPr>
          <w:p w14:paraId="464AC402" w14:textId="459A730B" w:rsidR="00D525E7" w:rsidRDefault="00D525E7" w:rsidP="00D24FF6">
            <w:pPr>
              <w:adjustRightInd w:val="0"/>
              <w:snapToGrid w:val="0"/>
              <w:rPr>
                <w:rFonts w:cstheme="minorHAnsi"/>
              </w:rPr>
            </w:pPr>
            <w:r>
              <w:rPr>
                <w:rFonts w:cstheme="minorHAnsi"/>
              </w:rPr>
              <w:drawing>
                <wp:inline distT="0" distB="0" distL="0" distR="0" wp14:anchorId="513C57EB" wp14:editId="741C3D98">
                  <wp:extent cx="3197225" cy="1799590"/>
                  <wp:effectExtent l="0" t="0" r="3175" b="0"/>
                  <wp:docPr id="20511996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99695" cy="1800980"/>
                          </a:xfrm>
                          <a:prstGeom prst="rect">
                            <a:avLst/>
                          </a:prstGeom>
                          <a:noFill/>
                        </pic:spPr>
                      </pic:pic>
                    </a:graphicData>
                  </a:graphic>
                </wp:inline>
              </w:drawing>
            </w:r>
          </w:p>
        </w:tc>
      </w:tr>
      <w:tr w:rsidR="00D525E7" w14:paraId="7A71F00B" w14:textId="77777777" w:rsidTr="00D525E7">
        <w:tc>
          <w:tcPr>
            <w:tcW w:w="4830" w:type="dxa"/>
          </w:tcPr>
          <w:p w14:paraId="4FF37125" w14:textId="77777777" w:rsidR="00D525E7" w:rsidRPr="00D525E7" w:rsidRDefault="00D525E7" w:rsidP="00D24FF6">
            <w:pPr>
              <w:adjustRightInd w:val="0"/>
              <w:snapToGrid w:val="0"/>
              <w:rPr>
                <w:rFonts w:cstheme="minorHAnsi"/>
              </w:rPr>
            </w:pPr>
          </w:p>
        </w:tc>
        <w:tc>
          <w:tcPr>
            <w:tcW w:w="5256" w:type="dxa"/>
          </w:tcPr>
          <w:p w14:paraId="49486C5C" w14:textId="75757A07" w:rsidR="00D525E7" w:rsidRDefault="00D525E7" w:rsidP="00D24FF6">
            <w:pPr>
              <w:adjustRightInd w:val="0"/>
              <w:snapToGrid w:val="0"/>
              <w:rPr>
                <w:rFonts w:cstheme="minorHAnsi"/>
              </w:rPr>
            </w:pPr>
            <w:r w:rsidRPr="00D525E7">
              <w:rPr>
                <w:rFonts w:cstheme="minorHAnsi"/>
                <w:color w:val="EE0000"/>
              </w:rPr>
              <w:drawing>
                <wp:inline distT="0" distB="0" distL="0" distR="0" wp14:anchorId="36D767F6" wp14:editId="00BC274E">
                  <wp:extent cx="3200079" cy="1800000"/>
                  <wp:effectExtent l="0" t="0" r="635" b="0"/>
                  <wp:docPr id="2098619098" name="图片 3">
                    <a:extLst xmlns:a="http://schemas.openxmlformats.org/drawingml/2006/main">
                      <a:ext uri="{FF2B5EF4-FFF2-40B4-BE49-F238E27FC236}">
                        <a16:creationId xmlns:a16="http://schemas.microsoft.com/office/drawing/2014/main" id="{2D84A55C-27CE-6D6A-C717-9267C1B6DE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a:extLst>
                              <a:ext uri="{FF2B5EF4-FFF2-40B4-BE49-F238E27FC236}">
                                <a16:creationId xmlns:a16="http://schemas.microsoft.com/office/drawing/2014/main" id="{2D84A55C-27CE-6D6A-C717-9267C1B6DE91}"/>
                              </a:ext>
                            </a:extLst>
                          </pic:cNvPr>
                          <pic:cNvPicPr>
                            <a:picLocks noChangeAspect="1"/>
                          </pic:cNvPicPr>
                        </pic:nvPicPr>
                        <pic:blipFill>
                          <a:blip r:embed="rId23"/>
                          <a:stretch>
                            <a:fillRect/>
                          </a:stretch>
                        </pic:blipFill>
                        <pic:spPr>
                          <a:xfrm>
                            <a:off x="0" y="0"/>
                            <a:ext cx="3200079" cy="1800000"/>
                          </a:xfrm>
                          <a:prstGeom prst="rect">
                            <a:avLst/>
                          </a:prstGeom>
                        </pic:spPr>
                      </pic:pic>
                    </a:graphicData>
                  </a:graphic>
                </wp:inline>
              </w:drawing>
            </w:r>
          </w:p>
        </w:tc>
      </w:tr>
    </w:tbl>
    <w:p w14:paraId="6B1EDF09" w14:textId="2445F9D6" w:rsidR="00D525E7" w:rsidRDefault="00D525E7" w:rsidP="00D24FF6">
      <w:pPr>
        <w:adjustRightInd w:val="0"/>
        <w:snapToGrid w:val="0"/>
        <w:spacing w:after="0" w:line="240" w:lineRule="auto"/>
        <w:rPr>
          <w:rFonts w:cstheme="minorHAnsi"/>
        </w:rPr>
      </w:pPr>
    </w:p>
    <w:p w14:paraId="45618A9C" w14:textId="30C07AFF" w:rsidR="000A0C48" w:rsidRPr="00D24FF6" w:rsidRDefault="000A0C48" w:rsidP="00D24FF6">
      <w:pPr>
        <w:adjustRightInd w:val="0"/>
        <w:snapToGrid w:val="0"/>
        <w:spacing w:after="0" w:line="240" w:lineRule="auto"/>
        <w:rPr>
          <w:rFonts w:cstheme="minorHAnsi"/>
          <w:color w:val="EE0000"/>
        </w:rPr>
      </w:pPr>
      <w:r w:rsidRPr="00D24FF6">
        <w:rPr>
          <w:rFonts w:cstheme="minorHAnsi"/>
          <w:color w:val="EE0000"/>
        </w:rPr>
        <w:t>NIGEL FOX (NPL) – Comment or question: if we did option 3. To achieve consistency in the comparison. Does that mean that quote by NMS. Allowable process?</w:t>
      </w:r>
    </w:p>
    <w:p w14:paraId="4A0F4AFA" w14:textId="77777777" w:rsidR="000A0C48" w:rsidRPr="00D24FF6" w:rsidRDefault="000A0C48" w:rsidP="00D24FF6">
      <w:pPr>
        <w:adjustRightInd w:val="0"/>
        <w:snapToGrid w:val="0"/>
        <w:spacing w:after="0" w:line="240" w:lineRule="auto"/>
        <w:rPr>
          <w:rFonts w:cstheme="minorHAnsi"/>
        </w:rPr>
      </w:pPr>
      <w:r w:rsidRPr="00D24FF6">
        <w:rPr>
          <w:rFonts w:cstheme="minorHAnsi"/>
        </w:rPr>
        <w:t>AK – we do number 3, we don’t have to increase CMCs</w:t>
      </w:r>
    </w:p>
    <w:p w14:paraId="47BC3D86" w14:textId="46DC6B04" w:rsidR="000A0C48" w:rsidRPr="00D24FF6" w:rsidRDefault="000A0C48" w:rsidP="00D24FF6">
      <w:pPr>
        <w:adjustRightInd w:val="0"/>
        <w:snapToGrid w:val="0"/>
        <w:spacing w:after="0" w:line="240" w:lineRule="auto"/>
        <w:rPr>
          <w:rFonts w:cstheme="minorHAnsi"/>
        </w:rPr>
      </w:pPr>
      <w:r w:rsidRPr="00D24FF6">
        <w:rPr>
          <w:rFonts w:cstheme="minorHAnsi"/>
        </w:rPr>
        <w:t>NIGEL FOX (NPL) – can we not continue with that procss</w:t>
      </w:r>
    </w:p>
    <w:p w14:paraId="1B911C51" w14:textId="151E4F7F" w:rsidR="000A0C48" w:rsidRPr="00D24FF6" w:rsidRDefault="000A0C48" w:rsidP="00D24FF6">
      <w:pPr>
        <w:adjustRightInd w:val="0"/>
        <w:snapToGrid w:val="0"/>
        <w:spacing w:after="0" w:line="240" w:lineRule="auto"/>
        <w:rPr>
          <w:rFonts w:cstheme="minorHAnsi"/>
        </w:rPr>
      </w:pPr>
      <w:r w:rsidRPr="00D24FF6">
        <w:rPr>
          <w:rFonts w:cstheme="minorHAnsi"/>
        </w:rPr>
        <w:t>AK – we have CMCs in the database. Not equival</w:t>
      </w:r>
      <w:r w:rsidR="006023A2">
        <w:rPr>
          <w:rFonts w:eastAsia="等线" w:cstheme="minorHAnsi" w:hint="eastAsia"/>
          <w:lang w:eastAsia="zh-CN"/>
        </w:rPr>
        <w:t>ent</w:t>
      </w:r>
      <w:r w:rsidRPr="00D24FF6">
        <w:rPr>
          <w:rFonts w:cstheme="minorHAnsi"/>
        </w:rPr>
        <w:t xml:space="preserve"> services.</w:t>
      </w:r>
    </w:p>
    <w:p w14:paraId="28F812B7" w14:textId="77777777" w:rsidR="000A0C48" w:rsidRPr="00D24FF6" w:rsidRDefault="000A0C48" w:rsidP="00D24FF6">
      <w:pPr>
        <w:adjustRightInd w:val="0"/>
        <w:snapToGrid w:val="0"/>
        <w:spacing w:after="0" w:line="240" w:lineRule="auto"/>
        <w:rPr>
          <w:rFonts w:cstheme="minorHAnsi"/>
        </w:rPr>
      </w:pPr>
      <w:r w:rsidRPr="00D24FF6">
        <w:rPr>
          <w:rFonts w:cstheme="minorHAnsi"/>
        </w:rPr>
        <w:t xml:space="preserve">NIGEL FOX (NPL) – makes sense. If not allowed to do 3, then would do option 4. We don’t do 3 well or consistently. Do review process at beginning of phase. Go through NMIs to increasing uncertainties beyon what they are, because of issues in the comparion process. No longer meet customer needs. </w:t>
      </w:r>
    </w:p>
    <w:p w14:paraId="4FF2AE4D" w14:textId="7B72720E" w:rsidR="000A0C48" w:rsidRPr="00D24FF6" w:rsidRDefault="000A0C48" w:rsidP="00D24FF6">
      <w:pPr>
        <w:adjustRightInd w:val="0"/>
        <w:snapToGrid w:val="0"/>
        <w:spacing w:after="0" w:line="240" w:lineRule="auto"/>
        <w:rPr>
          <w:rFonts w:cstheme="minorHAnsi"/>
        </w:rPr>
      </w:pPr>
      <w:r w:rsidRPr="00D24FF6">
        <w:rPr>
          <w:rFonts w:cstheme="minorHAnsi"/>
        </w:rPr>
        <w:t>Stefan Kück (PTB) – currently at option 3, but without increasing uncertainty. Subject to appeal? Not happened yet? Make it simple, but not too simple. Any statistics on this? Maybe not increase too m</w:t>
      </w:r>
      <w:r w:rsidR="006023A2">
        <w:rPr>
          <w:rFonts w:eastAsia="等线" w:cstheme="minorHAnsi" w:hint="eastAsia"/>
          <w:lang w:eastAsia="zh-CN"/>
        </w:rPr>
        <w:t>u</w:t>
      </w:r>
      <w:r w:rsidRPr="00D24FF6">
        <w:rPr>
          <w:rFonts w:cstheme="minorHAnsi"/>
        </w:rPr>
        <w:t>ch. Without history, would go for option 3.</w:t>
      </w:r>
    </w:p>
    <w:p w14:paraId="2C15A62D" w14:textId="117984B0" w:rsidR="000A0C48" w:rsidRPr="00D24FF6" w:rsidRDefault="000A0C48" w:rsidP="00D24FF6">
      <w:pPr>
        <w:adjustRightInd w:val="0"/>
        <w:snapToGrid w:val="0"/>
        <w:spacing w:after="0" w:line="240" w:lineRule="auto"/>
        <w:rPr>
          <w:rFonts w:cstheme="minorHAnsi"/>
        </w:rPr>
      </w:pPr>
      <w:r w:rsidRPr="00D24FF6">
        <w:rPr>
          <w:rFonts w:cstheme="minorHAnsi"/>
        </w:rPr>
        <w:lastRenderedPageBreak/>
        <w:t>AK – think asking: how big is the problem? Is there a problem? Didn’t do analysis on what comparisons are like. At workshop, showed that analysis to achieve consistencey was significant (of order of smallest participant). Do have ev</w:t>
      </w:r>
      <w:r w:rsidR="00A05417">
        <w:rPr>
          <w:rFonts w:eastAsia="等线" w:cstheme="minorHAnsi" w:hint="eastAsia"/>
          <w:lang w:eastAsia="zh-CN"/>
        </w:rPr>
        <w:t>i</w:t>
      </w:r>
      <w:r w:rsidRPr="00D24FF6">
        <w:rPr>
          <w:rFonts w:cstheme="minorHAnsi"/>
        </w:rPr>
        <w:t>dence that results are equivalent,</w:t>
      </w:r>
    </w:p>
    <w:p w14:paraId="5594DCE5" w14:textId="77777777" w:rsidR="000A0C48" w:rsidRPr="00D24FF6" w:rsidRDefault="000A0C48" w:rsidP="00D24FF6">
      <w:pPr>
        <w:adjustRightInd w:val="0"/>
        <w:snapToGrid w:val="0"/>
        <w:spacing w:after="0" w:line="240" w:lineRule="auto"/>
        <w:rPr>
          <w:rFonts w:cstheme="minorHAnsi"/>
        </w:rPr>
      </w:pPr>
      <w:r w:rsidRPr="00D24FF6">
        <w:rPr>
          <w:rFonts w:cstheme="minorHAnsi"/>
        </w:rPr>
        <w:t xml:space="preserve">Erkki Ikonen (MIKES) – instruction that CIPM: cannot remove any more obvious outluers. Did before and no added uncertainty. For putlies that are clearly out and participant wantsto keep them , then uncertainty becomes very large. Detrimental uncertainties of other NMIs that got smaller uncerts. </w:t>
      </w:r>
    </w:p>
    <w:p w14:paraId="4AEB2125" w14:textId="5FF9B2F8" w:rsidR="000A0C48" w:rsidRPr="00D24FF6" w:rsidRDefault="000A0C48" w:rsidP="00D24FF6">
      <w:pPr>
        <w:adjustRightInd w:val="0"/>
        <w:snapToGrid w:val="0"/>
        <w:spacing w:after="0" w:line="240" w:lineRule="auto"/>
        <w:rPr>
          <w:rFonts w:cstheme="minorHAnsi"/>
        </w:rPr>
      </w:pPr>
      <w:r w:rsidRPr="00D24FF6">
        <w:rPr>
          <w:rFonts w:cstheme="minorHAnsi"/>
        </w:rPr>
        <w:t>Stefan Kück (PTB).K. are</w:t>
      </w:r>
      <w:r w:rsidR="008E7426" w:rsidRPr="00D24FF6">
        <w:rPr>
          <w:rFonts w:eastAsia="等线" w:cstheme="minorHAnsi"/>
          <w:lang w:eastAsia="zh-CN"/>
        </w:rPr>
        <w:t xml:space="preserve"> </w:t>
      </w:r>
      <w:r w:rsidRPr="00D24FF6">
        <w:rPr>
          <w:rFonts w:cstheme="minorHAnsi"/>
        </w:rPr>
        <w:t>the</w:t>
      </w:r>
      <w:r w:rsidR="008E7426" w:rsidRPr="00D24FF6">
        <w:rPr>
          <w:rFonts w:eastAsia="等线" w:cstheme="minorHAnsi"/>
          <w:lang w:eastAsia="zh-CN"/>
        </w:rPr>
        <w:t>re</w:t>
      </w:r>
      <w:r w:rsidRPr="00D24FF6">
        <w:rPr>
          <w:rFonts w:cstheme="minorHAnsi"/>
        </w:rPr>
        <w:t xml:space="preserve"> other models?</w:t>
      </w:r>
    </w:p>
    <w:p w14:paraId="39636E1F" w14:textId="4E0F3A27" w:rsidR="000A0C48" w:rsidRPr="00D24FF6" w:rsidRDefault="000A0C48" w:rsidP="00D24FF6">
      <w:pPr>
        <w:adjustRightInd w:val="0"/>
        <w:snapToGrid w:val="0"/>
        <w:spacing w:after="0" w:line="240" w:lineRule="auto"/>
        <w:rPr>
          <w:rFonts w:cstheme="minorHAnsi"/>
        </w:rPr>
      </w:pPr>
      <w:r w:rsidRPr="00D24FF6">
        <w:rPr>
          <w:rFonts w:cstheme="minorHAnsi"/>
        </w:rPr>
        <w:t xml:space="preserve">AKoo – there are other, very different model.s Can just calculate weihted average (option 2). Every NMI has estimated error, weigted that. Everyone takes value from weighted mean, no test for consistency. If far away from mean, then add a lot of uncertainty to get equivalence. Would have to come up with rules for CMC assessment. </w:t>
      </w:r>
    </w:p>
    <w:p w14:paraId="36846165" w14:textId="06FE7BE6" w:rsidR="000A0C48" w:rsidRPr="00D24FF6" w:rsidRDefault="000A0C48" w:rsidP="00D24FF6">
      <w:pPr>
        <w:adjustRightInd w:val="0"/>
        <w:snapToGrid w:val="0"/>
        <w:spacing w:after="0" w:line="240" w:lineRule="auto"/>
        <w:rPr>
          <w:rFonts w:cstheme="minorHAnsi"/>
        </w:rPr>
      </w:pPr>
      <w:r w:rsidRPr="00D24FF6">
        <w:rPr>
          <w:rFonts w:cstheme="minorHAnsi"/>
        </w:rPr>
        <w:t xml:space="preserve">JV – not only CCPR are discussing this issue.  Calculation: shades of dark uncertainty identified in gases comparison. Not an easy discussion. Should have at some point an extra discussion on is there dark uncertainty and don’t know reason why. Happens in chemistry and accepted. Are there outliers for good, technical reasons. May want to look at this (gases) community and have some links, no exact solution. </w:t>
      </w:r>
    </w:p>
    <w:p w14:paraId="2C2B0493" w14:textId="77777777" w:rsidR="00745480" w:rsidRPr="00D24FF6" w:rsidRDefault="00745480" w:rsidP="00D24FF6">
      <w:pPr>
        <w:pStyle w:val="paragraph"/>
        <w:adjustRightInd w:val="0"/>
        <w:snapToGrid w:val="0"/>
        <w:spacing w:before="0" w:beforeAutospacing="0" w:after="0" w:afterAutospacing="0"/>
        <w:textAlignment w:val="baseline"/>
        <w:rPr>
          <w:rFonts w:asciiTheme="minorHAnsi" w:eastAsiaTheme="minorEastAsia" w:hAnsiTheme="minorHAnsi" w:cstheme="minorHAnsi"/>
          <w:kern w:val="2"/>
          <w:sz w:val="22"/>
          <w:szCs w:val="22"/>
          <w:lang w:eastAsia="en-US"/>
          <w14:ligatures w14:val="standardContextual"/>
        </w:rPr>
      </w:pPr>
    </w:p>
    <w:p w14:paraId="79F63737" w14:textId="0040CF2C" w:rsidR="00376D51" w:rsidRPr="00D24FF6" w:rsidRDefault="111CB438" w:rsidP="00D24FF6">
      <w:pPr>
        <w:pStyle w:val="2"/>
        <w:adjustRightInd w:val="0"/>
        <w:snapToGrid w:val="0"/>
        <w:spacing w:before="0" w:line="240" w:lineRule="auto"/>
        <w:rPr>
          <w:rFonts w:asciiTheme="minorHAnsi" w:eastAsia="Times New Roman" w:hAnsiTheme="minorHAnsi" w:cstheme="minorHAnsi"/>
        </w:rPr>
      </w:pPr>
      <w:r w:rsidRPr="00D24FF6">
        <w:rPr>
          <w:rFonts w:asciiTheme="minorHAnsi" w:eastAsia="Times New Roman" w:hAnsiTheme="minorHAnsi" w:cstheme="minorHAnsi"/>
        </w:rPr>
        <w:t>TG3 Comparison analysis (A. Koo)</w:t>
      </w:r>
    </w:p>
    <w:p w14:paraId="2B810DE2" w14:textId="3400A5E6" w:rsidR="004953DD" w:rsidRPr="00D24FF6" w:rsidRDefault="004953DD" w:rsidP="00D24FF6">
      <w:pPr>
        <w:adjustRightInd w:val="0"/>
        <w:snapToGrid w:val="0"/>
        <w:spacing w:after="0" w:line="240" w:lineRule="auto"/>
        <w:rPr>
          <w:rFonts w:cstheme="minorHAnsi"/>
        </w:rPr>
      </w:pPr>
      <w:r w:rsidRPr="00D24FF6">
        <w:rPr>
          <w:rFonts w:cstheme="minorHAnsi"/>
        </w:rPr>
        <w:t>Report by Annette Koo</w:t>
      </w:r>
      <w:r w:rsidR="003D0475" w:rsidRPr="00D24FF6">
        <w:rPr>
          <w:rFonts w:cstheme="minorHAnsi"/>
        </w:rPr>
        <w:t>: WGKC-23-07 Updates of TG3</w:t>
      </w:r>
    </w:p>
    <w:p w14:paraId="0E5FCE32" w14:textId="77777777" w:rsidR="00174CD5" w:rsidRPr="00D24FF6" w:rsidRDefault="00174CD5" w:rsidP="00D24FF6">
      <w:pPr>
        <w:adjustRightInd w:val="0"/>
        <w:snapToGrid w:val="0"/>
        <w:spacing w:after="0" w:line="240" w:lineRule="auto"/>
        <w:rPr>
          <w:rFonts w:cstheme="minorHAnsi"/>
        </w:rPr>
      </w:pPr>
      <w:r w:rsidRPr="00D24FF6">
        <w:rPr>
          <w:rFonts w:cstheme="minorHAnsi"/>
        </w:rPr>
        <w:t>Broad agreement that in photometry and radiometry:</w:t>
      </w:r>
    </w:p>
    <w:p w14:paraId="0C75FD61" w14:textId="77777777" w:rsidR="00174CD5" w:rsidRPr="00D24FF6" w:rsidRDefault="00174CD5" w:rsidP="00D24FF6">
      <w:pPr>
        <w:pStyle w:val="a3"/>
        <w:numPr>
          <w:ilvl w:val="0"/>
          <w:numId w:val="11"/>
        </w:numPr>
        <w:adjustRightInd w:val="0"/>
        <w:snapToGrid w:val="0"/>
        <w:spacing w:after="0" w:line="240" w:lineRule="auto"/>
        <w:contextualSpacing w:val="0"/>
        <w:rPr>
          <w:rFonts w:cstheme="minorHAnsi"/>
        </w:rPr>
      </w:pPr>
      <w:r w:rsidRPr="00D24FF6">
        <w:rPr>
          <w:rFonts w:cstheme="minorHAnsi"/>
        </w:rPr>
        <w:t>We are pushing the limits of uncertainties every time we carry out a comparison</w:t>
      </w:r>
    </w:p>
    <w:p w14:paraId="258621F8" w14:textId="77777777" w:rsidR="00174CD5" w:rsidRPr="00D24FF6" w:rsidRDefault="00174CD5" w:rsidP="00D24FF6">
      <w:pPr>
        <w:pStyle w:val="a3"/>
        <w:numPr>
          <w:ilvl w:val="0"/>
          <w:numId w:val="11"/>
        </w:numPr>
        <w:adjustRightInd w:val="0"/>
        <w:snapToGrid w:val="0"/>
        <w:spacing w:after="0" w:line="240" w:lineRule="auto"/>
        <w:contextualSpacing w:val="0"/>
        <w:rPr>
          <w:rFonts w:cstheme="minorHAnsi"/>
        </w:rPr>
      </w:pPr>
      <w:r w:rsidRPr="00D24FF6">
        <w:rPr>
          <w:rFonts w:cstheme="minorHAnsi"/>
        </w:rPr>
        <w:t>Lots of sources of error which are not well controlled (facilities, artefacts, not uniform practice, lack of awareness)</w:t>
      </w:r>
    </w:p>
    <w:p w14:paraId="25D1F59F" w14:textId="77777777" w:rsidR="00174CD5" w:rsidRPr="00D24FF6" w:rsidRDefault="00174CD5" w:rsidP="00D24FF6">
      <w:pPr>
        <w:pStyle w:val="a3"/>
        <w:numPr>
          <w:ilvl w:val="0"/>
          <w:numId w:val="11"/>
        </w:numPr>
        <w:adjustRightInd w:val="0"/>
        <w:snapToGrid w:val="0"/>
        <w:spacing w:after="0" w:line="240" w:lineRule="auto"/>
        <w:contextualSpacing w:val="0"/>
        <w:rPr>
          <w:rFonts w:cstheme="minorHAnsi"/>
        </w:rPr>
      </w:pPr>
      <w:r w:rsidRPr="00D24FF6">
        <w:rPr>
          <w:rFonts w:cstheme="minorHAnsi"/>
        </w:rPr>
        <w:t>A large range of reported uncertainties</w:t>
      </w:r>
    </w:p>
    <w:p w14:paraId="02C89607" w14:textId="637CDCA0" w:rsidR="00174CD5" w:rsidRPr="00D24FF6" w:rsidRDefault="00174CD5" w:rsidP="00D24FF6">
      <w:pPr>
        <w:pStyle w:val="a3"/>
        <w:numPr>
          <w:ilvl w:val="0"/>
          <w:numId w:val="11"/>
        </w:numPr>
        <w:adjustRightInd w:val="0"/>
        <w:snapToGrid w:val="0"/>
        <w:spacing w:after="0" w:line="240" w:lineRule="auto"/>
        <w:contextualSpacing w:val="0"/>
        <w:rPr>
          <w:rFonts w:cstheme="minorHAnsi"/>
        </w:rPr>
      </w:pPr>
      <w:r w:rsidRPr="00D24FF6">
        <w:rPr>
          <w:rFonts w:cstheme="minorHAnsi"/>
        </w:rPr>
        <w:t>It is not usually clear which laboratory</w:t>
      </w:r>
      <w:r w:rsidR="00A05417">
        <w:rPr>
          <w:rFonts w:eastAsia="等线" w:cstheme="minorHAnsi" w:hint="eastAsia"/>
          <w:lang w:eastAsia="zh-CN"/>
        </w:rPr>
        <w:t>(</w:t>
      </w:r>
      <w:r w:rsidRPr="00D24FF6">
        <w:rPr>
          <w:rFonts w:cstheme="minorHAnsi"/>
        </w:rPr>
        <w:t>ies</w:t>
      </w:r>
      <w:r w:rsidR="00A05417">
        <w:rPr>
          <w:rFonts w:eastAsia="等线" w:cstheme="minorHAnsi" w:hint="eastAsia"/>
          <w:lang w:eastAsia="zh-CN"/>
        </w:rPr>
        <w:t>)</w:t>
      </w:r>
      <w:r w:rsidRPr="00D24FF6">
        <w:rPr>
          <w:rFonts w:cstheme="minorHAnsi"/>
        </w:rPr>
        <w:t xml:space="preserve"> have made an error, whether results should be excluded or whether uncertainties have been underestimated</w:t>
      </w:r>
      <w:r w:rsidR="00857075">
        <w:rPr>
          <w:rFonts w:eastAsia="等线" w:cstheme="minorHAnsi" w:hint="eastAsia"/>
          <w:lang w:eastAsia="zh-CN"/>
        </w:rPr>
        <w:t>.</w:t>
      </w:r>
    </w:p>
    <w:p w14:paraId="64304609" w14:textId="4828C9C8" w:rsidR="00174CD5" w:rsidRPr="00D24FF6" w:rsidRDefault="00174CD5" w:rsidP="00D24FF6">
      <w:pPr>
        <w:pStyle w:val="a3"/>
        <w:numPr>
          <w:ilvl w:val="0"/>
          <w:numId w:val="11"/>
        </w:numPr>
        <w:adjustRightInd w:val="0"/>
        <w:snapToGrid w:val="0"/>
        <w:spacing w:after="0" w:line="240" w:lineRule="auto"/>
        <w:contextualSpacing w:val="0"/>
        <w:rPr>
          <w:rFonts w:cstheme="minorHAnsi"/>
        </w:rPr>
      </w:pPr>
      <w:r w:rsidRPr="00D24FF6">
        <w:rPr>
          <w:rFonts w:cstheme="minorHAnsi"/>
        </w:rPr>
        <w:t>Our field is still maturing</w:t>
      </w:r>
      <w:r w:rsidR="00857075">
        <w:rPr>
          <w:rFonts w:eastAsia="等线" w:cstheme="minorHAnsi" w:hint="eastAsia"/>
          <w:lang w:eastAsia="zh-CN"/>
        </w:rPr>
        <w:t>.</w:t>
      </w:r>
    </w:p>
    <w:p w14:paraId="2AFBA9A8" w14:textId="77777777" w:rsidR="00174CD5" w:rsidRPr="00D24FF6" w:rsidRDefault="00174CD5" w:rsidP="00D24FF6">
      <w:pPr>
        <w:adjustRightInd w:val="0"/>
        <w:snapToGrid w:val="0"/>
        <w:spacing w:after="0" w:line="240" w:lineRule="auto"/>
        <w:rPr>
          <w:rFonts w:cstheme="minorHAnsi"/>
          <w:b/>
          <w:bCs/>
        </w:rPr>
      </w:pPr>
      <w:r w:rsidRPr="00D24FF6">
        <w:rPr>
          <w:rFonts w:cstheme="minorHAnsi"/>
          <w:b/>
          <w:bCs/>
        </w:rPr>
        <w:t>Options Presented:</w:t>
      </w:r>
    </w:p>
    <w:p w14:paraId="13A8491B" w14:textId="77777777" w:rsidR="00174CD5" w:rsidRPr="00D24FF6" w:rsidRDefault="00174CD5" w:rsidP="00D24FF6">
      <w:pPr>
        <w:adjustRightInd w:val="0"/>
        <w:snapToGrid w:val="0"/>
        <w:spacing w:after="0" w:line="240" w:lineRule="auto"/>
        <w:rPr>
          <w:rFonts w:cstheme="minorHAnsi"/>
        </w:rPr>
      </w:pPr>
      <w:r w:rsidRPr="00D24FF6">
        <w:rPr>
          <w:rFonts w:cstheme="minorHAnsi"/>
        </w:rPr>
        <w:drawing>
          <wp:inline distT="0" distB="0" distL="0" distR="0" wp14:anchorId="36BF33A8" wp14:editId="602D7BBC">
            <wp:extent cx="5731510" cy="301244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31510" cy="3012440"/>
                    </a:xfrm>
                    <a:prstGeom prst="rect">
                      <a:avLst/>
                    </a:prstGeom>
                  </pic:spPr>
                </pic:pic>
              </a:graphicData>
            </a:graphic>
          </wp:inline>
        </w:drawing>
      </w:r>
    </w:p>
    <w:p w14:paraId="3A0957B1" w14:textId="15119DCD" w:rsidR="00174CD5" w:rsidRPr="00D24FF6" w:rsidRDefault="00174CD5" w:rsidP="00D24FF6">
      <w:pPr>
        <w:adjustRightInd w:val="0"/>
        <w:snapToGrid w:val="0"/>
        <w:spacing w:after="0" w:line="240" w:lineRule="auto"/>
        <w:rPr>
          <w:rFonts w:cstheme="minorHAnsi"/>
        </w:rPr>
      </w:pPr>
      <w:r w:rsidRPr="00D24FF6">
        <w:rPr>
          <w:rFonts w:cstheme="minorHAnsi"/>
        </w:rPr>
        <w:t>A</w:t>
      </w:r>
      <w:r w:rsidR="00B15F84" w:rsidRPr="00D24FF6">
        <w:rPr>
          <w:rFonts w:eastAsia="等线" w:cstheme="minorHAnsi"/>
          <w:lang w:eastAsia="zh-CN"/>
        </w:rPr>
        <w:t>.</w:t>
      </w:r>
      <w:r w:rsidRPr="00D24FF6">
        <w:rPr>
          <w:rFonts w:cstheme="minorHAnsi"/>
        </w:rPr>
        <w:t>KOO – proposal to require all participants to add extra uncertainties to their CMCs. Workshop on how to manager inconsistent results in comparison.</w:t>
      </w:r>
    </w:p>
    <w:p w14:paraId="1375F4B3" w14:textId="4CDEB2E0" w:rsidR="00174CD5" w:rsidRPr="00D24FF6" w:rsidRDefault="00174CD5" w:rsidP="00D24FF6">
      <w:pPr>
        <w:adjustRightInd w:val="0"/>
        <w:snapToGrid w:val="0"/>
        <w:spacing w:after="0" w:line="240" w:lineRule="auto"/>
        <w:rPr>
          <w:rFonts w:cstheme="minorHAnsi"/>
        </w:rPr>
      </w:pPr>
      <w:r w:rsidRPr="00D24FF6">
        <w:rPr>
          <w:rFonts w:cstheme="minorHAnsi"/>
        </w:rPr>
        <w:t>In P</w:t>
      </w:r>
      <w:r w:rsidR="00857075">
        <w:rPr>
          <w:rFonts w:eastAsia="等线" w:cstheme="minorHAnsi" w:hint="eastAsia"/>
          <w:lang w:eastAsia="zh-CN"/>
        </w:rPr>
        <w:t>hotometry and Radiometry.</w:t>
      </w:r>
      <w:r w:rsidRPr="00D24FF6">
        <w:rPr>
          <w:rFonts w:cstheme="minorHAnsi"/>
        </w:rPr>
        <w:t xml:space="preserve"> Pushing limits of comparison. Lots of ucnertainty sources uncontrolled. Particpants with smaller uncertainties.</w:t>
      </w:r>
    </w:p>
    <w:p w14:paraId="2F3930E0" w14:textId="77777777" w:rsidR="00174CD5" w:rsidRPr="00D24FF6" w:rsidRDefault="00174CD5" w:rsidP="00D24FF6">
      <w:pPr>
        <w:adjustRightInd w:val="0"/>
        <w:snapToGrid w:val="0"/>
        <w:spacing w:after="0" w:line="240" w:lineRule="auto"/>
        <w:rPr>
          <w:rFonts w:cstheme="minorHAnsi"/>
        </w:rPr>
      </w:pPr>
      <w:r w:rsidRPr="00D24FF6">
        <w:rPr>
          <w:rFonts w:cstheme="minorHAnsi"/>
        </w:rPr>
        <w:lastRenderedPageBreak/>
        <w:t xml:space="preserve">Problem is not to solve. In our field, we are still maturing. Looking at electrical, most participants have. Issue for us for some time. </w:t>
      </w:r>
    </w:p>
    <w:p w14:paraId="4014BD8B" w14:textId="77777777" w:rsidR="00174CD5" w:rsidRPr="00D24FF6" w:rsidRDefault="00174CD5" w:rsidP="00D24FF6">
      <w:pPr>
        <w:adjustRightInd w:val="0"/>
        <w:snapToGrid w:val="0"/>
        <w:spacing w:after="0" w:line="240" w:lineRule="auto"/>
        <w:rPr>
          <w:rFonts w:cstheme="minorHAnsi"/>
        </w:rPr>
      </w:pPr>
      <w:r w:rsidRPr="00D24FF6">
        <w:rPr>
          <w:rFonts w:cstheme="minorHAnsi"/>
        </w:rPr>
        <w:t xml:space="preserve">Slide presented with options: </w:t>
      </w:r>
    </w:p>
    <w:p w14:paraId="76B851DD" w14:textId="77777777" w:rsidR="00174CD5" w:rsidRPr="00D24FF6" w:rsidRDefault="00174CD5" w:rsidP="00D24FF6">
      <w:pPr>
        <w:adjustRightInd w:val="0"/>
        <w:snapToGrid w:val="0"/>
        <w:spacing w:after="0" w:line="240" w:lineRule="auto"/>
        <w:rPr>
          <w:rFonts w:cstheme="minorHAnsi"/>
        </w:rPr>
      </w:pPr>
      <w:r w:rsidRPr="00D24FF6">
        <w:rPr>
          <w:rFonts w:cstheme="minorHAnsi"/>
        </w:rPr>
        <w:t>do nothing, no rigour behind claims of KCDB.</w:t>
      </w:r>
    </w:p>
    <w:p w14:paraId="1829795C" w14:textId="77777777" w:rsidR="00174CD5" w:rsidRPr="00D24FF6" w:rsidRDefault="00174CD5" w:rsidP="00D24FF6">
      <w:pPr>
        <w:adjustRightInd w:val="0"/>
        <w:snapToGrid w:val="0"/>
        <w:spacing w:after="0" w:line="240" w:lineRule="auto"/>
        <w:rPr>
          <w:rFonts w:cstheme="minorHAnsi"/>
        </w:rPr>
      </w:pPr>
      <w:r w:rsidRPr="00D24FF6">
        <w:rPr>
          <w:rFonts w:cstheme="minorHAnsi"/>
        </w:rPr>
        <w:t xml:space="preserve">Weight results. Comparisons don’t need to be consistent. Just weight the results. If participant failed to be in equivalent. Can argue problem with KCRV. </w:t>
      </w:r>
    </w:p>
    <w:p w14:paraId="0A216B75" w14:textId="77777777" w:rsidR="00174CD5" w:rsidRPr="00D24FF6" w:rsidRDefault="00174CD5" w:rsidP="00D24FF6">
      <w:pPr>
        <w:adjustRightInd w:val="0"/>
        <w:snapToGrid w:val="0"/>
        <w:spacing w:after="0" w:line="240" w:lineRule="auto"/>
        <w:rPr>
          <w:rFonts w:cstheme="minorHAnsi"/>
        </w:rPr>
      </w:pPr>
      <w:r w:rsidRPr="00D24FF6">
        <w:rPr>
          <w:rFonts w:cstheme="minorHAnsi"/>
        </w:rPr>
        <w:t>Force consistency: Corporate responsibility. KCRV consistentwith the result, no dispute</w:t>
      </w:r>
    </w:p>
    <w:p w14:paraId="3F242159" w14:textId="77777777" w:rsidR="00174CD5" w:rsidRPr="00D24FF6" w:rsidRDefault="00174CD5" w:rsidP="00D24FF6">
      <w:pPr>
        <w:adjustRightInd w:val="0"/>
        <w:snapToGrid w:val="0"/>
        <w:spacing w:after="0" w:line="240" w:lineRule="auto"/>
        <w:rPr>
          <w:rFonts w:cstheme="minorHAnsi"/>
        </w:rPr>
      </w:pPr>
      <w:r w:rsidRPr="00D24FF6">
        <w:rPr>
          <w:rFonts w:cstheme="minorHAnsi"/>
        </w:rPr>
        <w:t>Open analysis process: do we try to solve the problem as we go along. Lowest overall uncertainties in to KCDB. Risk lack of trust in CMC claims made during the process of the comparison. Blurs line between a test of capability and in improvement.</w:t>
      </w:r>
    </w:p>
    <w:p w14:paraId="682035DC" w14:textId="77777777" w:rsidR="00174CD5" w:rsidRPr="00D24FF6" w:rsidRDefault="00174CD5" w:rsidP="00D24FF6">
      <w:pPr>
        <w:adjustRightInd w:val="0"/>
        <w:snapToGrid w:val="0"/>
        <w:spacing w:after="0" w:line="240" w:lineRule="auto"/>
        <w:rPr>
          <w:rFonts w:cstheme="minorHAnsi"/>
        </w:rPr>
      </w:pPr>
      <w:r w:rsidRPr="00D24FF6">
        <w:rPr>
          <w:rFonts w:cstheme="minorHAnsi"/>
        </w:rPr>
        <w:t xml:space="preserve">TG2. Develop software for comparison analysis – Emma’s report. </w:t>
      </w:r>
    </w:p>
    <w:p w14:paraId="6A427D98" w14:textId="77777777" w:rsidR="00174CD5" w:rsidRPr="00D24FF6" w:rsidRDefault="00174CD5" w:rsidP="00D24FF6">
      <w:pPr>
        <w:adjustRightInd w:val="0"/>
        <w:snapToGrid w:val="0"/>
        <w:spacing w:after="0" w:line="240" w:lineRule="auto"/>
        <w:rPr>
          <w:rFonts w:cstheme="minorHAnsi"/>
        </w:rPr>
      </w:pPr>
    </w:p>
    <w:p w14:paraId="10C87F34" w14:textId="24092E4A" w:rsidR="00376D51" w:rsidRPr="00D24FF6" w:rsidRDefault="111CB438" w:rsidP="00D24FF6">
      <w:pPr>
        <w:pStyle w:val="2"/>
        <w:adjustRightInd w:val="0"/>
        <w:snapToGrid w:val="0"/>
        <w:spacing w:before="0" w:line="240" w:lineRule="auto"/>
        <w:rPr>
          <w:rFonts w:asciiTheme="minorHAnsi" w:eastAsia="Times New Roman" w:hAnsiTheme="minorHAnsi" w:cstheme="minorHAnsi"/>
        </w:rPr>
      </w:pPr>
      <w:r w:rsidRPr="00D24FF6">
        <w:rPr>
          <w:rFonts w:asciiTheme="minorHAnsi" w:eastAsia="Times New Roman" w:hAnsiTheme="minorHAnsi" w:cstheme="minorHAnsi"/>
        </w:rPr>
        <w:t>TG4 Pilot study for the use of alternative standards for photometric comparisons (E. Ikonen)</w:t>
      </w:r>
    </w:p>
    <w:p w14:paraId="0E525478" w14:textId="3DEBE24A" w:rsidR="00B46147" w:rsidRPr="00D24FF6" w:rsidRDefault="00B46147" w:rsidP="00D24FF6">
      <w:pPr>
        <w:adjustRightInd w:val="0"/>
        <w:snapToGrid w:val="0"/>
        <w:spacing w:after="0" w:line="240" w:lineRule="auto"/>
        <w:rPr>
          <w:rFonts w:eastAsia="等线" w:cstheme="minorHAnsi"/>
          <w:lang w:eastAsia="zh-CN"/>
        </w:rPr>
      </w:pPr>
      <w:r w:rsidRPr="00D24FF6">
        <w:rPr>
          <w:rFonts w:cstheme="minorHAnsi"/>
        </w:rPr>
        <w:t>Presentation</w:t>
      </w:r>
      <w:r w:rsidR="00B15F84" w:rsidRPr="00D24FF6">
        <w:rPr>
          <w:rFonts w:eastAsia="等线" w:cstheme="minorHAnsi"/>
          <w:lang w:eastAsia="zh-CN"/>
        </w:rPr>
        <w:t xml:space="preserve"> highlight:</w:t>
      </w:r>
    </w:p>
    <w:p w14:paraId="21B19C11" w14:textId="77777777" w:rsidR="00B15F84" w:rsidRPr="00D24FF6" w:rsidRDefault="00B15F84" w:rsidP="00D24FF6">
      <w:pPr>
        <w:pStyle w:val="a3"/>
        <w:numPr>
          <w:ilvl w:val="0"/>
          <w:numId w:val="13"/>
        </w:numPr>
        <w:adjustRightInd w:val="0"/>
        <w:snapToGrid w:val="0"/>
        <w:spacing w:after="0" w:line="240" w:lineRule="auto"/>
        <w:contextualSpacing w:val="0"/>
        <w:rPr>
          <w:rFonts w:eastAsia="等线" w:cstheme="minorHAnsi"/>
          <w:lang w:eastAsia="zh-CN"/>
        </w:rPr>
      </w:pPr>
      <w:r w:rsidRPr="00D24FF6">
        <w:rPr>
          <w:rFonts w:eastAsia="等线" w:cstheme="minorHAnsi"/>
          <w:lang w:eastAsia="zh-CN"/>
        </w:rPr>
        <w:t xml:space="preserve">All participants have completed the purchase processes of comparison artifacts  </w:t>
      </w:r>
    </w:p>
    <w:p w14:paraId="35BCFAA3" w14:textId="77777777" w:rsidR="00B15F84" w:rsidRPr="00D24FF6" w:rsidRDefault="00B15F84" w:rsidP="00D24FF6">
      <w:pPr>
        <w:pStyle w:val="a3"/>
        <w:numPr>
          <w:ilvl w:val="0"/>
          <w:numId w:val="13"/>
        </w:numPr>
        <w:adjustRightInd w:val="0"/>
        <w:snapToGrid w:val="0"/>
        <w:spacing w:after="0" w:line="240" w:lineRule="auto"/>
        <w:contextualSpacing w:val="0"/>
        <w:rPr>
          <w:rFonts w:eastAsia="等线" w:cstheme="minorHAnsi"/>
          <w:lang w:eastAsia="zh-CN"/>
        </w:rPr>
      </w:pPr>
      <w:r w:rsidRPr="00D24FF6">
        <w:rPr>
          <w:rFonts w:eastAsia="等线" w:cstheme="minorHAnsi"/>
          <w:lang w:eastAsia="zh-CN"/>
        </w:rPr>
        <w:t>Preparation of the flux comparison protocol is ongoing</w:t>
      </w:r>
    </w:p>
    <w:p w14:paraId="6260EEB0" w14:textId="2DE81D7A" w:rsidR="00B15F84" w:rsidRPr="00D24FF6" w:rsidRDefault="00B15F84" w:rsidP="00D24FF6">
      <w:pPr>
        <w:pStyle w:val="a3"/>
        <w:numPr>
          <w:ilvl w:val="0"/>
          <w:numId w:val="13"/>
        </w:numPr>
        <w:adjustRightInd w:val="0"/>
        <w:snapToGrid w:val="0"/>
        <w:spacing w:after="0" w:line="240" w:lineRule="auto"/>
        <w:contextualSpacing w:val="0"/>
        <w:rPr>
          <w:rFonts w:eastAsia="等线" w:cstheme="minorHAnsi"/>
          <w:lang w:eastAsia="zh-CN"/>
        </w:rPr>
      </w:pPr>
      <w:r w:rsidRPr="00D24FF6">
        <w:rPr>
          <w:rFonts w:eastAsia="等线" w:cstheme="minorHAnsi"/>
          <w:lang w:eastAsia="zh-CN"/>
        </w:rPr>
        <w:t>Preparation of the intensity comparison protocols has not started</w:t>
      </w:r>
    </w:p>
    <w:p w14:paraId="2003D4B6" w14:textId="4B3C7957" w:rsidR="00D82BBA" w:rsidRPr="00D24FF6" w:rsidRDefault="00A30F49" w:rsidP="00D24FF6">
      <w:pPr>
        <w:adjustRightInd w:val="0"/>
        <w:snapToGrid w:val="0"/>
        <w:spacing w:after="0" w:line="240" w:lineRule="auto"/>
        <w:rPr>
          <w:rFonts w:cstheme="minorHAnsi"/>
        </w:rPr>
      </w:pPr>
      <w:r w:rsidRPr="00D24FF6">
        <w:rPr>
          <w:rFonts w:cstheme="minorHAnsi"/>
        </w:rPr>
        <w:t>Two types of lamp. NIM lamp and PTB lamp comparison.</w:t>
      </w:r>
    </w:p>
    <w:p w14:paraId="538C5456" w14:textId="3E2D30A2" w:rsidR="00B2296A" w:rsidRPr="00D24FF6" w:rsidRDefault="00B2296A" w:rsidP="00D24FF6">
      <w:pPr>
        <w:adjustRightInd w:val="0"/>
        <w:snapToGrid w:val="0"/>
        <w:spacing w:after="0" w:line="240" w:lineRule="auto"/>
        <w:rPr>
          <w:rFonts w:cstheme="minorHAnsi"/>
        </w:rPr>
      </w:pPr>
      <w:r w:rsidRPr="00D24FF6">
        <w:rPr>
          <w:rFonts w:cstheme="minorHAnsi"/>
        </w:rPr>
        <w:t xml:space="preserve">Problems to be solved: suggest use of coffee breaks. </w:t>
      </w:r>
    </w:p>
    <w:p w14:paraId="74F32EA3" w14:textId="77777777" w:rsidR="00B2296A" w:rsidRPr="00D24FF6" w:rsidRDefault="00B2296A" w:rsidP="00D24FF6">
      <w:pPr>
        <w:adjustRightInd w:val="0"/>
        <w:snapToGrid w:val="0"/>
        <w:spacing w:after="0" w:line="240" w:lineRule="auto"/>
        <w:rPr>
          <w:rFonts w:cstheme="minorHAnsi"/>
        </w:rPr>
      </w:pPr>
    </w:p>
    <w:p w14:paraId="3466AA95" w14:textId="742853BF" w:rsidR="00B2296A" w:rsidRPr="00D24FF6" w:rsidRDefault="00333351" w:rsidP="00D24FF6">
      <w:pPr>
        <w:adjustRightInd w:val="0"/>
        <w:snapToGrid w:val="0"/>
        <w:spacing w:after="0" w:line="240" w:lineRule="auto"/>
        <w:rPr>
          <w:rFonts w:cstheme="minorHAnsi"/>
        </w:rPr>
      </w:pPr>
      <w:r w:rsidRPr="00D24FF6">
        <w:rPr>
          <w:rFonts w:cstheme="minorHAnsi"/>
        </w:rPr>
        <w:t>Armin Sperling – add that in principle. Need others to look at technical protocol and seek traps</w:t>
      </w:r>
      <w:r w:rsidR="00010700" w:rsidRPr="00D24FF6">
        <w:rPr>
          <w:rFonts w:cstheme="minorHAnsi"/>
        </w:rPr>
        <w:t xml:space="preserve">. Need to make protocol capable of making comparison, takes into account LED sensitivities, </w:t>
      </w:r>
    </w:p>
    <w:p w14:paraId="3FCB678D" w14:textId="12BC6996" w:rsidR="00D43B63" w:rsidRPr="00D24FF6" w:rsidRDefault="00D43B63" w:rsidP="00D24FF6">
      <w:pPr>
        <w:adjustRightInd w:val="0"/>
        <w:snapToGrid w:val="0"/>
        <w:spacing w:after="0" w:line="240" w:lineRule="auto"/>
        <w:rPr>
          <w:rFonts w:cstheme="minorHAnsi"/>
        </w:rPr>
      </w:pPr>
      <w:r w:rsidRPr="00D24FF6">
        <w:rPr>
          <w:rFonts w:cstheme="minorHAnsi"/>
        </w:rPr>
        <w:t>YOHNO – are masurements in progress yet?</w:t>
      </w:r>
    </w:p>
    <w:p w14:paraId="5648C3B2" w14:textId="7293FA66" w:rsidR="00D43B63" w:rsidRPr="00D24FF6" w:rsidRDefault="00A81BC5" w:rsidP="00D24FF6">
      <w:pPr>
        <w:adjustRightInd w:val="0"/>
        <w:snapToGrid w:val="0"/>
        <w:spacing w:after="0" w:line="240" w:lineRule="auto"/>
        <w:rPr>
          <w:rFonts w:cstheme="minorHAnsi"/>
        </w:rPr>
      </w:pPr>
      <w:r w:rsidRPr="00D24FF6">
        <w:rPr>
          <w:rFonts w:cstheme="minorHAnsi"/>
        </w:rPr>
        <w:t>Erkki Ikonen (MIKES)</w:t>
      </w:r>
      <w:r w:rsidR="00D43B63" w:rsidRPr="00D24FF6">
        <w:rPr>
          <w:rFonts w:cstheme="minorHAnsi"/>
        </w:rPr>
        <w:t xml:space="preserve"> – protocol has to be agreed</w:t>
      </w:r>
    </w:p>
    <w:p w14:paraId="18B720F4" w14:textId="6524C6C9" w:rsidR="00D43B63" w:rsidRPr="00D24FF6" w:rsidRDefault="00A81BC5" w:rsidP="00D24FF6">
      <w:pPr>
        <w:adjustRightInd w:val="0"/>
        <w:snapToGrid w:val="0"/>
        <w:spacing w:after="0" w:line="240" w:lineRule="auto"/>
        <w:rPr>
          <w:rFonts w:cstheme="minorHAnsi"/>
        </w:rPr>
      </w:pPr>
      <w:r w:rsidRPr="00D24FF6">
        <w:rPr>
          <w:rFonts w:cstheme="minorHAnsi"/>
        </w:rPr>
        <w:t>Boris Khlevnoy (VNIIOFI)</w:t>
      </w:r>
      <w:r w:rsidR="00D43B63" w:rsidRPr="00D24FF6">
        <w:rPr>
          <w:rFonts w:cstheme="minorHAnsi"/>
        </w:rPr>
        <w:t xml:space="preserve"> – NIM lamp prices and PTB lamps are different. PTB lamps much more expensive. How many particpants have bought PTB lamps?</w:t>
      </w:r>
    </w:p>
    <w:p w14:paraId="53D3556F" w14:textId="616216D4" w:rsidR="00D43B63" w:rsidRPr="00D24FF6" w:rsidRDefault="00A81BC5" w:rsidP="00D24FF6">
      <w:pPr>
        <w:adjustRightInd w:val="0"/>
        <w:snapToGrid w:val="0"/>
        <w:spacing w:after="0" w:line="240" w:lineRule="auto"/>
        <w:rPr>
          <w:rFonts w:cstheme="minorHAnsi"/>
        </w:rPr>
      </w:pPr>
      <w:r w:rsidRPr="00D24FF6">
        <w:rPr>
          <w:rFonts w:cstheme="minorHAnsi"/>
        </w:rPr>
        <w:t>Erkki Ikonen (MIKES)</w:t>
      </w:r>
      <w:r w:rsidR="00D43B63" w:rsidRPr="00D24FF6">
        <w:rPr>
          <w:rFonts w:cstheme="minorHAnsi"/>
        </w:rPr>
        <w:t xml:space="preserve"> – about half. Many particpant have bought oth</w:t>
      </w:r>
    </w:p>
    <w:p w14:paraId="6639A154" w14:textId="57610DEA" w:rsidR="00D43B63" w:rsidRPr="00D24FF6" w:rsidRDefault="00D43B63" w:rsidP="00D24FF6">
      <w:pPr>
        <w:adjustRightInd w:val="0"/>
        <w:snapToGrid w:val="0"/>
        <w:spacing w:after="0" w:line="240" w:lineRule="auto"/>
        <w:rPr>
          <w:rFonts w:cstheme="minorHAnsi"/>
        </w:rPr>
      </w:pPr>
      <w:r w:rsidRPr="00D24FF6">
        <w:rPr>
          <w:rFonts w:cstheme="minorHAnsi"/>
        </w:rPr>
        <w:t xml:space="preserve">AS- </w:t>
      </w:r>
      <w:r w:rsidR="00587FC9" w:rsidRPr="00D24FF6">
        <w:rPr>
          <w:rFonts w:cstheme="minorHAnsi"/>
        </w:rPr>
        <w:t xml:space="preserve">in prinicple these are two very different types of lamps. PTB lamps are temp stabilised and NIM lamps not. Really important </w:t>
      </w:r>
    </w:p>
    <w:p w14:paraId="10A14507" w14:textId="6EBBC621" w:rsidR="00587FC9" w:rsidRPr="00D24FF6" w:rsidRDefault="00587FC9" w:rsidP="00D24FF6">
      <w:pPr>
        <w:adjustRightInd w:val="0"/>
        <w:snapToGrid w:val="0"/>
        <w:spacing w:after="0" w:line="240" w:lineRule="auto"/>
        <w:rPr>
          <w:rFonts w:cstheme="minorHAnsi"/>
        </w:rPr>
      </w:pPr>
      <w:r w:rsidRPr="00D24FF6">
        <w:rPr>
          <w:rFonts w:cstheme="minorHAnsi"/>
        </w:rPr>
        <w:t xml:space="preserve">BK – totally agree, </w:t>
      </w:r>
      <w:r w:rsidR="00B15F84" w:rsidRPr="00D24FF6">
        <w:rPr>
          <w:rFonts w:eastAsia="等线" w:cstheme="minorHAnsi"/>
          <w:lang w:eastAsia="zh-CN"/>
        </w:rPr>
        <w:t>that’s</w:t>
      </w:r>
      <w:r w:rsidRPr="00D24FF6">
        <w:rPr>
          <w:rFonts w:cstheme="minorHAnsi"/>
        </w:rPr>
        <w:t xml:space="preserve"> a question</w:t>
      </w:r>
    </w:p>
    <w:p w14:paraId="09823181" w14:textId="5C7B7F5D" w:rsidR="00587FC9" w:rsidRPr="00D24FF6" w:rsidRDefault="00587FC9" w:rsidP="00D24FF6">
      <w:pPr>
        <w:adjustRightInd w:val="0"/>
        <w:snapToGrid w:val="0"/>
        <w:spacing w:after="0" w:line="240" w:lineRule="auto"/>
        <w:rPr>
          <w:rFonts w:cstheme="minorHAnsi"/>
        </w:rPr>
      </w:pPr>
      <w:r w:rsidRPr="00D24FF6">
        <w:rPr>
          <w:rFonts w:cstheme="minorHAnsi"/>
        </w:rPr>
        <w:t xml:space="preserve">Gael Ob </w:t>
      </w:r>
      <w:r w:rsidR="0072573A" w:rsidRPr="00D24FF6">
        <w:rPr>
          <w:rFonts w:cstheme="minorHAnsi"/>
        </w:rPr>
        <w:t>–</w:t>
      </w:r>
      <w:r w:rsidRPr="00D24FF6">
        <w:rPr>
          <w:rFonts w:cstheme="minorHAnsi"/>
        </w:rPr>
        <w:t xml:space="preserve"> </w:t>
      </w:r>
      <w:r w:rsidR="0072573A" w:rsidRPr="00D24FF6">
        <w:rPr>
          <w:rFonts w:cstheme="minorHAnsi"/>
        </w:rPr>
        <w:t>didn’t know of discussion in group</w:t>
      </w:r>
    </w:p>
    <w:p w14:paraId="556CFE23" w14:textId="32C04486" w:rsidR="004C0E60" w:rsidRPr="00D24FF6" w:rsidRDefault="00A81BC5" w:rsidP="00D24FF6">
      <w:pPr>
        <w:adjustRightInd w:val="0"/>
        <w:snapToGrid w:val="0"/>
        <w:spacing w:after="0" w:line="240" w:lineRule="auto"/>
        <w:rPr>
          <w:rFonts w:eastAsia="等线" w:cstheme="minorHAnsi"/>
          <w:lang w:eastAsia="zh-CN"/>
        </w:rPr>
      </w:pPr>
      <w:r w:rsidRPr="00D24FF6">
        <w:rPr>
          <w:rFonts w:cstheme="minorHAnsi"/>
        </w:rPr>
        <w:t>Boris Khlevnoy (VNIIOFI)</w:t>
      </w:r>
      <w:r w:rsidR="004C0E60" w:rsidRPr="00D24FF6">
        <w:rPr>
          <w:rFonts w:cstheme="minorHAnsi"/>
        </w:rPr>
        <w:t xml:space="preserve"> – VNIIOFI in the list, but have disappeared. Can </w:t>
      </w:r>
      <w:r w:rsidR="00B15F84" w:rsidRPr="00D24FF6">
        <w:rPr>
          <w:rFonts w:eastAsia="等线" w:cstheme="minorHAnsi"/>
          <w:lang w:eastAsia="zh-CN"/>
        </w:rPr>
        <w:t xml:space="preserve">VNIIOFI </w:t>
      </w:r>
      <w:r w:rsidR="004C0E60" w:rsidRPr="00D24FF6">
        <w:rPr>
          <w:rFonts w:cstheme="minorHAnsi"/>
        </w:rPr>
        <w:t xml:space="preserve">take </w:t>
      </w:r>
      <w:r w:rsidR="00B15F84" w:rsidRPr="00D24FF6">
        <w:rPr>
          <w:rFonts w:eastAsia="等线" w:cstheme="minorHAnsi"/>
          <w:lang w:eastAsia="zh-CN"/>
        </w:rPr>
        <w:t>p</w:t>
      </w:r>
      <w:r w:rsidR="004C0E60" w:rsidRPr="00D24FF6">
        <w:rPr>
          <w:rFonts w:cstheme="minorHAnsi"/>
        </w:rPr>
        <w:t xml:space="preserve">art </w:t>
      </w:r>
      <w:r w:rsidR="00B15F84" w:rsidRPr="00D24FF6">
        <w:rPr>
          <w:rFonts w:eastAsia="等线" w:cstheme="minorHAnsi"/>
          <w:lang w:eastAsia="zh-CN"/>
        </w:rPr>
        <w:t>in</w:t>
      </w:r>
      <w:r w:rsidR="004C0E60" w:rsidRPr="00D24FF6">
        <w:rPr>
          <w:rFonts w:cstheme="minorHAnsi"/>
        </w:rPr>
        <w:t xml:space="preserve"> comparison where NIM </w:t>
      </w:r>
      <w:r w:rsidR="00B15F84" w:rsidRPr="00D24FF6">
        <w:rPr>
          <w:rFonts w:eastAsia="等线" w:cstheme="minorHAnsi"/>
          <w:lang w:eastAsia="zh-CN"/>
        </w:rPr>
        <w:t>is</w:t>
      </w:r>
      <w:r w:rsidR="004C0E60" w:rsidRPr="00D24FF6">
        <w:rPr>
          <w:rFonts w:cstheme="minorHAnsi"/>
        </w:rPr>
        <w:t xml:space="preserve"> pilot, but not PTB</w:t>
      </w:r>
      <w:r w:rsidR="00B15F84" w:rsidRPr="00D24FF6">
        <w:rPr>
          <w:rFonts w:eastAsia="等线" w:cstheme="minorHAnsi"/>
          <w:lang w:eastAsia="zh-CN"/>
        </w:rPr>
        <w:t>?</w:t>
      </w:r>
    </w:p>
    <w:p w14:paraId="6E1E279F" w14:textId="654BE164" w:rsidR="004C0E60" w:rsidRPr="00D24FF6" w:rsidRDefault="00A81BC5" w:rsidP="00D24FF6">
      <w:pPr>
        <w:adjustRightInd w:val="0"/>
        <w:snapToGrid w:val="0"/>
        <w:spacing w:after="0" w:line="240" w:lineRule="auto"/>
        <w:rPr>
          <w:rFonts w:cstheme="minorHAnsi"/>
        </w:rPr>
      </w:pPr>
      <w:r w:rsidRPr="00D24FF6">
        <w:rPr>
          <w:rFonts w:cstheme="minorHAnsi"/>
        </w:rPr>
        <w:t>Erkki Ikonen (MIKES)</w:t>
      </w:r>
      <w:r w:rsidR="004C0E60" w:rsidRPr="00D24FF6">
        <w:rPr>
          <w:rFonts w:cstheme="minorHAnsi"/>
        </w:rPr>
        <w:t xml:space="preserve"> – low number of participants. </w:t>
      </w:r>
      <w:r w:rsidR="003615A4" w:rsidRPr="00D24FF6">
        <w:rPr>
          <w:rFonts w:cstheme="minorHAnsi"/>
        </w:rPr>
        <w:t>From community point of view, get this progressed.</w:t>
      </w:r>
    </w:p>
    <w:p w14:paraId="10E26B41" w14:textId="264507F4" w:rsidR="003615A4" w:rsidRPr="00D24FF6" w:rsidRDefault="006A4880" w:rsidP="00D24FF6">
      <w:pPr>
        <w:adjustRightInd w:val="0"/>
        <w:snapToGrid w:val="0"/>
        <w:spacing w:after="0" w:line="240" w:lineRule="auto"/>
        <w:rPr>
          <w:rFonts w:cstheme="minorHAnsi"/>
        </w:rPr>
      </w:pPr>
      <w:r>
        <w:rPr>
          <w:rFonts w:eastAsia="等线" w:cstheme="minorHAnsi" w:hint="eastAsia"/>
          <w:lang w:eastAsia="zh-CN"/>
        </w:rPr>
        <w:t>WG-</w:t>
      </w:r>
      <w:r w:rsidRPr="00D24FF6">
        <w:rPr>
          <w:rFonts w:cstheme="minorHAnsi"/>
        </w:rPr>
        <w:t>KC</w:t>
      </w:r>
      <w:r>
        <w:rPr>
          <w:rFonts w:eastAsia="等线" w:cstheme="minorHAnsi" w:hint="eastAsia"/>
          <w:lang w:eastAsia="zh-CN"/>
        </w:rPr>
        <w:t xml:space="preserve"> </w:t>
      </w:r>
      <w:r w:rsidRPr="00D24FF6">
        <w:rPr>
          <w:rFonts w:cstheme="minorHAnsi"/>
        </w:rPr>
        <w:t>C</w:t>
      </w:r>
      <w:r>
        <w:rPr>
          <w:rFonts w:eastAsia="等线" w:cstheme="minorHAnsi" w:hint="eastAsia"/>
          <w:lang w:eastAsia="zh-CN"/>
        </w:rPr>
        <w:t>hair</w:t>
      </w:r>
      <w:r w:rsidR="0007302E" w:rsidRPr="00D24FF6">
        <w:rPr>
          <w:rFonts w:cstheme="minorHAnsi"/>
        </w:rPr>
        <w:t xml:space="preserve"> – maybe other extra works </w:t>
      </w:r>
    </w:p>
    <w:p w14:paraId="4E685AEB" w14:textId="1FC466E5" w:rsidR="0007302E" w:rsidRPr="00D24FF6" w:rsidRDefault="00A81BC5" w:rsidP="00D24FF6">
      <w:pPr>
        <w:adjustRightInd w:val="0"/>
        <w:snapToGrid w:val="0"/>
        <w:spacing w:after="0" w:line="240" w:lineRule="auto"/>
        <w:rPr>
          <w:rFonts w:cstheme="minorHAnsi"/>
        </w:rPr>
      </w:pPr>
      <w:r w:rsidRPr="00D24FF6">
        <w:rPr>
          <w:rFonts w:cstheme="minorHAnsi"/>
        </w:rPr>
        <w:t>Boris Khlevnoy (VNIIOFI)</w:t>
      </w:r>
      <w:r w:rsidR="0007302E" w:rsidRPr="00D24FF6">
        <w:rPr>
          <w:rFonts w:cstheme="minorHAnsi"/>
        </w:rPr>
        <w:t xml:space="preserve"> – what is problem for VNIIOFI </w:t>
      </w:r>
      <w:r w:rsidR="00277FC5" w:rsidRPr="00D24FF6">
        <w:rPr>
          <w:rFonts w:cstheme="minorHAnsi"/>
        </w:rPr>
        <w:t>taking part?</w:t>
      </w:r>
    </w:p>
    <w:p w14:paraId="3CF6FB35" w14:textId="057BE994" w:rsidR="00277FC5" w:rsidRPr="00D24FF6" w:rsidRDefault="00A81BC5" w:rsidP="00D24FF6">
      <w:pPr>
        <w:adjustRightInd w:val="0"/>
        <w:snapToGrid w:val="0"/>
        <w:spacing w:after="0" w:line="240" w:lineRule="auto"/>
        <w:rPr>
          <w:rFonts w:cstheme="minorHAnsi"/>
        </w:rPr>
      </w:pPr>
      <w:r w:rsidRPr="00D24FF6">
        <w:rPr>
          <w:rFonts w:cstheme="minorHAnsi"/>
        </w:rPr>
        <w:t>Erkki Ikonen (MIKES)</w:t>
      </w:r>
      <w:r w:rsidR="00277FC5" w:rsidRPr="00D24FF6">
        <w:rPr>
          <w:rFonts w:cstheme="minorHAnsi"/>
        </w:rPr>
        <w:t xml:space="preserve"> – in our case, we would need to split up.</w:t>
      </w:r>
    </w:p>
    <w:p w14:paraId="07D55189" w14:textId="03B35500" w:rsidR="00277FC5" w:rsidRPr="00D24FF6" w:rsidRDefault="00A81BC5" w:rsidP="00D24FF6">
      <w:pPr>
        <w:adjustRightInd w:val="0"/>
        <w:snapToGrid w:val="0"/>
        <w:spacing w:after="0" w:line="240" w:lineRule="auto"/>
        <w:rPr>
          <w:rFonts w:cstheme="minorHAnsi"/>
        </w:rPr>
      </w:pPr>
      <w:r w:rsidRPr="00D24FF6">
        <w:rPr>
          <w:rFonts w:cstheme="minorHAnsi"/>
        </w:rPr>
        <w:t>Boris Khlevnoy (VNIIOFI)</w:t>
      </w:r>
      <w:r w:rsidR="00277FC5" w:rsidRPr="00D24FF6">
        <w:rPr>
          <w:rFonts w:cstheme="minorHAnsi"/>
        </w:rPr>
        <w:t xml:space="preserve"> – if NIM are pilot and VNIIOFI participate, then </w:t>
      </w:r>
      <w:r w:rsidR="00CE6697" w:rsidRPr="00D24FF6">
        <w:rPr>
          <w:rFonts w:cstheme="minorHAnsi"/>
        </w:rPr>
        <w:t>you have to step up</w:t>
      </w:r>
    </w:p>
    <w:p w14:paraId="77C54135" w14:textId="35BD2129" w:rsidR="00376D51" w:rsidRPr="00D24FF6" w:rsidRDefault="111CB438" w:rsidP="00D24FF6">
      <w:pPr>
        <w:pStyle w:val="1"/>
        <w:adjustRightInd w:val="0"/>
        <w:snapToGrid w:val="0"/>
        <w:spacing w:before="0" w:line="240" w:lineRule="auto"/>
        <w:rPr>
          <w:rFonts w:asciiTheme="minorHAnsi" w:hAnsiTheme="minorHAnsi" w:cstheme="minorHAnsi"/>
        </w:rPr>
      </w:pPr>
      <w:r w:rsidRPr="00D24FF6">
        <w:rPr>
          <w:rFonts w:asciiTheme="minorHAnsi" w:hAnsiTheme="minorHAnsi" w:cstheme="minorHAnsi"/>
        </w:rPr>
        <w:t>Guidelines</w:t>
      </w:r>
    </w:p>
    <w:p w14:paraId="0C095BE4" w14:textId="56552589" w:rsidR="00CE6697" w:rsidRPr="00D24FF6" w:rsidRDefault="004C6B01" w:rsidP="00D24FF6">
      <w:pPr>
        <w:adjustRightInd w:val="0"/>
        <w:snapToGrid w:val="0"/>
        <w:spacing w:after="0" w:line="240" w:lineRule="auto"/>
        <w:rPr>
          <w:rFonts w:cstheme="minorHAnsi"/>
        </w:rPr>
      </w:pPr>
      <w:r w:rsidRPr="00D24FF6">
        <w:rPr>
          <w:rFonts w:cstheme="minorHAnsi"/>
        </w:rPr>
        <w:t>Status and issues on Guidelines</w:t>
      </w:r>
    </w:p>
    <w:p w14:paraId="2CC3E61A" w14:textId="7979A15E" w:rsidR="004C6B01" w:rsidRPr="00D24FF6" w:rsidRDefault="00A81BC5" w:rsidP="00D24FF6">
      <w:pPr>
        <w:adjustRightInd w:val="0"/>
        <w:snapToGrid w:val="0"/>
        <w:spacing w:after="0" w:line="240" w:lineRule="auto"/>
        <w:rPr>
          <w:rFonts w:cstheme="minorHAnsi"/>
        </w:rPr>
      </w:pPr>
      <w:r w:rsidRPr="00D24FF6">
        <w:rPr>
          <w:rFonts w:cstheme="minorHAnsi"/>
        </w:rPr>
        <w:t>NIGEL FOX (NPL)</w:t>
      </w:r>
      <w:r w:rsidR="004C6B01" w:rsidRPr="00D24FF6">
        <w:rPr>
          <w:rFonts w:cstheme="minorHAnsi"/>
        </w:rPr>
        <w:t xml:space="preserve"> – have to accept that </w:t>
      </w:r>
      <w:r w:rsidR="004C6B01" w:rsidRPr="009E267F">
        <w:rPr>
          <w:rFonts w:cstheme="minorHAnsi"/>
          <w:b/>
          <w:bCs/>
          <w:color w:val="EE0000"/>
        </w:rPr>
        <w:t>Emma’s text should gointo guideline G6</w:t>
      </w:r>
      <w:r w:rsidR="004C6B01" w:rsidRPr="00D24FF6">
        <w:rPr>
          <w:rFonts w:cstheme="minorHAnsi"/>
        </w:rPr>
        <w:t xml:space="preserve">. We are in a position to agree or not to agree, Just a technicallity to </w:t>
      </w:r>
      <w:r w:rsidR="00E64ADD" w:rsidRPr="00D24FF6">
        <w:rPr>
          <w:rFonts w:cstheme="minorHAnsi"/>
        </w:rPr>
        <w:t>type it in.</w:t>
      </w:r>
    </w:p>
    <w:p w14:paraId="70360C9A" w14:textId="435FF6BD" w:rsidR="00E64ADD" w:rsidRPr="00D24FF6" w:rsidRDefault="00A81BC5" w:rsidP="00D24FF6">
      <w:pPr>
        <w:adjustRightInd w:val="0"/>
        <w:snapToGrid w:val="0"/>
        <w:spacing w:after="0" w:line="240" w:lineRule="auto"/>
        <w:rPr>
          <w:rFonts w:cstheme="minorHAnsi"/>
        </w:rPr>
      </w:pPr>
      <w:r w:rsidRPr="00D24FF6">
        <w:rPr>
          <w:rFonts w:cstheme="minorHAnsi"/>
        </w:rPr>
        <w:t>Erkki Ikonen (MIKES)</w:t>
      </w:r>
      <w:r w:rsidR="00E64ADD" w:rsidRPr="00D24FF6">
        <w:rPr>
          <w:rFonts w:cstheme="minorHAnsi"/>
        </w:rPr>
        <w:t xml:space="preserve"> – </w:t>
      </w:r>
      <w:r w:rsidR="00E64ADD" w:rsidRPr="009E267F">
        <w:rPr>
          <w:rFonts w:cstheme="minorHAnsi"/>
          <w:b/>
          <w:bCs/>
          <w:color w:val="EE0000"/>
        </w:rPr>
        <w:t>someone should take the responsibility to input into G6</w:t>
      </w:r>
    </w:p>
    <w:p w14:paraId="33E4D51E" w14:textId="44F930C9" w:rsidR="00CE6697" w:rsidRPr="00D24FF6" w:rsidRDefault="00A81BC5" w:rsidP="00D24FF6">
      <w:pPr>
        <w:adjustRightInd w:val="0"/>
        <w:snapToGrid w:val="0"/>
        <w:spacing w:after="0" w:line="240" w:lineRule="auto"/>
        <w:rPr>
          <w:rFonts w:cstheme="minorHAnsi"/>
        </w:rPr>
      </w:pPr>
      <w:r w:rsidRPr="00D24FF6">
        <w:rPr>
          <w:rFonts w:cstheme="minorHAnsi"/>
        </w:rPr>
        <w:t>NIGEL FOX (NPL)</w:t>
      </w:r>
      <w:r w:rsidR="00F028E8" w:rsidRPr="00D24FF6">
        <w:rPr>
          <w:rFonts w:cstheme="minorHAnsi"/>
        </w:rPr>
        <w:t xml:space="preserve"> – everyone agrees words at meeting, </w:t>
      </w:r>
      <w:r w:rsidR="00DB359C" w:rsidRPr="00D24FF6">
        <w:rPr>
          <w:rFonts w:cstheme="minorHAnsi"/>
        </w:rPr>
        <w:t xml:space="preserve"> Words to be added to appendix. </w:t>
      </w:r>
    </w:p>
    <w:p w14:paraId="39C9603B" w14:textId="271506EB" w:rsidR="007F7631" w:rsidRPr="009E267F" w:rsidRDefault="007F7631" w:rsidP="00D24FF6">
      <w:pPr>
        <w:adjustRightInd w:val="0"/>
        <w:snapToGrid w:val="0"/>
        <w:spacing w:after="0" w:line="240" w:lineRule="auto"/>
        <w:rPr>
          <w:rFonts w:cstheme="minorHAnsi"/>
          <w:b/>
          <w:bCs/>
          <w:color w:val="EE0000"/>
        </w:rPr>
      </w:pPr>
      <w:r w:rsidRPr="009E267F">
        <w:rPr>
          <w:rFonts w:cstheme="minorHAnsi"/>
          <w:b/>
          <w:bCs/>
          <w:color w:val="EE0000"/>
        </w:rPr>
        <w:t xml:space="preserve">All agreed – </w:t>
      </w:r>
      <w:r w:rsidR="006702F9">
        <w:rPr>
          <w:rFonts w:eastAsia="等线" w:cstheme="minorHAnsi" w:hint="eastAsia"/>
          <w:b/>
          <w:bCs/>
          <w:color w:val="EE0000"/>
          <w:lang w:eastAsia="zh-CN"/>
        </w:rPr>
        <w:t>WG-</w:t>
      </w:r>
      <w:r w:rsidR="00A81BC5" w:rsidRPr="009E267F">
        <w:rPr>
          <w:rFonts w:cstheme="minorHAnsi"/>
          <w:b/>
          <w:bCs/>
          <w:color w:val="EE0000"/>
        </w:rPr>
        <w:t>KC</w:t>
      </w:r>
      <w:r w:rsidR="006702F9">
        <w:rPr>
          <w:rFonts w:eastAsia="等线" w:cstheme="minorHAnsi" w:hint="eastAsia"/>
          <w:b/>
          <w:bCs/>
          <w:color w:val="EE0000"/>
          <w:lang w:eastAsia="zh-CN"/>
        </w:rPr>
        <w:t xml:space="preserve"> </w:t>
      </w:r>
      <w:r w:rsidR="00A81BC5" w:rsidRPr="009E267F">
        <w:rPr>
          <w:rFonts w:cstheme="minorHAnsi"/>
          <w:b/>
          <w:bCs/>
          <w:color w:val="EE0000"/>
        </w:rPr>
        <w:t>C</w:t>
      </w:r>
      <w:r w:rsidR="006702F9">
        <w:rPr>
          <w:rFonts w:eastAsia="等线" w:cstheme="minorHAnsi" w:hint="eastAsia"/>
          <w:b/>
          <w:bCs/>
          <w:color w:val="EE0000"/>
          <w:lang w:eastAsia="zh-CN"/>
        </w:rPr>
        <w:t>hair</w:t>
      </w:r>
      <w:r w:rsidRPr="009E267F">
        <w:rPr>
          <w:rFonts w:cstheme="minorHAnsi"/>
          <w:b/>
          <w:bCs/>
          <w:color w:val="EE0000"/>
        </w:rPr>
        <w:t xml:space="preserve"> to add text to G6 appendix.</w:t>
      </w:r>
    </w:p>
    <w:p w14:paraId="1BD5A335" w14:textId="3A7C298E" w:rsidR="007F7631" w:rsidRPr="00D24FF6" w:rsidRDefault="007F7631" w:rsidP="00D24FF6">
      <w:pPr>
        <w:adjustRightInd w:val="0"/>
        <w:snapToGrid w:val="0"/>
        <w:spacing w:after="0" w:line="240" w:lineRule="auto"/>
        <w:rPr>
          <w:rFonts w:cstheme="minorHAnsi"/>
        </w:rPr>
      </w:pPr>
      <w:r w:rsidRPr="00D24FF6">
        <w:rPr>
          <w:rFonts w:cstheme="minorHAnsi"/>
        </w:rPr>
        <w:t>YOHNO</w:t>
      </w:r>
      <w:r w:rsidR="00671DCF" w:rsidRPr="00D24FF6">
        <w:rPr>
          <w:rFonts w:cstheme="minorHAnsi"/>
        </w:rPr>
        <w:t xml:space="preserve"> </w:t>
      </w:r>
      <w:r w:rsidRPr="00D24FF6">
        <w:rPr>
          <w:rFonts w:cstheme="minorHAnsi"/>
        </w:rPr>
        <w:t>- report if more than 12 participants</w:t>
      </w:r>
      <w:r w:rsidR="00FC2686" w:rsidRPr="00D24FF6">
        <w:rPr>
          <w:rFonts w:cstheme="minorHAnsi"/>
        </w:rPr>
        <w:t xml:space="preserve">. </w:t>
      </w:r>
    </w:p>
    <w:p w14:paraId="3258AA39" w14:textId="4C6E1D8C" w:rsidR="00FC2686" w:rsidRPr="00D24FF6" w:rsidRDefault="00A81BC5" w:rsidP="00D24FF6">
      <w:pPr>
        <w:adjustRightInd w:val="0"/>
        <w:snapToGrid w:val="0"/>
        <w:spacing w:after="0" w:line="240" w:lineRule="auto"/>
        <w:rPr>
          <w:rFonts w:cstheme="minorHAnsi"/>
        </w:rPr>
      </w:pPr>
      <w:r w:rsidRPr="00D24FF6">
        <w:rPr>
          <w:rFonts w:cstheme="minorHAnsi"/>
        </w:rPr>
        <w:t>NIGEL FOX (NPL)</w:t>
      </w:r>
      <w:r w:rsidR="00FC2686" w:rsidRPr="00D24FF6">
        <w:rPr>
          <w:rFonts w:cstheme="minorHAnsi"/>
        </w:rPr>
        <w:t xml:space="preserve"> – different Q. Decision is that to have 12, a distribution or a fair distribution: RMO groups have been assigned a </w:t>
      </w:r>
      <w:r w:rsidR="00F70678" w:rsidRPr="00D24FF6">
        <w:rPr>
          <w:rFonts w:cstheme="minorHAnsi"/>
        </w:rPr>
        <w:t xml:space="preserve">number. GULFMET does not sit wthin any of groups. </w:t>
      </w:r>
    </w:p>
    <w:p w14:paraId="2729FADE" w14:textId="1779FDBC" w:rsidR="00250C77" w:rsidRPr="00D24FF6" w:rsidRDefault="00250C77" w:rsidP="00D24FF6">
      <w:pPr>
        <w:adjustRightInd w:val="0"/>
        <w:snapToGrid w:val="0"/>
        <w:spacing w:after="0" w:line="240" w:lineRule="auto"/>
        <w:rPr>
          <w:rFonts w:cstheme="minorHAnsi"/>
        </w:rPr>
      </w:pPr>
      <w:r w:rsidRPr="00D24FF6">
        <w:rPr>
          <w:rFonts w:cstheme="minorHAnsi"/>
        </w:rPr>
        <w:t xml:space="preserve">YOHNO – AFRIMET very small. </w:t>
      </w:r>
    </w:p>
    <w:p w14:paraId="5881C425" w14:textId="6EB8B753" w:rsidR="008E65EF" w:rsidRPr="00D24FF6" w:rsidRDefault="00A81BC5" w:rsidP="00D24FF6">
      <w:pPr>
        <w:adjustRightInd w:val="0"/>
        <w:snapToGrid w:val="0"/>
        <w:spacing w:after="0" w:line="240" w:lineRule="auto"/>
        <w:rPr>
          <w:rFonts w:cstheme="minorHAnsi"/>
        </w:rPr>
      </w:pPr>
      <w:r w:rsidRPr="00D24FF6">
        <w:rPr>
          <w:rFonts w:cstheme="minorHAnsi"/>
        </w:rPr>
        <w:lastRenderedPageBreak/>
        <w:t>NIGEL FOX (NPL)</w:t>
      </w:r>
      <w:r w:rsidR="008E65EF" w:rsidRPr="00D24FF6">
        <w:rPr>
          <w:rFonts w:cstheme="minorHAnsi"/>
        </w:rPr>
        <w:t xml:space="preserve"> – make decision as to where GULFMET sits. </w:t>
      </w:r>
    </w:p>
    <w:p w14:paraId="1BA69989" w14:textId="15436BEC" w:rsidR="00CE6697" w:rsidRPr="001C7090" w:rsidRDefault="000825BA" w:rsidP="00D24FF6">
      <w:pPr>
        <w:adjustRightInd w:val="0"/>
        <w:snapToGrid w:val="0"/>
        <w:spacing w:after="0" w:line="240" w:lineRule="auto"/>
        <w:rPr>
          <w:rFonts w:eastAsia="等线" w:cstheme="minorHAnsi"/>
          <w:lang w:eastAsia="zh-CN"/>
        </w:rPr>
      </w:pPr>
      <w:r w:rsidRPr="00D24FF6">
        <w:rPr>
          <w:rFonts w:cstheme="minorHAnsi"/>
        </w:rPr>
        <w:t xml:space="preserve">In </w:t>
      </w:r>
      <w:r w:rsidRPr="00B5258E">
        <w:rPr>
          <w:rFonts w:cstheme="minorHAnsi"/>
          <w:b/>
          <w:bCs/>
          <w:color w:val="EE0000"/>
        </w:rPr>
        <w:t>G4</w:t>
      </w:r>
      <w:r w:rsidRPr="00D24FF6">
        <w:rPr>
          <w:rFonts w:cstheme="minorHAnsi"/>
        </w:rPr>
        <w:t xml:space="preserve">. </w:t>
      </w:r>
      <w:r w:rsidR="006C1307" w:rsidRPr="00D24FF6">
        <w:rPr>
          <w:rFonts w:cstheme="minorHAnsi"/>
        </w:rPr>
        <w:t>Max. num of particpants (3.5.1)</w:t>
      </w:r>
    </w:p>
    <w:p w14:paraId="629623EF" w14:textId="33A2D1BC" w:rsidR="000825BA" w:rsidRPr="00D24FF6" w:rsidRDefault="006F6A72" w:rsidP="00D24FF6">
      <w:pPr>
        <w:adjustRightInd w:val="0"/>
        <w:snapToGrid w:val="0"/>
        <w:spacing w:after="0" w:line="240" w:lineRule="auto"/>
        <w:rPr>
          <w:rFonts w:cstheme="minorHAnsi"/>
        </w:rPr>
      </w:pPr>
      <w:r w:rsidRPr="00D24FF6">
        <w:rPr>
          <w:rFonts w:cstheme="minorHAnsi"/>
        </w:rPr>
        <w:t xml:space="preserve">GULMET </w:t>
      </w:r>
      <w:r w:rsidR="006702F9">
        <w:rPr>
          <w:rFonts w:eastAsia="等线" w:cstheme="minorHAnsi" w:hint="eastAsia"/>
          <w:lang w:eastAsia="zh-CN"/>
        </w:rPr>
        <w:t>TC Chair</w:t>
      </w:r>
      <w:r w:rsidRPr="00D24FF6">
        <w:rPr>
          <w:rFonts w:cstheme="minorHAnsi"/>
        </w:rPr>
        <w:t xml:space="preserve"> – APMP + AFRIMETS</w:t>
      </w:r>
    </w:p>
    <w:p w14:paraId="168E98CC" w14:textId="41BD5567" w:rsidR="00260D81" w:rsidRPr="00D24FF6" w:rsidRDefault="006C1307" w:rsidP="00D24FF6">
      <w:pPr>
        <w:adjustRightInd w:val="0"/>
        <w:snapToGrid w:val="0"/>
        <w:spacing w:after="0" w:line="240" w:lineRule="auto"/>
        <w:rPr>
          <w:rFonts w:cstheme="minorHAnsi"/>
        </w:rPr>
      </w:pPr>
      <w:r w:rsidRPr="00D24FF6">
        <w:rPr>
          <w:rFonts w:cstheme="minorHAnsi"/>
        </w:rPr>
        <w:t>HIROSHI – don’t think that RMO should say anything about. WG-KC should decide.</w:t>
      </w:r>
    </w:p>
    <w:p w14:paraId="1637F559" w14:textId="0DAE1B54" w:rsidR="000825BA" w:rsidRPr="00D24FF6" w:rsidRDefault="00A81BC5" w:rsidP="00D24FF6">
      <w:pPr>
        <w:adjustRightInd w:val="0"/>
        <w:snapToGrid w:val="0"/>
        <w:spacing w:after="0" w:line="240" w:lineRule="auto"/>
        <w:rPr>
          <w:rFonts w:cstheme="minorHAnsi"/>
        </w:rPr>
      </w:pPr>
      <w:r w:rsidRPr="00D24FF6">
        <w:rPr>
          <w:rFonts w:cstheme="minorHAnsi"/>
        </w:rPr>
        <w:t>NIGEL FOX (NPL)</w:t>
      </w:r>
      <w:r w:rsidR="00260D81" w:rsidRPr="00D24FF6">
        <w:rPr>
          <w:rFonts w:cstheme="minorHAnsi"/>
        </w:rPr>
        <w:t xml:space="preserve"> - Case of whether or not we are happy with that.</w:t>
      </w:r>
    </w:p>
    <w:p w14:paraId="2CB5870D" w14:textId="08FCDBD5" w:rsidR="00196725" w:rsidRPr="00D24FF6" w:rsidRDefault="006702F9" w:rsidP="00D24FF6">
      <w:pPr>
        <w:adjustRightInd w:val="0"/>
        <w:snapToGrid w:val="0"/>
        <w:spacing w:after="0" w:line="240" w:lineRule="auto"/>
        <w:rPr>
          <w:rFonts w:cstheme="minorHAnsi"/>
        </w:rPr>
      </w:pPr>
      <w:r>
        <w:rPr>
          <w:rFonts w:eastAsia="等线" w:cstheme="minorHAnsi" w:hint="eastAsia"/>
          <w:lang w:eastAsia="zh-CN"/>
        </w:rPr>
        <w:t>WG-</w:t>
      </w:r>
      <w:r w:rsidR="00A81BC5" w:rsidRPr="00D24FF6">
        <w:rPr>
          <w:rFonts w:cstheme="minorHAnsi"/>
        </w:rPr>
        <w:t>KC</w:t>
      </w:r>
      <w:r>
        <w:rPr>
          <w:rFonts w:eastAsia="等线" w:cstheme="minorHAnsi" w:hint="eastAsia"/>
          <w:lang w:eastAsia="zh-CN"/>
        </w:rPr>
        <w:t xml:space="preserve"> </w:t>
      </w:r>
      <w:r w:rsidR="00A81BC5" w:rsidRPr="00D24FF6">
        <w:rPr>
          <w:rFonts w:cstheme="minorHAnsi"/>
        </w:rPr>
        <w:t>C</w:t>
      </w:r>
      <w:r>
        <w:rPr>
          <w:rFonts w:eastAsia="等线" w:cstheme="minorHAnsi" w:hint="eastAsia"/>
          <w:lang w:eastAsia="zh-CN"/>
        </w:rPr>
        <w:t>hair</w:t>
      </w:r>
      <w:r w:rsidR="00196725" w:rsidRPr="00D24FF6">
        <w:rPr>
          <w:rFonts w:cstheme="minorHAnsi"/>
        </w:rPr>
        <w:t xml:space="preserve"> – </w:t>
      </w:r>
      <w:r>
        <w:rPr>
          <w:rFonts w:eastAsia="等线" w:cstheme="minorHAnsi" w:hint="eastAsia"/>
          <w:lang w:eastAsia="zh-CN"/>
        </w:rPr>
        <w:t xml:space="preserve">TC </w:t>
      </w:r>
      <w:r w:rsidR="00196725" w:rsidRPr="00D24FF6">
        <w:rPr>
          <w:rFonts w:cstheme="minorHAnsi"/>
        </w:rPr>
        <w:t>chairs not here</w:t>
      </w:r>
    </w:p>
    <w:p w14:paraId="65F68418" w14:textId="2AB3CE9F" w:rsidR="00196725" w:rsidRPr="00D24FF6" w:rsidRDefault="00A81BC5" w:rsidP="00D24FF6">
      <w:pPr>
        <w:adjustRightInd w:val="0"/>
        <w:snapToGrid w:val="0"/>
        <w:spacing w:after="0" w:line="240" w:lineRule="auto"/>
        <w:rPr>
          <w:rFonts w:cstheme="minorHAnsi"/>
        </w:rPr>
      </w:pPr>
      <w:r w:rsidRPr="00D24FF6">
        <w:rPr>
          <w:rFonts w:cstheme="minorHAnsi"/>
        </w:rPr>
        <w:t>NIGEL FOX (NPL)</w:t>
      </w:r>
      <w:r w:rsidR="00196725" w:rsidRPr="00D24FF6">
        <w:rPr>
          <w:rFonts w:cstheme="minorHAnsi"/>
        </w:rPr>
        <w:t xml:space="preserve"> – Quorate meeting, </w:t>
      </w:r>
      <w:r w:rsidR="000B4FEB" w:rsidRPr="00D24FF6">
        <w:rPr>
          <w:rFonts w:eastAsia="等线" w:cstheme="minorHAnsi"/>
          <w:lang w:eastAsia="zh-CN"/>
        </w:rPr>
        <w:t>i</w:t>
      </w:r>
      <w:r w:rsidR="00196725" w:rsidRPr="00D24FF6">
        <w:rPr>
          <w:rFonts w:cstheme="minorHAnsi"/>
        </w:rPr>
        <w:t>mp</w:t>
      </w:r>
      <w:r w:rsidR="0034091E" w:rsidRPr="00D24FF6">
        <w:rPr>
          <w:rFonts w:cstheme="minorHAnsi"/>
        </w:rPr>
        <w:t>or</w:t>
      </w:r>
      <w:r w:rsidR="00196725" w:rsidRPr="00D24FF6">
        <w:rPr>
          <w:rFonts w:cstheme="minorHAnsi"/>
        </w:rPr>
        <w:t xml:space="preserve">tance of being here. </w:t>
      </w:r>
    </w:p>
    <w:p w14:paraId="60DF4E7D" w14:textId="5656B87B" w:rsidR="00795EBB" w:rsidRPr="00D24FF6" w:rsidRDefault="00795EBB" w:rsidP="00D24FF6">
      <w:pPr>
        <w:adjustRightInd w:val="0"/>
        <w:snapToGrid w:val="0"/>
        <w:spacing w:after="0" w:line="240" w:lineRule="auto"/>
        <w:rPr>
          <w:rFonts w:cstheme="minorHAnsi"/>
        </w:rPr>
      </w:pPr>
      <w:r w:rsidRPr="00D24FF6">
        <w:rPr>
          <w:rFonts w:cstheme="minorHAnsi"/>
        </w:rPr>
        <w:t>Hiroshi – recepient groups should not say anything</w:t>
      </w:r>
    </w:p>
    <w:p w14:paraId="3144F00D" w14:textId="17F72BB5" w:rsidR="00795EBB" w:rsidRPr="00D24FF6" w:rsidRDefault="00A81BC5" w:rsidP="00D24FF6">
      <w:pPr>
        <w:adjustRightInd w:val="0"/>
        <w:snapToGrid w:val="0"/>
        <w:spacing w:after="0" w:line="240" w:lineRule="auto"/>
        <w:rPr>
          <w:rFonts w:cstheme="minorHAnsi"/>
        </w:rPr>
      </w:pPr>
      <w:r w:rsidRPr="00D24FF6">
        <w:rPr>
          <w:rFonts w:cstheme="minorHAnsi"/>
        </w:rPr>
        <w:t>Stefan Kück (PTB)</w:t>
      </w:r>
      <w:r w:rsidR="00795EBB" w:rsidRPr="00D24FF6">
        <w:rPr>
          <w:rFonts w:cstheme="minorHAnsi"/>
        </w:rPr>
        <w:t xml:space="preserve"> – CCPR should decide in tomorrow’s meeting. </w:t>
      </w:r>
      <w:r w:rsidR="00DB56E4" w:rsidRPr="00D24FF6">
        <w:rPr>
          <w:rFonts w:cstheme="minorHAnsi"/>
        </w:rPr>
        <w:t>Guidel</w:t>
      </w:r>
      <w:r w:rsidR="0034091E" w:rsidRPr="00D24FF6">
        <w:rPr>
          <w:rFonts w:cstheme="minorHAnsi"/>
        </w:rPr>
        <w:t>i</w:t>
      </w:r>
      <w:r w:rsidR="00DB56E4" w:rsidRPr="00D24FF6">
        <w:rPr>
          <w:rFonts w:cstheme="minorHAnsi"/>
        </w:rPr>
        <w:t>n</w:t>
      </w:r>
      <w:r w:rsidR="0034091E" w:rsidRPr="00D24FF6">
        <w:rPr>
          <w:rFonts w:cstheme="minorHAnsi"/>
        </w:rPr>
        <w:t>e</w:t>
      </w:r>
      <w:r w:rsidR="00DB56E4" w:rsidRPr="00D24FF6">
        <w:rPr>
          <w:rFonts w:cstheme="minorHAnsi"/>
        </w:rPr>
        <w:t>s</w:t>
      </w:r>
    </w:p>
    <w:p w14:paraId="0DDBFF34" w14:textId="0872B514" w:rsidR="00DB56E4" w:rsidRPr="00D24FF6" w:rsidRDefault="00DB56E4" w:rsidP="00D24FF6">
      <w:pPr>
        <w:adjustRightInd w:val="0"/>
        <w:snapToGrid w:val="0"/>
        <w:spacing w:after="0" w:line="240" w:lineRule="auto"/>
        <w:rPr>
          <w:rFonts w:cstheme="minorHAnsi"/>
        </w:rPr>
      </w:pPr>
      <w:r w:rsidRPr="00D24FF6">
        <w:rPr>
          <w:rFonts w:cstheme="minorHAnsi"/>
        </w:rPr>
        <w:t>YOHONO – make reveison draft then make proposal.</w:t>
      </w:r>
    </w:p>
    <w:p w14:paraId="227E203D" w14:textId="5E6E8465" w:rsidR="00DB56E4" w:rsidRPr="00D24FF6" w:rsidRDefault="00A81BC5" w:rsidP="00D24FF6">
      <w:pPr>
        <w:adjustRightInd w:val="0"/>
        <w:snapToGrid w:val="0"/>
        <w:spacing w:after="0" w:line="240" w:lineRule="auto"/>
        <w:rPr>
          <w:rFonts w:cstheme="minorHAnsi"/>
          <w:b/>
          <w:bCs/>
        </w:rPr>
      </w:pPr>
      <w:r w:rsidRPr="00D24FF6">
        <w:rPr>
          <w:rFonts w:cstheme="minorHAnsi"/>
          <w:b/>
          <w:bCs/>
        </w:rPr>
        <w:t>NIGEL FOX (NPL)</w:t>
      </w:r>
      <w:r w:rsidR="002D2F6D" w:rsidRPr="00D24FF6">
        <w:rPr>
          <w:rFonts w:cstheme="minorHAnsi"/>
          <w:b/>
          <w:bCs/>
        </w:rPr>
        <w:t xml:space="preserve"> – in report make recommendation for the CCPR to approve</w:t>
      </w:r>
      <w:r w:rsidR="00656378" w:rsidRPr="00D24FF6">
        <w:rPr>
          <w:rFonts w:cstheme="minorHAnsi"/>
          <w:b/>
          <w:bCs/>
        </w:rPr>
        <w:t xml:space="preserve"> on Thursday or Friday. </w:t>
      </w:r>
    </w:p>
    <w:p w14:paraId="34D2DCB8" w14:textId="60EEC703" w:rsidR="00656378" w:rsidRPr="00D24FF6" w:rsidRDefault="00A81BC5" w:rsidP="00D24FF6">
      <w:pPr>
        <w:adjustRightInd w:val="0"/>
        <w:snapToGrid w:val="0"/>
        <w:spacing w:after="0" w:line="240" w:lineRule="auto"/>
        <w:rPr>
          <w:rFonts w:cstheme="minorHAnsi"/>
          <w:b/>
          <w:bCs/>
        </w:rPr>
      </w:pPr>
      <w:r w:rsidRPr="00D24FF6">
        <w:rPr>
          <w:rFonts w:cstheme="minorHAnsi"/>
          <w:b/>
          <w:bCs/>
        </w:rPr>
        <w:t>Erkki Ikonen (MIKES)</w:t>
      </w:r>
      <w:r w:rsidR="00656378" w:rsidRPr="00D24FF6">
        <w:rPr>
          <w:rFonts w:cstheme="minorHAnsi"/>
          <w:b/>
          <w:bCs/>
        </w:rPr>
        <w:t xml:space="preserve"> – same with Emma’s </w:t>
      </w:r>
      <w:r w:rsidR="00656378" w:rsidRPr="00B5258E">
        <w:rPr>
          <w:rFonts w:cstheme="minorHAnsi"/>
          <w:b/>
          <w:bCs/>
          <w:color w:val="EE0000"/>
        </w:rPr>
        <w:t>G6</w:t>
      </w:r>
      <w:r w:rsidR="00656378" w:rsidRPr="00D24FF6">
        <w:rPr>
          <w:rFonts w:cstheme="minorHAnsi"/>
          <w:b/>
          <w:bCs/>
        </w:rPr>
        <w:t xml:space="preserve"> comment. </w:t>
      </w:r>
      <w:r w:rsidR="006D4312" w:rsidRPr="00B5258E">
        <w:rPr>
          <w:rFonts w:cstheme="minorHAnsi"/>
          <w:b/>
          <w:bCs/>
          <w:color w:val="EE0000"/>
        </w:rPr>
        <w:t>Has to be approved by the CCPR.</w:t>
      </w:r>
      <w:r w:rsidR="006D4312" w:rsidRPr="00D24FF6">
        <w:rPr>
          <w:rFonts w:cstheme="minorHAnsi"/>
          <w:b/>
          <w:bCs/>
        </w:rPr>
        <w:t xml:space="preserve"> </w:t>
      </w:r>
    </w:p>
    <w:p w14:paraId="36088FE8" w14:textId="66FD6658" w:rsidR="006D4312" w:rsidRPr="00D24FF6" w:rsidRDefault="006D4312" w:rsidP="00D24FF6">
      <w:pPr>
        <w:adjustRightInd w:val="0"/>
        <w:snapToGrid w:val="0"/>
        <w:spacing w:after="0" w:line="240" w:lineRule="auto"/>
        <w:rPr>
          <w:rFonts w:cstheme="minorHAnsi"/>
        </w:rPr>
      </w:pPr>
      <w:r w:rsidRPr="00D24FF6">
        <w:rPr>
          <w:rFonts w:cstheme="minorHAnsi"/>
        </w:rPr>
        <w:t xml:space="preserve">Maria-Luisa – </w:t>
      </w:r>
      <w:r w:rsidR="005C5507" w:rsidRPr="00D24FF6">
        <w:rPr>
          <w:rFonts w:cstheme="minorHAnsi"/>
        </w:rPr>
        <w:t>need to present draft to approve.</w:t>
      </w:r>
      <w:r w:rsidR="00E54079" w:rsidRPr="00D24FF6">
        <w:rPr>
          <w:rFonts w:cstheme="minorHAnsi"/>
        </w:rPr>
        <w:t xml:space="preserve"> For further recommendation.</w:t>
      </w:r>
    </w:p>
    <w:p w14:paraId="6F4B4605" w14:textId="3649F17A" w:rsidR="00376D51" w:rsidRPr="00D24FF6" w:rsidRDefault="111CB438" w:rsidP="00D24FF6">
      <w:pPr>
        <w:pStyle w:val="1"/>
        <w:adjustRightInd w:val="0"/>
        <w:snapToGrid w:val="0"/>
        <w:spacing w:before="0" w:line="240" w:lineRule="auto"/>
        <w:rPr>
          <w:rFonts w:asciiTheme="minorHAnsi" w:eastAsia="Times New Roman" w:hAnsiTheme="minorHAnsi" w:cstheme="minorHAnsi"/>
        </w:rPr>
      </w:pPr>
      <w:r w:rsidRPr="00D24FF6">
        <w:rPr>
          <w:rFonts w:asciiTheme="minorHAnsi" w:eastAsia="Times New Roman" w:hAnsiTheme="minorHAnsi" w:cstheme="minorHAnsi"/>
        </w:rPr>
        <w:t xml:space="preserve">Other </w:t>
      </w:r>
      <w:r w:rsidRPr="00D24FF6">
        <w:rPr>
          <w:rFonts w:asciiTheme="minorHAnsi" w:hAnsiTheme="minorHAnsi" w:cstheme="minorHAnsi"/>
        </w:rPr>
        <w:t>business</w:t>
      </w:r>
    </w:p>
    <w:p w14:paraId="55C50C1D" w14:textId="77777777" w:rsidR="0034091E" w:rsidRPr="00D24FF6" w:rsidRDefault="0034091E" w:rsidP="00D24FF6">
      <w:pPr>
        <w:adjustRightInd w:val="0"/>
        <w:snapToGrid w:val="0"/>
        <w:spacing w:after="0" w:line="240" w:lineRule="auto"/>
        <w:rPr>
          <w:rFonts w:cstheme="minorHAnsi"/>
        </w:rPr>
      </w:pPr>
      <w:r w:rsidRPr="00D24FF6">
        <w:rPr>
          <w:rFonts w:cstheme="minorHAnsi"/>
        </w:rPr>
        <w:t xml:space="preserve">Aleksandr Dunaev (VNIIOFI) – Kazak what to be linked to K6 comparisons using link VNIIOFI laboratory. Not in KCDB not planned. </w:t>
      </w:r>
    </w:p>
    <w:p w14:paraId="036E9CFD" w14:textId="3EF959B3" w:rsidR="0034091E" w:rsidRPr="00D24FF6" w:rsidRDefault="006702F9" w:rsidP="00D24FF6">
      <w:pPr>
        <w:adjustRightInd w:val="0"/>
        <w:snapToGrid w:val="0"/>
        <w:spacing w:after="0" w:line="240" w:lineRule="auto"/>
        <w:rPr>
          <w:rFonts w:cstheme="minorHAnsi"/>
        </w:rPr>
      </w:pPr>
      <w:r>
        <w:rPr>
          <w:rFonts w:eastAsia="等线" w:cstheme="minorHAnsi" w:hint="eastAsia"/>
          <w:lang w:eastAsia="zh-CN"/>
        </w:rPr>
        <w:t>WG-</w:t>
      </w:r>
      <w:r w:rsidRPr="00D24FF6">
        <w:rPr>
          <w:rFonts w:cstheme="minorHAnsi"/>
        </w:rPr>
        <w:t>KC</w:t>
      </w:r>
      <w:r>
        <w:rPr>
          <w:rFonts w:eastAsia="等线" w:cstheme="minorHAnsi" w:hint="eastAsia"/>
          <w:lang w:eastAsia="zh-CN"/>
        </w:rPr>
        <w:t xml:space="preserve"> </w:t>
      </w:r>
      <w:r w:rsidRPr="00D24FF6">
        <w:rPr>
          <w:rFonts w:cstheme="minorHAnsi"/>
        </w:rPr>
        <w:t>C</w:t>
      </w:r>
      <w:r>
        <w:rPr>
          <w:rFonts w:eastAsia="等线" w:cstheme="minorHAnsi" w:hint="eastAsia"/>
          <w:lang w:eastAsia="zh-CN"/>
        </w:rPr>
        <w:t>hair</w:t>
      </w:r>
      <w:r w:rsidR="0034091E" w:rsidRPr="00D24FF6">
        <w:rPr>
          <w:rFonts w:cstheme="minorHAnsi"/>
        </w:rPr>
        <w:t xml:space="preserve"> – asking for second linked lab</w:t>
      </w:r>
    </w:p>
    <w:p w14:paraId="45895154" w14:textId="77777777" w:rsidR="0034091E" w:rsidRPr="00D24FF6" w:rsidRDefault="0034091E" w:rsidP="00D24FF6">
      <w:pPr>
        <w:adjustRightInd w:val="0"/>
        <w:snapToGrid w:val="0"/>
        <w:spacing w:after="0" w:line="240" w:lineRule="auto"/>
        <w:rPr>
          <w:rFonts w:cstheme="minorHAnsi"/>
        </w:rPr>
      </w:pPr>
      <w:r w:rsidRPr="00D24FF6">
        <w:rPr>
          <w:rFonts w:cstheme="minorHAnsi"/>
        </w:rPr>
        <w:t>BK – asking for permission to have one linked lab.</w:t>
      </w:r>
    </w:p>
    <w:p w14:paraId="4001DEEE" w14:textId="77777777" w:rsidR="0034091E" w:rsidRPr="00D24FF6" w:rsidRDefault="0034091E" w:rsidP="00D24FF6">
      <w:pPr>
        <w:adjustRightInd w:val="0"/>
        <w:snapToGrid w:val="0"/>
        <w:spacing w:after="0" w:line="240" w:lineRule="auto"/>
        <w:rPr>
          <w:rFonts w:cstheme="minorHAnsi"/>
        </w:rPr>
      </w:pPr>
      <w:r w:rsidRPr="00D24FF6">
        <w:rPr>
          <w:rFonts w:cstheme="minorHAnsi"/>
        </w:rPr>
        <w:t>BK – combined in same protocol.</w:t>
      </w:r>
    </w:p>
    <w:p w14:paraId="22D21B04" w14:textId="77777777" w:rsidR="0034091E" w:rsidRPr="00D24FF6" w:rsidRDefault="0034091E" w:rsidP="00D24FF6">
      <w:pPr>
        <w:adjustRightInd w:val="0"/>
        <w:snapToGrid w:val="0"/>
        <w:spacing w:after="0" w:line="240" w:lineRule="auto"/>
        <w:rPr>
          <w:rFonts w:cstheme="minorHAnsi"/>
        </w:rPr>
      </w:pPr>
      <w:r w:rsidRPr="00D24FF6">
        <w:rPr>
          <w:rFonts w:cstheme="minorHAnsi"/>
        </w:rPr>
        <w:t>GO – combined with one link as well.</w:t>
      </w:r>
    </w:p>
    <w:p w14:paraId="71633806" w14:textId="2711D5DC" w:rsidR="0034091E" w:rsidRPr="00D24FF6" w:rsidRDefault="006702F9" w:rsidP="00D24FF6">
      <w:pPr>
        <w:adjustRightInd w:val="0"/>
        <w:snapToGrid w:val="0"/>
        <w:spacing w:after="0" w:line="240" w:lineRule="auto"/>
        <w:rPr>
          <w:rFonts w:cstheme="minorHAnsi"/>
        </w:rPr>
      </w:pPr>
      <w:r>
        <w:rPr>
          <w:rFonts w:eastAsia="等线" w:cstheme="minorHAnsi" w:hint="eastAsia"/>
          <w:lang w:eastAsia="zh-CN"/>
        </w:rPr>
        <w:t>WG-</w:t>
      </w:r>
      <w:r w:rsidRPr="00D24FF6">
        <w:rPr>
          <w:rFonts w:cstheme="minorHAnsi"/>
        </w:rPr>
        <w:t>KC</w:t>
      </w:r>
      <w:r>
        <w:rPr>
          <w:rFonts w:eastAsia="等线" w:cstheme="minorHAnsi" w:hint="eastAsia"/>
          <w:lang w:eastAsia="zh-CN"/>
        </w:rPr>
        <w:t xml:space="preserve"> </w:t>
      </w:r>
      <w:r w:rsidRPr="00D24FF6">
        <w:rPr>
          <w:rFonts w:cstheme="minorHAnsi"/>
        </w:rPr>
        <w:t>C</w:t>
      </w:r>
      <w:r>
        <w:rPr>
          <w:rFonts w:eastAsia="等线" w:cstheme="minorHAnsi" w:hint="eastAsia"/>
          <w:lang w:eastAsia="zh-CN"/>
        </w:rPr>
        <w:t>hair</w:t>
      </w:r>
      <w:r w:rsidR="0034091E" w:rsidRPr="00D24FF6">
        <w:rPr>
          <w:rFonts w:cstheme="minorHAnsi"/>
        </w:rPr>
        <w:t xml:space="preserve"> – one trilateral and one bilateral.</w:t>
      </w:r>
    </w:p>
    <w:p w14:paraId="06693AA4" w14:textId="77777777" w:rsidR="0034091E" w:rsidRPr="00D24FF6" w:rsidRDefault="0034091E" w:rsidP="00D24FF6">
      <w:pPr>
        <w:adjustRightInd w:val="0"/>
        <w:snapToGrid w:val="0"/>
        <w:spacing w:after="0" w:line="240" w:lineRule="auto"/>
        <w:rPr>
          <w:rFonts w:cstheme="minorHAnsi"/>
        </w:rPr>
      </w:pPr>
      <w:r w:rsidRPr="00D24FF6">
        <w:rPr>
          <w:rFonts w:cstheme="minorHAnsi"/>
        </w:rPr>
        <w:t>YOHNO – maybe written in ccpr guidelines. Document shows requires for how many link labs.</w:t>
      </w:r>
    </w:p>
    <w:p w14:paraId="0DFB4DD1" w14:textId="0054723C" w:rsidR="0034091E" w:rsidRPr="00D24FF6" w:rsidRDefault="0034091E" w:rsidP="00D24FF6">
      <w:pPr>
        <w:adjustRightInd w:val="0"/>
        <w:snapToGrid w:val="0"/>
        <w:spacing w:after="0" w:line="240" w:lineRule="auto"/>
        <w:rPr>
          <w:rFonts w:cstheme="minorHAnsi"/>
        </w:rPr>
      </w:pPr>
      <w:r w:rsidRPr="00D24FF6">
        <w:rPr>
          <w:rFonts w:cstheme="minorHAnsi"/>
        </w:rPr>
        <w:t xml:space="preserve">Stefan Kück (PTB). </w:t>
      </w:r>
      <w:r w:rsidRPr="00B5258E">
        <w:rPr>
          <w:rFonts w:cstheme="minorHAnsi"/>
          <w:b/>
          <w:bCs/>
          <w:color w:val="EE0000"/>
        </w:rPr>
        <w:t>In G5 it is section 1.4. Two or three are combined as one comparison.</w:t>
      </w:r>
    </w:p>
    <w:p w14:paraId="7CE51327" w14:textId="19B0C805" w:rsidR="0034091E" w:rsidRPr="00D24FF6" w:rsidRDefault="0034091E" w:rsidP="00D24FF6">
      <w:pPr>
        <w:adjustRightInd w:val="0"/>
        <w:snapToGrid w:val="0"/>
        <w:spacing w:after="0" w:line="240" w:lineRule="auto"/>
        <w:rPr>
          <w:rFonts w:eastAsia="等线" w:cstheme="minorHAnsi"/>
          <w:lang w:eastAsia="zh-CN"/>
        </w:rPr>
      </w:pPr>
      <w:r w:rsidRPr="00D24FF6">
        <w:rPr>
          <w:rFonts w:cstheme="minorHAnsi"/>
        </w:rPr>
        <w:t xml:space="preserve">BK – </w:t>
      </w:r>
      <w:r w:rsidR="00B15F84" w:rsidRPr="00D24FF6">
        <w:rPr>
          <w:rFonts w:eastAsia="等线" w:cstheme="minorHAnsi"/>
          <w:lang w:eastAsia="zh-CN"/>
        </w:rPr>
        <w:t>(not clearly recorded)</w:t>
      </w:r>
    </w:p>
    <w:p w14:paraId="7B1CC343" w14:textId="3DF0B01E" w:rsidR="0034091E" w:rsidRPr="00D24FF6" w:rsidRDefault="006702F9" w:rsidP="00D24FF6">
      <w:pPr>
        <w:adjustRightInd w:val="0"/>
        <w:snapToGrid w:val="0"/>
        <w:spacing w:after="0" w:line="240" w:lineRule="auto"/>
        <w:rPr>
          <w:rFonts w:cstheme="minorHAnsi"/>
        </w:rPr>
      </w:pPr>
      <w:r>
        <w:rPr>
          <w:rFonts w:eastAsia="等线" w:cstheme="minorHAnsi" w:hint="eastAsia"/>
          <w:lang w:eastAsia="zh-CN"/>
        </w:rPr>
        <w:t>WG-</w:t>
      </w:r>
      <w:r w:rsidRPr="00D24FF6">
        <w:rPr>
          <w:rFonts w:cstheme="minorHAnsi"/>
        </w:rPr>
        <w:t>KC</w:t>
      </w:r>
      <w:r>
        <w:rPr>
          <w:rFonts w:eastAsia="等线" w:cstheme="minorHAnsi" w:hint="eastAsia"/>
          <w:lang w:eastAsia="zh-CN"/>
        </w:rPr>
        <w:t xml:space="preserve"> </w:t>
      </w:r>
      <w:r w:rsidRPr="00D24FF6">
        <w:rPr>
          <w:rFonts w:cstheme="minorHAnsi"/>
        </w:rPr>
        <w:t>C</w:t>
      </w:r>
      <w:r>
        <w:rPr>
          <w:rFonts w:eastAsia="等线" w:cstheme="minorHAnsi" w:hint="eastAsia"/>
          <w:lang w:eastAsia="zh-CN"/>
        </w:rPr>
        <w:t>hair</w:t>
      </w:r>
      <w:r w:rsidR="0034091E" w:rsidRPr="00D24FF6">
        <w:rPr>
          <w:rFonts w:cstheme="minorHAnsi"/>
        </w:rPr>
        <w:t xml:space="preserve"> – do you want decision in the meeting?</w:t>
      </w:r>
    </w:p>
    <w:p w14:paraId="197BEA89" w14:textId="77777777" w:rsidR="0034091E" w:rsidRPr="00D24FF6" w:rsidRDefault="0034091E" w:rsidP="00D24FF6">
      <w:pPr>
        <w:adjustRightInd w:val="0"/>
        <w:snapToGrid w:val="0"/>
        <w:spacing w:after="0" w:line="240" w:lineRule="auto"/>
        <w:rPr>
          <w:rFonts w:cstheme="minorHAnsi"/>
        </w:rPr>
      </w:pPr>
      <w:r w:rsidRPr="00D24FF6">
        <w:rPr>
          <w:rFonts w:cstheme="minorHAnsi"/>
        </w:rPr>
        <w:t>BK – we don’t need a decision. If no decision, will prepare protocol anyway for approval.</w:t>
      </w:r>
    </w:p>
    <w:p w14:paraId="41E153B9" w14:textId="77777777" w:rsidR="0034091E" w:rsidRPr="00D24FF6" w:rsidRDefault="0034091E" w:rsidP="00D24FF6">
      <w:pPr>
        <w:adjustRightInd w:val="0"/>
        <w:snapToGrid w:val="0"/>
        <w:spacing w:after="0" w:line="240" w:lineRule="auto"/>
        <w:rPr>
          <w:rFonts w:cstheme="minorHAnsi"/>
        </w:rPr>
      </w:pPr>
      <w:r w:rsidRPr="00D24FF6">
        <w:rPr>
          <w:rFonts w:cstheme="minorHAnsi"/>
        </w:rPr>
        <w:t>GO – just have to follow the guidelines.</w:t>
      </w:r>
    </w:p>
    <w:p w14:paraId="7E2DCB17" w14:textId="491FB9A2" w:rsidR="00376D51" w:rsidRPr="00D24FF6" w:rsidRDefault="111CB438" w:rsidP="00D24FF6">
      <w:pPr>
        <w:pStyle w:val="1"/>
        <w:adjustRightInd w:val="0"/>
        <w:snapToGrid w:val="0"/>
        <w:spacing w:before="0" w:line="240" w:lineRule="auto"/>
        <w:rPr>
          <w:rFonts w:asciiTheme="minorHAnsi" w:eastAsia="Times New Roman" w:hAnsiTheme="minorHAnsi" w:cstheme="minorHAnsi"/>
        </w:rPr>
      </w:pPr>
      <w:r w:rsidRPr="00D24FF6">
        <w:rPr>
          <w:rFonts w:asciiTheme="minorHAnsi" w:eastAsia="Times New Roman" w:hAnsiTheme="minorHAnsi" w:cstheme="minorHAnsi"/>
        </w:rPr>
        <w:t>Next meeting</w:t>
      </w:r>
    </w:p>
    <w:p w14:paraId="1E77A9ED" w14:textId="5DF7D38F" w:rsidR="0034091E" w:rsidRPr="00D24FF6" w:rsidRDefault="00B301A8" w:rsidP="00D24FF6">
      <w:pPr>
        <w:adjustRightInd w:val="0"/>
        <w:snapToGrid w:val="0"/>
        <w:spacing w:after="0" w:line="240" w:lineRule="auto"/>
        <w:rPr>
          <w:rFonts w:eastAsia="等线" w:cstheme="minorHAnsi"/>
          <w:lang w:eastAsia="zh-CN"/>
        </w:rPr>
      </w:pPr>
      <w:r w:rsidRPr="00D24FF6">
        <w:rPr>
          <w:rFonts w:eastAsia="等线" w:cstheme="minorHAnsi"/>
          <w:lang w:eastAsia="zh-CN"/>
        </w:rPr>
        <w:t xml:space="preserve">To be </w:t>
      </w:r>
      <w:r w:rsidR="00B15F84" w:rsidRPr="00D24FF6">
        <w:rPr>
          <w:rFonts w:eastAsia="等线" w:cstheme="minorHAnsi"/>
          <w:lang w:eastAsia="zh-CN"/>
        </w:rPr>
        <w:t>announced.</w:t>
      </w:r>
    </w:p>
    <w:p w14:paraId="58A8296C" w14:textId="36876257" w:rsidR="00376D51" w:rsidRPr="00D24FF6" w:rsidRDefault="111CB438" w:rsidP="00D24FF6">
      <w:pPr>
        <w:pStyle w:val="1"/>
        <w:adjustRightInd w:val="0"/>
        <w:snapToGrid w:val="0"/>
        <w:spacing w:before="0" w:line="240" w:lineRule="auto"/>
        <w:rPr>
          <w:rFonts w:asciiTheme="minorHAnsi" w:hAnsiTheme="minorHAnsi" w:cstheme="minorHAnsi"/>
        </w:rPr>
      </w:pPr>
      <w:r w:rsidRPr="00D24FF6">
        <w:rPr>
          <w:rFonts w:asciiTheme="minorHAnsi" w:hAnsiTheme="minorHAnsi" w:cstheme="minorHAnsi"/>
        </w:rPr>
        <w:t>Adjourn</w:t>
      </w:r>
      <w:r w:rsidRPr="00D24FF6">
        <w:rPr>
          <w:rFonts w:asciiTheme="minorHAnsi" w:eastAsia="Times New Roman" w:hAnsiTheme="minorHAnsi" w:cstheme="minorHAnsi"/>
        </w:rPr>
        <w:t xml:space="preserve">  </w:t>
      </w:r>
    </w:p>
    <w:p w14:paraId="62C7C0BD" w14:textId="4EE77779" w:rsidR="00376D51" w:rsidRPr="00D24FF6" w:rsidRDefault="00990B48" w:rsidP="00D24FF6">
      <w:pPr>
        <w:adjustRightInd w:val="0"/>
        <w:snapToGrid w:val="0"/>
        <w:spacing w:after="0" w:line="240" w:lineRule="auto"/>
        <w:rPr>
          <w:rFonts w:cstheme="minorHAnsi"/>
        </w:rPr>
      </w:pPr>
      <w:r w:rsidRPr="00D24FF6">
        <w:rPr>
          <w:rFonts w:cstheme="minorHAnsi"/>
        </w:rPr>
        <w:t xml:space="preserve">The meeting was adjourned at </w:t>
      </w:r>
      <w:r w:rsidR="00B34F28" w:rsidRPr="00D24FF6">
        <w:rPr>
          <w:rFonts w:cstheme="minorHAnsi"/>
        </w:rPr>
        <w:t>17</w:t>
      </w:r>
      <w:r w:rsidR="00B301A8" w:rsidRPr="00D24FF6">
        <w:rPr>
          <w:rFonts w:eastAsia="等线" w:cstheme="minorHAnsi"/>
          <w:lang w:eastAsia="zh-CN"/>
        </w:rPr>
        <w:t>:</w:t>
      </w:r>
      <w:r w:rsidR="00B34F28" w:rsidRPr="00D24FF6">
        <w:rPr>
          <w:rFonts w:cstheme="minorHAnsi"/>
        </w:rPr>
        <w:t>41</w:t>
      </w:r>
      <w:r w:rsidR="00831805" w:rsidRPr="00D24FF6">
        <w:rPr>
          <w:rFonts w:cstheme="minorHAnsi"/>
        </w:rPr>
        <w:t>.</w:t>
      </w:r>
    </w:p>
    <w:p w14:paraId="0CAC6D9C" w14:textId="431C49B2" w:rsidR="00662900" w:rsidRPr="00D24FF6" w:rsidRDefault="00662900" w:rsidP="00D24FF6">
      <w:pPr>
        <w:adjustRightInd w:val="0"/>
        <w:snapToGrid w:val="0"/>
        <w:spacing w:after="0" w:line="240" w:lineRule="auto"/>
        <w:rPr>
          <w:rFonts w:cstheme="minorHAnsi"/>
        </w:rPr>
      </w:pPr>
    </w:p>
    <w:p w14:paraId="18A2BDCE" w14:textId="77777777" w:rsidR="00CF1358" w:rsidRPr="00D24FF6" w:rsidRDefault="00CF1358" w:rsidP="00D24FF6">
      <w:pPr>
        <w:adjustRightInd w:val="0"/>
        <w:snapToGrid w:val="0"/>
        <w:spacing w:after="0" w:line="240" w:lineRule="auto"/>
        <w:rPr>
          <w:rFonts w:cstheme="minorHAnsi"/>
          <w:b/>
          <w:bCs/>
          <w:color w:val="2F5496" w:themeColor="accent1" w:themeShade="BF"/>
          <w:sz w:val="28"/>
        </w:rPr>
      </w:pPr>
      <w:r w:rsidRPr="00D24FF6">
        <w:rPr>
          <w:rFonts w:cstheme="minorHAnsi"/>
          <w:b/>
          <w:bCs/>
          <w:color w:val="2F5496" w:themeColor="accent1" w:themeShade="BF"/>
          <w:sz w:val="28"/>
        </w:rPr>
        <w:t>Summary of Decision Points and Action Points</w:t>
      </w:r>
    </w:p>
    <w:p w14:paraId="650A35D3" w14:textId="5BFB5DBB" w:rsidR="0052228F" w:rsidRPr="00936703" w:rsidRDefault="0052228F" w:rsidP="00D24FF6">
      <w:pPr>
        <w:pStyle w:val="a3"/>
        <w:numPr>
          <w:ilvl w:val="0"/>
          <w:numId w:val="3"/>
        </w:numPr>
        <w:adjustRightInd w:val="0"/>
        <w:snapToGrid w:val="0"/>
        <w:spacing w:after="0" w:line="240" w:lineRule="auto"/>
        <w:contextualSpacing w:val="0"/>
        <w:rPr>
          <w:rFonts w:cstheme="minorHAnsi"/>
        </w:rPr>
      </w:pPr>
      <w:r w:rsidRPr="00D24FF6">
        <w:rPr>
          <w:rFonts w:cstheme="minorHAnsi"/>
          <w:lang w:eastAsia="ko-KR"/>
        </w:rPr>
        <w:t>DP-202</w:t>
      </w:r>
      <w:r w:rsidR="00936703">
        <w:rPr>
          <w:rFonts w:eastAsia="等线" w:cstheme="minorHAnsi" w:hint="eastAsia"/>
          <w:lang w:eastAsia="zh-CN"/>
        </w:rPr>
        <w:t>4</w:t>
      </w:r>
      <w:r w:rsidRPr="00D24FF6">
        <w:rPr>
          <w:rFonts w:cstheme="minorHAnsi"/>
          <w:lang w:eastAsia="ko-KR"/>
        </w:rPr>
        <w:t xml:space="preserve">-01 CCPR </w:t>
      </w:r>
      <w:r w:rsidR="00EC111D" w:rsidRPr="00D24FF6">
        <w:rPr>
          <w:rFonts w:cstheme="minorHAnsi"/>
          <w:lang w:eastAsia="ko-KR"/>
        </w:rPr>
        <w:t xml:space="preserve">to decide placement of </w:t>
      </w:r>
      <w:r w:rsidR="009648E3" w:rsidRPr="00D24FF6">
        <w:rPr>
          <w:rFonts w:cstheme="minorHAnsi"/>
          <w:lang w:eastAsia="ko-KR"/>
        </w:rPr>
        <w:t>GULFMET within RMO task groups (</w:t>
      </w:r>
      <w:r w:rsidR="009648E3" w:rsidRPr="00D24FF6">
        <w:rPr>
          <w:rFonts w:cstheme="minorHAnsi"/>
        </w:rPr>
        <w:t>APMP + AFRIMETS)</w:t>
      </w:r>
      <w:r w:rsidR="00E15D4A" w:rsidRPr="00D24FF6">
        <w:rPr>
          <w:rFonts w:eastAsia="等线" w:cstheme="minorHAnsi"/>
          <w:lang w:eastAsia="zh-CN"/>
        </w:rPr>
        <w:t>.</w:t>
      </w:r>
    </w:p>
    <w:p w14:paraId="4D3D0BD6" w14:textId="58B70545" w:rsidR="00936703" w:rsidRPr="00D24FF6" w:rsidRDefault="00936703" w:rsidP="00D24FF6">
      <w:pPr>
        <w:pStyle w:val="a3"/>
        <w:numPr>
          <w:ilvl w:val="0"/>
          <w:numId w:val="3"/>
        </w:numPr>
        <w:adjustRightInd w:val="0"/>
        <w:snapToGrid w:val="0"/>
        <w:spacing w:after="0" w:line="240" w:lineRule="auto"/>
        <w:contextualSpacing w:val="0"/>
        <w:rPr>
          <w:rFonts w:cstheme="minorHAnsi"/>
        </w:rPr>
      </w:pPr>
      <w:r>
        <w:rPr>
          <w:rFonts w:eastAsia="等线" w:cstheme="minorHAnsi" w:hint="eastAsia"/>
          <w:lang w:eastAsia="zh-CN"/>
        </w:rPr>
        <w:t xml:space="preserve">DP-2024-02 </w:t>
      </w:r>
      <w:r w:rsidRPr="00D24FF6">
        <w:rPr>
          <w:rFonts w:cstheme="minorHAnsi"/>
        </w:rPr>
        <w:t>TG2 is to be closed</w:t>
      </w:r>
      <w:r>
        <w:rPr>
          <w:rFonts w:eastAsia="等线" w:cstheme="minorHAnsi" w:hint="eastAsia"/>
          <w:lang w:eastAsia="zh-CN"/>
        </w:rPr>
        <w:t xml:space="preserve"> and </w:t>
      </w:r>
      <w:r w:rsidRPr="009A6A6A">
        <w:rPr>
          <w:rFonts w:eastAsia="等线" w:cstheme="minorHAnsi" w:hint="eastAsia"/>
          <w:b/>
          <w:bCs/>
          <w:color w:val="EE0000"/>
          <w:lang w:eastAsia="zh-CN"/>
        </w:rPr>
        <w:t>G6</w:t>
      </w:r>
      <w:r>
        <w:rPr>
          <w:rFonts w:eastAsia="等线" w:cstheme="minorHAnsi" w:hint="eastAsia"/>
          <w:lang w:eastAsia="zh-CN"/>
        </w:rPr>
        <w:t xml:space="preserve"> </w:t>
      </w:r>
      <w:r>
        <w:rPr>
          <w:rFonts w:eastAsia="等线" w:cstheme="minorHAnsi"/>
          <w:lang w:eastAsia="zh-CN"/>
        </w:rPr>
        <w:t>shou</w:t>
      </w:r>
      <w:r>
        <w:rPr>
          <w:rFonts w:eastAsia="等线" w:cstheme="minorHAnsi" w:hint="eastAsia"/>
          <w:lang w:eastAsia="zh-CN"/>
        </w:rPr>
        <w:t>ld be updated</w:t>
      </w:r>
      <w:r w:rsidRPr="00D24FF6">
        <w:rPr>
          <w:rFonts w:cstheme="minorHAnsi"/>
        </w:rPr>
        <w:t>.</w:t>
      </w:r>
    </w:p>
    <w:p w14:paraId="06ABF4AD" w14:textId="39B2B4CF" w:rsidR="00936703" w:rsidRPr="00936703" w:rsidRDefault="00936703" w:rsidP="00D24FF6">
      <w:pPr>
        <w:pStyle w:val="a3"/>
        <w:numPr>
          <w:ilvl w:val="0"/>
          <w:numId w:val="2"/>
        </w:numPr>
        <w:adjustRightInd w:val="0"/>
        <w:snapToGrid w:val="0"/>
        <w:spacing w:after="0" w:line="240" w:lineRule="auto"/>
        <w:contextualSpacing w:val="0"/>
        <w:rPr>
          <w:rFonts w:cstheme="minorHAnsi"/>
        </w:rPr>
      </w:pPr>
      <w:r>
        <w:rPr>
          <w:rFonts w:eastAsia="等线" w:cstheme="minorHAnsi" w:hint="eastAsia"/>
          <w:lang w:eastAsia="zh-CN"/>
        </w:rPr>
        <w:t xml:space="preserve">AP-2024-01 Both </w:t>
      </w:r>
      <w:r w:rsidRPr="009A6A6A">
        <w:rPr>
          <w:rFonts w:eastAsia="等线" w:cstheme="minorHAnsi" w:hint="eastAsia"/>
          <w:b/>
          <w:bCs/>
          <w:lang w:eastAsia="zh-CN"/>
        </w:rPr>
        <w:t>G3</w:t>
      </w:r>
      <w:r>
        <w:rPr>
          <w:rFonts w:eastAsia="等线" w:cstheme="minorHAnsi" w:hint="eastAsia"/>
          <w:lang w:eastAsia="zh-CN"/>
        </w:rPr>
        <w:t xml:space="preserve"> and </w:t>
      </w:r>
      <w:r w:rsidRPr="009A6A6A">
        <w:rPr>
          <w:rFonts w:eastAsia="等线" w:cstheme="minorHAnsi" w:hint="eastAsia"/>
          <w:b/>
          <w:bCs/>
          <w:lang w:eastAsia="zh-CN"/>
        </w:rPr>
        <w:t>G4</w:t>
      </w:r>
      <w:r>
        <w:rPr>
          <w:rFonts w:eastAsia="等线" w:cstheme="minorHAnsi" w:hint="eastAsia"/>
          <w:lang w:eastAsia="zh-CN"/>
        </w:rPr>
        <w:t xml:space="preserve"> to be updated by WG-KC </w:t>
      </w:r>
      <w:r w:rsidR="006702F9">
        <w:rPr>
          <w:rFonts w:eastAsia="等线" w:cstheme="minorHAnsi" w:hint="eastAsia"/>
          <w:lang w:eastAsia="zh-CN"/>
        </w:rPr>
        <w:t>C</w:t>
      </w:r>
      <w:r>
        <w:rPr>
          <w:rFonts w:eastAsia="等线" w:cstheme="minorHAnsi" w:hint="eastAsia"/>
          <w:lang w:eastAsia="zh-CN"/>
        </w:rPr>
        <w:t>hair and then be reviewed by CCPR.</w:t>
      </w:r>
    </w:p>
    <w:p w14:paraId="164F965D" w14:textId="2889FFA9" w:rsidR="00A32E95" w:rsidRPr="00D24FF6" w:rsidRDefault="00EC111D" w:rsidP="00D24FF6">
      <w:pPr>
        <w:pStyle w:val="a3"/>
        <w:numPr>
          <w:ilvl w:val="0"/>
          <w:numId w:val="2"/>
        </w:numPr>
        <w:adjustRightInd w:val="0"/>
        <w:snapToGrid w:val="0"/>
        <w:spacing w:after="0" w:line="240" w:lineRule="auto"/>
        <w:contextualSpacing w:val="0"/>
        <w:rPr>
          <w:rFonts w:cstheme="minorHAnsi"/>
        </w:rPr>
      </w:pPr>
      <w:r w:rsidRPr="00D24FF6">
        <w:rPr>
          <w:rFonts w:cstheme="minorHAnsi"/>
        </w:rPr>
        <w:t>AP-2024-0</w:t>
      </w:r>
      <w:r w:rsidR="00936703">
        <w:rPr>
          <w:rFonts w:eastAsia="等线" w:cstheme="minorHAnsi" w:hint="eastAsia"/>
          <w:lang w:eastAsia="zh-CN"/>
        </w:rPr>
        <w:t>2</w:t>
      </w:r>
      <w:r w:rsidRPr="00D24FF6">
        <w:rPr>
          <w:rFonts w:cstheme="minorHAnsi"/>
        </w:rPr>
        <w:t xml:space="preserve"> </w:t>
      </w:r>
      <w:r w:rsidR="00945BC8" w:rsidRPr="009E267F">
        <w:rPr>
          <w:rFonts w:eastAsia="等线" w:cstheme="minorHAnsi"/>
          <w:b/>
          <w:bCs/>
          <w:color w:val="EE0000"/>
          <w:lang w:eastAsia="zh-CN"/>
        </w:rPr>
        <w:t xml:space="preserve">WG-KC </w:t>
      </w:r>
      <w:r w:rsidR="006702F9">
        <w:rPr>
          <w:rFonts w:eastAsia="等线" w:cstheme="minorHAnsi" w:hint="eastAsia"/>
          <w:b/>
          <w:bCs/>
          <w:color w:val="EE0000"/>
          <w:lang w:eastAsia="zh-CN"/>
        </w:rPr>
        <w:t>C</w:t>
      </w:r>
      <w:r w:rsidR="00945BC8" w:rsidRPr="009E267F">
        <w:rPr>
          <w:rFonts w:eastAsia="等线" w:cstheme="minorHAnsi"/>
          <w:b/>
          <w:bCs/>
          <w:color w:val="EE0000"/>
          <w:lang w:eastAsia="zh-CN"/>
        </w:rPr>
        <w:t>hair</w:t>
      </w:r>
      <w:r w:rsidR="00B5258E" w:rsidRPr="009E267F">
        <w:rPr>
          <w:rFonts w:eastAsia="等线" w:cstheme="minorHAnsi" w:hint="eastAsia"/>
          <w:b/>
          <w:bCs/>
          <w:color w:val="EE0000"/>
          <w:lang w:eastAsia="zh-CN"/>
        </w:rPr>
        <w:t xml:space="preserve"> </w:t>
      </w:r>
      <w:r w:rsidR="00936703">
        <w:rPr>
          <w:rFonts w:eastAsia="等线" w:cstheme="minorHAnsi" w:hint="eastAsia"/>
          <w:b/>
          <w:bCs/>
          <w:color w:val="EE0000"/>
          <w:lang w:eastAsia="zh-CN"/>
        </w:rPr>
        <w:t>to</w:t>
      </w:r>
      <w:r w:rsidR="00B5258E" w:rsidRPr="009E267F">
        <w:rPr>
          <w:rFonts w:eastAsia="等线" w:cstheme="minorHAnsi" w:hint="eastAsia"/>
          <w:b/>
          <w:bCs/>
          <w:color w:val="EE0000"/>
          <w:lang w:eastAsia="zh-CN"/>
        </w:rPr>
        <w:t xml:space="preserve"> </w:t>
      </w:r>
      <w:r w:rsidR="002749FA">
        <w:rPr>
          <w:rFonts w:eastAsia="等线" w:cstheme="minorHAnsi" w:hint="eastAsia"/>
          <w:b/>
          <w:bCs/>
          <w:color w:val="EE0000"/>
          <w:lang w:eastAsia="zh-CN"/>
        </w:rPr>
        <w:t xml:space="preserve">update </w:t>
      </w:r>
      <w:r w:rsidR="00B5258E" w:rsidRPr="009E267F">
        <w:rPr>
          <w:rFonts w:eastAsia="等线" w:cstheme="minorHAnsi"/>
          <w:b/>
          <w:bCs/>
          <w:color w:val="EE0000"/>
          <w:lang w:eastAsia="zh-CN"/>
        </w:rPr>
        <w:t>G6</w:t>
      </w:r>
      <w:r w:rsidR="008E7426" w:rsidRPr="00D24FF6">
        <w:rPr>
          <w:rFonts w:eastAsia="等线" w:cstheme="minorHAnsi"/>
          <w:lang w:eastAsia="zh-CN"/>
        </w:rPr>
        <w:t xml:space="preserve"> and </w:t>
      </w:r>
      <w:r w:rsidR="002749FA">
        <w:rPr>
          <w:rFonts w:eastAsia="等线" w:cstheme="minorHAnsi" w:hint="eastAsia"/>
          <w:lang w:eastAsia="zh-CN"/>
        </w:rPr>
        <w:t>submit it for</w:t>
      </w:r>
      <w:r w:rsidR="008E7426" w:rsidRPr="00D24FF6">
        <w:rPr>
          <w:rFonts w:eastAsia="等线" w:cstheme="minorHAnsi"/>
          <w:lang w:eastAsia="zh-CN"/>
        </w:rPr>
        <w:t xml:space="preserve"> </w:t>
      </w:r>
      <w:r w:rsidR="00843B8A">
        <w:rPr>
          <w:rFonts w:eastAsia="等线" w:cstheme="minorHAnsi" w:hint="eastAsia"/>
          <w:lang w:eastAsia="zh-CN"/>
        </w:rPr>
        <w:t xml:space="preserve">CCPR </w:t>
      </w:r>
      <w:r w:rsidR="008E7426" w:rsidRPr="00D24FF6">
        <w:rPr>
          <w:rFonts w:eastAsia="等线" w:cstheme="minorHAnsi"/>
          <w:lang w:eastAsia="zh-CN"/>
        </w:rPr>
        <w:t>review</w:t>
      </w:r>
      <w:r w:rsidRPr="00D24FF6">
        <w:rPr>
          <w:rFonts w:cstheme="minorHAnsi"/>
        </w:rPr>
        <w:t>.</w:t>
      </w:r>
      <w:r w:rsidR="00B301A8" w:rsidRPr="00D24FF6">
        <w:rPr>
          <w:rFonts w:eastAsia="等线" w:cstheme="minorHAnsi"/>
          <w:lang w:eastAsia="zh-CN"/>
        </w:rPr>
        <w:t xml:space="preserve"> </w:t>
      </w:r>
    </w:p>
    <w:p w14:paraId="2A0E959A" w14:textId="1625032A" w:rsidR="00E942A2" w:rsidRPr="00D24FF6" w:rsidRDefault="00E942A2" w:rsidP="00D24FF6">
      <w:pPr>
        <w:pStyle w:val="a3"/>
        <w:numPr>
          <w:ilvl w:val="0"/>
          <w:numId w:val="2"/>
        </w:numPr>
        <w:adjustRightInd w:val="0"/>
        <w:snapToGrid w:val="0"/>
        <w:spacing w:after="0" w:line="240" w:lineRule="auto"/>
        <w:contextualSpacing w:val="0"/>
        <w:rPr>
          <w:rFonts w:cstheme="minorHAnsi"/>
        </w:rPr>
      </w:pPr>
      <w:r w:rsidRPr="00D24FF6">
        <w:rPr>
          <w:rFonts w:cstheme="minorHAnsi"/>
        </w:rPr>
        <w:t>AP-2024-0</w:t>
      </w:r>
      <w:r w:rsidR="00936703">
        <w:rPr>
          <w:rFonts w:eastAsia="等线" w:cstheme="minorHAnsi" w:hint="eastAsia"/>
          <w:lang w:eastAsia="zh-CN"/>
        </w:rPr>
        <w:t>3</w:t>
      </w:r>
      <w:r w:rsidRPr="00D24FF6">
        <w:rPr>
          <w:rFonts w:cstheme="minorHAnsi"/>
        </w:rPr>
        <w:t xml:space="preserve"> </w:t>
      </w:r>
      <w:r w:rsidR="00E15D4A" w:rsidRPr="00D24FF6">
        <w:rPr>
          <w:rFonts w:eastAsia="等线" w:cstheme="minorHAnsi"/>
          <w:lang w:eastAsia="zh-CN"/>
        </w:rPr>
        <w:t xml:space="preserve">TG1 needs a new chair. </w:t>
      </w:r>
      <w:r w:rsidRPr="00D24FF6">
        <w:rPr>
          <w:rFonts w:cstheme="minorHAnsi"/>
        </w:rPr>
        <w:t xml:space="preserve">Joële Viallon </w:t>
      </w:r>
      <w:r w:rsidR="00945BC8" w:rsidRPr="00D24FF6">
        <w:rPr>
          <w:rFonts w:eastAsia="等线" w:cstheme="minorHAnsi"/>
          <w:lang w:eastAsia="zh-CN"/>
        </w:rPr>
        <w:t>will</w:t>
      </w:r>
      <w:r w:rsidRPr="00D24FF6">
        <w:rPr>
          <w:rFonts w:cstheme="minorHAnsi"/>
        </w:rPr>
        <w:t xml:space="preserve"> provide </w:t>
      </w:r>
      <w:r w:rsidR="00945BC8" w:rsidRPr="00D24FF6">
        <w:rPr>
          <w:rFonts w:eastAsia="等线" w:cstheme="minorHAnsi"/>
          <w:color w:val="000000"/>
          <w:lang w:eastAsia="zh-CN"/>
        </w:rPr>
        <w:t xml:space="preserve">WG-KC </w:t>
      </w:r>
      <w:r w:rsidR="006702F9">
        <w:rPr>
          <w:rFonts w:eastAsia="等线" w:cstheme="minorHAnsi" w:hint="eastAsia"/>
          <w:color w:val="000000"/>
          <w:lang w:eastAsia="zh-CN"/>
        </w:rPr>
        <w:t>C</w:t>
      </w:r>
      <w:r w:rsidR="00945BC8" w:rsidRPr="00D24FF6">
        <w:rPr>
          <w:rFonts w:eastAsia="等线" w:cstheme="minorHAnsi"/>
          <w:color w:val="000000"/>
          <w:lang w:eastAsia="zh-CN"/>
        </w:rPr>
        <w:t>hair</w:t>
      </w:r>
      <w:r w:rsidR="00A01973" w:rsidRPr="00D24FF6">
        <w:rPr>
          <w:rFonts w:cstheme="minorHAnsi"/>
          <w:color w:val="000000"/>
        </w:rPr>
        <w:t xml:space="preserve"> with contact details a NMISA</w:t>
      </w:r>
      <w:r w:rsidR="00B301A8" w:rsidRPr="00D24FF6">
        <w:rPr>
          <w:rFonts w:eastAsia="等线" w:cstheme="minorHAnsi"/>
          <w:color w:val="000000"/>
          <w:lang w:eastAsia="zh-CN"/>
        </w:rPr>
        <w:t>.</w:t>
      </w:r>
      <w:r w:rsidR="00E15D4A" w:rsidRPr="00D24FF6">
        <w:rPr>
          <w:rFonts w:eastAsia="等线" w:cstheme="minorHAnsi"/>
          <w:color w:val="000000"/>
          <w:lang w:eastAsia="zh-CN"/>
        </w:rPr>
        <w:t xml:space="preserve"> </w:t>
      </w:r>
    </w:p>
    <w:p w14:paraId="7E2C8E0F" w14:textId="77777777" w:rsidR="00B336E9" w:rsidRPr="00D24FF6" w:rsidRDefault="00B336E9" w:rsidP="00D24FF6">
      <w:pPr>
        <w:adjustRightInd w:val="0"/>
        <w:snapToGrid w:val="0"/>
        <w:spacing w:after="0" w:line="240" w:lineRule="auto"/>
        <w:rPr>
          <w:rFonts w:cstheme="minorHAnsi"/>
        </w:rPr>
      </w:pPr>
    </w:p>
    <w:sectPr w:rsidR="00B336E9" w:rsidRPr="00D24FF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7FA37" w14:textId="77777777" w:rsidR="0031231D" w:rsidRDefault="0031231D" w:rsidP="00D13461">
      <w:pPr>
        <w:spacing w:after="0" w:line="240" w:lineRule="auto"/>
      </w:pPr>
      <w:r>
        <w:separator/>
      </w:r>
    </w:p>
  </w:endnote>
  <w:endnote w:type="continuationSeparator" w:id="0">
    <w:p w14:paraId="55BC8569" w14:textId="77777777" w:rsidR="0031231D" w:rsidRDefault="0031231D" w:rsidP="00D13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8477F" w14:textId="77777777" w:rsidR="0031231D" w:rsidRDefault="0031231D" w:rsidP="00D13461">
      <w:pPr>
        <w:spacing w:after="0" w:line="240" w:lineRule="auto"/>
      </w:pPr>
      <w:r>
        <w:separator/>
      </w:r>
    </w:p>
  </w:footnote>
  <w:footnote w:type="continuationSeparator" w:id="0">
    <w:p w14:paraId="7931FA58" w14:textId="77777777" w:rsidR="0031231D" w:rsidRDefault="0031231D" w:rsidP="00D134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03D4"/>
    <w:multiLevelType w:val="multilevel"/>
    <w:tmpl w:val="08090025"/>
    <w:lvl w:ilvl="0">
      <w:start w:val="1"/>
      <w:numFmt w:val="decimal"/>
      <w:pStyle w:val="1"/>
      <w:lvlText w:val="%1"/>
      <w:lvlJc w:val="left"/>
      <w:pPr>
        <w:ind w:left="432" w:hanging="432"/>
      </w:pPr>
      <w:rPr>
        <w:rFonts w:hint="default"/>
        <w:color w:val="2F5496" w:themeColor="accent1" w:themeShade="BF"/>
      </w:rPr>
    </w:lvl>
    <w:lvl w:ilvl="1">
      <w:start w:val="1"/>
      <w:numFmt w:val="decimal"/>
      <w:pStyle w:val="2"/>
      <w:lvlText w:val="%1.%2"/>
      <w:lvlJc w:val="left"/>
      <w:pPr>
        <w:ind w:left="576" w:hanging="576"/>
      </w:pPr>
      <w:rPr>
        <w:rFonts w:hint="default"/>
        <w:color w:val="2F5496" w:themeColor="accent1" w:themeShade="BF"/>
      </w:rPr>
    </w:lvl>
    <w:lvl w:ilvl="2">
      <w:start w:val="1"/>
      <w:numFmt w:val="decimal"/>
      <w:pStyle w:val="3"/>
      <w:lvlText w:val="%1.%2.%3"/>
      <w:lvlJc w:val="left"/>
      <w:pPr>
        <w:ind w:left="720" w:hanging="720"/>
      </w:pPr>
      <w:rPr>
        <w:rFonts w:hint="default"/>
        <w:color w:val="2F5496" w:themeColor="accent1" w:themeShade="BF"/>
      </w:rPr>
    </w:lvl>
    <w:lvl w:ilvl="3">
      <w:start w:val="1"/>
      <w:numFmt w:val="decimal"/>
      <w:pStyle w:val="4"/>
      <w:lvlText w:val="%1.%2.%3.%4"/>
      <w:lvlJc w:val="left"/>
      <w:pPr>
        <w:ind w:left="864" w:hanging="864"/>
      </w:pPr>
      <w:rPr>
        <w:rFonts w:hint="default"/>
        <w:color w:val="2F5496" w:themeColor="accent1" w:themeShade="BF"/>
      </w:rPr>
    </w:lvl>
    <w:lvl w:ilvl="4">
      <w:start w:val="1"/>
      <w:numFmt w:val="decimal"/>
      <w:pStyle w:val="5"/>
      <w:lvlText w:val="%1.%2.%3.%4.%5"/>
      <w:lvlJc w:val="left"/>
      <w:pPr>
        <w:ind w:left="1008" w:hanging="1008"/>
      </w:pPr>
      <w:rPr>
        <w:rFonts w:hint="default"/>
        <w:color w:val="2F5496" w:themeColor="accent1" w:themeShade="BF"/>
      </w:rPr>
    </w:lvl>
    <w:lvl w:ilvl="5">
      <w:start w:val="1"/>
      <w:numFmt w:val="decimal"/>
      <w:pStyle w:val="6"/>
      <w:lvlText w:val="%1.%2.%3.%4.%5.%6"/>
      <w:lvlJc w:val="left"/>
      <w:pPr>
        <w:ind w:left="1152" w:hanging="1152"/>
      </w:pPr>
      <w:rPr>
        <w:rFonts w:hint="default"/>
        <w:color w:val="2F5496" w:themeColor="accent1" w:themeShade="BF"/>
      </w:rPr>
    </w:lvl>
    <w:lvl w:ilvl="6">
      <w:start w:val="1"/>
      <w:numFmt w:val="decimal"/>
      <w:pStyle w:val="7"/>
      <w:lvlText w:val="%1.%2.%3.%4.%5.%6.%7"/>
      <w:lvlJc w:val="left"/>
      <w:pPr>
        <w:ind w:left="1296" w:hanging="1296"/>
      </w:pPr>
      <w:rPr>
        <w:rFonts w:hint="default"/>
        <w:color w:val="2F5496" w:themeColor="accent1" w:themeShade="BF"/>
      </w:rPr>
    </w:lvl>
    <w:lvl w:ilvl="7">
      <w:start w:val="1"/>
      <w:numFmt w:val="decimal"/>
      <w:pStyle w:val="8"/>
      <w:lvlText w:val="%1.%2.%3.%4.%5.%6.%7.%8"/>
      <w:lvlJc w:val="left"/>
      <w:pPr>
        <w:ind w:left="1440" w:hanging="1440"/>
      </w:pPr>
      <w:rPr>
        <w:rFonts w:hint="default"/>
        <w:color w:val="2F5496" w:themeColor="accent1" w:themeShade="BF"/>
      </w:rPr>
    </w:lvl>
    <w:lvl w:ilvl="8">
      <w:start w:val="1"/>
      <w:numFmt w:val="decimal"/>
      <w:pStyle w:val="9"/>
      <w:lvlText w:val="%1.%2.%3.%4.%5.%6.%7.%8.%9"/>
      <w:lvlJc w:val="left"/>
      <w:pPr>
        <w:ind w:left="1584" w:hanging="1584"/>
      </w:pPr>
      <w:rPr>
        <w:rFonts w:hint="default"/>
        <w:color w:val="2F5496" w:themeColor="accent1" w:themeShade="BF"/>
      </w:rPr>
    </w:lvl>
  </w:abstractNum>
  <w:abstractNum w:abstractNumId="1" w15:restartNumberingAfterBreak="0">
    <w:nsid w:val="07B738AC"/>
    <w:multiLevelType w:val="hybridMultilevel"/>
    <w:tmpl w:val="DA5C9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CF0E8B"/>
    <w:multiLevelType w:val="hybridMultilevel"/>
    <w:tmpl w:val="4A1A3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D4F71"/>
    <w:multiLevelType w:val="hybridMultilevel"/>
    <w:tmpl w:val="C2AE1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751FE"/>
    <w:multiLevelType w:val="hybridMultilevel"/>
    <w:tmpl w:val="8B6AEEA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1FCF0793"/>
    <w:multiLevelType w:val="hybridMultilevel"/>
    <w:tmpl w:val="011A9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B67AE3"/>
    <w:multiLevelType w:val="hybridMultilevel"/>
    <w:tmpl w:val="8DC68C52"/>
    <w:lvl w:ilvl="0" w:tplc="04090001">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0113EFB"/>
    <w:multiLevelType w:val="hybridMultilevel"/>
    <w:tmpl w:val="71507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39440F"/>
    <w:multiLevelType w:val="hybridMultilevel"/>
    <w:tmpl w:val="6180F80E"/>
    <w:lvl w:ilvl="0" w:tplc="A8624B30">
      <w:start w:val="1"/>
      <w:numFmt w:val="bullet"/>
      <w:lvlText w:val=""/>
      <w:lvlJc w:val="left"/>
      <w:pPr>
        <w:ind w:left="440" w:hanging="440"/>
      </w:pPr>
      <w:rPr>
        <w:rFonts w:ascii="Symbol" w:hAnsi="Symbo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48EF399F"/>
    <w:multiLevelType w:val="hybridMultilevel"/>
    <w:tmpl w:val="9208A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8E7F57"/>
    <w:multiLevelType w:val="hybridMultilevel"/>
    <w:tmpl w:val="11A412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2D1377"/>
    <w:multiLevelType w:val="hybridMultilevel"/>
    <w:tmpl w:val="E4BA6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4646ED"/>
    <w:multiLevelType w:val="hybridMultilevel"/>
    <w:tmpl w:val="70AAA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4804804">
    <w:abstractNumId w:val="0"/>
  </w:num>
  <w:num w:numId="2" w16cid:durableId="694843666">
    <w:abstractNumId w:val="10"/>
  </w:num>
  <w:num w:numId="3" w16cid:durableId="771169833">
    <w:abstractNumId w:val="6"/>
  </w:num>
  <w:num w:numId="4" w16cid:durableId="856310962">
    <w:abstractNumId w:val="7"/>
  </w:num>
  <w:num w:numId="5" w16cid:durableId="1107508263">
    <w:abstractNumId w:val="11"/>
  </w:num>
  <w:num w:numId="6" w16cid:durableId="1740129223">
    <w:abstractNumId w:val="12"/>
  </w:num>
  <w:num w:numId="7" w16cid:durableId="229970981">
    <w:abstractNumId w:val="3"/>
  </w:num>
  <w:num w:numId="8" w16cid:durableId="1803108839">
    <w:abstractNumId w:val="1"/>
  </w:num>
  <w:num w:numId="9" w16cid:durableId="1391492822">
    <w:abstractNumId w:val="5"/>
  </w:num>
  <w:num w:numId="10" w16cid:durableId="1432816114">
    <w:abstractNumId w:val="9"/>
  </w:num>
  <w:num w:numId="11" w16cid:durableId="1810586920">
    <w:abstractNumId w:val="2"/>
  </w:num>
  <w:num w:numId="12" w16cid:durableId="736705533">
    <w:abstractNumId w:val="4"/>
  </w:num>
  <w:num w:numId="13" w16cid:durableId="79699661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0FC"/>
    <w:rsid w:val="000000A7"/>
    <w:rsid w:val="00000801"/>
    <w:rsid w:val="000010FD"/>
    <w:rsid w:val="00001691"/>
    <w:rsid w:val="00002C11"/>
    <w:rsid w:val="00005816"/>
    <w:rsid w:val="00006FD5"/>
    <w:rsid w:val="0000703D"/>
    <w:rsid w:val="00010700"/>
    <w:rsid w:val="00011EF5"/>
    <w:rsid w:val="0001312A"/>
    <w:rsid w:val="0001448C"/>
    <w:rsid w:val="00017F5F"/>
    <w:rsid w:val="00020E5D"/>
    <w:rsid w:val="00021A17"/>
    <w:rsid w:val="00022F9C"/>
    <w:rsid w:val="00024DCC"/>
    <w:rsid w:val="0002563D"/>
    <w:rsid w:val="00025897"/>
    <w:rsid w:val="00025A1C"/>
    <w:rsid w:val="00026BBD"/>
    <w:rsid w:val="00030B68"/>
    <w:rsid w:val="00032CF6"/>
    <w:rsid w:val="00032EDA"/>
    <w:rsid w:val="00033D27"/>
    <w:rsid w:val="00033D58"/>
    <w:rsid w:val="00034EB8"/>
    <w:rsid w:val="000358C6"/>
    <w:rsid w:val="00037520"/>
    <w:rsid w:val="0004038C"/>
    <w:rsid w:val="000433A8"/>
    <w:rsid w:val="00044A5E"/>
    <w:rsid w:val="000464BF"/>
    <w:rsid w:val="000520F2"/>
    <w:rsid w:val="00052841"/>
    <w:rsid w:val="0005531B"/>
    <w:rsid w:val="0005540F"/>
    <w:rsid w:val="00055EA9"/>
    <w:rsid w:val="00056C9E"/>
    <w:rsid w:val="00060B51"/>
    <w:rsid w:val="0006181E"/>
    <w:rsid w:val="000621F9"/>
    <w:rsid w:val="00062473"/>
    <w:rsid w:val="000630FC"/>
    <w:rsid w:val="000656D5"/>
    <w:rsid w:val="00065961"/>
    <w:rsid w:val="00067BCD"/>
    <w:rsid w:val="0007302E"/>
    <w:rsid w:val="000753E3"/>
    <w:rsid w:val="000764A7"/>
    <w:rsid w:val="0007699F"/>
    <w:rsid w:val="0007743F"/>
    <w:rsid w:val="00081A8D"/>
    <w:rsid w:val="000825BA"/>
    <w:rsid w:val="0008309A"/>
    <w:rsid w:val="0008392C"/>
    <w:rsid w:val="000849DD"/>
    <w:rsid w:val="000869A4"/>
    <w:rsid w:val="00087153"/>
    <w:rsid w:val="00091FC1"/>
    <w:rsid w:val="000938B9"/>
    <w:rsid w:val="00093CAD"/>
    <w:rsid w:val="00094DC9"/>
    <w:rsid w:val="00096264"/>
    <w:rsid w:val="000A0C48"/>
    <w:rsid w:val="000A0D7A"/>
    <w:rsid w:val="000A12BF"/>
    <w:rsid w:val="000A1A29"/>
    <w:rsid w:val="000A2EE3"/>
    <w:rsid w:val="000A3970"/>
    <w:rsid w:val="000A4085"/>
    <w:rsid w:val="000A70EE"/>
    <w:rsid w:val="000B1401"/>
    <w:rsid w:val="000B1852"/>
    <w:rsid w:val="000B208E"/>
    <w:rsid w:val="000B3662"/>
    <w:rsid w:val="000B3AF1"/>
    <w:rsid w:val="000B43CB"/>
    <w:rsid w:val="000B4FEB"/>
    <w:rsid w:val="000B548C"/>
    <w:rsid w:val="000C0B79"/>
    <w:rsid w:val="000C39BC"/>
    <w:rsid w:val="000C3C5C"/>
    <w:rsid w:val="000C448A"/>
    <w:rsid w:val="000C6155"/>
    <w:rsid w:val="000D03A8"/>
    <w:rsid w:val="000D11E8"/>
    <w:rsid w:val="000D240D"/>
    <w:rsid w:val="000D2AE0"/>
    <w:rsid w:val="000D7B36"/>
    <w:rsid w:val="000E03D9"/>
    <w:rsid w:val="000E0766"/>
    <w:rsid w:val="000E0FE7"/>
    <w:rsid w:val="000E3199"/>
    <w:rsid w:val="000E3694"/>
    <w:rsid w:val="000E3F25"/>
    <w:rsid w:val="000E4E50"/>
    <w:rsid w:val="000E6627"/>
    <w:rsid w:val="000E7F75"/>
    <w:rsid w:val="000F0038"/>
    <w:rsid w:val="000F1340"/>
    <w:rsid w:val="000F17AF"/>
    <w:rsid w:val="000F1F5D"/>
    <w:rsid w:val="000F421C"/>
    <w:rsid w:val="000F44BF"/>
    <w:rsid w:val="00100892"/>
    <w:rsid w:val="00100B61"/>
    <w:rsid w:val="001022DE"/>
    <w:rsid w:val="00104097"/>
    <w:rsid w:val="00104F9F"/>
    <w:rsid w:val="0010553B"/>
    <w:rsid w:val="00105F16"/>
    <w:rsid w:val="00105F69"/>
    <w:rsid w:val="00107A44"/>
    <w:rsid w:val="0011188A"/>
    <w:rsid w:val="00113676"/>
    <w:rsid w:val="00113C68"/>
    <w:rsid w:val="00113EB3"/>
    <w:rsid w:val="0011431F"/>
    <w:rsid w:val="00116DFC"/>
    <w:rsid w:val="001175E3"/>
    <w:rsid w:val="00117F3B"/>
    <w:rsid w:val="00120FBA"/>
    <w:rsid w:val="0012108F"/>
    <w:rsid w:val="00123A0D"/>
    <w:rsid w:val="00123C00"/>
    <w:rsid w:val="00125B23"/>
    <w:rsid w:val="00131166"/>
    <w:rsid w:val="00132BBB"/>
    <w:rsid w:val="001356C8"/>
    <w:rsid w:val="00135977"/>
    <w:rsid w:val="00135A1D"/>
    <w:rsid w:val="00141263"/>
    <w:rsid w:val="001412DC"/>
    <w:rsid w:val="0014161A"/>
    <w:rsid w:val="00143DDE"/>
    <w:rsid w:val="0014442D"/>
    <w:rsid w:val="0014578C"/>
    <w:rsid w:val="00145B22"/>
    <w:rsid w:val="00147819"/>
    <w:rsid w:val="001517D4"/>
    <w:rsid w:val="0015285D"/>
    <w:rsid w:val="00152C9C"/>
    <w:rsid w:val="00153374"/>
    <w:rsid w:val="001565A2"/>
    <w:rsid w:val="001566EE"/>
    <w:rsid w:val="00157379"/>
    <w:rsid w:val="00162454"/>
    <w:rsid w:val="00162D90"/>
    <w:rsid w:val="001631CA"/>
    <w:rsid w:val="00163890"/>
    <w:rsid w:val="0016776E"/>
    <w:rsid w:val="001678F2"/>
    <w:rsid w:val="001707E4"/>
    <w:rsid w:val="001718CC"/>
    <w:rsid w:val="001728E2"/>
    <w:rsid w:val="00173D5F"/>
    <w:rsid w:val="00173DDF"/>
    <w:rsid w:val="001740AA"/>
    <w:rsid w:val="00174276"/>
    <w:rsid w:val="00174CD5"/>
    <w:rsid w:val="00175EFF"/>
    <w:rsid w:val="001776D6"/>
    <w:rsid w:val="001843AA"/>
    <w:rsid w:val="00190E9C"/>
    <w:rsid w:val="00190E9F"/>
    <w:rsid w:val="00192004"/>
    <w:rsid w:val="00192D81"/>
    <w:rsid w:val="00194E5D"/>
    <w:rsid w:val="00196725"/>
    <w:rsid w:val="001A2AFC"/>
    <w:rsid w:val="001A3ABD"/>
    <w:rsid w:val="001A4972"/>
    <w:rsid w:val="001A49F0"/>
    <w:rsid w:val="001A55E0"/>
    <w:rsid w:val="001A7282"/>
    <w:rsid w:val="001A748A"/>
    <w:rsid w:val="001A785F"/>
    <w:rsid w:val="001A7C90"/>
    <w:rsid w:val="001B0D25"/>
    <w:rsid w:val="001B569B"/>
    <w:rsid w:val="001B7E42"/>
    <w:rsid w:val="001C0409"/>
    <w:rsid w:val="001C3A52"/>
    <w:rsid w:val="001C44EE"/>
    <w:rsid w:val="001C7090"/>
    <w:rsid w:val="001C7292"/>
    <w:rsid w:val="001D1E45"/>
    <w:rsid w:val="001D4ECE"/>
    <w:rsid w:val="001D6F47"/>
    <w:rsid w:val="001E2707"/>
    <w:rsid w:val="001E57FA"/>
    <w:rsid w:val="001E5F4B"/>
    <w:rsid w:val="001E778B"/>
    <w:rsid w:val="001E7CAF"/>
    <w:rsid w:val="001E7DCA"/>
    <w:rsid w:val="001F0E52"/>
    <w:rsid w:val="001F1AE6"/>
    <w:rsid w:val="001F2009"/>
    <w:rsid w:val="001F248F"/>
    <w:rsid w:val="001F28AF"/>
    <w:rsid w:val="001F2BC5"/>
    <w:rsid w:val="001F44F1"/>
    <w:rsid w:val="001F48C1"/>
    <w:rsid w:val="001F4D5B"/>
    <w:rsid w:val="001F521D"/>
    <w:rsid w:val="001F7055"/>
    <w:rsid w:val="001F74AF"/>
    <w:rsid w:val="001F773A"/>
    <w:rsid w:val="00200234"/>
    <w:rsid w:val="002006F6"/>
    <w:rsid w:val="00202FBC"/>
    <w:rsid w:val="00207C6C"/>
    <w:rsid w:val="00212182"/>
    <w:rsid w:val="002136D7"/>
    <w:rsid w:val="00214282"/>
    <w:rsid w:val="00214F90"/>
    <w:rsid w:val="00216CD3"/>
    <w:rsid w:val="002171FD"/>
    <w:rsid w:val="00217F1C"/>
    <w:rsid w:val="002219A6"/>
    <w:rsid w:val="00221DA0"/>
    <w:rsid w:val="00223061"/>
    <w:rsid w:val="00224195"/>
    <w:rsid w:val="00224FEA"/>
    <w:rsid w:val="0022531C"/>
    <w:rsid w:val="00232827"/>
    <w:rsid w:val="00234732"/>
    <w:rsid w:val="002367F1"/>
    <w:rsid w:val="00250C77"/>
    <w:rsid w:val="002514BE"/>
    <w:rsid w:val="00251580"/>
    <w:rsid w:val="002532A1"/>
    <w:rsid w:val="002603A6"/>
    <w:rsid w:val="00260A05"/>
    <w:rsid w:val="00260D81"/>
    <w:rsid w:val="00263AA0"/>
    <w:rsid w:val="00264026"/>
    <w:rsid w:val="002658DB"/>
    <w:rsid w:val="00266DF0"/>
    <w:rsid w:val="00270423"/>
    <w:rsid w:val="002718BC"/>
    <w:rsid w:val="00271D24"/>
    <w:rsid w:val="00272828"/>
    <w:rsid w:val="00272B99"/>
    <w:rsid w:val="00273AA8"/>
    <w:rsid w:val="002749FA"/>
    <w:rsid w:val="00275BA7"/>
    <w:rsid w:val="002765F3"/>
    <w:rsid w:val="00276ABE"/>
    <w:rsid w:val="00277FC5"/>
    <w:rsid w:val="00280FA7"/>
    <w:rsid w:val="002816C2"/>
    <w:rsid w:val="00284021"/>
    <w:rsid w:val="0028454C"/>
    <w:rsid w:val="002845C9"/>
    <w:rsid w:val="00284D58"/>
    <w:rsid w:val="00292245"/>
    <w:rsid w:val="00293C68"/>
    <w:rsid w:val="0029483C"/>
    <w:rsid w:val="00294B7A"/>
    <w:rsid w:val="00295E79"/>
    <w:rsid w:val="0029687C"/>
    <w:rsid w:val="002A00CE"/>
    <w:rsid w:val="002A05AC"/>
    <w:rsid w:val="002A2343"/>
    <w:rsid w:val="002A2956"/>
    <w:rsid w:val="002A39C3"/>
    <w:rsid w:val="002A53DD"/>
    <w:rsid w:val="002A5C8D"/>
    <w:rsid w:val="002A5D1F"/>
    <w:rsid w:val="002A785E"/>
    <w:rsid w:val="002A7EA1"/>
    <w:rsid w:val="002B42AA"/>
    <w:rsid w:val="002B45D8"/>
    <w:rsid w:val="002B45DF"/>
    <w:rsid w:val="002B4B8E"/>
    <w:rsid w:val="002B4C60"/>
    <w:rsid w:val="002B4F85"/>
    <w:rsid w:val="002B7488"/>
    <w:rsid w:val="002C3068"/>
    <w:rsid w:val="002C3CB9"/>
    <w:rsid w:val="002C53F6"/>
    <w:rsid w:val="002C6495"/>
    <w:rsid w:val="002D06BC"/>
    <w:rsid w:val="002D0A9E"/>
    <w:rsid w:val="002D15A3"/>
    <w:rsid w:val="002D1E47"/>
    <w:rsid w:val="002D2F6D"/>
    <w:rsid w:val="002D503F"/>
    <w:rsid w:val="002D636C"/>
    <w:rsid w:val="002D6652"/>
    <w:rsid w:val="002D741B"/>
    <w:rsid w:val="002E106A"/>
    <w:rsid w:val="002E11FB"/>
    <w:rsid w:val="002E3348"/>
    <w:rsid w:val="002E36DA"/>
    <w:rsid w:val="002E3EC2"/>
    <w:rsid w:val="002E5594"/>
    <w:rsid w:val="002E6399"/>
    <w:rsid w:val="002F09F2"/>
    <w:rsid w:val="002F16CE"/>
    <w:rsid w:val="002F2776"/>
    <w:rsid w:val="002F3891"/>
    <w:rsid w:val="002F3E5B"/>
    <w:rsid w:val="002F4358"/>
    <w:rsid w:val="002F5947"/>
    <w:rsid w:val="002F7455"/>
    <w:rsid w:val="0030221B"/>
    <w:rsid w:val="003034F2"/>
    <w:rsid w:val="00304960"/>
    <w:rsid w:val="00306340"/>
    <w:rsid w:val="00307233"/>
    <w:rsid w:val="003102F9"/>
    <w:rsid w:val="0031196F"/>
    <w:rsid w:val="0031231D"/>
    <w:rsid w:val="00315DBA"/>
    <w:rsid w:val="00316208"/>
    <w:rsid w:val="003179A2"/>
    <w:rsid w:val="003213BE"/>
    <w:rsid w:val="003221FD"/>
    <w:rsid w:val="0032469A"/>
    <w:rsid w:val="003247BC"/>
    <w:rsid w:val="0032616B"/>
    <w:rsid w:val="003262FD"/>
    <w:rsid w:val="003264C7"/>
    <w:rsid w:val="00326560"/>
    <w:rsid w:val="00326759"/>
    <w:rsid w:val="003272D4"/>
    <w:rsid w:val="003279EB"/>
    <w:rsid w:val="003322A9"/>
    <w:rsid w:val="00332C8D"/>
    <w:rsid w:val="00332D1D"/>
    <w:rsid w:val="00332DBB"/>
    <w:rsid w:val="00332EE9"/>
    <w:rsid w:val="00333351"/>
    <w:rsid w:val="00334476"/>
    <w:rsid w:val="003357DE"/>
    <w:rsid w:val="0033711A"/>
    <w:rsid w:val="00337AF6"/>
    <w:rsid w:val="003404B7"/>
    <w:rsid w:val="0034091E"/>
    <w:rsid w:val="00340D76"/>
    <w:rsid w:val="00341B41"/>
    <w:rsid w:val="00345725"/>
    <w:rsid w:val="00350C88"/>
    <w:rsid w:val="00350E7D"/>
    <w:rsid w:val="00356337"/>
    <w:rsid w:val="00356FC4"/>
    <w:rsid w:val="00357081"/>
    <w:rsid w:val="003615A4"/>
    <w:rsid w:val="00362B57"/>
    <w:rsid w:val="003632DD"/>
    <w:rsid w:val="00363F8F"/>
    <w:rsid w:val="00365B32"/>
    <w:rsid w:val="00365DD9"/>
    <w:rsid w:val="00366673"/>
    <w:rsid w:val="00366A4E"/>
    <w:rsid w:val="00367CB8"/>
    <w:rsid w:val="003722BF"/>
    <w:rsid w:val="00373409"/>
    <w:rsid w:val="00376D28"/>
    <w:rsid w:val="00376D51"/>
    <w:rsid w:val="003773BA"/>
    <w:rsid w:val="0038228D"/>
    <w:rsid w:val="00382AFD"/>
    <w:rsid w:val="00383693"/>
    <w:rsid w:val="00384CB6"/>
    <w:rsid w:val="00386751"/>
    <w:rsid w:val="003954AE"/>
    <w:rsid w:val="003964BE"/>
    <w:rsid w:val="00397449"/>
    <w:rsid w:val="003A190A"/>
    <w:rsid w:val="003A4A2A"/>
    <w:rsid w:val="003A4D65"/>
    <w:rsid w:val="003B1AAC"/>
    <w:rsid w:val="003B2A19"/>
    <w:rsid w:val="003B322C"/>
    <w:rsid w:val="003B6C2B"/>
    <w:rsid w:val="003B6FF1"/>
    <w:rsid w:val="003B7687"/>
    <w:rsid w:val="003C0FFA"/>
    <w:rsid w:val="003C16B6"/>
    <w:rsid w:val="003C1C71"/>
    <w:rsid w:val="003C1CFA"/>
    <w:rsid w:val="003C288B"/>
    <w:rsid w:val="003C33EC"/>
    <w:rsid w:val="003C507E"/>
    <w:rsid w:val="003C514C"/>
    <w:rsid w:val="003C719E"/>
    <w:rsid w:val="003D0143"/>
    <w:rsid w:val="003D0475"/>
    <w:rsid w:val="003D0AC9"/>
    <w:rsid w:val="003D0E79"/>
    <w:rsid w:val="003D1FB5"/>
    <w:rsid w:val="003D2558"/>
    <w:rsid w:val="003D2AD7"/>
    <w:rsid w:val="003D2AD8"/>
    <w:rsid w:val="003D37CB"/>
    <w:rsid w:val="003D530B"/>
    <w:rsid w:val="003D5CA7"/>
    <w:rsid w:val="003D6797"/>
    <w:rsid w:val="003D7922"/>
    <w:rsid w:val="003E0F4C"/>
    <w:rsid w:val="003E1A40"/>
    <w:rsid w:val="003E3216"/>
    <w:rsid w:val="003E3E32"/>
    <w:rsid w:val="003E4530"/>
    <w:rsid w:val="003E4CF2"/>
    <w:rsid w:val="003E768D"/>
    <w:rsid w:val="003F0132"/>
    <w:rsid w:val="003F0449"/>
    <w:rsid w:val="003F165B"/>
    <w:rsid w:val="003F360E"/>
    <w:rsid w:val="003F38C9"/>
    <w:rsid w:val="003F657F"/>
    <w:rsid w:val="003F7B3D"/>
    <w:rsid w:val="00400776"/>
    <w:rsid w:val="00402B4E"/>
    <w:rsid w:val="00405919"/>
    <w:rsid w:val="00406343"/>
    <w:rsid w:val="004064C8"/>
    <w:rsid w:val="00410C49"/>
    <w:rsid w:val="00410E57"/>
    <w:rsid w:val="004117F2"/>
    <w:rsid w:val="0041380D"/>
    <w:rsid w:val="004139BC"/>
    <w:rsid w:val="004143DA"/>
    <w:rsid w:val="004148E5"/>
    <w:rsid w:val="00415020"/>
    <w:rsid w:val="00417D4A"/>
    <w:rsid w:val="004224D6"/>
    <w:rsid w:val="004226EF"/>
    <w:rsid w:val="004233C4"/>
    <w:rsid w:val="004245F6"/>
    <w:rsid w:val="004246A6"/>
    <w:rsid w:val="00427297"/>
    <w:rsid w:val="00427424"/>
    <w:rsid w:val="004318C1"/>
    <w:rsid w:val="004336D1"/>
    <w:rsid w:val="00433C5D"/>
    <w:rsid w:val="004340E3"/>
    <w:rsid w:val="00434C7E"/>
    <w:rsid w:val="0043570E"/>
    <w:rsid w:val="00436D46"/>
    <w:rsid w:val="004408E8"/>
    <w:rsid w:val="00441E6B"/>
    <w:rsid w:val="00450129"/>
    <w:rsid w:val="004508BA"/>
    <w:rsid w:val="004529D8"/>
    <w:rsid w:val="0045613E"/>
    <w:rsid w:val="004566BA"/>
    <w:rsid w:val="00456DEF"/>
    <w:rsid w:val="00457736"/>
    <w:rsid w:val="00460644"/>
    <w:rsid w:val="004617D1"/>
    <w:rsid w:val="00461F4E"/>
    <w:rsid w:val="00462429"/>
    <w:rsid w:val="00462517"/>
    <w:rsid w:val="0046264A"/>
    <w:rsid w:val="00463D1C"/>
    <w:rsid w:val="00464866"/>
    <w:rsid w:val="0046522F"/>
    <w:rsid w:val="00467329"/>
    <w:rsid w:val="004712E8"/>
    <w:rsid w:val="004713C5"/>
    <w:rsid w:val="00471856"/>
    <w:rsid w:val="00471DC1"/>
    <w:rsid w:val="00473CA7"/>
    <w:rsid w:val="00476ADC"/>
    <w:rsid w:val="0047723F"/>
    <w:rsid w:val="00480CCA"/>
    <w:rsid w:val="00480EA6"/>
    <w:rsid w:val="00483A57"/>
    <w:rsid w:val="004844C1"/>
    <w:rsid w:val="00487C60"/>
    <w:rsid w:val="00494FDA"/>
    <w:rsid w:val="004953DD"/>
    <w:rsid w:val="00496554"/>
    <w:rsid w:val="00496BCA"/>
    <w:rsid w:val="0049705D"/>
    <w:rsid w:val="004A072D"/>
    <w:rsid w:val="004A1DB5"/>
    <w:rsid w:val="004A24D2"/>
    <w:rsid w:val="004A25E2"/>
    <w:rsid w:val="004A3243"/>
    <w:rsid w:val="004B042A"/>
    <w:rsid w:val="004B270D"/>
    <w:rsid w:val="004B7979"/>
    <w:rsid w:val="004B7EE5"/>
    <w:rsid w:val="004C0E60"/>
    <w:rsid w:val="004C2663"/>
    <w:rsid w:val="004C2C22"/>
    <w:rsid w:val="004C2D18"/>
    <w:rsid w:val="004C566B"/>
    <w:rsid w:val="004C6B01"/>
    <w:rsid w:val="004D069D"/>
    <w:rsid w:val="004D0A71"/>
    <w:rsid w:val="004D0C38"/>
    <w:rsid w:val="004D1214"/>
    <w:rsid w:val="004D18B8"/>
    <w:rsid w:val="004D1BEA"/>
    <w:rsid w:val="004D478D"/>
    <w:rsid w:val="004D4DB6"/>
    <w:rsid w:val="004D57DC"/>
    <w:rsid w:val="004D5C81"/>
    <w:rsid w:val="004D5DF4"/>
    <w:rsid w:val="004D6BBE"/>
    <w:rsid w:val="004E0406"/>
    <w:rsid w:val="004E0641"/>
    <w:rsid w:val="004E0C92"/>
    <w:rsid w:val="004E167F"/>
    <w:rsid w:val="004E1AD8"/>
    <w:rsid w:val="004E1D92"/>
    <w:rsid w:val="004E3437"/>
    <w:rsid w:val="004E5A53"/>
    <w:rsid w:val="004E65B1"/>
    <w:rsid w:val="004F07ED"/>
    <w:rsid w:val="004F1B74"/>
    <w:rsid w:val="004F1FCB"/>
    <w:rsid w:val="004F2B80"/>
    <w:rsid w:val="004F2D98"/>
    <w:rsid w:val="004F2DD1"/>
    <w:rsid w:val="004F3B14"/>
    <w:rsid w:val="004F4C65"/>
    <w:rsid w:val="004F55FC"/>
    <w:rsid w:val="004F5CE6"/>
    <w:rsid w:val="004F5E7B"/>
    <w:rsid w:val="004F6433"/>
    <w:rsid w:val="00501102"/>
    <w:rsid w:val="00501372"/>
    <w:rsid w:val="005023D6"/>
    <w:rsid w:val="005029E5"/>
    <w:rsid w:val="005038B7"/>
    <w:rsid w:val="0050621C"/>
    <w:rsid w:val="00512932"/>
    <w:rsid w:val="00514818"/>
    <w:rsid w:val="0051545E"/>
    <w:rsid w:val="0052107B"/>
    <w:rsid w:val="0052228F"/>
    <w:rsid w:val="005238AE"/>
    <w:rsid w:val="00524339"/>
    <w:rsid w:val="0052635D"/>
    <w:rsid w:val="00526E86"/>
    <w:rsid w:val="005278E5"/>
    <w:rsid w:val="00527B4A"/>
    <w:rsid w:val="0053051A"/>
    <w:rsid w:val="00532398"/>
    <w:rsid w:val="005328D5"/>
    <w:rsid w:val="005333B8"/>
    <w:rsid w:val="00533BD1"/>
    <w:rsid w:val="00533D5C"/>
    <w:rsid w:val="005341C5"/>
    <w:rsid w:val="00535849"/>
    <w:rsid w:val="00536D96"/>
    <w:rsid w:val="0054118A"/>
    <w:rsid w:val="00541B9C"/>
    <w:rsid w:val="005448BB"/>
    <w:rsid w:val="005452AB"/>
    <w:rsid w:val="00546B47"/>
    <w:rsid w:val="00547405"/>
    <w:rsid w:val="00551BEE"/>
    <w:rsid w:val="005521BD"/>
    <w:rsid w:val="00554589"/>
    <w:rsid w:val="005556CC"/>
    <w:rsid w:val="00556655"/>
    <w:rsid w:val="00557045"/>
    <w:rsid w:val="005574D3"/>
    <w:rsid w:val="005606F1"/>
    <w:rsid w:val="00562D3A"/>
    <w:rsid w:val="00565C61"/>
    <w:rsid w:val="005660BF"/>
    <w:rsid w:val="005664C7"/>
    <w:rsid w:val="00570612"/>
    <w:rsid w:val="00570B0C"/>
    <w:rsid w:val="005733B7"/>
    <w:rsid w:val="005736FB"/>
    <w:rsid w:val="00575BCC"/>
    <w:rsid w:val="005771BB"/>
    <w:rsid w:val="00581E8F"/>
    <w:rsid w:val="0058305F"/>
    <w:rsid w:val="0058353E"/>
    <w:rsid w:val="00583836"/>
    <w:rsid w:val="00583F59"/>
    <w:rsid w:val="00587FC9"/>
    <w:rsid w:val="0059067B"/>
    <w:rsid w:val="005923EB"/>
    <w:rsid w:val="00592564"/>
    <w:rsid w:val="005933CD"/>
    <w:rsid w:val="0059719F"/>
    <w:rsid w:val="00597BFC"/>
    <w:rsid w:val="005A6174"/>
    <w:rsid w:val="005A61FA"/>
    <w:rsid w:val="005A6A22"/>
    <w:rsid w:val="005A7FE3"/>
    <w:rsid w:val="005B208A"/>
    <w:rsid w:val="005B28C2"/>
    <w:rsid w:val="005B35A9"/>
    <w:rsid w:val="005B5B2D"/>
    <w:rsid w:val="005C2390"/>
    <w:rsid w:val="005C4D4B"/>
    <w:rsid w:val="005C5507"/>
    <w:rsid w:val="005C6F53"/>
    <w:rsid w:val="005C7294"/>
    <w:rsid w:val="005C7BCF"/>
    <w:rsid w:val="005C7FE4"/>
    <w:rsid w:val="005D0BEF"/>
    <w:rsid w:val="005D2738"/>
    <w:rsid w:val="005D38A0"/>
    <w:rsid w:val="005D7546"/>
    <w:rsid w:val="005D7B6D"/>
    <w:rsid w:val="005E06AC"/>
    <w:rsid w:val="005E10C4"/>
    <w:rsid w:val="005E2BDE"/>
    <w:rsid w:val="005E2BEF"/>
    <w:rsid w:val="005E41C0"/>
    <w:rsid w:val="005E50FC"/>
    <w:rsid w:val="005F48CA"/>
    <w:rsid w:val="005F607A"/>
    <w:rsid w:val="005F7010"/>
    <w:rsid w:val="005F77F3"/>
    <w:rsid w:val="0060046E"/>
    <w:rsid w:val="00601255"/>
    <w:rsid w:val="006014F6"/>
    <w:rsid w:val="006023A2"/>
    <w:rsid w:val="006029D4"/>
    <w:rsid w:val="006031A4"/>
    <w:rsid w:val="00604D95"/>
    <w:rsid w:val="00606121"/>
    <w:rsid w:val="00610A44"/>
    <w:rsid w:val="00611562"/>
    <w:rsid w:val="00612C79"/>
    <w:rsid w:val="00613752"/>
    <w:rsid w:val="00614CDD"/>
    <w:rsid w:val="00615704"/>
    <w:rsid w:val="006158FA"/>
    <w:rsid w:val="0061623D"/>
    <w:rsid w:val="00616D72"/>
    <w:rsid w:val="00617FE9"/>
    <w:rsid w:val="006209FF"/>
    <w:rsid w:val="006214E9"/>
    <w:rsid w:val="00621FA2"/>
    <w:rsid w:val="00623811"/>
    <w:rsid w:val="00624284"/>
    <w:rsid w:val="006242C8"/>
    <w:rsid w:val="0062564E"/>
    <w:rsid w:val="00625A61"/>
    <w:rsid w:val="00626190"/>
    <w:rsid w:val="006267DC"/>
    <w:rsid w:val="00626B67"/>
    <w:rsid w:val="00632286"/>
    <w:rsid w:val="006327A8"/>
    <w:rsid w:val="00632DAE"/>
    <w:rsid w:val="00634CDB"/>
    <w:rsid w:val="00634E5D"/>
    <w:rsid w:val="00635E3A"/>
    <w:rsid w:val="00635E65"/>
    <w:rsid w:val="00640215"/>
    <w:rsid w:val="00644D06"/>
    <w:rsid w:val="00646844"/>
    <w:rsid w:val="006471BB"/>
    <w:rsid w:val="006476A6"/>
    <w:rsid w:val="00651898"/>
    <w:rsid w:val="006527FE"/>
    <w:rsid w:val="006543F0"/>
    <w:rsid w:val="00656378"/>
    <w:rsid w:val="00656F5A"/>
    <w:rsid w:val="00657987"/>
    <w:rsid w:val="00657CED"/>
    <w:rsid w:val="00662900"/>
    <w:rsid w:val="00664249"/>
    <w:rsid w:val="00664C62"/>
    <w:rsid w:val="0066535B"/>
    <w:rsid w:val="00667036"/>
    <w:rsid w:val="0066720B"/>
    <w:rsid w:val="00667243"/>
    <w:rsid w:val="0066774D"/>
    <w:rsid w:val="006702F9"/>
    <w:rsid w:val="00670836"/>
    <w:rsid w:val="0067125D"/>
    <w:rsid w:val="00671DCF"/>
    <w:rsid w:val="006726E7"/>
    <w:rsid w:val="0067311F"/>
    <w:rsid w:val="0067367A"/>
    <w:rsid w:val="00673D69"/>
    <w:rsid w:val="006740E4"/>
    <w:rsid w:val="006749CD"/>
    <w:rsid w:val="00674BC7"/>
    <w:rsid w:val="00676F9C"/>
    <w:rsid w:val="00680862"/>
    <w:rsid w:val="00681026"/>
    <w:rsid w:val="00681884"/>
    <w:rsid w:val="00681CEC"/>
    <w:rsid w:val="0068257C"/>
    <w:rsid w:val="00684B39"/>
    <w:rsid w:val="00685B20"/>
    <w:rsid w:val="00686BD3"/>
    <w:rsid w:val="0068782D"/>
    <w:rsid w:val="00690D19"/>
    <w:rsid w:val="00694ED2"/>
    <w:rsid w:val="00697A00"/>
    <w:rsid w:val="006A1C2F"/>
    <w:rsid w:val="006A2F47"/>
    <w:rsid w:val="006A41DE"/>
    <w:rsid w:val="006A46FD"/>
    <w:rsid w:val="006A4880"/>
    <w:rsid w:val="006A5993"/>
    <w:rsid w:val="006A68C0"/>
    <w:rsid w:val="006B6B21"/>
    <w:rsid w:val="006B6CFA"/>
    <w:rsid w:val="006C00E6"/>
    <w:rsid w:val="006C120D"/>
    <w:rsid w:val="006C1307"/>
    <w:rsid w:val="006C597D"/>
    <w:rsid w:val="006C6048"/>
    <w:rsid w:val="006D0993"/>
    <w:rsid w:val="006D0A7F"/>
    <w:rsid w:val="006D0CB0"/>
    <w:rsid w:val="006D117A"/>
    <w:rsid w:val="006D15DE"/>
    <w:rsid w:val="006D174C"/>
    <w:rsid w:val="006D4312"/>
    <w:rsid w:val="006E09E4"/>
    <w:rsid w:val="006E0AAF"/>
    <w:rsid w:val="006E0ADF"/>
    <w:rsid w:val="006E0B8A"/>
    <w:rsid w:val="006E506E"/>
    <w:rsid w:val="006E58AE"/>
    <w:rsid w:val="006E65EC"/>
    <w:rsid w:val="006F1542"/>
    <w:rsid w:val="006F2AED"/>
    <w:rsid w:val="006F63A1"/>
    <w:rsid w:val="006F6A72"/>
    <w:rsid w:val="006F79B2"/>
    <w:rsid w:val="00701AB8"/>
    <w:rsid w:val="00701D6C"/>
    <w:rsid w:val="00702737"/>
    <w:rsid w:val="00703495"/>
    <w:rsid w:val="007057BE"/>
    <w:rsid w:val="00706AAE"/>
    <w:rsid w:val="0070710C"/>
    <w:rsid w:val="00711158"/>
    <w:rsid w:val="00711B5D"/>
    <w:rsid w:val="00711ED4"/>
    <w:rsid w:val="00712BB3"/>
    <w:rsid w:val="00715B7E"/>
    <w:rsid w:val="00716B3D"/>
    <w:rsid w:val="00716E94"/>
    <w:rsid w:val="007177DC"/>
    <w:rsid w:val="00717D09"/>
    <w:rsid w:val="00717D89"/>
    <w:rsid w:val="00717F6A"/>
    <w:rsid w:val="00720023"/>
    <w:rsid w:val="007205AD"/>
    <w:rsid w:val="00720638"/>
    <w:rsid w:val="007206C8"/>
    <w:rsid w:val="007216D9"/>
    <w:rsid w:val="00722276"/>
    <w:rsid w:val="007231F0"/>
    <w:rsid w:val="00724263"/>
    <w:rsid w:val="007245D8"/>
    <w:rsid w:val="00724758"/>
    <w:rsid w:val="0072573A"/>
    <w:rsid w:val="00726244"/>
    <w:rsid w:val="00726C93"/>
    <w:rsid w:val="00727A29"/>
    <w:rsid w:val="00727A6A"/>
    <w:rsid w:val="007318D4"/>
    <w:rsid w:val="00733B3A"/>
    <w:rsid w:val="0073434A"/>
    <w:rsid w:val="0073452A"/>
    <w:rsid w:val="00735873"/>
    <w:rsid w:val="0074025B"/>
    <w:rsid w:val="00740BEE"/>
    <w:rsid w:val="00741B3C"/>
    <w:rsid w:val="007426D4"/>
    <w:rsid w:val="00742783"/>
    <w:rsid w:val="00743612"/>
    <w:rsid w:val="00745344"/>
    <w:rsid w:val="00745480"/>
    <w:rsid w:val="00745CF5"/>
    <w:rsid w:val="00746E49"/>
    <w:rsid w:val="0074753B"/>
    <w:rsid w:val="0075089F"/>
    <w:rsid w:val="00755B85"/>
    <w:rsid w:val="007566A9"/>
    <w:rsid w:val="00756AEA"/>
    <w:rsid w:val="007600FC"/>
    <w:rsid w:val="00760513"/>
    <w:rsid w:val="00761825"/>
    <w:rsid w:val="00766217"/>
    <w:rsid w:val="00770D26"/>
    <w:rsid w:val="007714EB"/>
    <w:rsid w:val="00773E1B"/>
    <w:rsid w:val="007748E9"/>
    <w:rsid w:val="00775011"/>
    <w:rsid w:val="00782570"/>
    <w:rsid w:val="00782849"/>
    <w:rsid w:val="00782CA6"/>
    <w:rsid w:val="00784E5E"/>
    <w:rsid w:val="007879D7"/>
    <w:rsid w:val="00787B81"/>
    <w:rsid w:val="00790F6B"/>
    <w:rsid w:val="0079380B"/>
    <w:rsid w:val="007939BA"/>
    <w:rsid w:val="00793B47"/>
    <w:rsid w:val="00794910"/>
    <w:rsid w:val="00795E11"/>
    <w:rsid w:val="00795EBB"/>
    <w:rsid w:val="00796CFF"/>
    <w:rsid w:val="007A2671"/>
    <w:rsid w:val="007A48FE"/>
    <w:rsid w:val="007B1E91"/>
    <w:rsid w:val="007B4319"/>
    <w:rsid w:val="007B5425"/>
    <w:rsid w:val="007B6384"/>
    <w:rsid w:val="007B7892"/>
    <w:rsid w:val="007C4BED"/>
    <w:rsid w:val="007C5422"/>
    <w:rsid w:val="007C543E"/>
    <w:rsid w:val="007C6967"/>
    <w:rsid w:val="007C69B9"/>
    <w:rsid w:val="007C71E0"/>
    <w:rsid w:val="007D16CF"/>
    <w:rsid w:val="007D4180"/>
    <w:rsid w:val="007D48ED"/>
    <w:rsid w:val="007D51A3"/>
    <w:rsid w:val="007D629D"/>
    <w:rsid w:val="007D6C64"/>
    <w:rsid w:val="007D73EB"/>
    <w:rsid w:val="007D7FC3"/>
    <w:rsid w:val="007E1978"/>
    <w:rsid w:val="007E1A41"/>
    <w:rsid w:val="007E207B"/>
    <w:rsid w:val="007E2FE3"/>
    <w:rsid w:val="007E4CE8"/>
    <w:rsid w:val="007E5431"/>
    <w:rsid w:val="007E68B5"/>
    <w:rsid w:val="007E6FC3"/>
    <w:rsid w:val="007E757B"/>
    <w:rsid w:val="007E79F7"/>
    <w:rsid w:val="007F100C"/>
    <w:rsid w:val="007F1C36"/>
    <w:rsid w:val="007F4498"/>
    <w:rsid w:val="007F6B95"/>
    <w:rsid w:val="007F7631"/>
    <w:rsid w:val="007F7901"/>
    <w:rsid w:val="007F7B3D"/>
    <w:rsid w:val="00802FED"/>
    <w:rsid w:val="00803C60"/>
    <w:rsid w:val="0080734F"/>
    <w:rsid w:val="00810D83"/>
    <w:rsid w:val="008118A3"/>
    <w:rsid w:val="00813270"/>
    <w:rsid w:val="00813F51"/>
    <w:rsid w:val="00815C18"/>
    <w:rsid w:val="008174D2"/>
    <w:rsid w:val="00817D09"/>
    <w:rsid w:val="00820E2E"/>
    <w:rsid w:val="00822104"/>
    <w:rsid w:val="0082348E"/>
    <w:rsid w:val="00823991"/>
    <w:rsid w:val="00823FFB"/>
    <w:rsid w:val="008256CD"/>
    <w:rsid w:val="00825E13"/>
    <w:rsid w:val="008277EA"/>
    <w:rsid w:val="00831805"/>
    <w:rsid w:val="00833204"/>
    <w:rsid w:val="00833814"/>
    <w:rsid w:val="00834088"/>
    <w:rsid w:val="00837AC4"/>
    <w:rsid w:val="00840CA1"/>
    <w:rsid w:val="00842A05"/>
    <w:rsid w:val="00843B8A"/>
    <w:rsid w:val="00844E50"/>
    <w:rsid w:val="00845E6D"/>
    <w:rsid w:val="00846C9B"/>
    <w:rsid w:val="00847313"/>
    <w:rsid w:val="008506EB"/>
    <w:rsid w:val="00850A42"/>
    <w:rsid w:val="00852835"/>
    <w:rsid w:val="00857075"/>
    <w:rsid w:val="00857A33"/>
    <w:rsid w:val="00857C55"/>
    <w:rsid w:val="00861562"/>
    <w:rsid w:val="0086282B"/>
    <w:rsid w:val="00862B2A"/>
    <w:rsid w:val="0086469C"/>
    <w:rsid w:val="00864B20"/>
    <w:rsid w:val="00866E4C"/>
    <w:rsid w:val="00866F79"/>
    <w:rsid w:val="00870FBB"/>
    <w:rsid w:val="00871D70"/>
    <w:rsid w:val="0087212A"/>
    <w:rsid w:val="0087278E"/>
    <w:rsid w:val="0087455C"/>
    <w:rsid w:val="00875BB4"/>
    <w:rsid w:val="00875E6C"/>
    <w:rsid w:val="00876EFD"/>
    <w:rsid w:val="00881356"/>
    <w:rsid w:val="00881A53"/>
    <w:rsid w:val="00881DFB"/>
    <w:rsid w:val="00882807"/>
    <w:rsid w:val="008834B8"/>
    <w:rsid w:val="008855AD"/>
    <w:rsid w:val="00887A9F"/>
    <w:rsid w:val="0089063C"/>
    <w:rsid w:val="00895F9A"/>
    <w:rsid w:val="00896299"/>
    <w:rsid w:val="008969E3"/>
    <w:rsid w:val="00896F51"/>
    <w:rsid w:val="00897938"/>
    <w:rsid w:val="008A07D8"/>
    <w:rsid w:val="008A0966"/>
    <w:rsid w:val="008A1273"/>
    <w:rsid w:val="008A164F"/>
    <w:rsid w:val="008A2D0F"/>
    <w:rsid w:val="008A2D53"/>
    <w:rsid w:val="008A51CC"/>
    <w:rsid w:val="008A6516"/>
    <w:rsid w:val="008A691C"/>
    <w:rsid w:val="008A6E93"/>
    <w:rsid w:val="008A7222"/>
    <w:rsid w:val="008B05A4"/>
    <w:rsid w:val="008B163D"/>
    <w:rsid w:val="008B43AB"/>
    <w:rsid w:val="008B48EF"/>
    <w:rsid w:val="008B6A7B"/>
    <w:rsid w:val="008B6A82"/>
    <w:rsid w:val="008B77BF"/>
    <w:rsid w:val="008B782A"/>
    <w:rsid w:val="008C2FFE"/>
    <w:rsid w:val="008C31DF"/>
    <w:rsid w:val="008C3F4C"/>
    <w:rsid w:val="008C4EB8"/>
    <w:rsid w:val="008C5F10"/>
    <w:rsid w:val="008C72DE"/>
    <w:rsid w:val="008D0070"/>
    <w:rsid w:val="008D023A"/>
    <w:rsid w:val="008D079C"/>
    <w:rsid w:val="008D22E0"/>
    <w:rsid w:val="008D3D81"/>
    <w:rsid w:val="008D52EE"/>
    <w:rsid w:val="008D613A"/>
    <w:rsid w:val="008D6296"/>
    <w:rsid w:val="008D6411"/>
    <w:rsid w:val="008D6D2D"/>
    <w:rsid w:val="008D7FF3"/>
    <w:rsid w:val="008E08E2"/>
    <w:rsid w:val="008E178D"/>
    <w:rsid w:val="008E22F3"/>
    <w:rsid w:val="008E3609"/>
    <w:rsid w:val="008E3BBE"/>
    <w:rsid w:val="008E3E19"/>
    <w:rsid w:val="008E5908"/>
    <w:rsid w:val="008E5A19"/>
    <w:rsid w:val="008E652F"/>
    <w:rsid w:val="008E65EF"/>
    <w:rsid w:val="008E7426"/>
    <w:rsid w:val="008E7773"/>
    <w:rsid w:val="008E77D7"/>
    <w:rsid w:val="008E7A94"/>
    <w:rsid w:val="008F10B1"/>
    <w:rsid w:val="008F2988"/>
    <w:rsid w:val="008F398B"/>
    <w:rsid w:val="008F430E"/>
    <w:rsid w:val="008F65F7"/>
    <w:rsid w:val="008F7276"/>
    <w:rsid w:val="008F7C9B"/>
    <w:rsid w:val="00900036"/>
    <w:rsid w:val="00902289"/>
    <w:rsid w:val="0090243E"/>
    <w:rsid w:val="009024B4"/>
    <w:rsid w:val="009041F0"/>
    <w:rsid w:val="00904890"/>
    <w:rsid w:val="009120FF"/>
    <w:rsid w:val="00913135"/>
    <w:rsid w:val="009140CA"/>
    <w:rsid w:val="009147A0"/>
    <w:rsid w:val="0091541F"/>
    <w:rsid w:val="0091553B"/>
    <w:rsid w:val="00915D0A"/>
    <w:rsid w:val="00920BC6"/>
    <w:rsid w:val="00921242"/>
    <w:rsid w:val="009213EE"/>
    <w:rsid w:val="009224E7"/>
    <w:rsid w:val="00923783"/>
    <w:rsid w:val="009239AB"/>
    <w:rsid w:val="00923E87"/>
    <w:rsid w:val="009244BB"/>
    <w:rsid w:val="00924520"/>
    <w:rsid w:val="00924AB0"/>
    <w:rsid w:val="009263A2"/>
    <w:rsid w:val="00930F70"/>
    <w:rsid w:val="009328AB"/>
    <w:rsid w:val="00932ED7"/>
    <w:rsid w:val="00933237"/>
    <w:rsid w:val="00933F8C"/>
    <w:rsid w:val="00935975"/>
    <w:rsid w:val="00936703"/>
    <w:rsid w:val="00940BAB"/>
    <w:rsid w:val="00942F3C"/>
    <w:rsid w:val="00943DDC"/>
    <w:rsid w:val="00944520"/>
    <w:rsid w:val="009458B9"/>
    <w:rsid w:val="00945BC8"/>
    <w:rsid w:val="00947D7F"/>
    <w:rsid w:val="00947F1E"/>
    <w:rsid w:val="009520DF"/>
    <w:rsid w:val="0095227B"/>
    <w:rsid w:val="009543B4"/>
    <w:rsid w:val="00954696"/>
    <w:rsid w:val="0095632D"/>
    <w:rsid w:val="009569C8"/>
    <w:rsid w:val="00962861"/>
    <w:rsid w:val="009629F4"/>
    <w:rsid w:val="00963049"/>
    <w:rsid w:val="00963764"/>
    <w:rsid w:val="009645EE"/>
    <w:rsid w:val="009648E3"/>
    <w:rsid w:val="00967577"/>
    <w:rsid w:val="00971EEC"/>
    <w:rsid w:val="009728D1"/>
    <w:rsid w:val="00972BCB"/>
    <w:rsid w:val="0097512F"/>
    <w:rsid w:val="009774EC"/>
    <w:rsid w:val="00983226"/>
    <w:rsid w:val="00983ADF"/>
    <w:rsid w:val="00983BF4"/>
    <w:rsid w:val="00985776"/>
    <w:rsid w:val="00985782"/>
    <w:rsid w:val="00986CAC"/>
    <w:rsid w:val="00987656"/>
    <w:rsid w:val="00990B48"/>
    <w:rsid w:val="009946AC"/>
    <w:rsid w:val="00994BCA"/>
    <w:rsid w:val="0099506C"/>
    <w:rsid w:val="00996F79"/>
    <w:rsid w:val="009976D2"/>
    <w:rsid w:val="00997E8A"/>
    <w:rsid w:val="009A2EF9"/>
    <w:rsid w:val="009A6438"/>
    <w:rsid w:val="009A6A6A"/>
    <w:rsid w:val="009A6E57"/>
    <w:rsid w:val="009A73D4"/>
    <w:rsid w:val="009B1909"/>
    <w:rsid w:val="009B1E4B"/>
    <w:rsid w:val="009B4B8D"/>
    <w:rsid w:val="009C006E"/>
    <w:rsid w:val="009C0DBE"/>
    <w:rsid w:val="009C1AB3"/>
    <w:rsid w:val="009C1D09"/>
    <w:rsid w:val="009C25C7"/>
    <w:rsid w:val="009C42EF"/>
    <w:rsid w:val="009C634B"/>
    <w:rsid w:val="009C7396"/>
    <w:rsid w:val="009D63A0"/>
    <w:rsid w:val="009D7448"/>
    <w:rsid w:val="009D7527"/>
    <w:rsid w:val="009E07D0"/>
    <w:rsid w:val="009E18DD"/>
    <w:rsid w:val="009E267F"/>
    <w:rsid w:val="009E3E18"/>
    <w:rsid w:val="009E4B28"/>
    <w:rsid w:val="009E63BB"/>
    <w:rsid w:val="009E675A"/>
    <w:rsid w:val="009E7096"/>
    <w:rsid w:val="009E74D2"/>
    <w:rsid w:val="009E75A5"/>
    <w:rsid w:val="009F0483"/>
    <w:rsid w:val="009F0544"/>
    <w:rsid w:val="009F1002"/>
    <w:rsid w:val="009F2514"/>
    <w:rsid w:val="009F3596"/>
    <w:rsid w:val="009F3A34"/>
    <w:rsid w:val="009F3E16"/>
    <w:rsid w:val="009F4FD7"/>
    <w:rsid w:val="00A01973"/>
    <w:rsid w:val="00A05417"/>
    <w:rsid w:val="00A06926"/>
    <w:rsid w:val="00A07180"/>
    <w:rsid w:val="00A07D0F"/>
    <w:rsid w:val="00A07D67"/>
    <w:rsid w:val="00A10593"/>
    <w:rsid w:val="00A10963"/>
    <w:rsid w:val="00A12763"/>
    <w:rsid w:val="00A14BEE"/>
    <w:rsid w:val="00A15631"/>
    <w:rsid w:val="00A15AA9"/>
    <w:rsid w:val="00A1624F"/>
    <w:rsid w:val="00A1650E"/>
    <w:rsid w:val="00A171E5"/>
    <w:rsid w:val="00A17C86"/>
    <w:rsid w:val="00A20615"/>
    <w:rsid w:val="00A225AB"/>
    <w:rsid w:val="00A237DE"/>
    <w:rsid w:val="00A24D97"/>
    <w:rsid w:val="00A2591B"/>
    <w:rsid w:val="00A25E43"/>
    <w:rsid w:val="00A30F49"/>
    <w:rsid w:val="00A31E10"/>
    <w:rsid w:val="00A32E95"/>
    <w:rsid w:val="00A34A9B"/>
    <w:rsid w:val="00A4326F"/>
    <w:rsid w:val="00A44546"/>
    <w:rsid w:val="00A472B9"/>
    <w:rsid w:val="00A502B6"/>
    <w:rsid w:val="00A50702"/>
    <w:rsid w:val="00A529B5"/>
    <w:rsid w:val="00A55A83"/>
    <w:rsid w:val="00A60A71"/>
    <w:rsid w:val="00A60B92"/>
    <w:rsid w:val="00A611AC"/>
    <w:rsid w:val="00A61E31"/>
    <w:rsid w:val="00A629FD"/>
    <w:rsid w:val="00A66525"/>
    <w:rsid w:val="00A675C4"/>
    <w:rsid w:val="00A67C3B"/>
    <w:rsid w:val="00A67F63"/>
    <w:rsid w:val="00A74AB0"/>
    <w:rsid w:val="00A76046"/>
    <w:rsid w:val="00A80172"/>
    <w:rsid w:val="00A81BC5"/>
    <w:rsid w:val="00A81E9D"/>
    <w:rsid w:val="00A821A9"/>
    <w:rsid w:val="00A855B1"/>
    <w:rsid w:val="00A8576F"/>
    <w:rsid w:val="00A863E2"/>
    <w:rsid w:val="00A94367"/>
    <w:rsid w:val="00A94991"/>
    <w:rsid w:val="00A9560C"/>
    <w:rsid w:val="00A9565A"/>
    <w:rsid w:val="00A963E4"/>
    <w:rsid w:val="00A965AF"/>
    <w:rsid w:val="00A970F9"/>
    <w:rsid w:val="00AA2228"/>
    <w:rsid w:val="00AA3680"/>
    <w:rsid w:val="00AA480E"/>
    <w:rsid w:val="00AA5106"/>
    <w:rsid w:val="00AA640F"/>
    <w:rsid w:val="00AA74AA"/>
    <w:rsid w:val="00AA752C"/>
    <w:rsid w:val="00AB086C"/>
    <w:rsid w:val="00AB2BB6"/>
    <w:rsid w:val="00AB2DE2"/>
    <w:rsid w:val="00AB2DF5"/>
    <w:rsid w:val="00AB3679"/>
    <w:rsid w:val="00AB4B76"/>
    <w:rsid w:val="00AB51AC"/>
    <w:rsid w:val="00AB72F6"/>
    <w:rsid w:val="00AC0496"/>
    <w:rsid w:val="00AC0C95"/>
    <w:rsid w:val="00AC14F2"/>
    <w:rsid w:val="00AC26B4"/>
    <w:rsid w:val="00AC3BA6"/>
    <w:rsid w:val="00AC58BF"/>
    <w:rsid w:val="00AC73C3"/>
    <w:rsid w:val="00AD03F7"/>
    <w:rsid w:val="00AD51A9"/>
    <w:rsid w:val="00AD5EE0"/>
    <w:rsid w:val="00AD6983"/>
    <w:rsid w:val="00AD6D6A"/>
    <w:rsid w:val="00AE1580"/>
    <w:rsid w:val="00AE15A0"/>
    <w:rsid w:val="00AE4479"/>
    <w:rsid w:val="00AF1923"/>
    <w:rsid w:val="00AF1CA0"/>
    <w:rsid w:val="00AF2C4D"/>
    <w:rsid w:val="00AF4292"/>
    <w:rsid w:val="00AF4628"/>
    <w:rsid w:val="00AF6979"/>
    <w:rsid w:val="00B0236D"/>
    <w:rsid w:val="00B03430"/>
    <w:rsid w:val="00B047F4"/>
    <w:rsid w:val="00B053B1"/>
    <w:rsid w:val="00B06253"/>
    <w:rsid w:val="00B066DF"/>
    <w:rsid w:val="00B069CE"/>
    <w:rsid w:val="00B074D2"/>
    <w:rsid w:val="00B1022F"/>
    <w:rsid w:val="00B103E3"/>
    <w:rsid w:val="00B11353"/>
    <w:rsid w:val="00B11BA1"/>
    <w:rsid w:val="00B124A3"/>
    <w:rsid w:val="00B13308"/>
    <w:rsid w:val="00B13FF5"/>
    <w:rsid w:val="00B14622"/>
    <w:rsid w:val="00B14E6A"/>
    <w:rsid w:val="00B15E6F"/>
    <w:rsid w:val="00B15F0A"/>
    <w:rsid w:val="00B15F84"/>
    <w:rsid w:val="00B16F93"/>
    <w:rsid w:val="00B17A3F"/>
    <w:rsid w:val="00B20085"/>
    <w:rsid w:val="00B2296A"/>
    <w:rsid w:val="00B24B45"/>
    <w:rsid w:val="00B25C98"/>
    <w:rsid w:val="00B25E54"/>
    <w:rsid w:val="00B27C82"/>
    <w:rsid w:val="00B27F90"/>
    <w:rsid w:val="00B301A8"/>
    <w:rsid w:val="00B30587"/>
    <w:rsid w:val="00B30736"/>
    <w:rsid w:val="00B3101F"/>
    <w:rsid w:val="00B31189"/>
    <w:rsid w:val="00B319B1"/>
    <w:rsid w:val="00B31D7D"/>
    <w:rsid w:val="00B333F1"/>
    <w:rsid w:val="00B336E9"/>
    <w:rsid w:val="00B337E5"/>
    <w:rsid w:val="00B34F28"/>
    <w:rsid w:val="00B35101"/>
    <w:rsid w:val="00B35B4E"/>
    <w:rsid w:val="00B3646F"/>
    <w:rsid w:val="00B415D3"/>
    <w:rsid w:val="00B4164A"/>
    <w:rsid w:val="00B423C3"/>
    <w:rsid w:val="00B431F6"/>
    <w:rsid w:val="00B439D3"/>
    <w:rsid w:val="00B44602"/>
    <w:rsid w:val="00B45226"/>
    <w:rsid w:val="00B46147"/>
    <w:rsid w:val="00B46AAB"/>
    <w:rsid w:val="00B46B35"/>
    <w:rsid w:val="00B50CA1"/>
    <w:rsid w:val="00B512EB"/>
    <w:rsid w:val="00B51521"/>
    <w:rsid w:val="00B51D93"/>
    <w:rsid w:val="00B5258E"/>
    <w:rsid w:val="00B5264A"/>
    <w:rsid w:val="00B57394"/>
    <w:rsid w:val="00B57F69"/>
    <w:rsid w:val="00B64DF6"/>
    <w:rsid w:val="00B65923"/>
    <w:rsid w:val="00B66C55"/>
    <w:rsid w:val="00B66F0C"/>
    <w:rsid w:val="00B67365"/>
    <w:rsid w:val="00B70CEC"/>
    <w:rsid w:val="00B7201E"/>
    <w:rsid w:val="00B74AF2"/>
    <w:rsid w:val="00B773E1"/>
    <w:rsid w:val="00B80087"/>
    <w:rsid w:val="00B80912"/>
    <w:rsid w:val="00B818A4"/>
    <w:rsid w:val="00B822E5"/>
    <w:rsid w:val="00B840CE"/>
    <w:rsid w:val="00B84692"/>
    <w:rsid w:val="00B870AC"/>
    <w:rsid w:val="00B91C60"/>
    <w:rsid w:val="00B930D9"/>
    <w:rsid w:val="00B93EA7"/>
    <w:rsid w:val="00B94764"/>
    <w:rsid w:val="00B957B1"/>
    <w:rsid w:val="00B96077"/>
    <w:rsid w:val="00B96703"/>
    <w:rsid w:val="00B979EB"/>
    <w:rsid w:val="00BA0B87"/>
    <w:rsid w:val="00BA18C5"/>
    <w:rsid w:val="00BA193C"/>
    <w:rsid w:val="00BA1FB4"/>
    <w:rsid w:val="00BA42BA"/>
    <w:rsid w:val="00BA4C48"/>
    <w:rsid w:val="00BA4E09"/>
    <w:rsid w:val="00BA536F"/>
    <w:rsid w:val="00BA551A"/>
    <w:rsid w:val="00BA5C0F"/>
    <w:rsid w:val="00BA6FCD"/>
    <w:rsid w:val="00BA7225"/>
    <w:rsid w:val="00BA7714"/>
    <w:rsid w:val="00BB1198"/>
    <w:rsid w:val="00BB16FF"/>
    <w:rsid w:val="00BB34F0"/>
    <w:rsid w:val="00BB3A59"/>
    <w:rsid w:val="00BB4366"/>
    <w:rsid w:val="00BB58C5"/>
    <w:rsid w:val="00BB675C"/>
    <w:rsid w:val="00BB6A3F"/>
    <w:rsid w:val="00BB7138"/>
    <w:rsid w:val="00BB7A1B"/>
    <w:rsid w:val="00BB7A1E"/>
    <w:rsid w:val="00BC0320"/>
    <w:rsid w:val="00BC071D"/>
    <w:rsid w:val="00BC265F"/>
    <w:rsid w:val="00BC578C"/>
    <w:rsid w:val="00BC580E"/>
    <w:rsid w:val="00BC7C61"/>
    <w:rsid w:val="00BD08B8"/>
    <w:rsid w:val="00BD12F8"/>
    <w:rsid w:val="00BD1A47"/>
    <w:rsid w:val="00BD2F1C"/>
    <w:rsid w:val="00BD336C"/>
    <w:rsid w:val="00BD3BD0"/>
    <w:rsid w:val="00BD407B"/>
    <w:rsid w:val="00BD4150"/>
    <w:rsid w:val="00BD6B83"/>
    <w:rsid w:val="00BE17A6"/>
    <w:rsid w:val="00BE1ADA"/>
    <w:rsid w:val="00BE2269"/>
    <w:rsid w:val="00BE381B"/>
    <w:rsid w:val="00BE3925"/>
    <w:rsid w:val="00BE3D23"/>
    <w:rsid w:val="00BE4403"/>
    <w:rsid w:val="00BE5C65"/>
    <w:rsid w:val="00BE62C6"/>
    <w:rsid w:val="00BE693C"/>
    <w:rsid w:val="00BF5695"/>
    <w:rsid w:val="00BF76EB"/>
    <w:rsid w:val="00C006CC"/>
    <w:rsid w:val="00C01169"/>
    <w:rsid w:val="00C01B78"/>
    <w:rsid w:val="00C0369F"/>
    <w:rsid w:val="00C07FB5"/>
    <w:rsid w:val="00C1127D"/>
    <w:rsid w:val="00C1165C"/>
    <w:rsid w:val="00C14929"/>
    <w:rsid w:val="00C14954"/>
    <w:rsid w:val="00C15F89"/>
    <w:rsid w:val="00C20DCF"/>
    <w:rsid w:val="00C235BF"/>
    <w:rsid w:val="00C23898"/>
    <w:rsid w:val="00C25F4D"/>
    <w:rsid w:val="00C27749"/>
    <w:rsid w:val="00C27811"/>
    <w:rsid w:val="00C30CC1"/>
    <w:rsid w:val="00C31671"/>
    <w:rsid w:val="00C36990"/>
    <w:rsid w:val="00C37605"/>
    <w:rsid w:val="00C41B97"/>
    <w:rsid w:val="00C42E6D"/>
    <w:rsid w:val="00C431F8"/>
    <w:rsid w:val="00C434CB"/>
    <w:rsid w:val="00C43649"/>
    <w:rsid w:val="00C43A90"/>
    <w:rsid w:val="00C43FBB"/>
    <w:rsid w:val="00C46305"/>
    <w:rsid w:val="00C46C34"/>
    <w:rsid w:val="00C47010"/>
    <w:rsid w:val="00C4754C"/>
    <w:rsid w:val="00C50078"/>
    <w:rsid w:val="00C506F5"/>
    <w:rsid w:val="00C50800"/>
    <w:rsid w:val="00C52067"/>
    <w:rsid w:val="00C520B0"/>
    <w:rsid w:val="00C52718"/>
    <w:rsid w:val="00C55222"/>
    <w:rsid w:val="00C56374"/>
    <w:rsid w:val="00C6258F"/>
    <w:rsid w:val="00C6345C"/>
    <w:rsid w:val="00C63524"/>
    <w:rsid w:val="00C63655"/>
    <w:rsid w:val="00C65A3E"/>
    <w:rsid w:val="00C6673E"/>
    <w:rsid w:val="00C70873"/>
    <w:rsid w:val="00C71E3F"/>
    <w:rsid w:val="00C72C88"/>
    <w:rsid w:val="00C74A3C"/>
    <w:rsid w:val="00C753C0"/>
    <w:rsid w:val="00C76FF0"/>
    <w:rsid w:val="00C81F8E"/>
    <w:rsid w:val="00C8355B"/>
    <w:rsid w:val="00C84519"/>
    <w:rsid w:val="00C848D4"/>
    <w:rsid w:val="00C86B6C"/>
    <w:rsid w:val="00C905FB"/>
    <w:rsid w:val="00C91FD7"/>
    <w:rsid w:val="00C92451"/>
    <w:rsid w:val="00C9319B"/>
    <w:rsid w:val="00C93949"/>
    <w:rsid w:val="00C93B2F"/>
    <w:rsid w:val="00CA09B7"/>
    <w:rsid w:val="00CA4F2F"/>
    <w:rsid w:val="00CB08EC"/>
    <w:rsid w:val="00CB17F6"/>
    <w:rsid w:val="00CB24B7"/>
    <w:rsid w:val="00CB24FB"/>
    <w:rsid w:val="00CB4161"/>
    <w:rsid w:val="00CB5E7F"/>
    <w:rsid w:val="00CB6D13"/>
    <w:rsid w:val="00CC0374"/>
    <w:rsid w:val="00CC1F0F"/>
    <w:rsid w:val="00CC2C89"/>
    <w:rsid w:val="00CC4B68"/>
    <w:rsid w:val="00CC53AB"/>
    <w:rsid w:val="00CC5728"/>
    <w:rsid w:val="00CC77D0"/>
    <w:rsid w:val="00CD10DF"/>
    <w:rsid w:val="00CD4009"/>
    <w:rsid w:val="00CD6ECD"/>
    <w:rsid w:val="00CD7E73"/>
    <w:rsid w:val="00CE0C3C"/>
    <w:rsid w:val="00CE1431"/>
    <w:rsid w:val="00CE2773"/>
    <w:rsid w:val="00CE2E87"/>
    <w:rsid w:val="00CE3103"/>
    <w:rsid w:val="00CE6697"/>
    <w:rsid w:val="00CF1358"/>
    <w:rsid w:val="00CF4FCD"/>
    <w:rsid w:val="00CF546B"/>
    <w:rsid w:val="00CF5BE9"/>
    <w:rsid w:val="00D01EBB"/>
    <w:rsid w:val="00D024A1"/>
    <w:rsid w:val="00D02ECE"/>
    <w:rsid w:val="00D043A9"/>
    <w:rsid w:val="00D0467D"/>
    <w:rsid w:val="00D04CEC"/>
    <w:rsid w:val="00D0644D"/>
    <w:rsid w:val="00D066F0"/>
    <w:rsid w:val="00D11938"/>
    <w:rsid w:val="00D124BC"/>
    <w:rsid w:val="00D12DA4"/>
    <w:rsid w:val="00D13461"/>
    <w:rsid w:val="00D14048"/>
    <w:rsid w:val="00D14222"/>
    <w:rsid w:val="00D14690"/>
    <w:rsid w:val="00D14D1E"/>
    <w:rsid w:val="00D156AB"/>
    <w:rsid w:val="00D17FDC"/>
    <w:rsid w:val="00D219BC"/>
    <w:rsid w:val="00D22319"/>
    <w:rsid w:val="00D247AA"/>
    <w:rsid w:val="00D24FF6"/>
    <w:rsid w:val="00D33B68"/>
    <w:rsid w:val="00D3477F"/>
    <w:rsid w:val="00D34A61"/>
    <w:rsid w:val="00D363B1"/>
    <w:rsid w:val="00D3705B"/>
    <w:rsid w:val="00D40182"/>
    <w:rsid w:val="00D4098B"/>
    <w:rsid w:val="00D40B66"/>
    <w:rsid w:val="00D40F49"/>
    <w:rsid w:val="00D42380"/>
    <w:rsid w:val="00D43B63"/>
    <w:rsid w:val="00D43C9F"/>
    <w:rsid w:val="00D44946"/>
    <w:rsid w:val="00D44E0A"/>
    <w:rsid w:val="00D450A6"/>
    <w:rsid w:val="00D46964"/>
    <w:rsid w:val="00D5023C"/>
    <w:rsid w:val="00D521E7"/>
    <w:rsid w:val="00D52277"/>
    <w:rsid w:val="00D5229A"/>
    <w:rsid w:val="00D525E7"/>
    <w:rsid w:val="00D54973"/>
    <w:rsid w:val="00D60745"/>
    <w:rsid w:val="00D612D8"/>
    <w:rsid w:val="00D61726"/>
    <w:rsid w:val="00D639B2"/>
    <w:rsid w:val="00D64CCE"/>
    <w:rsid w:val="00D66C8D"/>
    <w:rsid w:val="00D71D05"/>
    <w:rsid w:val="00D72101"/>
    <w:rsid w:val="00D72A48"/>
    <w:rsid w:val="00D72A5B"/>
    <w:rsid w:val="00D7537F"/>
    <w:rsid w:val="00D75442"/>
    <w:rsid w:val="00D75609"/>
    <w:rsid w:val="00D76BFF"/>
    <w:rsid w:val="00D811CE"/>
    <w:rsid w:val="00D817A6"/>
    <w:rsid w:val="00D81C9B"/>
    <w:rsid w:val="00D82BBA"/>
    <w:rsid w:val="00D83420"/>
    <w:rsid w:val="00D83C61"/>
    <w:rsid w:val="00D848BE"/>
    <w:rsid w:val="00D859AE"/>
    <w:rsid w:val="00D911C1"/>
    <w:rsid w:val="00D91C87"/>
    <w:rsid w:val="00D92CE4"/>
    <w:rsid w:val="00D9444C"/>
    <w:rsid w:val="00D966C1"/>
    <w:rsid w:val="00DA0C0F"/>
    <w:rsid w:val="00DA0F40"/>
    <w:rsid w:val="00DA1223"/>
    <w:rsid w:val="00DA27A8"/>
    <w:rsid w:val="00DA2AA3"/>
    <w:rsid w:val="00DA3468"/>
    <w:rsid w:val="00DA5534"/>
    <w:rsid w:val="00DA7F63"/>
    <w:rsid w:val="00DB1E6D"/>
    <w:rsid w:val="00DB359C"/>
    <w:rsid w:val="00DB4351"/>
    <w:rsid w:val="00DB4506"/>
    <w:rsid w:val="00DB558C"/>
    <w:rsid w:val="00DB56E4"/>
    <w:rsid w:val="00DB629A"/>
    <w:rsid w:val="00DC178A"/>
    <w:rsid w:val="00DC1997"/>
    <w:rsid w:val="00DC2030"/>
    <w:rsid w:val="00DC4EE3"/>
    <w:rsid w:val="00DC5176"/>
    <w:rsid w:val="00DC6ECE"/>
    <w:rsid w:val="00DD065C"/>
    <w:rsid w:val="00DD1E7D"/>
    <w:rsid w:val="00DD31F7"/>
    <w:rsid w:val="00DD4C12"/>
    <w:rsid w:val="00DD509E"/>
    <w:rsid w:val="00DD643A"/>
    <w:rsid w:val="00DD70B2"/>
    <w:rsid w:val="00DE1B3A"/>
    <w:rsid w:val="00DE1BE9"/>
    <w:rsid w:val="00DE3B90"/>
    <w:rsid w:val="00DE5AC1"/>
    <w:rsid w:val="00DE6BC0"/>
    <w:rsid w:val="00DF0177"/>
    <w:rsid w:val="00DF2FAF"/>
    <w:rsid w:val="00DF3BF7"/>
    <w:rsid w:val="00DF3C34"/>
    <w:rsid w:val="00DF4B23"/>
    <w:rsid w:val="00DF6231"/>
    <w:rsid w:val="00DF6313"/>
    <w:rsid w:val="00DF69D0"/>
    <w:rsid w:val="00DF6AC7"/>
    <w:rsid w:val="00DF758E"/>
    <w:rsid w:val="00DF7E1E"/>
    <w:rsid w:val="00E023F4"/>
    <w:rsid w:val="00E05498"/>
    <w:rsid w:val="00E10482"/>
    <w:rsid w:val="00E1207F"/>
    <w:rsid w:val="00E124E2"/>
    <w:rsid w:val="00E13238"/>
    <w:rsid w:val="00E134A0"/>
    <w:rsid w:val="00E134A4"/>
    <w:rsid w:val="00E13AFF"/>
    <w:rsid w:val="00E14394"/>
    <w:rsid w:val="00E15D4A"/>
    <w:rsid w:val="00E16E35"/>
    <w:rsid w:val="00E207FE"/>
    <w:rsid w:val="00E21690"/>
    <w:rsid w:val="00E21700"/>
    <w:rsid w:val="00E23C1F"/>
    <w:rsid w:val="00E25A78"/>
    <w:rsid w:val="00E31396"/>
    <w:rsid w:val="00E32181"/>
    <w:rsid w:val="00E32886"/>
    <w:rsid w:val="00E32C75"/>
    <w:rsid w:val="00E35205"/>
    <w:rsid w:val="00E35716"/>
    <w:rsid w:val="00E35A23"/>
    <w:rsid w:val="00E364A6"/>
    <w:rsid w:val="00E36692"/>
    <w:rsid w:val="00E41784"/>
    <w:rsid w:val="00E43198"/>
    <w:rsid w:val="00E44A3A"/>
    <w:rsid w:val="00E46D37"/>
    <w:rsid w:val="00E46DFA"/>
    <w:rsid w:val="00E46E90"/>
    <w:rsid w:val="00E471A8"/>
    <w:rsid w:val="00E51E45"/>
    <w:rsid w:val="00E520CF"/>
    <w:rsid w:val="00E52175"/>
    <w:rsid w:val="00E54079"/>
    <w:rsid w:val="00E5411C"/>
    <w:rsid w:val="00E556EC"/>
    <w:rsid w:val="00E56437"/>
    <w:rsid w:val="00E604B4"/>
    <w:rsid w:val="00E60BE5"/>
    <w:rsid w:val="00E61370"/>
    <w:rsid w:val="00E61F74"/>
    <w:rsid w:val="00E62255"/>
    <w:rsid w:val="00E62B01"/>
    <w:rsid w:val="00E64ADD"/>
    <w:rsid w:val="00E66289"/>
    <w:rsid w:val="00E7183A"/>
    <w:rsid w:val="00E71F90"/>
    <w:rsid w:val="00E72329"/>
    <w:rsid w:val="00E739A3"/>
    <w:rsid w:val="00E7413C"/>
    <w:rsid w:val="00E74177"/>
    <w:rsid w:val="00E7794F"/>
    <w:rsid w:val="00E80F13"/>
    <w:rsid w:val="00E8103C"/>
    <w:rsid w:val="00E818CE"/>
    <w:rsid w:val="00E82451"/>
    <w:rsid w:val="00E8491F"/>
    <w:rsid w:val="00E8636A"/>
    <w:rsid w:val="00E90475"/>
    <w:rsid w:val="00E92091"/>
    <w:rsid w:val="00E942A2"/>
    <w:rsid w:val="00EA08AA"/>
    <w:rsid w:val="00EA2922"/>
    <w:rsid w:val="00EA5316"/>
    <w:rsid w:val="00EA70B9"/>
    <w:rsid w:val="00EB0797"/>
    <w:rsid w:val="00EB1CF1"/>
    <w:rsid w:val="00EB3C15"/>
    <w:rsid w:val="00EB44C5"/>
    <w:rsid w:val="00EB46FE"/>
    <w:rsid w:val="00EB481E"/>
    <w:rsid w:val="00EB4BDD"/>
    <w:rsid w:val="00EB4D86"/>
    <w:rsid w:val="00EB7138"/>
    <w:rsid w:val="00EC0F5D"/>
    <w:rsid w:val="00EC111D"/>
    <w:rsid w:val="00EC152E"/>
    <w:rsid w:val="00EC3292"/>
    <w:rsid w:val="00EC5990"/>
    <w:rsid w:val="00EC612F"/>
    <w:rsid w:val="00EC79CA"/>
    <w:rsid w:val="00ED022B"/>
    <w:rsid w:val="00ED15F7"/>
    <w:rsid w:val="00ED1C0B"/>
    <w:rsid w:val="00ED2A8F"/>
    <w:rsid w:val="00ED5E27"/>
    <w:rsid w:val="00ED6CCF"/>
    <w:rsid w:val="00ED6DB8"/>
    <w:rsid w:val="00EE1E3D"/>
    <w:rsid w:val="00EE3754"/>
    <w:rsid w:val="00EE3B65"/>
    <w:rsid w:val="00EE3BCC"/>
    <w:rsid w:val="00EE3F0C"/>
    <w:rsid w:val="00EE49EA"/>
    <w:rsid w:val="00EE6536"/>
    <w:rsid w:val="00EF02F8"/>
    <w:rsid w:val="00EF0C3B"/>
    <w:rsid w:val="00EF1050"/>
    <w:rsid w:val="00EF1F4E"/>
    <w:rsid w:val="00EF2945"/>
    <w:rsid w:val="00EF3114"/>
    <w:rsid w:val="00EF68D0"/>
    <w:rsid w:val="00EF74D4"/>
    <w:rsid w:val="00F01A7B"/>
    <w:rsid w:val="00F028E8"/>
    <w:rsid w:val="00F036D9"/>
    <w:rsid w:val="00F04381"/>
    <w:rsid w:val="00F051CF"/>
    <w:rsid w:val="00F06081"/>
    <w:rsid w:val="00F063D4"/>
    <w:rsid w:val="00F0682C"/>
    <w:rsid w:val="00F06A0C"/>
    <w:rsid w:val="00F10758"/>
    <w:rsid w:val="00F10AF6"/>
    <w:rsid w:val="00F114C3"/>
    <w:rsid w:val="00F1167D"/>
    <w:rsid w:val="00F12B0E"/>
    <w:rsid w:val="00F12CCA"/>
    <w:rsid w:val="00F13D80"/>
    <w:rsid w:val="00F13EB9"/>
    <w:rsid w:val="00F1442E"/>
    <w:rsid w:val="00F14489"/>
    <w:rsid w:val="00F152DE"/>
    <w:rsid w:val="00F15E37"/>
    <w:rsid w:val="00F20BAE"/>
    <w:rsid w:val="00F20CDC"/>
    <w:rsid w:val="00F2313D"/>
    <w:rsid w:val="00F24F93"/>
    <w:rsid w:val="00F25C73"/>
    <w:rsid w:val="00F278BE"/>
    <w:rsid w:val="00F2791D"/>
    <w:rsid w:val="00F27B6B"/>
    <w:rsid w:val="00F305B7"/>
    <w:rsid w:val="00F308D3"/>
    <w:rsid w:val="00F319F7"/>
    <w:rsid w:val="00F34D50"/>
    <w:rsid w:val="00F35F3C"/>
    <w:rsid w:val="00F41693"/>
    <w:rsid w:val="00F4333F"/>
    <w:rsid w:val="00F439F0"/>
    <w:rsid w:val="00F44C3A"/>
    <w:rsid w:val="00F45841"/>
    <w:rsid w:val="00F46A60"/>
    <w:rsid w:val="00F51500"/>
    <w:rsid w:val="00F52E63"/>
    <w:rsid w:val="00F52F00"/>
    <w:rsid w:val="00F550A7"/>
    <w:rsid w:val="00F5526A"/>
    <w:rsid w:val="00F55E82"/>
    <w:rsid w:val="00F55EDE"/>
    <w:rsid w:val="00F55FA4"/>
    <w:rsid w:val="00F56343"/>
    <w:rsid w:val="00F57C74"/>
    <w:rsid w:val="00F60798"/>
    <w:rsid w:val="00F610E5"/>
    <w:rsid w:val="00F620D4"/>
    <w:rsid w:val="00F6499F"/>
    <w:rsid w:val="00F671C8"/>
    <w:rsid w:val="00F671F9"/>
    <w:rsid w:val="00F70678"/>
    <w:rsid w:val="00F71271"/>
    <w:rsid w:val="00F7291D"/>
    <w:rsid w:val="00F72940"/>
    <w:rsid w:val="00F72B08"/>
    <w:rsid w:val="00F72DBF"/>
    <w:rsid w:val="00F73419"/>
    <w:rsid w:val="00F76541"/>
    <w:rsid w:val="00F77868"/>
    <w:rsid w:val="00F8056D"/>
    <w:rsid w:val="00F808EA"/>
    <w:rsid w:val="00F81457"/>
    <w:rsid w:val="00F84763"/>
    <w:rsid w:val="00F857D8"/>
    <w:rsid w:val="00F86200"/>
    <w:rsid w:val="00F90965"/>
    <w:rsid w:val="00F90BFC"/>
    <w:rsid w:val="00F92B9A"/>
    <w:rsid w:val="00F96025"/>
    <w:rsid w:val="00F96980"/>
    <w:rsid w:val="00F974A0"/>
    <w:rsid w:val="00F97993"/>
    <w:rsid w:val="00FA46CD"/>
    <w:rsid w:val="00FA4FC1"/>
    <w:rsid w:val="00FA54BA"/>
    <w:rsid w:val="00FB0BEC"/>
    <w:rsid w:val="00FB10CE"/>
    <w:rsid w:val="00FB398B"/>
    <w:rsid w:val="00FB4088"/>
    <w:rsid w:val="00FB4642"/>
    <w:rsid w:val="00FB4B00"/>
    <w:rsid w:val="00FB7361"/>
    <w:rsid w:val="00FC0063"/>
    <w:rsid w:val="00FC1D4B"/>
    <w:rsid w:val="00FC2686"/>
    <w:rsid w:val="00FC2B06"/>
    <w:rsid w:val="00FC30E4"/>
    <w:rsid w:val="00FC36F7"/>
    <w:rsid w:val="00FC41A4"/>
    <w:rsid w:val="00FC52A8"/>
    <w:rsid w:val="00FC5AD0"/>
    <w:rsid w:val="00FD08D8"/>
    <w:rsid w:val="00FD10EE"/>
    <w:rsid w:val="00FD132F"/>
    <w:rsid w:val="00FD3157"/>
    <w:rsid w:val="00FD35C8"/>
    <w:rsid w:val="00FD416D"/>
    <w:rsid w:val="00FD4209"/>
    <w:rsid w:val="00FD543B"/>
    <w:rsid w:val="00FD56BA"/>
    <w:rsid w:val="00FD588F"/>
    <w:rsid w:val="00FD5C1A"/>
    <w:rsid w:val="00FD6BE3"/>
    <w:rsid w:val="00FD73D1"/>
    <w:rsid w:val="00FE142C"/>
    <w:rsid w:val="00FE2C3B"/>
    <w:rsid w:val="00FE3D0E"/>
    <w:rsid w:val="00FE46ED"/>
    <w:rsid w:val="00FE4A98"/>
    <w:rsid w:val="00FE52C0"/>
    <w:rsid w:val="00FE5DDA"/>
    <w:rsid w:val="00FE6248"/>
    <w:rsid w:val="00FE7B4C"/>
    <w:rsid w:val="00FF1279"/>
    <w:rsid w:val="00FF1921"/>
    <w:rsid w:val="00FF3323"/>
    <w:rsid w:val="00FF3665"/>
    <w:rsid w:val="00FF45A6"/>
    <w:rsid w:val="00FF5F7E"/>
    <w:rsid w:val="0EE42598"/>
    <w:rsid w:val="111CB438"/>
    <w:rsid w:val="211750CD"/>
    <w:rsid w:val="21236B3D"/>
    <w:rsid w:val="27E64ED1"/>
    <w:rsid w:val="2FB4CAD2"/>
    <w:rsid w:val="3113E793"/>
    <w:rsid w:val="315FCEEE"/>
    <w:rsid w:val="344AF0DD"/>
    <w:rsid w:val="354608E3"/>
    <w:rsid w:val="46D2559A"/>
    <w:rsid w:val="48EEAF4C"/>
    <w:rsid w:val="49FDE0AF"/>
    <w:rsid w:val="56F72485"/>
    <w:rsid w:val="58981EEA"/>
    <w:rsid w:val="5E28D461"/>
    <w:rsid w:val="6C94AF7A"/>
    <w:rsid w:val="73741F07"/>
    <w:rsid w:val="79BB740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159949"/>
  <w15:chartTrackingRefBased/>
  <w15:docId w15:val="{2309EB54-43F4-411C-B5C2-0B46AD2F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noProof/>
    </w:rPr>
  </w:style>
  <w:style w:type="paragraph" w:styleId="1">
    <w:name w:val="heading 1"/>
    <w:basedOn w:val="a"/>
    <w:next w:val="a"/>
    <w:link w:val="10"/>
    <w:uiPriority w:val="9"/>
    <w:qFormat/>
    <w:rsid w:val="006E506E"/>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6E506E"/>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F319F7"/>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F319F7"/>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F319F7"/>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F319F7"/>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F319F7"/>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F319F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F319F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RADbody">
    <w:name w:val="NEWRAD_body"/>
    <w:rsid w:val="00D859AE"/>
    <w:pPr>
      <w:adjustRightInd w:val="0"/>
      <w:snapToGrid w:val="0"/>
      <w:spacing w:after="0" w:line="280" w:lineRule="exact"/>
      <w:jc w:val="both"/>
    </w:pPr>
    <w:rPr>
      <w:rFonts w:ascii="Times New Roman" w:eastAsia="Batang" w:hAnsi="Times New Roman" w:cs="Times New Roman"/>
      <w:lang w:eastAsia="ko-KR"/>
    </w:rPr>
  </w:style>
  <w:style w:type="paragraph" w:customStyle="1" w:styleId="NEWRADabstract">
    <w:name w:val="NEWRAD_abstract"/>
    <w:basedOn w:val="NEWRADbody"/>
    <w:next w:val="NEWRADbody"/>
    <w:rsid w:val="00D859AE"/>
    <w:rPr>
      <w:b/>
    </w:rPr>
  </w:style>
  <w:style w:type="paragraph" w:customStyle="1" w:styleId="NEWRADaffiliation">
    <w:name w:val="NEWRAD_affiliation"/>
    <w:basedOn w:val="NEWRADbody"/>
    <w:rsid w:val="00D859AE"/>
    <w:pPr>
      <w:jc w:val="center"/>
    </w:pPr>
    <w:rPr>
      <w:i/>
      <w:sz w:val="20"/>
      <w:szCs w:val="20"/>
    </w:rPr>
  </w:style>
  <w:style w:type="paragraph" w:customStyle="1" w:styleId="NEWRADauthor">
    <w:name w:val="NEWRAD_author"/>
    <w:basedOn w:val="NEWRADbody"/>
    <w:rsid w:val="00D859AE"/>
    <w:pPr>
      <w:spacing w:before="120" w:after="120"/>
      <w:jc w:val="center"/>
    </w:pPr>
    <w:rPr>
      <w:bCs/>
      <w:szCs w:val="20"/>
    </w:rPr>
  </w:style>
  <w:style w:type="paragraph" w:customStyle="1" w:styleId="NEWRADbodyindented">
    <w:name w:val="NEWRAD_body_indented"/>
    <w:basedOn w:val="NEWRADbody"/>
    <w:rsid w:val="00D859AE"/>
    <w:pPr>
      <w:ind w:firstLineChars="200" w:firstLine="200"/>
    </w:pPr>
  </w:style>
  <w:style w:type="paragraph" w:customStyle="1" w:styleId="NEWRADcaption">
    <w:name w:val="NEWRAD_caption"/>
    <w:basedOn w:val="NEWRADbody"/>
    <w:rsid w:val="00D859AE"/>
    <w:pPr>
      <w:spacing w:before="120" w:after="120" w:line="240" w:lineRule="auto"/>
    </w:pPr>
    <w:rPr>
      <w:sz w:val="20"/>
      <w:szCs w:val="18"/>
    </w:rPr>
  </w:style>
  <w:style w:type="paragraph" w:customStyle="1" w:styleId="NEWRADequations">
    <w:name w:val="NEWRAD_equations"/>
    <w:basedOn w:val="NEWRADbody"/>
    <w:next w:val="NEWRADbody"/>
    <w:rsid w:val="00D859AE"/>
    <w:pPr>
      <w:tabs>
        <w:tab w:val="center" w:pos="2400"/>
        <w:tab w:val="right" w:pos="4800"/>
      </w:tabs>
      <w:spacing w:before="80" w:after="80"/>
      <w:jc w:val="left"/>
    </w:pPr>
  </w:style>
  <w:style w:type="paragraph" w:customStyle="1" w:styleId="NEWRADreferences">
    <w:name w:val="NEWRAD_references"/>
    <w:basedOn w:val="NEWRADbody"/>
    <w:rsid w:val="00D859AE"/>
    <w:pPr>
      <w:spacing w:line="240" w:lineRule="auto"/>
      <w:ind w:left="100" w:hangingChars="100" w:hanging="100"/>
    </w:pPr>
    <w:rPr>
      <w:sz w:val="20"/>
      <w:szCs w:val="20"/>
    </w:rPr>
  </w:style>
  <w:style w:type="paragraph" w:customStyle="1" w:styleId="NEWRADsectiontitle">
    <w:name w:val="NEWRAD_section title"/>
    <w:basedOn w:val="NEWRADbody"/>
    <w:next w:val="NEWRADbody"/>
    <w:rsid w:val="00D859AE"/>
    <w:pPr>
      <w:spacing w:before="200" w:after="120"/>
      <w:jc w:val="center"/>
    </w:pPr>
    <w:rPr>
      <w:b/>
      <w:caps/>
    </w:rPr>
  </w:style>
  <w:style w:type="paragraph" w:customStyle="1" w:styleId="NEWRADtitle">
    <w:name w:val="NEWRAD_title"/>
    <w:basedOn w:val="NEWRADbody"/>
    <w:next w:val="NEWRADbody"/>
    <w:rsid w:val="00D859AE"/>
    <w:pPr>
      <w:jc w:val="center"/>
    </w:pPr>
    <w:rPr>
      <w:b/>
      <w:sz w:val="28"/>
      <w:szCs w:val="24"/>
    </w:rPr>
  </w:style>
  <w:style w:type="character" w:customStyle="1" w:styleId="10">
    <w:name w:val="标题 1 字符"/>
    <w:basedOn w:val="a0"/>
    <w:link w:val="1"/>
    <w:uiPriority w:val="9"/>
    <w:rsid w:val="006E506E"/>
    <w:rPr>
      <w:rFonts w:asciiTheme="majorHAnsi" w:eastAsiaTheme="majorEastAsia" w:hAnsiTheme="majorHAnsi" w:cstheme="majorBidi"/>
      <w:noProof/>
      <w:color w:val="2F5496" w:themeColor="accent1" w:themeShade="BF"/>
      <w:sz w:val="32"/>
      <w:szCs w:val="32"/>
    </w:rPr>
  </w:style>
  <w:style w:type="character" w:customStyle="1" w:styleId="20">
    <w:name w:val="标题 2 字符"/>
    <w:basedOn w:val="a0"/>
    <w:link w:val="2"/>
    <w:uiPriority w:val="9"/>
    <w:rsid w:val="006E506E"/>
    <w:rPr>
      <w:rFonts w:asciiTheme="majorHAnsi" w:eastAsiaTheme="majorEastAsia" w:hAnsiTheme="majorHAnsi" w:cstheme="majorBidi"/>
      <w:noProof/>
      <w:color w:val="2F5496" w:themeColor="accent1" w:themeShade="BF"/>
      <w:sz w:val="26"/>
      <w:szCs w:val="26"/>
    </w:rPr>
  </w:style>
  <w:style w:type="paragraph" w:styleId="a3">
    <w:name w:val="List Paragraph"/>
    <w:basedOn w:val="a"/>
    <w:uiPriority w:val="34"/>
    <w:qFormat/>
    <w:rsid w:val="006E506E"/>
    <w:pPr>
      <w:ind w:left="720"/>
      <w:contextualSpacing/>
    </w:pPr>
  </w:style>
  <w:style w:type="paragraph" w:customStyle="1" w:styleId="paragraph">
    <w:name w:val="paragraph"/>
    <w:basedOn w:val="a"/>
    <w:rsid w:val="00DF623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a0"/>
    <w:rsid w:val="00DF6231"/>
  </w:style>
  <w:style w:type="character" w:customStyle="1" w:styleId="eop">
    <w:name w:val="eop"/>
    <w:basedOn w:val="a0"/>
    <w:rsid w:val="00DF6231"/>
  </w:style>
  <w:style w:type="character" w:styleId="a4">
    <w:name w:val="annotation reference"/>
    <w:basedOn w:val="a0"/>
    <w:uiPriority w:val="99"/>
    <w:semiHidden/>
    <w:unhideWhenUsed/>
    <w:rsid w:val="0001448C"/>
    <w:rPr>
      <w:sz w:val="16"/>
      <w:szCs w:val="16"/>
    </w:rPr>
  </w:style>
  <w:style w:type="paragraph" w:styleId="a5">
    <w:name w:val="annotation text"/>
    <w:basedOn w:val="a"/>
    <w:link w:val="a6"/>
    <w:uiPriority w:val="99"/>
    <w:unhideWhenUsed/>
    <w:rsid w:val="0001448C"/>
    <w:pPr>
      <w:spacing w:line="240" w:lineRule="auto"/>
    </w:pPr>
    <w:rPr>
      <w:sz w:val="20"/>
      <w:szCs w:val="20"/>
    </w:rPr>
  </w:style>
  <w:style w:type="character" w:customStyle="1" w:styleId="a6">
    <w:name w:val="批注文字 字符"/>
    <w:basedOn w:val="a0"/>
    <w:link w:val="a5"/>
    <w:uiPriority w:val="99"/>
    <w:rsid w:val="0001448C"/>
    <w:rPr>
      <w:sz w:val="20"/>
      <w:szCs w:val="20"/>
    </w:rPr>
  </w:style>
  <w:style w:type="paragraph" w:styleId="a7">
    <w:name w:val="annotation subject"/>
    <w:basedOn w:val="a5"/>
    <w:next w:val="a5"/>
    <w:link w:val="a8"/>
    <w:uiPriority w:val="99"/>
    <w:semiHidden/>
    <w:unhideWhenUsed/>
    <w:rsid w:val="0001448C"/>
    <w:rPr>
      <w:b/>
      <w:bCs/>
    </w:rPr>
  </w:style>
  <w:style w:type="character" w:customStyle="1" w:styleId="a8">
    <w:name w:val="批注主题 字符"/>
    <w:basedOn w:val="a6"/>
    <w:link w:val="a7"/>
    <w:uiPriority w:val="99"/>
    <w:semiHidden/>
    <w:rsid w:val="0001448C"/>
    <w:rPr>
      <w:b/>
      <w:bCs/>
      <w:sz w:val="20"/>
      <w:szCs w:val="20"/>
    </w:rPr>
  </w:style>
  <w:style w:type="character" w:customStyle="1" w:styleId="30">
    <w:name w:val="标题 3 字符"/>
    <w:basedOn w:val="a0"/>
    <w:link w:val="3"/>
    <w:uiPriority w:val="9"/>
    <w:rsid w:val="00F319F7"/>
    <w:rPr>
      <w:rFonts w:asciiTheme="majorHAnsi" w:eastAsiaTheme="majorEastAsia" w:hAnsiTheme="majorHAnsi" w:cstheme="majorBidi"/>
      <w:noProof/>
      <w:color w:val="1F3763" w:themeColor="accent1" w:themeShade="7F"/>
      <w:sz w:val="24"/>
      <w:szCs w:val="24"/>
    </w:rPr>
  </w:style>
  <w:style w:type="character" w:customStyle="1" w:styleId="40">
    <w:name w:val="标题 4 字符"/>
    <w:basedOn w:val="a0"/>
    <w:link w:val="4"/>
    <w:uiPriority w:val="9"/>
    <w:semiHidden/>
    <w:rsid w:val="00F319F7"/>
    <w:rPr>
      <w:rFonts w:asciiTheme="majorHAnsi" w:eastAsiaTheme="majorEastAsia" w:hAnsiTheme="majorHAnsi" w:cstheme="majorBidi"/>
      <w:i/>
      <w:iCs/>
      <w:noProof/>
      <w:color w:val="2F5496" w:themeColor="accent1" w:themeShade="BF"/>
    </w:rPr>
  </w:style>
  <w:style w:type="character" w:customStyle="1" w:styleId="50">
    <w:name w:val="标题 5 字符"/>
    <w:basedOn w:val="a0"/>
    <w:link w:val="5"/>
    <w:uiPriority w:val="9"/>
    <w:semiHidden/>
    <w:rsid w:val="00F319F7"/>
    <w:rPr>
      <w:rFonts w:asciiTheme="majorHAnsi" w:eastAsiaTheme="majorEastAsia" w:hAnsiTheme="majorHAnsi" w:cstheme="majorBidi"/>
      <w:noProof/>
      <w:color w:val="2F5496" w:themeColor="accent1" w:themeShade="BF"/>
    </w:rPr>
  </w:style>
  <w:style w:type="character" w:customStyle="1" w:styleId="60">
    <w:name w:val="标题 6 字符"/>
    <w:basedOn w:val="a0"/>
    <w:link w:val="6"/>
    <w:uiPriority w:val="9"/>
    <w:semiHidden/>
    <w:rsid w:val="00F319F7"/>
    <w:rPr>
      <w:rFonts w:asciiTheme="majorHAnsi" w:eastAsiaTheme="majorEastAsia" w:hAnsiTheme="majorHAnsi" w:cstheme="majorBidi"/>
      <w:noProof/>
      <w:color w:val="1F3763" w:themeColor="accent1" w:themeShade="7F"/>
    </w:rPr>
  </w:style>
  <w:style w:type="character" w:customStyle="1" w:styleId="70">
    <w:name w:val="标题 7 字符"/>
    <w:basedOn w:val="a0"/>
    <w:link w:val="7"/>
    <w:uiPriority w:val="9"/>
    <w:semiHidden/>
    <w:rsid w:val="00F319F7"/>
    <w:rPr>
      <w:rFonts w:asciiTheme="majorHAnsi" w:eastAsiaTheme="majorEastAsia" w:hAnsiTheme="majorHAnsi" w:cstheme="majorBidi"/>
      <w:i/>
      <w:iCs/>
      <w:noProof/>
      <w:color w:val="1F3763" w:themeColor="accent1" w:themeShade="7F"/>
    </w:rPr>
  </w:style>
  <w:style w:type="character" w:customStyle="1" w:styleId="80">
    <w:name w:val="标题 8 字符"/>
    <w:basedOn w:val="a0"/>
    <w:link w:val="8"/>
    <w:uiPriority w:val="9"/>
    <w:semiHidden/>
    <w:rsid w:val="00F319F7"/>
    <w:rPr>
      <w:rFonts w:asciiTheme="majorHAnsi" w:eastAsiaTheme="majorEastAsia" w:hAnsiTheme="majorHAnsi" w:cstheme="majorBidi"/>
      <w:noProof/>
      <w:color w:val="272727" w:themeColor="text1" w:themeTint="D8"/>
      <w:sz w:val="21"/>
      <w:szCs w:val="21"/>
    </w:rPr>
  </w:style>
  <w:style w:type="character" w:customStyle="1" w:styleId="90">
    <w:name w:val="标题 9 字符"/>
    <w:basedOn w:val="a0"/>
    <w:link w:val="9"/>
    <w:uiPriority w:val="9"/>
    <w:semiHidden/>
    <w:rsid w:val="00F319F7"/>
    <w:rPr>
      <w:rFonts w:asciiTheme="majorHAnsi" w:eastAsiaTheme="majorEastAsia" w:hAnsiTheme="majorHAnsi" w:cstheme="majorBidi"/>
      <w:i/>
      <w:iCs/>
      <w:noProof/>
      <w:color w:val="272727" w:themeColor="text1" w:themeTint="D8"/>
      <w:sz w:val="21"/>
      <w:szCs w:val="21"/>
    </w:rPr>
  </w:style>
  <w:style w:type="paragraph" w:styleId="a9">
    <w:name w:val="header"/>
    <w:basedOn w:val="a"/>
    <w:link w:val="aa"/>
    <w:uiPriority w:val="99"/>
    <w:unhideWhenUsed/>
    <w:rsid w:val="00D13461"/>
    <w:pPr>
      <w:tabs>
        <w:tab w:val="center" w:pos="4513"/>
        <w:tab w:val="right" w:pos="9026"/>
      </w:tabs>
      <w:snapToGrid w:val="0"/>
    </w:pPr>
  </w:style>
  <w:style w:type="character" w:customStyle="1" w:styleId="aa">
    <w:name w:val="页眉 字符"/>
    <w:basedOn w:val="a0"/>
    <w:link w:val="a9"/>
    <w:uiPriority w:val="99"/>
    <w:rsid w:val="00D13461"/>
    <w:rPr>
      <w:noProof/>
    </w:rPr>
  </w:style>
  <w:style w:type="paragraph" w:styleId="ab">
    <w:name w:val="footer"/>
    <w:basedOn w:val="a"/>
    <w:link w:val="ac"/>
    <w:uiPriority w:val="99"/>
    <w:unhideWhenUsed/>
    <w:rsid w:val="00D13461"/>
    <w:pPr>
      <w:tabs>
        <w:tab w:val="center" w:pos="4513"/>
        <w:tab w:val="right" w:pos="9026"/>
      </w:tabs>
      <w:snapToGrid w:val="0"/>
    </w:pPr>
  </w:style>
  <w:style w:type="character" w:customStyle="1" w:styleId="ac">
    <w:name w:val="页脚 字符"/>
    <w:basedOn w:val="a0"/>
    <w:link w:val="ab"/>
    <w:uiPriority w:val="99"/>
    <w:rsid w:val="00D13461"/>
    <w:rPr>
      <w:noProof/>
    </w:rPr>
  </w:style>
  <w:style w:type="paragraph" w:styleId="ad">
    <w:name w:val="Revision"/>
    <w:hidden/>
    <w:uiPriority w:val="99"/>
    <w:semiHidden/>
    <w:rsid w:val="00D13461"/>
    <w:pPr>
      <w:spacing w:after="0" w:line="240" w:lineRule="auto"/>
    </w:pPr>
    <w:rPr>
      <w:noProof/>
    </w:rPr>
  </w:style>
  <w:style w:type="table" w:styleId="ae">
    <w:name w:val="Table Grid"/>
    <w:basedOn w:val="a1"/>
    <w:uiPriority w:val="59"/>
    <w:rsid w:val="00F12CCA"/>
    <w:pPr>
      <w:spacing w:after="0" w:line="240" w:lineRule="auto"/>
    </w:pPr>
    <w:rPr>
      <w:rFonts w:ascii="Times New Roman" w:eastAsia="Batang"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ableau">
    <w:name w:val="corps de tableau"/>
    <w:basedOn w:val="a"/>
    <w:rsid w:val="00F12CCA"/>
    <w:pPr>
      <w:keepNext/>
      <w:keepLines/>
      <w:spacing w:after="0" w:line="240" w:lineRule="auto"/>
    </w:pPr>
    <w:rPr>
      <w:rFonts w:eastAsia="Batang" w:cs="Times New Roman"/>
      <w:noProof w:val="0"/>
      <w:kern w:val="0"/>
      <w:szCs w:val="20"/>
      <w14:ligatures w14:val="none"/>
    </w:rPr>
  </w:style>
  <w:style w:type="character" w:styleId="af">
    <w:name w:val="Intense Reference"/>
    <w:basedOn w:val="a0"/>
    <w:uiPriority w:val="32"/>
    <w:qFormat/>
    <w:rsid w:val="00F12CCA"/>
    <w:rPr>
      <w:b/>
      <w:bCs/>
      <w:smallCaps/>
      <w:color w:val="4472C4" w:themeColor="accent1"/>
      <w:spacing w:val="5"/>
    </w:rPr>
  </w:style>
  <w:style w:type="paragraph" w:styleId="af0">
    <w:name w:val="Normal (Web)"/>
    <w:basedOn w:val="a"/>
    <w:uiPriority w:val="99"/>
    <w:semiHidden/>
    <w:unhideWhenUsed/>
    <w:rsid w:val="002603A6"/>
    <w:pPr>
      <w:spacing w:before="100" w:beforeAutospacing="1" w:after="100" w:afterAutospacing="1" w:line="240" w:lineRule="auto"/>
    </w:pPr>
    <w:rPr>
      <w:rFonts w:ascii="Times New Roman" w:eastAsia="Times New Roman" w:hAnsi="Times New Roman" w:cs="Times New Roman"/>
      <w:noProof w:val="0"/>
      <w:kern w:val="0"/>
      <w:sz w:val="24"/>
      <w:szCs w:val="24"/>
      <w:lang w:eastAsia="en-GB"/>
      <w14:ligatures w14:val="none"/>
    </w:rPr>
  </w:style>
  <w:style w:type="character" w:styleId="af1">
    <w:name w:val="Hyperlink"/>
    <w:basedOn w:val="a0"/>
    <w:uiPriority w:val="99"/>
    <w:semiHidden/>
    <w:unhideWhenUsed/>
    <w:rsid w:val="00B35B4E"/>
    <w:rPr>
      <w:color w:val="0000FF"/>
      <w:u w:val="single"/>
    </w:rPr>
  </w:style>
  <w:style w:type="table" w:styleId="af2">
    <w:name w:val="Grid Table Light"/>
    <w:basedOn w:val="a1"/>
    <w:uiPriority w:val="40"/>
    <w:rsid w:val="005736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2852">
      <w:bodyDiv w:val="1"/>
      <w:marLeft w:val="0"/>
      <w:marRight w:val="0"/>
      <w:marTop w:val="0"/>
      <w:marBottom w:val="0"/>
      <w:divBdr>
        <w:top w:val="none" w:sz="0" w:space="0" w:color="auto"/>
        <w:left w:val="none" w:sz="0" w:space="0" w:color="auto"/>
        <w:bottom w:val="none" w:sz="0" w:space="0" w:color="auto"/>
        <w:right w:val="none" w:sz="0" w:space="0" w:color="auto"/>
      </w:divBdr>
      <w:divsChild>
        <w:div w:id="1786390136">
          <w:marLeft w:val="288"/>
          <w:marRight w:val="0"/>
          <w:marTop w:val="240"/>
          <w:marBottom w:val="40"/>
          <w:divBdr>
            <w:top w:val="none" w:sz="0" w:space="0" w:color="auto"/>
            <w:left w:val="none" w:sz="0" w:space="0" w:color="auto"/>
            <w:bottom w:val="none" w:sz="0" w:space="0" w:color="auto"/>
            <w:right w:val="none" w:sz="0" w:space="0" w:color="auto"/>
          </w:divBdr>
        </w:div>
        <w:div w:id="1914848979">
          <w:marLeft w:val="749"/>
          <w:marRight w:val="0"/>
          <w:marTop w:val="40"/>
          <w:marBottom w:val="80"/>
          <w:divBdr>
            <w:top w:val="none" w:sz="0" w:space="0" w:color="auto"/>
            <w:left w:val="none" w:sz="0" w:space="0" w:color="auto"/>
            <w:bottom w:val="none" w:sz="0" w:space="0" w:color="auto"/>
            <w:right w:val="none" w:sz="0" w:space="0" w:color="auto"/>
          </w:divBdr>
        </w:div>
        <w:div w:id="1542672952">
          <w:marLeft w:val="749"/>
          <w:marRight w:val="0"/>
          <w:marTop w:val="40"/>
          <w:marBottom w:val="80"/>
          <w:divBdr>
            <w:top w:val="none" w:sz="0" w:space="0" w:color="auto"/>
            <w:left w:val="none" w:sz="0" w:space="0" w:color="auto"/>
            <w:bottom w:val="none" w:sz="0" w:space="0" w:color="auto"/>
            <w:right w:val="none" w:sz="0" w:space="0" w:color="auto"/>
          </w:divBdr>
        </w:div>
        <w:div w:id="1336689305">
          <w:marLeft w:val="749"/>
          <w:marRight w:val="0"/>
          <w:marTop w:val="40"/>
          <w:marBottom w:val="80"/>
          <w:divBdr>
            <w:top w:val="none" w:sz="0" w:space="0" w:color="auto"/>
            <w:left w:val="none" w:sz="0" w:space="0" w:color="auto"/>
            <w:bottom w:val="none" w:sz="0" w:space="0" w:color="auto"/>
            <w:right w:val="none" w:sz="0" w:space="0" w:color="auto"/>
          </w:divBdr>
        </w:div>
      </w:divsChild>
    </w:div>
    <w:div w:id="36971941">
      <w:bodyDiv w:val="1"/>
      <w:marLeft w:val="0"/>
      <w:marRight w:val="0"/>
      <w:marTop w:val="0"/>
      <w:marBottom w:val="0"/>
      <w:divBdr>
        <w:top w:val="none" w:sz="0" w:space="0" w:color="auto"/>
        <w:left w:val="none" w:sz="0" w:space="0" w:color="auto"/>
        <w:bottom w:val="none" w:sz="0" w:space="0" w:color="auto"/>
        <w:right w:val="none" w:sz="0" w:space="0" w:color="auto"/>
      </w:divBdr>
      <w:divsChild>
        <w:div w:id="296835023">
          <w:marLeft w:val="288"/>
          <w:marRight w:val="0"/>
          <w:marTop w:val="240"/>
          <w:marBottom w:val="40"/>
          <w:divBdr>
            <w:top w:val="none" w:sz="0" w:space="0" w:color="auto"/>
            <w:left w:val="none" w:sz="0" w:space="0" w:color="auto"/>
            <w:bottom w:val="none" w:sz="0" w:space="0" w:color="auto"/>
            <w:right w:val="none" w:sz="0" w:space="0" w:color="auto"/>
          </w:divBdr>
        </w:div>
        <w:div w:id="1114636574">
          <w:marLeft w:val="749"/>
          <w:marRight w:val="0"/>
          <w:marTop w:val="40"/>
          <w:marBottom w:val="80"/>
          <w:divBdr>
            <w:top w:val="none" w:sz="0" w:space="0" w:color="auto"/>
            <w:left w:val="none" w:sz="0" w:space="0" w:color="auto"/>
            <w:bottom w:val="none" w:sz="0" w:space="0" w:color="auto"/>
            <w:right w:val="none" w:sz="0" w:space="0" w:color="auto"/>
          </w:divBdr>
        </w:div>
        <w:div w:id="1335110656">
          <w:marLeft w:val="749"/>
          <w:marRight w:val="0"/>
          <w:marTop w:val="40"/>
          <w:marBottom w:val="80"/>
          <w:divBdr>
            <w:top w:val="none" w:sz="0" w:space="0" w:color="auto"/>
            <w:left w:val="none" w:sz="0" w:space="0" w:color="auto"/>
            <w:bottom w:val="none" w:sz="0" w:space="0" w:color="auto"/>
            <w:right w:val="none" w:sz="0" w:space="0" w:color="auto"/>
          </w:divBdr>
        </w:div>
      </w:divsChild>
    </w:div>
    <w:div w:id="89201713">
      <w:bodyDiv w:val="1"/>
      <w:marLeft w:val="0"/>
      <w:marRight w:val="0"/>
      <w:marTop w:val="0"/>
      <w:marBottom w:val="0"/>
      <w:divBdr>
        <w:top w:val="none" w:sz="0" w:space="0" w:color="auto"/>
        <w:left w:val="none" w:sz="0" w:space="0" w:color="auto"/>
        <w:bottom w:val="none" w:sz="0" w:space="0" w:color="auto"/>
        <w:right w:val="none" w:sz="0" w:space="0" w:color="auto"/>
      </w:divBdr>
      <w:divsChild>
        <w:div w:id="188228178">
          <w:marLeft w:val="288"/>
          <w:marRight w:val="0"/>
          <w:marTop w:val="240"/>
          <w:marBottom w:val="40"/>
          <w:divBdr>
            <w:top w:val="none" w:sz="0" w:space="0" w:color="auto"/>
            <w:left w:val="none" w:sz="0" w:space="0" w:color="auto"/>
            <w:bottom w:val="none" w:sz="0" w:space="0" w:color="auto"/>
            <w:right w:val="none" w:sz="0" w:space="0" w:color="auto"/>
          </w:divBdr>
        </w:div>
        <w:div w:id="1774593354">
          <w:marLeft w:val="749"/>
          <w:marRight w:val="0"/>
          <w:marTop w:val="40"/>
          <w:marBottom w:val="80"/>
          <w:divBdr>
            <w:top w:val="none" w:sz="0" w:space="0" w:color="auto"/>
            <w:left w:val="none" w:sz="0" w:space="0" w:color="auto"/>
            <w:bottom w:val="none" w:sz="0" w:space="0" w:color="auto"/>
            <w:right w:val="none" w:sz="0" w:space="0" w:color="auto"/>
          </w:divBdr>
        </w:div>
        <w:div w:id="986474386">
          <w:marLeft w:val="749"/>
          <w:marRight w:val="0"/>
          <w:marTop w:val="40"/>
          <w:marBottom w:val="80"/>
          <w:divBdr>
            <w:top w:val="none" w:sz="0" w:space="0" w:color="auto"/>
            <w:left w:val="none" w:sz="0" w:space="0" w:color="auto"/>
            <w:bottom w:val="none" w:sz="0" w:space="0" w:color="auto"/>
            <w:right w:val="none" w:sz="0" w:space="0" w:color="auto"/>
          </w:divBdr>
        </w:div>
      </w:divsChild>
    </w:div>
    <w:div w:id="92482638">
      <w:bodyDiv w:val="1"/>
      <w:marLeft w:val="0"/>
      <w:marRight w:val="0"/>
      <w:marTop w:val="0"/>
      <w:marBottom w:val="0"/>
      <w:divBdr>
        <w:top w:val="none" w:sz="0" w:space="0" w:color="auto"/>
        <w:left w:val="none" w:sz="0" w:space="0" w:color="auto"/>
        <w:bottom w:val="none" w:sz="0" w:space="0" w:color="auto"/>
        <w:right w:val="none" w:sz="0" w:space="0" w:color="auto"/>
      </w:divBdr>
      <w:divsChild>
        <w:div w:id="738788693">
          <w:marLeft w:val="749"/>
          <w:marRight w:val="0"/>
          <w:marTop w:val="40"/>
          <w:marBottom w:val="80"/>
          <w:divBdr>
            <w:top w:val="none" w:sz="0" w:space="0" w:color="auto"/>
            <w:left w:val="none" w:sz="0" w:space="0" w:color="auto"/>
            <w:bottom w:val="none" w:sz="0" w:space="0" w:color="auto"/>
            <w:right w:val="none" w:sz="0" w:space="0" w:color="auto"/>
          </w:divBdr>
        </w:div>
        <w:div w:id="199516210">
          <w:marLeft w:val="749"/>
          <w:marRight w:val="0"/>
          <w:marTop w:val="40"/>
          <w:marBottom w:val="80"/>
          <w:divBdr>
            <w:top w:val="none" w:sz="0" w:space="0" w:color="auto"/>
            <w:left w:val="none" w:sz="0" w:space="0" w:color="auto"/>
            <w:bottom w:val="none" w:sz="0" w:space="0" w:color="auto"/>
            <w:right w:val="none" w:sz="0" w:space="0" w:color="auto"/>
          </w:divBdr>
        </w:div>
      </w:divsChild>
    </w:div>
    <w:div w:id="104083668">
      <w:bodyDiv w:val="1"/>
      <w:marLeft w:val="0"/>
      <w:marRight w:val="0"/>
      <w:marTop w:val="0"/>
      <w:marBottom w:val="0"/>
      <w:divBdr>
        <w:top w:val="none" w:sz="0" w:space="0" w:color="auto"/>
        <w:left w:val="none" w:sz="0" w:space="0" w:color="auto"/>
        <w:bottom w:val="none" w:sz="0" w:space="0" w:color="auto"/>
        <w:right w:val="none" w:sz="0" w:space="0" w:color="auto"/>
      </w:divBdr>
    </w:div>
    <w:div w:id="116684604">
      <w:bodyDiv w:val="1"/>
      <w:marLeft w:val="0"/>
      <w:marRight w:val="0"/>
      <w:marTop w:val="0"/>
      <w:marBottom w:val="0"/>
      <w:divBdr>
        <w:top w:val="none" w:sz="0" w:space="0" w:color="auto"/>
        <w:left w:val="none" w:sz="0" w:space="0" w:color="auto"/>
        <w:bottom w:val="none" w:sz="0" w:space="0" w:color="auto"/>
        <w:right w:val="none" w:sz="0" w:space="0" w:color="auto"/>
      </w:divBdr>
    </w:div>
    <w:div w:id="128399552">
      <w:bodyDiv w:val="1"/>
      <w:marLeft w:val="0"/>
      <w:marRight w:val="0"/>
      <w:marTop w:val="0"/>
      <w:marBottom w:val="0"/>
      <w:divBdr>
        <w:top w:val="none" w:sz="0" w:space="0" w:color="auto"/>
        <w:left w:val="none" w:sz="0" w:space="0" w:color="auto"/>
        <w:bottom w:val="none" w:sz="0" w:space="0" w:color="auto"/>
        <w:right w:val="none" w:sz="0" w:space="0" w:color="auto"/>
      </w:divBdr>
      <w:divsChild>
        <w:div w:id="601569411">
          <w:marLeft w:val="0"/>
          <w:marRight w:val="0"/>
          <w:marTop w:val="0"/>
          <w:marBottom w:val="0"/>
          <w:divBdr>
            <w:top w:val="none" w:sz="0" w:space="0" w:color="auto"/>
            <w:left w:val="none" w:sz="0" w:space="0" w:color="auto"/>
            <w:bottom w:val="none" w:sz="0" w:space="0" w:color="auto"/>
            <w:right w:val="none" w:sz="0" w:space="0" w:color="auto"/>
          </w:divBdr>
        </w:div>
        <w:div w:id="58863732">
          <w:marLeft w:val="0"/>
          <w:marRight w:val="0"/>
          <w:marTop w:val="0"/>
          <w:marBottom w:val="0"/>
          <w:divBdr>
            <w:top w:val="none" w:sz="0" w:space="0" w:color="auto"/>
            <w:left w:val="none" w:sz="0" w:space="0" w:color="auto"/>
            <w:bottom w:val="none" w:sz="0" w:space="0" w:color="auto"/>
            <w:right w:val="none" w:sz="0" w:space="0" w:color="auto"/>
          </w:divBdr>
        </w:div>
        <w:div w:id="1709910039">
          <w:marLeft w:val="0"/>
          <w:marRight w:val="0"/>
          <w:marTop w:val="0"/>
          <w:marBottom w:val="0"/>
          <w:divBdr>
            <w:top w:val="none" w:sz="0" w:space="0" w:color="auto"/>
            <w:left w:val="none" w:sz="0" w:space="0" w:color="auto"/>
            <w:bottom w:val="none" w:sz="0" w:space="0" w:color="auto"/>
            <w:right w:val="none" w:sz="0" w:space="0" w:color="auto"/>
          </w:divBdr>
        </w:div>
      </w:divsChild>
    </w:div>
    <w:div w:id="151259687">
      <w:bodyDiv w:val="1"/>
      <w:marLeft w:val="0"/>
      <w:marRight w:val="0"/>
      <w:marTop w:val="0"/>
      <w:marBottom w:val="0"/>
      <w:divBdr>
        <w:top w:val="none" w:sz="0" w:space="0" w:color="auto"/>
        <w:left w:val="none" w:sz="0" w:space="0" w:color="auto"/>
        <w:bottom w:val="none" w:sz="0" w:space="0" w:color="auto"/>
        <w:right w:val="none" w:sz="0" w:space="0" w:color="auto"/>
      </w:divBdr>
    </w:div>
    <w:div w:id="159124295">
      <w:bodyDiv w:val="1"/>
      <w:marLeft w:val="0"/>
      <w:marRight w:val="0"/>
      <w:marTop w:val="0"/>
      <w:marBottom w:val="0"/>
      <w:divBdr>
        <w:top w:val="none" w:sz="0" w:space="0" w:color="auto"/>
        <w:left w:val="none" w:sz="0" w:space="0" w:color="auto"/>
        <w:bottom w:val="none" w:sz="0" w:space="0" w:color="auto"/>
        <w:right w:val="none" w:sz="0" w:space="0" w:color="auto"/>
      </w:divBdr>
      <w:divsChild>
        <w:div w:id="1307737922">
          <w:marLeft w:val="288"/>
          <w:marRight w:val="0"/>
          <w:marTop w:val="240"/>
          <w:marBottom w:val="40"/>
          <w:divBdr>
            <w:top w:val="none" w:sz="0" w:space="0" w:color="auto"/>
            <w:left w:val="none" w:sz="0" w:space="0" w:color="auto"/>
            <w:bottom w:val="none" w:sz="0" w:space="0" w:color="auto"/>
            <w:right w:val="none" w:sz="0" w:space="0" w:color="auto"/>
          </w:divBdr>
        </w:div>
        <w:div w:id="939416343">
          <w:marLeft w:val="749"/>
          <w:marRight w:val="0"/>
          <w:marTop w:val="40"/>
          <w:marBottom w:val="80"/>
          <w:divBdr>
            <w:top w:val="none" w:sz="0" w:space="0" w:color="auto"/>
            <w:left w:val="none" w:sz="0" w:space="0" w:color="auto"/>
            <w:bottom w:val="none" w:sz="0" w:space="0" w:color="auto"/>
            <w:right w:val="none" w:sz="0" w:space="0" w:color="auto"/>
          </w:divBdr>
        </w:div>
        <w:div w:id="691613936">
          <w:marLeft w:val="749"/>
          <w:marRight w:val="0"/>
          <w:marTop w:val="40"/>
          <w:marBottom w:val="80"/>
          <w:divBdr>
            <w:top w:val="none" w:sz="0" w:space="0" w:color="auto"/>
            <w:left w:val="none" w:sz="0" w:space="0" w:color="auto"/>
            <w:bottom w:val="none" w:sz="0" w:space="0" w:color="auto"/>
            <w:right w:val="none" w:sz="0" w:space="0" w:color="auto"/>
          </w:divBdr>
        </w:div>
        <w:div w:id="1427267497">
          <w:marLeft w:val="749"/>
          <w:marRight w:val="0"/>
          <w:marTop w:val="40"/>
          <w:marBottom w:val="80"/>
          <w:divBdr>
            <w:top w:val="none" w:sz="0" w:space="0" w:color="auto"/>
            <w:left w:val="none" w:sz="0" w:space="0" w:color="auto"/>
            <w:bottom w:val="none" w:sz="0" w:space="0" w:color="auto"/>
            <w:right w:val="none" w:sz="0" w:space="0" w:color="auto"/>
          </w:divBdr>
        </w:div>
      </w:divsChild>
    </w:div>
    <w:div w:id="172308793">
      <w:bodyDiv w:val="1"/>
      <w:marLeft w:val="0"/>
      <w:marRight w:val="0"/>
      <w:marTop w:val="0"/>
      <w:marBottom w:val="0"/>
      <w:divBdr>
        <w:top w:val="none" w:sz="0" w:space="0" w:color="auto"/>
        <w:left w:val="none" w:sz="0" w:space="0" w:color="auto"/>
        <w:bottom w:val="none" w:sz="0" w:space="0" w:color="auto"/>
        <w:right w:val="none" w:sz="0" w:space="0" w:color="auto"/>
      </w:divBdr>
      <w:divsChild>
        <w:div w:id="1536306248">
          <w:marLeft w:val="288"/>
          <w:marRight w:val="0"/>
          <w:marTop w:val="240"/>
          <w:marBottom w:val="40"/>
          <w:divBdr>
            <w:top w:val="none" w:sz="0" w:space="0" w:color="auto"/>
            <w:left w:val="none" w:sz="0" w:space="0" w:color="auto"/>
            <w:bottom w:val="none" w:sz="0" w:space="0" w:color="auto"/>
            <w:right w:val="none" w:sz="0" w:space="0" w:color="auto"/>
          </w:divBdr>
        </w:div>
        <w:div w:id="1009408250">
          <w:marLeft w:val="749"/>
          <w:marRight w:val="0"/>
          <w:marTop w:val="40"/>
          <w:marBottom w:val="80"/>
          <w:divBdr>
            <w:top w:val="none" w:sz="0" w:space="0" w:color="auto"/>
            <w:left w:val="none" w:sz="0" w:space="0" w:color="auto"/>
            <w:bottom w:val="none" w:sz="0" w:space="0" w:color="auto"/>
            <w:right w:val="none" w:sz="0" w:space="0" w:color="auto"/>
          </w:divBdr>
        </w:div>
      </w:divsChild>
    </w:div>
    <w:div w:id="297497392">
      <w:bodyDiv w:val="1"/>
      <w:marLeft w:val="0"/>
      <w:marRight w:val="0"/>
      <w:marTop w:val="0"/>
      <w:marBottom w:val="0"/>
      <w:divBdr>
        <w:top w:val="none" w:sz="0" w:space="0" w:color="auto"/>
        <w:left w:val="none" w:sz="0" w:space="0" w:color="auto"/>
        <w:bottom w:val="none" w:sz="0" w:space="0" w:color="auto"/>
        <w:right w:val="none" w:sz="0" w:space="0" w:color="auto"/>
      </w:divBdr>
      <w:divsChild>
        <w:div w:id="1928072913">
          <w:marLeft w:val="288"/>
          <w:marRight w:val="0"/>
          <w:marTop w:val="240"/>
          <w:marBottom w:val="40"/>
          <w:divBdr>
            <w:top w:val="none" w:sz="0" w:space="0" w:color="auto"/>
            <w:left w:val="none" w:sz="0" w:space="0" w:color="auto"/>
            <w:bottom w:val="none" w:sz="0" w:space="0" w:color="auto"/>
            <w:right w:val="none" w:sz="0" w:space="0" w:color="auto"/>
          </w:divBdr>
        </w:div>
        <w:div w:id="980040728">
          <w:marLeft w:val="749"/>
          <w:marRight w:val="0"/>
          <w:marTop w:val="40"/>
          <w:marBottom w:val="80"/>
          <w:divBdr>
            <w:top w:val="none" w:sz="0" w:space="0" w:color="auto"/>
            <w:left w:val="none" w:sz="0" w:space="0" w:color="auto"/>
            <w:bottom w:val="none" w:sz="0" w:space="0" w:color="auto"/>
            <w:right w:val="none" w:sz="0" w:space="0" w:color="auto"/>
          </w:divBdr>
        </w:div>
        <w:div w:id="1883907075">
          <w:marLeft w:val="749"/>
          <w:marRight w:val="0"/>
          <w:marTop w:val="40"/>
          <w:marBottom w:val="80"/>
          <w:divBdr>
            <w:top w:val="none" w:sz="0" w:space="0" w:color="auto"/>
            <w:left w:val="none" w:sz="0" w:space="0" w:color="auto"/>
            <w:bottom w:val="none" w:sz="0" w:space="0" w:color="auto"/>
            <w:right w:val="none" w:sz="0" w:space="0" w:color="auto"/>
          </w:divBdr>
        </w:div>
        <w:div w:id="467168332">
          <w:marLeft w:val="749"/>
          <w:marRight w:val="0"/>
          <w:marTop w:val="40"/>
          <w:marBottom w:val="80"/>
          <w:divBdr>
            <w:top w:val="none" w:sz="0" w:space="0" w:color="auto"/>
            <w:left w:val="none" w:sz="0" w:space="0" w:color="auto"/>
            <w:bottom w:val="none" w:sz="0" w:space="0" w:color="auto"/>
            <w:right w:val="none" w:sz="0" w:space="0" w:color="auto"/>
          </w:divBdr>
        </w:div>
        <w:div w:id="141239290">
          <w:marLeft w:val="749"/>
          <w:marRight w:val="0"/>
          <w:marTop w:val="40"/>
          <w:marBottom w:val="80"/>
          <w:divBdr>
            <w:top w:val="none" w:sz="0" w:space="0" w:color="auto"/>
            <w:left w:val="none" w:sz="0" w:space="0" w:color="auto"/>
            <w:bottom w:val="none" w:sz="0" w:space="0" w:color="auto"/>
            <w:right w:val="none" w:sz="0" w:space="0" w:color="auto"/>
          </w:divBdr>
        </w:div>
        <w:div w:id="1161965958">
          <w:marLeft w:val="288"/>
          <w:marRight w:val="0"/>
          <w:marTop w:val="240"/>
          <w:marBottom w:val="40"/>
          <w:divBdr>
            <w:top w:val="none" w:sz="0" w:space="0" w:color="auto"/>
            <w:left w:val="none" w:sz="0" w:space="0" w:color="auto"/>
            <w:bottom w:val="none" w:sz="0" w:space="0" w:color="auto"/>
            <w:right w:val="none" w:sz="0" w:space="0" w:color="auto"/>
          </w:divBdr>
        </w:div>
        <w:div w:id="865828131">
          <w:marLeft w:val="749"/>
          <w:marRight w:val="0"/>
          <w:marTop w:val="40"/>
          <w:marBottom w:val="80"/>
          <w:divBdr>
            <w:top w:val="none" w:sz="0" w:space="0" w:color="auto"/>
            <w:left w:val="none" w:sz="0" w:space="0" w:color="auto"/>
            <w:bottom w:val="none" w:sz="0" w:space="0" w:color="auto"/>
            <w:right w:val="none" w:sz="0" w:space="0" w:color="auto"/>
          </w:divBdr>
        </w:div>
        <w:div w:id="374157827">
          <w:marLeft w:val="749"/>
          <w:marRight w:val="0"/>
          <w:marTop w:val="40"/>
          <w:marBottom w:val="80"/>
          <w:divBdr>
            <w:top w:val="none" w:sz="0" w:space="0" w:color="auto"/>
            <w:left w:val="none" w:sz="0" w:space="0" w:color="auto"/>
            <w:bottom w:val="none" w:sz="0" w:space="0" w:color="auto"/>
            <w:right w:val="none" w:sz="0" w:space="0" w:color="auto"/>
          </w:divBdr>
        </w:div>
        <w:div w:id="931008426">
          <w:marLeft w:val="749"/>
          <w:marRight w:val="0"/>
          <w:marTop w:val="40"/>
          <w:marBottom w:val="80"/>
          <w:divBdr>
            <w:top w:val="none" w:sz="0" w:space="0" w:color="auto"/>
            <w:left w:val="none" w:sz="0" w:space="0" w:color="auto"/>
            <w:bottom w:val="none" w:sz="0" w:space="0" w:color="auto"/>
            <w:right w:val="none" w:sz="0" w:space="0" w:color="auto"/>
          </w:divBdr>
        </w:div>
        <w:div w:id="723023230">
          <w:marLeft w:val="749"/>
          <w:marRight w:val="0"/>
          <w:marTop w:val="40"/>
          <w:marBottom w:val="80"/>
          <w:divBdr>
            <w:top w:val="none" w:sz="0" w:space="0" w:color="auto"/>
            <w:left w:val="none" w:sz="0" w:space="0" w:color="auto"/>
            <w:bottom w:val="none" w:sz="0" w:space="0" w:color="auto"/>
            <w:right w:val="none" w:sz="0" w:space="0" w:color="auto"/>
          </w:divBdr>
        </w:div>
      </w:divsChild>
    </w:div>
    <w:div w:id="368574513">
      <w:bodyDiv w:val="1"/>
      <w:marLeft w:val="0"/>
      <w:marRight w:val="0"/>
      <w:marTop w:val="0"/>
      <w:marBottom w:val="0"/>
      <w:divBdr>
        <w:top w:val="none" w:sz="0" w:space="0" w:color="auto"/>
        <w:left w:val="none" w:sz="0" w:space="0" w:color="auto"/>
        <w:bottom w:val="none" w:sz="0" w:space="0" w:color="auto"/>
        <w:right w:val="none" w:sz="0" w:space="0" w:color="auto"/>
      </w:divBdr>
      <w:divsChild>
        <w:div w:id="98070085">
          <w:marLeft w:val="288"/>
          <w:marRight w:val="0"/>
          <w:marTop w:val="240"/>
          <w:marBottom w:val="40"/>
          <w:divBdr>
            <w:top w:val="none" w:sz="0" w:space="0" w:color="auto"/>
            <w:left w:val="none" w:sz="0" w:space="0" w:color="auto"/>
            <w:bottom w:val="none" w:sz="0" w:space="0" w:color="auto"/>
            <w:right w:val="none" w:sz="0" w:space="0" w:color="auto"/>
          </w:divBdr>
        </w:div>
        <w:div w:id="1887793742">
          <w:marLeft w:val="288"/>
          <w:marRight w:val="0"/>
          <w:marTop w:val="240"/>
          <w:marBottom w:val="40"/>
          <w:divBdr>
            <w:top w:val="none" w:sz="0" w:space="0" w:color="auto"/>
            <w:left w:val="none" w:sz="0" w:space="0" w:color="auto"/>
            <w:bottom w:val="none" w:sz="0" w:space="0" w:color="auto"/>
            <w:right w:val="none" w:sz="0" w:space="0" w:color="auto"/>
          </w:divBdr>
        </w:div>
        <w:div w:id="1475219251">
          <w:marLeft w:val="288"/>
          <w:marRight w:val="0"/>
          <w:marTop w:val="240"/>
          <w:marBottom w:val="40"/>
          <w:divBdr>
            <w:top w:val="none" w:sz="0" w:space="0" w:color="auto"/>
            <w:left w:val="none" w:sz="0" w:space="0" w:color="auto"/>
            <w:bottom w:val="none" w:sz="0" w:space="0" w:color="auto"/>
            <w:right w:val="none" w:sz="0" w:space="0" w:color="auto"/>
          </w:divBdr>
        </w:div>
      </w:divsChild>
    </w:div>
    <w:div w:id="387150274">
      <w:bodyDiv w:val="1"/>
      <w:marLeft w:val="0"/>
      <w:marRight w:val="0"/>
      <w:marTop w:val="0"/>
      <w:marBottom w:val="0"/>
      <w:divBdr>
        <w:top w:val="none" w:sz="0" w:space="0" w:color="auto"/>
        <w:left w:val="none" w:sz="0" w:space="0" w:color="auto"/>
        <w:bottom w:val="none" w:sz="0" w:space="0" w:color="auto"/>
        <w:right w:val="none" w:sz="0" w:space="0" w:color="auto"/>
      </w:divBdr>
      <w:divsChild>
        <w:div w:id="1836652204">
          <w:marLeft w:val="0"/>
          <w:marRight w:val="0"/>
          <w:marTop w:val="0"/>
          <w:marBottom w:val="0"/>
          <w:divBdr>
            <w:top w:val="none" w:sz="0" w:space="0" w:color="auto"/>
            <w:left w:val="none" w:sz="0" w:space="0" w:color="auto"/>
            <w:bottom w:val="none" w:sz="0" w:space="0" w:color="auto"/>
            <w:right w:val="none" w:sz="0" w:space="0" w:color="auto"/>
          </w:divBdr>
        </w:div>
        <w:div w:id="1415398184">
          <w:marLeft w:val="0"/>
          <w:marRight w:val="0"/>
          <w:marTop w:val="0"/>
          <w:marBottom w:val="0"/>
          <w:divBdr>
            <w:top w:val="none" w:sz="0" w:space="0" w:color="auto"/>
            <w:left w:val="none" w:sz="0" w:space="0" w:color="auto"/>
            <w:bottom w:val="none" w:sz="0" w:space="0" w:color="auto"/>
            <w:right w:val="none" w:sz="0" w:space="0" w:color="auto"/>
          </w:divBdr>
        </w:div>
        <w:div w:id="1956672915">
          <w:marLeft w:val="0"/>
          <w:marRight w:val="0"/>
          <w:marTop w:val="0"/>
          <w:marBottom w:val="0"/>
          <w:divBdr>
            <w:top w:val="none" w:sz="0" w:space="0" w:color="auto"/>
            <w:left w:val="none" w:sz="0" w:space="0" w:color="auto"/>
            <w:bottom w:val="none" w:sz="0" w:space="0" w:color="auto"/>
            <w:right w:val="none" w:sz="0" w:space="0" w:color="auto"/>
          </w:divBdr>
        </w:div>
        <w:div w:id="1071195209">
          <w:marLeft w:val="0"/>
          <w:marRight w:val="0"/>
          <w:marTop w:val="0"/>
          <w:marBottom w:val="0"/>
          <w:divBdr>
            <w:top w:val="none" w:sz="0" w:space="0" w:color="auto"/>
            <w:left w:val="none" w:sz="0" w:space="0" w:color="auto"/>
            <w:bottom w:val="none" w:sz="0" w:space="0" w:color="auto"/>
            <w:right w:val="none" w:sz="0" w:space="0" w:color="auto"/>
          </w:divBdr>
        </w:div>
        <w:div w:id="433400372">
          <w:marLeft w:val="0"/>
          <w:marRight w:val="0"/>
          <w:marTop w:val="0"/>
          <w:marBottom w:val="0"/>
          <w:divBdr>
            <w:top w:val="none" w:sz="0" w:space="0" w:color="auto"/>
            <w:left w:val="none" w:sz="0" w:space="0" w:color="auto"/>
            <w:bottom w:val="none" w:sz="0" w:space="0" w:color="auto"/>
            <w:right w:val="none" w:sz="0" w:space="0" w:color="auto"/>
          </w:divBdr>
        </w:div>
      </w:divsChild>
    </w:div>
    <w:div w:id="419571062">
      <w:bodyDiv w:val="1"/>
      <w:marLeft w:val="0"/>
      <w:marRight w:val="0"/>
      <w:marTop w:val="0"/>
      <w:marBottom w:val="0"/>
      <w:divBdr>
        <w:top w:val="none" w:sz="0" w:space="0" w:color="auto"/>
        <w:left w:val="none" w:sz="0" w:space="0" w:color="auto"/>
        <w:bottom w:val="none" w:sz="0" w:space="0" w:color="auto"/>
        <w:right w:val="none" w:sz="0" w:space="0" w:color="auto"/>
      </w:divBdr>
    </w:div>
    <w:div w:id="486365530">
      <w:bodyDiv w:val="1"/>
      <w:marLeft w:val="0"/>
      <w:marRight w:val="0"/>
      <w:marTop w:val="0"/>
      <w:marBottom w:val="0"/>
      <w:divBdr>
        <w:top w:val="none" w:sz="0" w:space="0" w:color="auto"/>
        <w:left w:val="none" w:sz="0" w:space="0" w:color="auto"/>
        <w:bottom w:val="none" w:sz="0" w:space="0" w:color="auto"/>
        <w:right w:val="none" w:sz="0" w:space="0" w:color="auto"/>
      </w:divBdr>
      <w:divsChild>
        <w:div w:id="73363326">
          <w:marLeft w:val="288"/>
          <w:marRight w:val="0"/>
          <w:marTop w:val="240"/>
          <w:marBottom w:val="40"/>
          <w:divBdr>
            <w:top w:val="none" w:sz="0" w:space="0" w:color="auto"/>
            <w:left w:val="none" w:sz="0" w:space="0" w:color="auto"/>
            <w:bottom w:val="none" w:sz="0" w:space="0" w:color="auto"/>
            <w:right w:val="none" w:sz="0" w:space="0" w:color="auto"/>
          </w:divBdr>
        </w:div>
        <w:div w:id="1458530524">
          <w:marLeft w:val="749"/>
          <w:marRight w:val="0"/>
          <w:marTop w:val="40"/>
          <w:marBottom w:val="80"/>
          <w:divBdr>
            <w:top w:val="none" w:sz="0" w:space="0" w:color="auto"/>
            <w:left w:val="none" w:sz="0" w:space="0" w:color="auto"/>
            <w:bottom w:val="none" w:sz="0" w:space="0" w:color="auto"/>
            <w:right w:val="none" w:sz="0" w:space="0" w:color="auto"/>
          </w:divBdr>
        </w:div>
        <w:div w:id="987783226">
          <w:marLeft w:val="749"/>
          <w:marRight w:val="0"/>
          <w:marTop w:val="40"/>
          <w:marBottom w:val="80"/>
          <w:divBdr>
            <w:top w:val="none" w:sz="0" w:space="0" w:color="auto"/>
            <w:left w:val="none" w:sz="0" w:space="0" w:color="auto"/>
            <w:bottom w:val="none" w:sz="0" w:space="0" w:color="auto"/>
            <w:right w:val="none" w:sz="0" w:space="0" w:color="auto"/>
          </w:divBdr>
        </w:div>
        <w:div w:id="1210847297">
          <w:marLeft w:val="749"/>
          <w:marRight w:val="0"/>
          <w:marTop w:val="40"/>
          <w:marBottom w:val="80"/>
          <w:divBdr>
            <w:top w:val="none" w:sz="0" w:space="0" w:color="auto"/>
            <w:left w:val="none" w:sz="0" w:space="0" w:color="auto"/>
            <w:bottom w:val="none" w:sz="0" w:space="0" w:color="auto"/>
            <w:right w:val="none" w:sz="0" w:space="0" w:color="auto"/>
          </w:divBdr>
        </w:div>
      </w:divsChild>
    </w:div>
    <w:div w:id="497352742">
      <w:bodyDiv w:val="1"/>
      <w:marLeft w:val="0"/>
      <w:marRight w:val="0"/>
      <w:marTop w:val="0"/>
      <w:marBottom w:val="0"/>
      <w:divBdr>
        <w:top w:val="none" w:sz="0" w:space="0" w:color="auto"/>
        <w:left w:val="none" w:sz="0" w:space="0" w:color="auto"/>
        <w:bottom w:val="none" w:sz="0" w:space="0" w:color="auto"/>
        <w:right w:val="none" w:sz="0" w:space="0" w:color="auto"/>
      </w:divBdr>
      <w:divsChild>
        <w:div w:id="1530869430">
          <w:marLeft w:val="0"/>
          <w:marRight w:val="0"/>
          <w:marTop w:val="0"/>
          <w:marBottom w:val="0"/>
          <w:divBdr>
            <w:top w:val="none" w:sz="0" w:space="0" w:color="auto"/>
            <w:left w:val="none" w:sz="0" w:space="0" w:color="auto"/>
            <w:bottom w:val="none" w:sz="0" w:space="0" w:color="auto"/>
            <w:right w:val="none" w:sz="0" w:space="0" w:color="auto"/>
          </w:divBdr>
        </w:div>
        <w:div w:id="1891576594">
          <w:marLeft w:val="0"/>
          <w:marRight w:val="0"/>
          <w:marTop w:val="0"/>
          <w:marBottom w:val="0"/>
          <w:divBdr>
            <w:top w:val="none" w:sz="0" w:space="0" w:color="auto"/>
            <w:left w:val="none" w:sz="0" w:space="0" w:color="auto"/>
            <w:bottom w:val="none" w:sz="0" w:space="0" w:color="auto"/>
            <w:right w:val="none" w:sz="0" w:space="0" w:color="auto"/>
          </w:divBdr>
        </w:div>
        <w:div w:id="1792628364">
          <w:marLeft w:val="0"/>
          <w:marRight w:val="0"/>
          <w:marTop w:val="0"/>
          <w:marBottom w:val="0"/>
          <w:divBdr>
            <w:top w:val="none" w:sz="0" w:space="0" w:color="auto"/>
            <w:left w:val="none" w:sz="0" w:space="0" w:color="auto"/>
            <w:bottom w:val="none" w:sz="0" w:space="0" w:color="auto"/>
            <w:right w:val="none" w:sz="0" w:space="0" w:color="auto"/>
          </w:divBdr>
        </w:div>
        <w:div w:id="1753576835">
          <w:marLeft w:val="0"/>
          <w:marRight w:val="0"/>
          <w:marTop w:val="0"/>
          <w:marBottom w:val="0"/>
          <w:divBdr>
            <w:top w:val="none" w:sz="0" w:space="0" w:color="auto"/>
            <w:left w:val="none" w:sz="0" w:space="0" w:color="auto"/>
            <w:bottom w:val="none" w:sz="0" w:space="0" w:color="auto"/>
            <w:right w:val="none" w:sz="0" w:space="0" w:color="auto"/>
          </w:divBdr>
        </w:div>
        <w:div w:id="1442996116">
          <w:marLeft w:val="0"/>
          <w:marRight w:val="0"/>
          <w:marTop w:val="0"/>
          <w:marBottom w:val="0"/>
          <w:divBdr>
            <w:top w:val="none" w:sz="0" w:space="0" w:color="auto"/>
            <w:left w:val="none" w:sz="0" w:space="0" w:color="auto"/>
            <w:bottom w:val="none" w:sz="0" w:space="0" w:color="auto"/>
            <w:right w:val="none" w:sz="0" w:space="0" w:color="auto"/>
          </w:divBdr>
        </w:div>
        <w:div w:id="1274440044">
          <w:marLeft w:val="0"/>
          <w:marRight w:val="0"/>
          <w:marTop w:val="0"/>
          <w:marBottom w:val="0"/>
          <w:divBdr>
            <w:top w:val="none" w:sz="0" w:space="0" w:color="auto"/>
            <w:left w:val="none" w:sz="0" w:space="0" w:color="auto"/>
            <w:bottom w:val="none" w:sz="0" w:space="0" w:color="auto"/>
            <w:right w:val="none" w:sz="0" w:space="0" w:color="auto"/>
          </w:divBdr>
        </w:div>
        <w:div w:id="2109155834">
          <w:marLeft w:val="0"/>
          <w:marRight w:val="0"/>
          <w:marTop w:val="0"/>
          <w:marBottom w:val="0"/>
          <w:divBdr>
            <w:top w:val="none" w:sz="0" w:space="0" w:color="auto"/>
            <w:left w:val="none" w:sz="0" w:space="0" w:color="auto"/>
            <w:bottom w:val="none" w:sz="0" w:space="0" w:color="auto"/>
            <w:right w:val="none" w:sz="0" w:space="0" w:color="auto"/>
          </w:divBdr>
        </w:div>
        <w:div w:id="1882741882">
          <w:marLeft w:val="0"/>
          <w:marRight w:val="0"/>
          <w:marTop w:val="0"/>
          <w:marBottom w:val="0"/>
          <w:divBdr>
            <w:top w:val="none" w:sz="0" w:space="0" w:color="auto"/>
            <w:left w:val="none" w:sz="0" w:space="0" w:color="auto"/>
            <w:bottom w:val="none" w:sz="0" w:space="0" w:color="auto"/>
            <w:right w:val="none" w:sz="0" w:space="0" w:color="auto"/>
          </w:divBdr>
        </w:div>
        <w:div w:id="1463233182">
          <w:marLeft w:val="0"/>
          <w:marRight w:val="0"/>
          <w:marTop w:val="0"/>
          <w:marBottom w:val="0"/>
          <w:divBdr>
            <w:top w:val="none" w:sz="0" w:space="0" w:color="auto"/>
            <w:left w:val="none" w:sz="0" w:space="0" w:color="auto"/>
            <w:bottom w:val="none" w:sz="0" w:space="0" w:color="auto"/>
            <w:right w:val="none" w:sz="0" w:space="0" w:color="auto"/>
          </w:divBdr>
        </w:div>
        <w:div w:id="1909877541">
          <w:marLeft w:val="0"/>
          <w:marRight w:val="0"/>
          <w:marTop w:val="0"/>
          <w:marBottom w:val="0"/>
          <w:divBdr>
            <w:top w:val="none" w:sz="0" w:space="0" w:color="auto"/>
            <w:left w:val="none" w:sz="0" w:space="0" w:color="auto"/>
            <w:bottom w:val="none" w:sz="0" w:space="0" w:color="auto"/>
            <w:right w:val="none" w:sz="0" w:space="0" w:color="auto"/>
          </w:divBdr>
        </w:div>
        <w:div w:id="503323234">
          <w:marLeft w:val="0"/>
          <w:marRight w:val="0"/>
          <w:marTop w:val="0"/>
          <w:marBottom w:val="0"/>
          <w:divBdr>
            <w:top w:val="none" w:sz="0" w:space="0" w:color="auto"/>
            <w:left w:val="none" w:sz="0" w:space="0" w:color="auto"/>
            <w:bottom w:val="none" w:sz="0" w:space="0" w:color="auto"/>
            <w:right w:val="none" w:sz="0" w:space="0" w:color="auto"/>
          </w:divBdr>
        </w:div>
        <w:div w:id="1068268066">
          <w:marLeft w:val="0"/>
          <w:marRight w:val="0"/>
          <w:marTop w:val="0"/>
          <w:marBottom w:val="0"/>
          <w:divBdr>
            <w:top w:val="none" w:sz="0" w:space="0" w:color="auto"/>
            <w:left w:val="none" w:sz="0" w:space="0" w:color="auto"/>
            <w:bottom w:val="none" w:sz="0" w:space="0" w:color="auto"/>
            <w:right w:val="none" w:sz="0" w:space="0" w:color="auto"/>
          </w:divBdr>
        </w:div>
      </w:divsChild>
    </w:div>
    <w:div w:id="527064305">
      <w:bodyDiv w:val="1"/>
      <w:marLeft w:val="0"/>
      <w:marRight w:val="0"/>
      <w:marTop w:val="0"/>
      <w:marBottom w:val="0"/>
      <w:divBdr>
        <w:top w:val="none" w:sz="0" w:space="0" w:color="auto"/>
        <w:left w:val="none" w:sz="0" w:space="0" w:color="auto"/>
        <w:bottom w:val="none" w:sz="0" w:space="0" w:color="auto"/>
        <w:right w:val="none" w:sz="0" w:space="0" w:color="auto"/>
      </w:divBdr>
      <w:divsChild>
        <w:div w:id="1926766178">
          <w:marLeft w:val="749"/>
          <w:marRight w:val="0"/>
          <w:marTop w:val="40"/>
          <w:marBottom w:val="80"/>
          <w:divBdr>
            <w:top w:val="none" w:sz="0" w:space="0" w:color="auto"/>
            <w:left w:val="none" w:sz="0" w:space="0" w:color="auto"/>
            <w:bottom w:val="none" w:sz="0" w:space="0" w:color="auto"/>
            <w:right w:val="none" w:sz="0" w:space="0" w:color="auto"/>
          </w:divBdr>
        </w:div>
      </w:divsChild>
    </w:div>
    <w:div w:id="570233098">
      <w:bodyDiv w:val="1"/>
      <w:marLeft w:val="0"/>
      <w:marRight w:val="0"/>
      <w:marTop w:val="0"/>
      <w:marBottom w:val="0"/>
      <w:divBdr>
        <w:top w:val="none" w:sz="0" w:space="0" w:color="auto"/>
        <w:left w:val="none" w:sz="0" w:space="0" w:color="auto"/>
        <w:bottom w:val="none" w:sz="0" w:space="0" w:color="auto"/>
        <w:right w:val="none" w:sz="0" w:space="0" w:color="auto"/>
      </w:divBdr>
      <w:divsChild>
        <w:div w:id="1423455390">
          <w:marLeft w:val="0"/>
          <w:marRight w:val="0"/>
          <w:marTop w:val="0"/>
          <w:marBottom w:val="0"/>
          <w:divBdr>
            <w:top w:val="none" w:sz="0" w:space="0" w:color="auto"/>
            <w:left w:val="none" w:sz="0" w:space="0" w:color="auto"/>
            <w:bottom w:val="none" w:sz="0" w:space="0" w:color="auto"/>
            <w:right w:val="none" w:sz="0" w:space="0" w:color="auto"/>
          </w:divBdr>
        </w:div>
        <w:div w:id="849098215">
          <w:marLeft w:val="0"/>
          <w:marRight w:val="0"/>
          <w:marTop w:val="0"/>
          <w:marBottom w:val="0"/>
          <w:divBdr>
            <w:top w:val="none" w:sz="0" w:space="0" w:color="auto"/>
            <w:left w:val="none" w:sz="0" w:space="0" w:color="auto"/>
            <w:bottom w:val="none" w:sz="0" w:space="0" w:color="auto"/>
            <w:right w:val="none" w:sz="0" w:space="0" w:color="auto"/>
          </w:divBdr>
        </w:div>
        <w:div w:id="1959531819">
          <w:marLeft w:val="0"/>
          <w:marRight w:val="0"/>
          <w:marTop w:val="0"/>
          <w:marBottom w:val="0"/>
          <w:divBdr>
            <w:top w:val="none" w:sz="0" w:space="0" w:color="auto"/>
            <w:left w:val="none" w:sz="0" w:space="0" w:color="auto"/>
            <w:bottom w:val="none" w:sz="0" w:space="0" w:color="auto"/>
            <w:right w:val="none" w:sz="0" w:space="0" w:color="auto"/>
          </w:divBdr>
        </w:div>
        <w:div w:id="377513800">
          <w:marLeft w:val="0"/>
          <w:marRight w:val="0"/>
          <w:marTop w:val="0"/>
          <w:marBottom w:val="0"/>
          <w:divBdr>
            <w:top w:val="none" w:sz="0" w:space="0" w:color="auto"/>
            <w:left w:val="none" w:sz="0" w:space="0" w:color="auto"/>
            <w:bottom w:val="none" w:sz="0" w:space="0" w:color="auto"/>
            <w:right w:val="none" w:sz="0" w:space="0" w:color="auto"/>
          </w:divBdr>
        </w:div>
        <w:div w:id="1371031395">
          <w:marLeft w:val="0"/>
          <w:marRight w:val="0"/>
          <w:marTop w:val="0"/>
          <w:marBottom w:val="0"/>
          <w:divBdr>
            <w:top w:val="none" w:sz="0" w:space="0" w:color="auto"/>
            <w:left w:val="none" w:sz="0" w:space="0" w:color="auto"/>
            <w:bottom w:val="none" w:sz="0" w:space="0" w:color="auto"/>
            <w:right w:val="none" w:sz="0" w:space="0" w:color="auto"/>
          </w:divBdr>
        </w:div>
        <w:div w:id="782264341">
          <w:marLeft w:val="0"/>
          <w:marRight w:val="0"/>
          <w:marTop w:val="0"/>
          <w:marBottom w:val="0"/>
          <w:divBdr>
            <w:top w:val="none" w:sz="0" w:space="0" w:color="auto"/>
            <w:left w:val="none" w:sz="0" w:space="0" w:color="auto"/>
            <w:bottom w:val="none" w:sz="0" w:space="0" w:color="auto"/>
            <w:right w:val="none" w:sz="0" w:space="0" w:color="auto"/>
          </w:divBdr>
        </w:div>
        <w:div w:id="643857733">
          <w:marLeft w:val="0"/>
          <w:marRight w:val="0"/>
          <w:marTop w:val="0"/>
          <w:marBottom w:val="0"/>
          <w:divBdr>
            <w:top w:val="none" w:sz="0" w:space="0" w:color="auto"/>
            <w:left w:val="none" w:sz="0" w:space="0" w:color="auto"/>
            <w:bottom w:val="none" w:sz="0" w:space="0" w:color="auto"/>
            <w:right w:val="none" w:sz="0" w:space="0" w:color="auto"/>
          </w:divBdr>
        </w:div>
        <w:div w:id="2092655797">
          <w:marLeft w:val="0"/>
          <w:marRight w:val="0"/>
          <w:marTop w:val="0"/>
          <w:marBottom w:val="0"/>
          <w:divBdr>
            <w:top w:val="none" w:sz="0" w:space="0" w:color="auto"/>
            <w:left w:val="none" w:sz="0" w:space="0" w:color="auto"/>
            <w:bottom w:val="none" w:sz="0" w:space="0" w:color="auto"/>
            <w:right w:val="none" w:sz="0" w:space="0" w:color="auto"/>
          </w:divBdr>
        </w:div>
        <w:div w:id="355469918">
          <w:marLeft w:val="0"/>
          <w:marRight w:val="0"/>
          <w:marTop w:val="0"/>
          <w:marBottom w:val="0"/>
          <w:divBdr>
            <w:top w:val="none" w:sz="0" w:space="0" w:color="auto"/>
            <w:left w:val="none" w:sz="0" w:space="0" w:color="auto"/>
            <w:bottom w:val="none" w:sz="0" w:space="0" w:color="auto"/>
            <w:right w:val="none" w:sz="0" w:space="0" w:color="auto"/>
          </w:divBdr>
        </w:div>
        <w:div w:id="937107108">
          <w:marLeft w:val="0"/>
          <w:marRight w:val="0"/>
          <w:marTop w:val="0"/>
          <w:marBottom w:val="0"/>
          <w:divBdr>
            <w:top w:val="none" w:sz="0" w:space="0" w:color="auto"/>
            <w:left w:val="none" w:sz="0" w:space="0" w:color="auto"/>
            <w:bottom w:val="none" w:sz="0" w:space="0" w:color="auto"/>
            <w:right w:val="none" w:sz="0" w:space="0" w:color="auto"/>
          </w:divBdr>
        </w:div>
        <w:div w:id="413161019">
          <w:marLeft w:val="0"/>
          <w:marRight w:val="0"/>
          <w:marTop w:val="0"/>
          <w:marBottom w:val="0"/>
          <w:divBdr>
            <w:top w:val="none" w:sz="0" w:space="0" w:color="auto"/>
            <w:left w:val="none" w:sz="0" w:space="0" w:color="auto"/>
            <w:bottom w:val="none" w:sz="0" w:space="0" w:color="auto"/>
            <w:right w:val="none" w:sz="0" w:space="0" w:color="auto"/>
          </w:divBdr>
        </w:div>
        <w:div w:id="982195088">
          <w:marLeft w:val="0"/>
          <w:marRight w:val="0"/>
          <w:marTop w:val="0"/>
          <w:marBottom w:val="0"/>
          <w:divBdr>
            <w:top w:val="none" w:sz="0" w:space="0" w:color="auto"/>
            <w:left w:val="none" w:sz="0" w:space="0" w:color="auto"/>
            <w:bottom w:val="none" w:sz="0" w:space="0" w:color="auto"/>
            <w:right w:val="none" w:sz="0" w:space="0" w:color="auto"/>
          </w:divBdr>
        </w:div>
        <w:div w:id="1801072363">
          <w:marLeft w:val="0"/>
          <w:marRight w:val="0"/>
          <w:marTop w:val="0"/>
          <w:marBottom w:val="0"/>
          <w:divBdr>
            <w:top w:val="none" w:sz="0" w:space="0" w:color="auto"/>
            <w:left w:val="none" w:sz="0" w:space="0" w:color="auto"/>
            <w:bottom w:val="none" w:sz="0" w:space="0" w:color="auto"/>
            <w:right w:val="none" w:sz="0" w:space="0" w:color="auto"/>
          </w:divBdr>
        </w:div>
        <w:div w:id="2130968995">
          <w:marLeft w:val="0"/>
          <w:marRight w:val="0"/>
          <w:marTop w:val="0"/>
          <w:marBottom w:val="0"/>
          <w:divBdr>
            <w:top w:val="none" w:sz="0" w:space="0" w:color="auto"/>
            <w:left w:val="none" w:sz="0" w:space="0" w:color="auto"/>
            <w:bottom w:val="none" w:sz="0" w:space="0" w:color="auto"/>
            <w:right w:val="none" w:sz="0" w:space="0" w:color="auto"/>
          </w:divBdr>
        </w:div>
        <w:div w:id="1643608710">
          <w:marLeft w:val="0"/>
          <w:marRight w:val="0"/>
          <w:marTop w:val="0"/>
          <w:marBottom w:val="0"/>
          <w:divBdr>
            <w:top w:val="none" w:sz="0" w:space="0" w:color="auto"/>
            <w:left w:val="none" w:sz="0" w:space="0" w:color="auto"/>
            <w:bottom w:val="none" w:sz="0" w:space="0" w:color="auto"/>
            <w:right w:val="none" w:sz="0" w:space="0" w:color="auto"/>
          </w:divBdr>
        </w:div>
        <w:div w:id="155002180">
          <w:marLeft w:val="0"/>
          <w:marRight w:val="0"/>
          <w:marTop w:val="0"/>
          <w:marBottom w:val="0"/>
          <w:divBdr>
            <w:top w:val="none" w:sz="0" w:space="0" w:color="auto"/>
            <w:left w:val="none" w:sz="0" w:space="0" w:color="auto"/>
            <w:bottom w:val="none" w:sz="0" w:space="0" w:color="auto"/>
            <w:right w:val="none" w:sz="0" w:space="0" w:color="auto"/>
          </w:divBdr>
        </w:div>
        <w:div w:id="947355459">
          <w:marLeft w:val="0"/>
          <w:marRight w:val="0"/>
          <w:marTop w:val="0"/>
          <w:marBottom w:val="0"/>
          <w:divBdr>
            <w:top w:val="none" w:sz="0" w:space="0" w:color="auto"/>
            <w:left w:val="none" w:sz="0" w:space="0" w:color="auto"/>
            <w:bottom w:val="none" w:sz="0" w:space="0" w:color="auto"/>
            <w:right w:val="none" w:sz="0" w:space="0" w:color="auto"/>
          </w:divBdr>
        </w:div>
        <w:div w:id="1798182140">
          <w:marLeft w:val="0"/>
          <w:marRight w:val="0"/>
          <w:marTop w:val="0"/>
          <w:marBottom w:val="0"/>
          <w:divBdr>
            <w:top w:val="none" w:sz="0" w:space="0" w:color="auto"/>
            <w:left w:val="none" w:sz="0" w:space="0" w:color="auto"/>
            <w:bottom w:val="none" w:sz="0" w:space="0" w:color="auto"/>
            <w:right w:val="none" w:sz="0" w:space="0" w:color="auto"/>
          </w:divBdr>
        </w:div>
        <w:div w:id="473644908">
          <w:marLeft w:val="0"/>
          <w:marRight w:val="0"/>
          <w:marTop w:val="0"/>
          <w:marBottom w:val="0"/>
          <w:divBdr>
            <w:top w:val="none" w:sz="0" w:space="0" w:color="auto"/>
            <w:left w:val="none" w:sz="0" w:space="0" w:color="auto"/>
            <w:bottom w:val="none" w:sz="0" w:space="0" w:color="auto"/>
            <w:right w:val="none" w:sz="0" w:space="0" w:color="auto"/>
          </w:divBdr>
        </w:div>
        <w:div w:id="440147487">
          <w:marLeft w:val="0"/>
          <w:marRight w:val="0"/>
          <w:marTop w:val="0"/>
          <w:marBottom w:val="0"/>
          <w:divBdr>
            <w:top w:val="none" w:sz="0" w:space="0" w:color="auto"/>
            <w:left w:val="none" w:sz="0" w:space="0" w:color="auto"/>
            <w:bottom w:val="none" w:sz="0" w:space="0" w:color="auto"/>
            <w:right w:val="none" w:sz="0" w:space="0" w:color="auto"/>
          </w:divBdr>
        </w:div>
        <w:div w:id="755321817">
          <w:marLeft w:val="0"/>
          <w:marRight w:val="0"/>
          <w:marTop w:val="0"/>
          <w:marBottom w:val="0"/>
          <w:divBdr>
            <w:top w:val="none" w:sz="0" w:space="0" w:color="auto"/>
            <w:left w:val="none" w:sz="0" w:space="0" w:color="auto"/>
            <w:bottom w:val="none" w:sz="0" w:space="0" w:color="auto"/>
            <w:right w:val="none" w:sz="0" w:space="0" w:color="auto"/>
          </w:divBdr>
        </w:div>
        <w:div w:id="1913612920">
          <w:marLeft w:val="0"/>
          <w:marRight w:val="0"/>
          <w:marTop w:val="0"/>
          <w:marBottom w:val="0"/>
          <w:divBdr>
            <w:top w:val="none" w:sz="0" w:space="0" w:color="auto"/>
            <w:left w:val="none" w:sz="0" w:space="0" w:color="auto"/>
            <w:bottom w:val="none" w:sz="0" w:space="0" w:color="auto"/>
            <w:right w:val="none" w:sz="0" w:space="0" w:color="auto"/>
          </w:divBdr>
        </w:div>
      </w:divsChild>
    </w:div>
    <w:div w:id="575241835">
      <w:bodyDiv w:val="1"/>
      <w:marLeft w:val="0"/>
      <w:marRight w:val="0"/>
      <w:marTop w:val="0"/>
      <w:marBottom w:val="0"/>
      <w:divBdr>
        <w:top w:val="none" w:sz="0" w:space="0" w:color="auto"/>
        <w:left w:val="none" w:sz="0" w:space="0" w:color="auto"/>
        <w:bottom w:val="none" w:sz="0" w:space="0" w:color="auto"/>
        <w:right w:val="none" w:sz="0" w:space="0" w:color="auto"/>
      </w:divBdr>
    </w:div>
    <w:div w:id="603155221">
      <w:bodyDiv w:val="1"/>
      <w:marLeft w:val="0"/>
      <w:marRight w:val="0"/>
      <w:marTop w:val="0"/>
      <w:marBottom w:val="0"/>
      <w:divBdr>
        <w:top w:val="none" w:sz="0" w:space="0" w:color="auto"/>
        <w:left w:val="none" w:sz="0" w:space="0" w:color="auto"/>
        <w:bottom w:val="none" w:sz="0" w:space="0" w:color="auto"/>
        <w:right w:val="none" w:sz="0" w:space="0" w:color="auto"/>
      </w:divBdr>
    </w:div>
    <w:div w:id="641271670">
      <w:bodyDiv w:val="1"/>
      <w:marLeft w:val="0"/>
      <w:marRight w:val="0"/>
      <w:marTop w:val="0"/>
      <w:marBottom w:val="0"/>
      <w:divBdr>
        <w:top w:val="none" w:sz="0" w:space="0" w:color="auto"/>
        <w:left w:val="none" w:sz="0" w:space="0" w:color="auto"/>
        <w:bottom w:val="none" w:sz="0" w:space="0" w:color="auto"/>
        <w:right w:val="none" w:sz="0" w:space="0" w:color="auto"/>
      </w:divBdr>
      <w:divsChild>
        <w:div w:id="805589150">
          <w:marLeft w:val="0"/>
          <w:marRight w:val="0"/>
          <w:marTop w:val="0"/>
          <w:marBottom w:val="0"/>
          <w:divBdr>
            <w:top w:val="none" w:sz="0" w:space="0" w:color="auto"/>
            <w:left w:val="none" w:sz="0" w:space="0" w:color="auto"/>
            <w:bottom w:val="none" w:sz="0" w:space="0" w:color="auto"/>
            <w:right w:val="none" w:sz="0" w:space="0" w:color="auto"/>
          </w:divBdr>
        </w:div>
        <w:div w:id="1498571132">
          <w:marLeft w:val="0"/>
          <w:marRight w:val="0"/>
          <w:marTop w:val="0"/>
          <w:marBottom w:val="0"/>
          <w:divBdr>
            <w:top w:val="none" w:sz="0" w:space="0" w:color="auto"/>
            <w:left w:val="none" w:sz="0" w:space="0" w:color="auto"/>
            <w:bottom w:val="none" w:sz="0" w:space="0" w:color="auto"/>
            <w:right w:val="none" w:sz="0" w:space="0" w:color="auto"/>
          </w:divBdr>
        </w:div>
        <w:div w:id="1947611956">
          <w:marLeft w:val="0"/>
          <w:marRight w:val="0"/>
          <w:marTop w:val="0"/>
          <w:marBottom w:val="0"/>
          <w:divBdr>
            <w:top w:val="none" w:sz="0" w:space="0" w:color="auto"/>
            <w:left w:val="none" w:sz="0" w:space="0" w:color="auto"/>
            <w:bottom w:val="none" w:sz="0" w:space="0" w:color="auto"/>
            <w:right w:val="none" w:sz="0" w:space="0" w:color="auto"/>
          </w:divBdr>
        </w:div>
        <w:div w:id="1827936459">
          <w:marLeft w:val="0"/>
          <w:marRight w:val="0"/>
          <w:marTop w:val="0"/>
          <w:marBottom w:val="0"/>
          <w:divBdr>
            <w:top w:val="none" w:sz="0" w:space="0" w:color="auto"/>
            <w:left w:val="none" w:sz="0" w:space="0" w:color="auto"/>
            <w:bottom w:val="none" w:sz="0" w:space="0" w:color="auto"/>
            <w:right w:val="none" w:sz="0" w:space="0" w:color="auto"/>
          </w:divBdr>
        </w:div>
        <w:div w:id="877081633">
          <w:marLeft w:val="0"/>
          <w:marRight w:val="0"/>
          <w:marTop w:val="0"/>
          <w:marBottom w:val="0"/>
          <w:divBdr>
            <w:top w:val="none" w:sz="0" w:space="0" w:color="auto"/>
            <w:left w:val="none" w:sz="0" w:space="0" w:color="auto"/>
            <w:bottom w:val="none" w:sz="0" w:space="0" w:color="auto"/>
            <w:right w:val="none" w:sz="0" w:space="0" w:color="auto"/>
          </w:divBdr>
        </w:div>
        <w:div w:id="1858159269">
          <w:marLeft w:val="0"/>
          <w:marRight w:val="0"/>
          <w:marTop w:val="0"/>
          <w:marBottom w:val="0"/>
          <w:divBdr>
            <w:top w:val="none" w:sz="0" w:space="0" w:color="auto"/>
            <w:left w:val="none" w:sz="0" w:space="0" w:color="auto"/>
            <w:bottom w:val="none" w:sz="0" w:space="0" w:color="auto"/>
            <w:right w:val="none" w:sz="0" w:space="0" w:color="auto"/>
          </w:divBdr>
        </w:div>
        <w:div w:id="1289312969">
          <w:marLeft w:val="0"/>
          <w:marRight w:val="0"/>
          <w:marTop w:val="0"/>
          <w:marBottom w:val="0"/>
          <w:divBdr>
            <w:top w:val="none" w:sz="0" w:space="0" w:color="auto"/>
            <w:left w:val="none" w:sz="0" w:space="0" w:color="auto"/>
            <w:bottom w:val="none" w:sz="0" w:space="0" w:color="auto"/>
            <w:right w:val="none" w:sz="0" w:space="0" w:color="auto"/>
          </w:divBdr>
        </w:div>
        <w:div w:id="2002200535">
          <w:marLeft w:val="0"/>
          <w:marRight w:val="0"/>
          <w:marTop w:val="0"/>
          <w:marBottom w:val="0"/>
          <w:divBdr>
            <w:top w:val="none" w:sz="0" w:space="0" w:color="auto"/>
            <w:left w:val="none" w:sz="0" w:space="0" w:color="auto"/>
            <w:bottom w:val="none" w:sz="0" w:space="0" w:color="auto"/>
            <w:right w:val="none" w:sz="0" w:space="0" w:color="auto"/>
          </w:divBdr>
        </w:div>
        <w:div w:id="45494983">
          <w:marLeft w:val="0"/>
          <w:marRight w:val="0"/>
          <w:marTop w:val="0"/>
          <w:marBottom w:val="0"/>
          <w:divBdr>
            <w:top w:val="none" w:sz="0" w:space="0" w:color="auto"/>
            <w:left w:val="none" w:sz="0" w:space="0" w:color="auto"/>
            <w:bottom w:val="none" w:sz="0" w:space="0" w:color="auto"/>
            <w:right w:val="none" w:sz="0" w:space="0" w:color="auto"/>
          </w:divBdr>
        </w:div>
        <w:div w:id="417479387">
          <w:marLeft w:val="0"/>
          <w:marRight w:val="0"/>
          <w:marTop w:val="0"/>
          <w:marBottom w:val="0"/>
          <w:divBdr>
            <w:top w:val="none" w:sz="0" w:space="0" w:color="auto"/>
            <w:left w:val="none" w:sz="0" w:space="0" w:color="auto"/>
            <w:bottom w:val="none" w:sz="0" w:space="0" w:color="auto"/>
            <w:right w:val="none" w:sz="0" w:space="0" w:color="auto"/>
          </w:divBdr>
        </w:div>
        <w:div w:id="2107381256">
          <w:marLeft w:val="0"/>
          <w:marRight w:val="0"/>
          <w:marTop w:val="0"/>
          <w:marBottom w:val="0"/>
          <w:divBdr>
            <w:top w:val="none" w:sz="0" w:space="0" w:color="auto"/>
            <w:left w:val="none" w:sz="0" w:space="0" w:color="auto"/>
            <w:bottom w:val="none" w:sz="0" w:space="0" w:color="auto"/>
            <w:right w:val="none" w:sz="0" w:space="0" w:color="auto"/>
          </w:divBdr>
        </w:div>
        <w:div w:id="1193347967">
          <w:marLeft w:val="0"/>
          <w:marRight w:val="0"/>
          <w:marTop w:val="0"/>
          <w:marBottom w:val="0"/>
          <w:divBdr>
            <w:top w:val="none" w:sz="0" w:space="0" w:color="auto"/>
            <w:left w:val="none" w:sz="0" w:space="0" w:color="auto"/>
            <w:bottom w:val="none" w:sz="0" w:space="0" w:color="auto"/>
            <w:right w:val="none" w:sz="0" w:space="0" w:color="auto"/>
          </w:divBdr>
        </w:div>
        <w:div w:id="495003007">
          <w:marLeft w:val="0"/>
          <w:marRight w:val="0"/>
          <w:marTop w:val="0"/>
          <w:marBottom w:val="0"/>
          <w:divBdr>
            <w:top w:val="none" w:sz="0" w:space="0" w:color="auto"/>
            <w:left w:val="none" w:sz="0" w:space="0" w:color="auto"/>
            <w:bottom w:val="none" w:sz="0" w:space="0" w:color="auto"/>
            <w:right w:val="none" w:sz="0" w:space="0" w:color="auto"/>
          </w:divBdr>
        </w:div>
        <w:div w:id="387262483">
          <w:marLeft w:val="0"/>
          <w:marRight w:val="0"/>
          <w:marTop w:val="0"/>
          <w:marBottom w:val="0"/>
          <w:divBdr>
            <w:top w:val="none" w:sz="0" w:space="0" w:color="auto"/>
            <w:left w:val="none" w:sz="0" w:space="0" w:color="auto"/>
            <w:bottom w:val="none" w:sz="0" w:space="0" w:color="auto"/>
            <w:right w:val="none" w:sz="0" w:space="0" w:color="auto"/>
          </w:divBdr>
        </w:div>
        <w:div w:id="1978297692">
          <w:marLeft w:val="0"/>
          <w:marRight w:val="0"/>
          <w:marTop w:val="0"/>
          <w:marBottom w:val="0"/>
          <w:divBdr>
            <w:top w:val="none" w:sz="0" w:space="0" w:color="auto"/>
            <w:left w:val="none" w:sz="0" w:space="0" w:color="auto"/>
            <w:bottom w:val="none" w:sz="0" w:space="0" w:color="auto"/>
            <w:right w:val="none" w:sz="0" w:space="0" w:color="auto"/>
          </w:divBdr>
        </w:div>
        <w:div w:id="349264480">
          <w:marLeft w:val="0"/>
          <w:marRight w:val="0"/>
          <w:marTop w:val="0"/>
          <w:marBottom w:val="0"/>
          <w:divBdr>
            <w:top w:val="none" w:sz="0" w:space="0" w:color="auto"/>
            <w:left w:val="none" w:sz="0" w:space="0" w:color="auto"/>
            <w:bottom w:val="none" w:sz="0" w:space="0" w:color="auto"/>
            <w:right w:val="none" w:sz="0" w:space="0" w:color="auto"/>
          </w:divBdr>
        </w:div>
        <w:div w:id="934435896">
          <w:marLeft w:val="0"/>
          <w:marRight w:val="0"/>
          <w:marTop w:val="0"/>
          <w:marBottom w:val="0"/>
          <w:divBdr>
            <w:top w:val="none" w:sz="0" w:space="0" w:color="auto"/>
            <w:left w:val="none" w:sz="0" w:space="0" w:color="auto"/>
            <w:bottom w:val="none" w:sz="0" w:space="0" w:color="auto"/>
            <w:right w:val="none" w:sz="0" w:space="0" w:color="auto"/>
          </w:divBdr>
        </w:div>
        <w:div w:id="31199171">
          <w:marLeft w:val="0"/>
          <w:marRight w:val="0"/>
          <w:marTop w:val="0"/>
          <w:marBottom w:val="0"/>
          <w:divBdr>
            <w:top w:val="none" w:sz="0" w:space="0" w:color="auto"/>
            <w:left w:val="none" w:sz="0" w:space="0" w:color="auto"/>
            <w:bottom w:val="none" w:sz="0" w:space="0" w:color="auto"/>
            <w:right w:val="none" w:sz="0" w:space="0" w:color="auto"/>
          </w:divBdr>
        </w:div>
        <w:div w:id="1098328168">
          <w:marLeft w:val="0"/>
          <w:marRight w:val="0"/>
          <w:marTop w:val="0"/>
          <w:marBottom w:val="0"/>
          <w:divBdr>
            <w:top w:val="none" w:sz="0" w:space="0" w:color="auto"/>
            <w:left w:val="none" w:sz="0" w:space="0" w:color="auto"/>
            <w:bottom w:val="none" w:sz="0" w:space="0" w:color="auto"/>
            <w:right w:val="none" w:sz="0" w:space="0" w:color="auto"/>
          </w:divBdr>
        </w:div>
      </w:divsChild>
    </w:div>
    <w:div w:id="669211816">
      <w:bodyDiv w:val="1"/>
      <w:marLeft w:val="0"/>
      <w:marRight w:val="0"/>
      <w:marTop w:val="0"/>
      <w:marBottom w:val="0"/>
      <w:divBdr>
        <w:top w:val="none" w:sz="0" w:space="0" w:color="auto"/>
        <w:left w:val="none" w:sz="0" w:space="0" w:color="auto"/>
        <w:bottom w:val="none" w:sz="0" w:space="0" w:color="auto"/>
        <w:right w:val="none" w:sz="0" w:space="0" w:color="auto"/>
      </w:divBdr>
    </w:div>
    <w:div w:id="722211744">
      <w:bodyDiv w:val="1"/>
      <w:marLeft w:val="0"/>
      <w:marRight w:val="0"/>
      <w:marTop w:val="0"/>
      <w:marBottom w:val="0"/>
      <w:divBdr>
        <w:top w:val="none" w:sz="0" w:space="0" w:color="auto"/>
        <w:left w:val="none" w:sz="0" w:space="0" w:color="auto"/>
        <w:bottom w:val="none" w:sz="0" w:space="0" w:color="auto"/>
        <w:right w:val="none" w:sz="0" w:space="0" w:color="auto"/>
      </w:divBdr>
    </w:div>
    <w:div w:id="812521734">
      <w:bodyDiv w:val="1"/>
      <w:marLeft w:val="0"/>
      <w:marRight w:val="0"/>
      <w:marTop w:val="0"/>
      <w:marBottom w:val="0"/>
      <w:divBdr>
        <w:top w:val="none" w:sz="0" w:space="0" w:color="auto"/>
        <w:left w:val="none" w:sz="0" w:space="0" w:color="auto"/>
        <w:bottom w:val="none" w:sz="0" w:space="0" w:color="auto"/>
        <w:right w:val="none" w:sz="0" w:space="0" w:color="auto"/>
      </w:divBdr>
      <w:divsChild>
        <w:div w:id="1213805329">
          <w:marLeft w:val="0"/>
          <w:marRight w:val="0"/>
          <w:marTop w:val="0"/>
          <w:marBottom w:val="0"/>
          <w:divBdr>
            <w:top w:val="none" w:sz="0" w:space="0" w:color="auto"/>
            <w:left w:val="none" w:sz="0" w:space="0" w:color="auto"/>
            <w:bottom w:val="none" w:sz="0" w:space="0" w:color="auto"/>
            <w:right w:val="none" w:sz="0" w:space="0" w:color="auto"/>
          </w:divBdr>
        </w:div>
        <w:div w:id="1331060498">
          <w:marLeft w:val="0"/>
          <w:marRight w:val="0"/>
          <w:marTop w:val="0"/>
          <w:marBottom w:val="0"/>
          <w:divBdr>
            <w:top w:val="none" w:sz="0" w:space="0" w:color="auto"/>
            <w:left w:val="none" w:sz="0" w:space="0" w:color="auto"/>
            <w:bottom w:val="none" w:sz="0" w:space="0" w:color="auto"/>
            <w:right w:val="none" w:sz="0" w:space="0" w:color="auto"/>
          </w:divBdr>
        </w:div>
      </w:divsChild>
    </w:div>
    <w:div w:id="834304010">
      <w:bodyDiv w:val="1"/>
      <w:marLeft w:val="0"/>
      <w:marRight w:val="0"/>
      <w:marTop w:val="0"/>
      <w:marBottom w:val="0"/>
      <w:divBdr>
        <w:top w:val="none" w:sz="0" w:space="0" w:color="auto"/>
        <w:left w:val="none" w:sz="0" w:space="0" w:color="auto"/>
        <w:bottom w:val="none" w:sz="0" w:space="0" w:color="auto"/>
        <w:right w:val="none" w:sz="0" w:space="0" w:color="auto"/>
      </w:divBdr>
      <w:divsChild>
        <w:div w:id="674647355">
          <w:marLeft w:val="0"/>
          <w:marRight w:val="0"/>
          <w:marTop w:val="0"/>
          <w:marBottom w:val="0"/>
          <w:divBdr>
            <w:top w:val="none" w:sz="0" w:space="0" w:color="auto"/>
            <w:left w:val="none" w:sz="0" w:space="0" w:color="auto"/>
            <w:bottom w:val="none" w:sz="0" w:space="0" w:color="auto"/>
            <w:right w:val="none" w:sz="0" w:space="0" w:color="auto"/>
          </w:divBdr>
        </w:div>
        <w:div w:id="1102995744">
          <w:marLeft w:val="0"/>
          <w:marRight w:val="0"/>
          <w:marTop w:val="0"/>
          <w:marBottom w:val="0"/>
          <w:divBdr>
            <w:top w:val="none" w:sz="0" w:space="0" w:color="auto"/>
            <w:left w:val="none" w:sz="0" w:space="0" w:color="auto"/>
            <w:bottom w:val="none" w:sz="0" w:space="0" w:color="auto"/>
            <w:right w:val="none" w:sz="0" w:space="0" w:color="auto"/>
          </w:divBdr>
        </w:div>
        <w:div w:id="1509174574">
          <w:marLeft w:val="0"/>
          <w:marRight w:val="0"/>
          <w:marTop w:val="0"/>
          <w:marBottom w:val="0"/>
          <w:divBdr>
            <w:top w:val="none" w:sz="0" w:space="0" w:color="auto"/>
            <w:left w:val="none" w:sz="0" w:space="0" w:color="auto"/>
            <w:bottom w:val="none" w:sz="0" w:space="0" w:color="auto"/>
            <w:right w:val="none" w:sz="0" w:space="0" w:color="auto"/>
          </w:divBdr>
          <w:divsChild>
            <w:div w:id="2040660604">
              <w:marLeft w:val="-75"/>
              <w:marRight w:val="0"/>
              <w:marTop w:val="30"/>
              <w:marBottom w:val="30"/>
              <w:divBdr>
                <w:top w:val="none" w:sz="0" w:space="0" w:color="auto"/>
                <w:left w:val="none" w:sz="0" w:space="0" w:color="auto"/>
                <w:bottom w:val="none" w:sz="0" w:space="0" w:color="auto"/>
                <w:right w:val="none" w:sz="0" w:space="0" w:color="auto"/>
              </w:divBdr>
              <w:divsChild>
                <w:div w:id="5638001">
                  <w:marLeft w:val="0"/>
                  <w:marRight w:val="0"/>
                  <w:marTop w:val="0"/>
                  <w:marBottom w:val="0"/>
                  <w:divBdr>
                    <w:top w:val="none" w:sz="0" w:space="0" w:color="auto"/>
                    <w:left w:val="none" w:sz="0" w:space="0" w:color="auto"/>
                    <w:bottom w:val="none" w:sz="0" w:space="0" w:color="auto"/>
                    <w:right w:val="none" w:sz="0" w:space="0" w:color="auto"/>
                  </w:divBdr>
                  <w:divsChild>
                    <w:div w:id="93552612">
                      <w:marLeft w:val="0"/>
                      <w:marRight w:val="0"/>
                      <w:marTop w:val="0"/>
                      <w:marBottom w:val="0"/>
                      <w:divBdr>
                        <w:top w:val="none" w:sz="0" w:space="0" w:color="auto"/>
                        <w:left w:val="none" w:sz="0" w:space="0" w:color="auto"/>
                        <w:bottom w:val="none" w:sz="0" w:space="0" w:color="auto"/>
                        <w:right w:val="none" w:sz="0" w:space="0" w:color="auto"/>
                      </w:divBdr>
                    </w:div>
                  </w:divsChild>
                </w:div>
                <w:div w:id="12532975">
                  <w:marLeft w:val="0"/>
                  <w:marRight w:val="0"/>
                  <w:marTop w:val="0"/>
                  <w:marBottom w:val="0"/>
                  <w:divBdr>
                    <w:top w:val="none" w:sz="0" w:space="0" w:color="auto"/>
                    <w:left w:val="none" w:sz="0" w:space="0" w:color="auto"/>
                    <w:bottom w:val="none" w:sz="0" w:space="0" w:color="auto"/>
                    <w:right w:val="none" w:sz="0" w:space="0" w:color="auto"/>
                  </w:divBdr>
                  <w:divsChild>
                    <w:div w:id="1316688317">
                      <w:marLeft w:val="0"/>
                      <w:marRight w:val="0"/>
                      <w:marTop w:val="0"/>
                      <w:marBottom w:val="0"/>
                      <w:divBdr>
                        <w:top w:val="none" w:sz="0" w:space="0" w:color="auto"/>
                        <w:left w:val="none" w:sz="0" w:space="0" w:color="auto"/>
                        <w:bottom w:val="none" w:sz="0" w:space="0" w:color="auto"/>
                        <w:right w:val="none" w:sz="0" w:space="0" w:color="auto"/>
                      </w:divBdr>
                    </w:div>
                  </w:divsChild>
                </w:div>
                <w:div w:id="15154220">
                  <w:marLeft w:val="0"/>
                  <w:marRight w:val="0"/>
                  <w:marTop w:val="0"/>
                  <w:marBottom w:val="0"/>
                  <w:divBdr>
                    <w:top w:val="none" w:sz="0" w:space="0" w:color="auto"/>
                    <w:left w:val="none" w:sz="0" w:space="0" w:color="auto"/>
                    <w:bottom w:val="none" w:sz="0" w:space="0" w:color="auto"/>
                    <w:right w:val="none" w:sz="0" w:space="0" w:color="auto"/>
                  </w:divBdr>
                  <w:divsChild>
                    <w:div w:id="1796555771">
                      <w:marLeft w:val="0"/>
                      <w:marRight w:val="0"/>
                      <w:marTop w:val="0"/>
                      <w:marBottom w:val="0"/>
                      <w:divBdr>
                        <w:top w:val="none" w:sz="0" w:space="0" w:color="auto"/>
                        <w:left w:val="none" w:sz="0" w:space="0" w:color="auto"/>
                        <w:bottom w:val="none" w:sz="0" w:space="0" w:color="auto"/>
                        <w:right w:val="none" w:sz="0" w:space="0" w:color="auto"/>
                      </w:divBdr>
                    </w:div>
                  </w:divsChild>
                </w:div>
                <w:div w:id="19207588">
                  <w:marLeft w:val="0"/>
                  <w:marRight w:val="0"/>
                  <w:marTop w:val="0"/>
                  <w:marBottom w:val="0"/>
                  <w:divBdr>
                    <w:top w:val="none" w:sz="0" w:space="0" w:color="auto"/>
                    <w:left w:val="none" w:sz="0" w:space="0" w:color="auto"/>
                    <w:bottom w:val="none" w:sz="0" w:space="0" w:color="auto"/>
                    <w:right w:val="none" w:sz="0" w:space="0" w:color="auto"/>
                  </w:divBdr>
                  <w:divsChild>
                    <w:div w:id="862203760">
                      <w:marLeft w:val="0"/>
                      <w:marRight w:val="0"/>
                      <w:marTop w:val="0"/>
                      <w:marBottom w:val="0"/>
                      <w:divBdr>
                        <w:top w:val="none" w:sz="0" w:space="0" w:color="auto"/>
                        <w:left w:val="none" w:sz="0" w:space="0" w:color="auto"/>
                        <w:bottom w:val="none" w:sz="0" w:space="0" w:color="auto"/>
                        <w:right w:val="none" w:sz="0" w:space="0" w:color="auto"/>
                      </w:divBdr>
                    </w:div>
                  </w:divsChild>
                </w:div>
                <w:div w:id="35007772">
                  <w:marLeft w:val="0"/>
                  <w:marRight w:val="0"/>
                  <w:marTop w:val="0"/>
                  <w:marBottom w:val="0"/>
                  <w:divBdr>
                    <w:top w:val="none" w:sz="0" w:space="0" w:color="auto"/>
                    <w:left w:val="none" w:sz="0" w:space="0" w:color="auto"/>
                    <w:bottom w:val="none" w:sz="0" w:space="0" w:color="auto"/>
                    <w:right w:val="none" w:sz="0" w:space="0" w:color="auto"/>
                  </w:divBdr>
                  <w:divsChild>
                    <w:div w:id="899633932">
                      <w:marLeft w:val="0"/>
                      <w:marRight w:val="0"/>
                      <w:marTop w:val="0"/>
                      <w:marBottom w:val="0"/>
                      <w:divBdr>
                        <w:top w:val="none" w:sz="0" w:space="0" w:color="auto"/>
                        <w:left w:val="none" w:sz="0" w:space="0" w:color="auto"/>
                        <w:bottom w:val="none" w:sz="0" w:space="0" w:color="auto"/>
                        <w:right w:val="none" w:sz="0" w:space="0" w:color="auto"/>
                      </w:divBdr>
                    </w:div>
                  </w:divsChild>
                </w:div>
                <w:div w:id="64648156">
                  <w:marLeft w:val="0"/>
                  <w:marRight w:val="0"/>
                  <w:marTop w:val="0"/>
                  <w:marBottom w:val="0"/>
                  <w:divBdr>
                    <w:top w:val="none" w:sz="0" w:space="0" w:color="auto"/>
                    <w:left w:val="none" w:sz="0" w:space="0" w:color="auto"/>
                    <w:bottom w:val="none" w:sz="0" w:space="0" w:color="auto"/>
                    <w:right w:val="none" w:sz="0" w:space="0" w:color="auto"/>
                  </w:divBdr>
                  <w:divsChild>
                    <w:div w:id="119612829">
                      <w:marLeft w:val="0"/>
                      <w:marRight w:val="0"/>
                      <w:marTop w:val="0"/>
                      <w:marBottom w:val="0"/>
                      <w:divBdr>
                        <w:top w:val="none" w:sz="0" w:space="0" w:color="auto"/>
                        <w:left w:val="none" w:sz="0" w:space="0" w:color="auto"/>
                        <w:bottom w:val="none" w:sz="0" w:space="0" w:color="auto"/>
                        <w:right w:val="none" w:sz="0" w:space="0" w:color="auto"/>
                      </w:divBdr>
                    </w:div>
                  </w:divsChild>
                </w:div>
                <w:div w:id="65764220">
                  <w:marLeft w:val="0"/>
                  <w:marRight w:val="0"/>
                  <w:marTop w:val="0"/>
                  <w:marBottom w:val="0"/>
                  <w:divBdr>
                    <w:top w:val="none" w:sz="0" w:space="0" w:color="auto"/>
                    <w:left w:val="none" w:sz="0" w:space="0" w:color="auto"/>
                    <w:bottom w:val="none" w:sz="0" w:space="0" w:color="auto"/>
                    <w:right w:val="none" w:sz="0" w:space="0" w:color="auto"/>
                  </w:divBdr>
                  <w:divsChild>
                    <w:div w:id="1424299330">
                      <w:marLeft w:val="0"/>
                      <w:marRight w:val="0"/>
                      <w:marTop w:val="0"/>
                      <w:marBottom w:val="0"/>
                      <w:divBdr>
                        <w:top w:val="none" w:sz="0" w:space="0" w:color="auto"/>
                        <w:left w:val="none" w:sz="0" w:space="0" w:color="auto"/>
                        <w:bottom w:val="none" w:sz="0" w:space="0" w:color="auto"/>
                        <w:right w:val="none" w:sz="0" w:space="0" w:color="auto"/>
                      </w:divBdr>
                    </w:div>
                  </w:divsChild>
                </w:div>
                <w:div w:id="87041603">
                  <w:marLeft w:val="0"/>
                  <w:marRight w:val="0"/>
                  <w:marTop w:val="0"/>
                  <w:marBottom w:val="0"/>
                  <w:divBdr>
                    <w:top w:val="none" w:sz="0" w:space="0" w:color="auto"/>
                    <w:left w:val="none" w:sz="0" w:space="0" w:color="auto"/>
                    <w:bottom w:val="none" w:sz="0" w:space="0" w:color="auto"/>
                    <w:right w:val="none" w:sz="0" w:space="0" w:color="auto"/>
                  </w:divBdr>
                  <w:divsChild>
                    <w:div w:id="2037189700">
                      <w:marLeft w:val="0"/>
                      <w:marRight w:val="0"/>
                      <w:marTop w:val="0"/>
                      <w:marBottom w:val="0"/>
                      <w:divBdr>
                        <w:top w:val="none" w:sz="0" w:space="0" w:color="auto"/>
                        <w:left w:val="none" w:sz="0" w:space="0" w:color="auto"/>
                        <w:bottom w:val="none" w:sz="0" w:space="0" w:color="auto"/>
                        <w:right w:val="none" w:sz="0" w:space="0" w:color="auto"/>
                      </w:divBdr>
                    </w:div>
                  </w:divsChild>
                </w:div>
                <w:div w:id="118384448">
                  <w:marLeft w:val="0"/>
                  <w:marRight w:val="0"/>
                  <w:marTop w:val="0"/>
                  <w:marBottom w:val="0"/>
                  <w:divBdr>
                    <w:top w:val="none" w:sz="0" w:space="0" w:color="auto"/>
                    <w:left w:val="none" w:sz="0" w:space="0" w:color="auto"/>
                    <w:bottom w:val="none" w:sz="0" w:space="0" w:color="auto"/>
                    <w:right w:val="none" w:sz="0" w:space="0" w:color="auto"/>
                  </w:divBdr>
                  <w:divsChild>
                    <w:div w:id="582298747">
                      <w:marLeft w:val="0"/>
                      <w:marRight w:val="0"/>
                      <w:marTop w:val="0"/>
                      <w:marBottom w:val="0"/>
                      <w:divBdr>
                        <w:top w:val="none" w:sz="0" w:space="0" w:color="auto"/>
                        <w:left w:val="none" w:sz="0" w:space="0" w:color="auto"/>
                        <w:bottom w:val="none" w:sz="0" w:space="0" w:color="auto"/>
                        <w:right w:val="none" w:sz="0" w:space="0" w:color="auto"/>
                      </w:divBdr>
                    </w:div>
                  </w:divsChild>
                </w:div>
                <w:div w:id="120350047">
                  <w:marLeft w:val="0"/>
                  <w:marRight w:val="0"/>
                  <w:marTop w:val="0"/>
                  <w:marBottom w:val="0"/>
                  <w:divBdr>
                    <w:top w:val="none" w:sz="0" w:space="0" w:color="auto"/>
                    <w:left w:val="none" w:sz="0" w:space="0" w:color="auto"/>
                    <w:bottom w:val="none" w:sz="0" w:space="0" w:color="auto"/>
                    <w:right w:val="none" w:sz="0" w:space="0" w:color="auto"/>
                  </w:divBdr>
                  <w:divsChild>
                    <w:div w:id="381447669">
                      <w:marLeft w:val="0"/>
                      <w:marRight w:val="0"/>
                      <w:marTop w:val="0"/>
                      <w:marBottom w:val="0"/>
                      <w:divBdr>
                        <w:top w:val="none" w:sz="0" w:space="0" w:color="auto"/>
                        <w:left w:val="none" w:sz="0" w:space="0" w:color="auto"/>
                        <w:bottom w:val="none" w:sz="0" w:space="0" w:color="auto"/>
                        <w:right w:val="none" w:sz="0" w:space="0" w:color="auto"/>
                      </w:divBdr>
                    </w:div>
                  </w:divsChild>
                </w:div>
                <w:div w:id="155154570">
                  <w:marLeft w:val="0"/>
                  <w:marRight w:val="0"/>
                  <w:marTop w:val="0"/>
                  <w:marBottom w:val="0"/>
                  <w:divBdr>
                    <w:top w:val="none" w:sz="0" w:space="0" w:color="auto"/>
                    <w:left w:val="none" w:sz="0" w:space="0" w:color="auto"/>
                    <w:bottom w:val="none" w:sz="0" w:space="0" w:color="auto"/>
                    <w:right w:val="none" w:sz="0" w:space="0" w:color="auto"/>
                  </w:divBdr>
                  <w:divsChild>
                    <w:div w:id="36593824">
                      <w:marLeft w:val="0"/>
                      <w:marRight w:val="0"/>
                      <w:marTop w:val="0"/>
                      <w:marBottom w:val="0"/>
                      <w:divBdr>
                        <w:top w:val="none" w:sz="0" w:space="0" w:color="auto"/>
                        <w:left w:val="none" w:sz="0" w:space="0" w:color="auto"/>
                        <w:bottom w:val="none" w:sz="0" w:space="0" w:color="auto"/>
                        <w:right w:val="none" w:sz="0" w:space="0" w:color="auto"/>
                      </w:divBdr>
                    </w:div>
                  </w:divsChild>
                </w:div>
                <w:div w:id="173426336">
                  <w:marLeft w:val="0"/>
                  <w:marRight w:val="0"/>
                  <w:marTop w:val="0"/>
                  <w:marBottom w:val="0"/>
                  <w:divBdr>
                    <w:top w:val="none" w:sz="0" w:space="0" w:color="auto"/>
                    <w:left w:val="none" w:sz="0" w:space="0" w:color="auto"/>
                    <w:bottom w:val="none" w:sz="0" w:space="0" w:color="auto"/>
                    <w:right w:val="none" w:sz="0" w:space="0" w:color="auto"/>
                  </w:divBdr>
                  <w:divsChild>
                    <w:div w:id="1013145567">
                      <w:marLeft w:val="0"/>
                      <w:marRight w:val="0"/>
                      <w:marTop w:val="0"/>
                      <w:marBottom w:val="0"/>
                      <w:divBdr>
                        <w:top w:val="none" w:sz="0" w:space="0" w:color="auto"/>
                        <w:left w:val="none" w:sz="0" w:space="0" w:color="auto"/>
                        <w:bottom w:val="none" w:sz="0" w:space="0" w:color="auto"/>
                        <w:right w:val="none" w:sz="0" w:space="0" w:color="auto"/>
                      </w:divBdr>
                    </w:div>
                  </w:divsChild>
                </w:div>
                <w:div w:id="192229761">
                  <w:marLeft w:val="0"/>
                  <w:marRight w:val="0"/>
                  <w:marTop w:val="0"/>
                  <w:marBottom w:val="0"/>
                  <w:divBdr>
                    <w:top w:val="none" w:sz="0" w:space="0" w:color="auto"/>
                    <w:left w:val="none" w:sz="0" w:space="0" w:color="auto"/>
                    <w:bottom w:val="none" w:sz="0" w:space="0" w:color="auto"/>
                    <w:right w:val="none" w:sz="0" w:space="0" w:color="auto"/>
                  </w:divBdr>
                  <w:divsChild>
                    <w:div w:id="1102914599">
                      <w:marLeft w:val="0"/>
                      <w:marRight w:val="0"/>
                      <w:marTop w:val="0"/>
                      <w:marBottom w:val="0"/>
                      <w:divBdr>
                        <w:top w:val="none" w:sz="0" w:space="0" w:color="auto"/>
                        <w:left w:val="none" w:sz="0" w:space="0" w:color="auto"/>
                        <w:bottom w:val="none" w:sz="0" w:space="0" w:color="auto"/>
                        <w:right w:val="none" w:sz="0" w:space="0" w:color="auto"/>
                      </w:divBdr>
                    </w:div>
                  </w:divsChild>
                </w:div>
                <w:div w:id="194657490">
                  <w:marLeft w:val="0"/>
                  <w:marRight w:val="0"/>
                  <w:marTop w:val="0"/>
                  <w:marBottom w:val="0"/>
                  <w:divBdr>
                    <w:top w:val="none" w:sz="0" w:space="0" w:color="auto"/>
                    <w:left w:val="none" w:sz="0" w:space="0" w:color="auto"/>
                    <w:bottom w:val="none" w:sz="0" w:space="0" w:color="auto"/>
                    <w:right w:val="none" w:sz="0" w:space="0" w:color="auto"/>
                  </w:divBdr>
                  <w:divsChild>
                    <w:div w:id="655111529">
                      <w:marLeft w:val="0"/>
                      <w:marRight w:val="0"/>
                      <w:marTop w:val="0"/>
                      <w:marBottom w:val="0"/>
                      <w:divBdr>
                        <w:top w:val="none" w:sz="0" w:space="0" w:color="auto"/>
                        <w:left w:val="none" w:sz="0" w:space="0" w:color="auto"/>
                        <w:bottom w:val="none" w:sz="0" w:space="0" w:color="auto"/>
                        <w:right w:val="none" w:sz="0" w:space="0" w:color="auto"/>
                      </w:divBdr>
                    </w:div>
                  </w:divsChild>
                </w:div>
                <w:div w:id="205412888">
                  <w:marLeft w:val="0"/>
                  <w:marRight w:val="0"/>
                  <w:marTop w:val="0"/>
                  <w:marBottom w:val="0"/>
                  <w:divBdr>
                    <w:top w:val="none" w:sz="0" w:space="0" w:color="auto"/>
                    <w:left w:val="none" w:sz="0" w:space="0" w:color="auto"/>
                    <w:bottom w:val="none" w:sz="0" w:space="0" w:color="auto"/>
                    <w:right w:val="none" w:sz="0" w:space="0" w:color="auto"/>
                  </w:divBdr>
                  <w:divsChild>
                    <w:div w:id="924263086">
                      <w:marLeft w:val="0"/>
                      <w:marRight w:val="0"/>
                      <w:marTop w:val="0"/>
                      <w:marBottom w:val="0"/>
                      <w:divBdr>
                        <w:top w:val="none" w:sz="0" w:space="0" w:color="auto"/>
                        <w:left w:val="none" w:sz="0" w:space="0" w:color="auto"/>
                        <w:bottom w:val="none" w:sz="0" w:space="0" w:color="auto"/>
                        <w:right w:val="none" w:sz="0" w:space="0" w:color="auto"/>
                      </w:divBdr>
                    </w:div>
                  </w:divsChild>
                </w:div>
                <w:div w:id="207032827">
                  <w:marLeft w:val="0"/>
                  <w:marRight w:val="0"/>
                  <w:marTop w:val="0"/>
                  <w:marBottom w:val="0"/>
                  <w:divBdr>
                    <w:top w:val="none" w:sz="0" w:space="0" w:color="auto"/>
                    <w:left w:val="none" w:sz="0" w:space="0" w:color="auto"/>
                    <w:bottom w:val="none" w:sz="0" w:space="0" w:color="auto"/>
                    <w:right w:val="none" w:sz="0" w:space="0" w:color="auto"/>
                  </w:divBdr>
                  <w:divsChild>
                    <w:div w:id="1271738318">
                      <w:marLeft w:val="0"/>
                      <w:marRight w:val="0"/>
                      <w:marTop w:val="0"/>
                      <w:marBottom w:val="0"/>
                      <w:divBdr>
                        <w:top w:val="none" w:sz="0" w:space="0" w:color="auto"/>
                        <w:left w:val="none" w:sz="0" w:space="0" w:color="auto"/>
                        <w:bottom w:val="none" w:sz="0" w:space="0" w:color="auto"/>
                        <w:right w:val="none" w:sz="0" w:space="0" w:color="auto"/>
                      </w:divBdr>
                    </w:div>
                  </w:divsChild>
                </w:div>
                <w:div w:id="225142511">
                  <w:marLeft w:val="0"/>
                  <w:marRight w:val="0"/>
                  <w:marTop w:val="0"/>
                  <w:marBottom w:val="0"/>
                  <w:divBdr>
                    <w:top w:val="none" w:sz="0" w:space="0" w:color="auto"/>
                    <w:left w:val="none" w:sz="0" w:space="0" w:color="auto"/>
                    <w:bottom w:val="none" w:sz="0" w:space="0" w:color="auto"/>
                    <w:right w:val="none" w:sz="0" w:space="0" w:color="auto"/>
                  </w:divBdr>
                  <w:divsChild>
                    <w:div w:id="15811012">
                      <w:marLeft w:val="0"/>
                      <w:marRight w:val="0"/>
                      <w:marTop w:val="0"/>
                      <w:marBottom w:val="0"/>
                      <w:divBdr>
                        <w:top w:val="none" w:sz="0" w:space="0" w:color="auto"/>
                        <w:left w:val="none" w:sz="0" w:space="0" w:color="auto"/>
                        <w:bottom w:val="none" w:sz="0" w:space="0" w:color="auto"/>
                        <w:right w:val="none" w:sz="0" w:space="0" w:color="auto"/>
                      </w:divBdr>
                    </w:div>
                  </w:divsChild>
                </w:div>
                <w:div w:id="228930968">
                  <w:marLeft w:val="0"/>
                  <w:marRight w:val="0"/>
                  <w:marTop w:val="0"/>
                  <w:marBottom w:val="0"/>
                  <w:divBdr>
                    <w:top w:val="none" w:sz="0" w:space="0" w:color="auto"/>
                    <w:left w:val="none" w:sz="0" w:space="0" w:color="auto"/>
                    <w:bottom w:val="none" w:sz="0" w:space="0" w:color="auto"/>
                    <w:right w:val="none" w:sz="0" w:space="0" w:color="auto"/>
                  </w:divBdr>
                  <w:divsChild>
                    <w:div w:id="1602758349">
                      <w:marLeft w:val="0"/>
                      <w:marRight w:val="0"/>
                      <w:marTop w:val="0"/>
                      <w:marBottom w:val="0"/>
                      <w:divBdr>
                        <w:top w:val="none" w:sz="0" w:space="0" w:color="auto"/>
                        <w:left w:val="none" w:sz="0" w:space="0" w:color="auto"/>
                        <w:bottom w:val="none" w:sz="0" w:space="0" w:color="auto"/>
                        <w:right w:val="none" w:sz="0" w:space="0" w:color="auto"/>
                      </w:divBdr>
                    </w:div>
                  </w:divsChild>
                </w:div>
                <w:div w:id="231238430">
                  <w:marLeft w:val="0"/>
                  <w:marRight w:val="0"/>
                  <w:marTop w:val="0"/>
                  <w:marBottom w:val="0"/>
                  <w:divBdr>
                    <w:top w:val="none" w:sz="0" w:space="0" w:color="auto"/>
                    <w:left w:val="none" w:sz="0" w:space="0" w:color="auto"/>
                    <w:bottom w:val="none" w:sz="0" w:space="0" w:color="auto"/>
                    <w:right w:val="none" w:sz="0" w:space="0" w:color="auto"/>
                  </w:divBdr>
                  <w:divsChild>
                    <w:div w:id="1214343192">
                      <w:marLeft w:val="0"/>
                      <w:marRight w:val="0"/>
                      <w:marTop w:val="0"/>
                      <w:marBottom w:val="0"/>
                      <w:divBdr>
                        <w:top w:val="none" w:sz="0" w:space="0" w:color="auto"/>
                        <w:left w:val="none" w:sz="0" w:space="0" w:color="auto"/>
                        <w:bottom w:val="none" w:sz="0" w:space="0" w:color="auto"/>
                        <w:right w:val="none" w:sz="0" w:space="0" w:color="auto"/>
                      </w:divBdr>
                    </w:div>
                  </w:divsChild>
                </w:div>
                <w:div w:id="244075679">
                  <w:marLeft w:val="0"/>
                  <w:marRight w:val="0"/>
                  <w:marTop w:val="0"/>
                  <w:marBottom w:val="0"/>
                  <w:divBdr>
                    <w:top w:val="none" w:sz="0" w:space="0" w:color="auto"/>
                    <w:left w:val="none" w:sz="0" w:space="0" w:color="auto"/>
                    <w:bottom w:val="none" w:sz="0" w:space="0" w:color="auto"/>
                    <w:right w:val="none" w:sz="0" w:space="0" w:color="auto"/>
                  </w:divBdr>
                  <w:divsChild>
                    <w:div w:id="493380882">
                      <w:marLeft w:val="0"/>
                      <w:marRight w:val="0"/>
                      <w:marTop w:val="0"/>
                      <w:marBottom w:val="0"/>
                      <w:divBdr>
                        <w:top w:val="none" w:sz="0" w:space="0" w:color="auto"/>
                        <w:left w:val="none" w:sz="0" w:space="0" w:color="auto"/>
                        <w:bottom w:val="none" w:sz="0" w:space="0" w:color="auto"/>
                        <w:right w:val="none" w:sz="0" w:space="0" w:color="auto"/>
                      </w:divBdr>
                    </w:div>
                  </w:divsChild>
                </w:div>
                <w:div w:id="272984596">
                  <w:marLeft w:val="0"/>
                  <w:marRight w:val="0"/>
                  <w:marTop w:val="0"/>
                  <w:marBottom w:val="0"/>
                  <w:divBdr>
                    <w:top w:val="none" w:sz="0" w:space="0" w:color="auto"/>
                    <w:left w:val="none" w:sz="0" w:space="0" w:color="auto"/>
                    <w:bottom w:val="none" w:sz="0" w:space="0" w:color="auto"/>
                    <w:right w:val="none" w:sz="0" w:space="0" w:color="auto"/>
                  </w:divBdr>
                  <w:divsChild>
                    <w:div w:id="134764127">
                      <w:marLeft w:val="0"/>
                      <w:marRight w:val="0"/>
                      <w:marTop w:val="0"/>
                      <w:marBottom w:val="0"/>
                      <w:divBdr>
                        <w:top w:val="none" w:sz="0" w:space="0" w:color="auto"/>
                        <w:left w:val="none" w:sz="0" w:space="0" w:color="auto"/>
                        <w:bottom w:val="none" w:sz="0" w:space="0" w:color="auto"/>
                        <w:right w:val="none" w:sz="0" w:space="0" w:color="auto"/>
                      </w:divBdr>
                    </w:div>
                  </w:divsChild>
                </w:div>
                <w:div w:id="276761851">
                  <w:marLeft w:val="0"/>
                  <w:marRight w:val="0"/>
                  <w:marTop w:val="0"/>
                  <w:marBottom w:val="0"/>
                  <w:divBdr>
                    <w:top w:val="none" w:sz="0" w:space="0" w:color="auto"/>
                    <w:left w:val="none" w:sz="0" w:space="0" w:color="auto"/>
                    <w:bottom w:val="none" w:sz="0" w:space="0" w:color="auto"/>
                    <w:right w:val="none" w:sz="0" w:space="0" w:color="auto"/>
                  </w:divBdr>
                  <w:divsChild>
                    <w:div w:id="1406878151">
                      <w:marLeft w:val="0"/>
                      <w:marRight w:val="0"/>
                      <w:marTop w:val="0"/>
                      <w:marBottom w:val="0"/>
                      <w:divBdr>
                        <w:top w:val="none" w:sz="0" w:space="0" w:color="auto"/>
                        <w:left w:val="none" w:sz="0" w:space="0" w:color="auto"/>
                        <w:bottom w:val="none" w:sz="0" w:space="0" w:color="auto"/>
                        <w:right w:val="none" w:sz="0" w:space="0" w:color="auto"/>
                      </w:divBdr>
                    </w:div>
                  </w:divsChild>
                </w:div>
                <w:div w:id="294263402">
                  <w:marLeft w:val="0"/>
                  <w:marRight w:val="0"/>
                  <w:marTop w:val="0"/>
                  <w:marBottom w:val="0"/>
                  <w:divBdr>
                    <w:top w:val="none" w:sz="0" w:space="0" w:color="auto"/>
                    <w:left w:val="none" w:sz="0" w:space="0" w:color="auto"/>
                    <w:bottom w:val="none" w:sz="0" w:space="0" w:color="auto"/>
                    <w:right w:val="none" w:sz="0" w:space="0" w:color="auto"/>
                  </w:divBdr>
                  <w:divsChild>
                    <w:div w:id="1233731512">
                      <w:marLeft w:val="0"/>
                      <w:marRight w:val="0"/>
                      <w:marTop w:val="0"/>
                      <w:marBottom w:val="0"/>
                      <w:divBdr>
                        <w:top w:val="none" w:sz="0" w:space="0" w:color="auto"/>
                        <w:left w:val="none" w:sz="0" w:space="0" w:color="auto"/>
                        <w:bottom w:val="none" w:sz="0" w:space="0" w:color="auto"/>
                        <w:right w:val="none" w:sz="0" w:space="0" w:color="auto"/>
                      </w:divBdr>
                    </w:div>
                  </w:divsChild>
                </w:div>
                <w:div w:id="299073029">
                  <w:marLeft w:val="0"/>
                  <w:marRight w:val="0"/>
                  <w:marTop w:val="0"/>
                  <w:marBottom w:val="0"/>
                  <w:divBdr>
                    <w:top w:val="none" w:sz="0" w:space="0" w:color="auto"/>
                    <w:left w:val="none" w:sz="0" w:space="0" w:color="auto"/>
                    <w:bottom w:val="none" w:sz="0" w:space="0" w:color="auto"/>
                    <w:right w:val="none" w:sz="0" w:space="0" w:color="auto"/>
                  </w:divBdr>
                  <w:divsChild>
                    <w:div w:id="336462955">
                      <w:marLeft w:val="0"/>
                      <w:marRight w:val="0"/>
                      <w:marTop w:val="0"/>
                      <w:marBottom w:val="0"/>
                      <w:divBdr>
                        <w:top w:val="none" w:sz="0" w:space="0" w:color="auto"/>
                        <w:left w:val="none" w:sz="0" w:space="0" w:color="auto"/>
                        <w:bottom w:val="none" w:sz="0" w:space="0" w:color="auto"/>
                        <w:right w:val="none" w:sz="0" w:space="0" w:color="auto"/>
                      </w:divBdr>
                    </w:div>
                  </w:divsChild>
                </w:div>
                <w:div w:id="312221275">
                  <w:marLeft w:val="0"/>
                  <w:marRight w:val="0"/>
                  <w:marTop w:val="0"/>
                  <w:marBottom w:val="0"/>
                  <w:divBdr>
                    <w:top w:val="none" w:sz="0" w:space="0" w:color="auto"/>
                    <w:left w:val="none" w:sz="0" w:space="0" w:color="auto"/>
                    <w:bottom w:val="none" w:sz="0" w:space="0" w:color="auto"/>
                    <w:right w:val="none" w:sz="0" w:space="0" w:color="auto"/>
                  </w:divBdr>
                  <w:divsChild>
                    <w:div w:id="2003508286">
                      <w:marLeft w:val="0"/>
                      <w:marRight w:val="0"/>
                      <w:marTop w:val="0"/>
                      <w:marBottom w:val="0"/>
                      <w:divBdr>
                        <w:top w:val="none" w:sz="0" w:space="0" w:color="auto"/>
                        <w:left w:val="none" w:sz="0" w:space="0" w:color="auto"/>
                        <w:bottom w:val="none" w:sz="0" w:space="0" w:color="auto"/>
                        <w:right w:val="none" w:sz="0" w:space="0" w:color="auto"/>
                      </w:divBdr>
                    </w:div>
                  </w:divsChild>
                </w:div>
                <w:div w:id="312222434">
                  <w:marLeft w:val="0"/>
                  <w:marRight w:val="0"/>
                  <w:marTop w:val="0"/>
                  <w:marBottom w:val="0"/>
                  <w:divBdr>
                    <w:top w:val="none" w:sz="0" w:space="0" w:color="auto"/>
                    <w:left w:val="none" w:sz="0" w:space="0" w:color="auto"/>
                    <w:bottom w:val="none" w:sz="0" w:space="0" w:color="auto"/>
                    <w:right w:val="none" w:sz="0" w:space="0" w:color="auto"/>
                  </w:divBdr>
                  <w:divsChild>
                    <w:div w:id="158617716">
                      <w:marLeft w:val="0"/>
                      <w:marRight w:val="0"/>
                      <w:marTop w:val="0"/>
                      <w:marBottom w:val="0"/>
                      <w:divBdr>
                        <w:top w:val="none" w:sz="0" w:space="0" w:color="auto"/>
                        <w:left w:val="none" w:sz="0" w:space="0" w:color="auto"/>
                        <w:bottom w:val="none" w:sz="0" w:space="0" w:color="auto"/>
                        <w:right w:val="none" w:sz="0" w:space="0" w:color="auto"/>
                      </w:divBdr>
                    </w:div>
                  </w:divsChild>
                </w:div>
                <w:div w:id="349137944">
                  <w:marLeft w:val="0"/>
                  <w:marRight w:val="0"/>
                  <w:marTop w:val="0"/>
                  <w:marBottom w:val="0"/>
                  <w:divBdr>
                    <w:top w:val="none" w:sz="0" w:space="0" w:color="auto"/>
                    <w:left w:val="none" w:sz="0" w:space="0" w:color="auto"/>
                    <w:bottom w:val="none" w:sz="0" w:space="0" w:color="auto"/>
                    <w:right w:val="none" w:sz="0" w:space="0" w:color="auto"/>
                  </w:divBdr>
                  <w:divsChild>
                    <w:div w:id="2105298630">
                      <w:marLeft w:val="0"/>
                      <w:marRight w:val="0"/>
                      <w:marTop w:val="0"/>
                      <w:marBottom w:val="0"/>
                      <w:divBdr>
                        <w:top w:val="none" w:sz="0" w:space="0" w:color="auto"/>
                        <w:left w:val="none" w:sz="0" w:space="0" w:color="auto"/>
                        <w:bottom w:val="none" w:sz="0" w:space="0" w:color="auto"/>
                        <w:right w:val="none" w:sz="0" w:space="0" w:color="auto"/>
                      </w:divBdr>
                    </w:div>
                  </w:divsChild>
                </w:div>
                <w:div w:id="352612557">
                  <w:marLeft w:val="0"/>
                  <w:marRight w:val="0"/>
                  <w:marTop w:val="0"/>
                  <w:marBottom w:val="0"/>
                  <w:divBdr>
                    <w:top w:val="none" w:sz="0" w:space="0" w:color="auto"/>
                    <w:left w:val="none" w:sz="0" w:space="0" w:color="auto"/>
                    <w:bottom w:val="none" w:sz="0" w:space="0" w:color="auto"/>
                    <w:right w:val="none" w:sz="0" w:space="0" w:color="auto"/>
                  </w:divBdr>
                  <w:divsChild>
                    <w:div w:id="1000960369">
                      <w:marLeft w:val="0"/>
                      <w:marRight w:val="0"/>
                      <w:marTop w:val="0"/>
                      <w:marBottom w:val="0"/>
                      <w:divBdr>
                        <w:top w:val="none" w:sz="0" w:space="0" w:color="auto"/>
                        <w:left w:val="none" w:sz="0" w:space="0" w:color="auto"/>
                        <w:bottom w:val="none" w:sz="0" w:space="0" w:color="auto"/>
                        <w:right w:val="none" w:sz="0" w:space="0" w:color="auto"/>
                      </w:divBdr>
                    </w:div>
                  </w:divsChild>
                </w:div>
                <w:div w:id="352659013">
                  <w:marLeft w:val="0"/>
                  <w:marRight w:val="0"/>
                  <w:marTop w:val="0"/>
                  <w:marBottom w:val="0"/>
                  <w:divBdr>
                    <w:top w:val="none" w:sz="0" w:space="0" w:color="auto"/>
                    <w:left w:val="none" w:sz="0" w:space="0" w:color="auto"/>
                    <w:bottom w:val="none" w:sz="0" w:space="0" w:color="auto"/>
                    <w:right w:val="none" w:sz="0" w:space="0" w:color="auto"/>
                  </w:divBdr>
                  <w:divsChild>
                    <w:div w:id="1420252440">
                      <w:marLeft w:val="0"/>
                      <w:marRight w:val="0"/>
                      <w:marTop w:val="0"/>
                      <w:marBottom w:val="0"/>
                      <w:divBdr>
                        <w:top w:val="none" w:sz="0" w:space="0" w:color="auto"/>
                        <w:left w:val="none" w:sz="0" w:space="0" w:color="auto"/>
                        <w:bottom w:val="none" w:sz="0" w:space="0" w:color="auto"/>
                        <w:right w:val="none" w:sz="0" w:space="0" w:color="auto"/>
                      </w:divBdr>
                    </w:div>
                  </w:divsChild>
                </w:div>
                <w:div w:id="383412090">
                  <w:marLeft w:val="0"/>
                  <w:marRight w:val="0"/>
                  <w:marTop w:val="0"/>
                  <w:marBottom w:val="0"/>
                  <w:divBdr>
                    <w:top w:val="none" w:sz="0" w:space="0" w:color="auto"/>
                    <w:left w:val="none" w:sz="0" w:space="0" w:color="auto"/>
                    <w:bottom w:val="none" w:sz="0" w:space="0" w:color="auto"/>
                    <w:right w:val="none" w:sz="0" w:space="0" w:color="auto"/>
                  </w:divBdr>
                  <w:divsChild>
                    <w:div w:id="1636445361">
                      <w:marLeft w:val="0"/>
                      <w:marRight w:val="0"/>
                      <w:marTop w:val="0"/>
                      <w:marBottom w:val="0"/>
                      <w:divBdr>
                        <w:top w:val="none" w:sz="0" w:space="0" w:color="auto"/>
                        <w:left w:val="none" w:sz="0" w:space="0" w:color="auto"/>
                        <w:bottom w:val="none" w:sz="0" w:space="0" w:color="auto"/>
                        <w:right w:val="none" w:sz="0" w:space="0" w:color="auto"/>
                      </w:divBdr>
                    </w:div>
                  </w:divsChild>
                </w:div>
                <w:div w:id="385686762">
                  <w:marLeft w:val="0"/>
                  <w:marRight w:val="0"/>
                  <w:marTop w:val="0"/>
                  <w:marBottom w:val="0"/>
                  <w:divBdr>
                    <w:top w:val="none" w:sz="0" w:space="0" w:color="auto"/>
                    <w:left w:val="none" w:sz="0" w:space="0" w:color="auto"/>
                    <w:bottom w:val="none" w:sz="0" w:space="0" w:color="auto"/>
                    <w:right w:val="none" w:sz="0" w:space="0" w:color="auto"/>
                  </w:divBdr>
                  <w:divsChild>
                    <w:div w:id="578291973">
                      <w:marLeft w:val="0"/>
                      <w:marRight w:val="0"/>
                      <w:marTop w:val="0"/>
                      <w:marBottom w:val="0"/>
                      <w:divBdr>
                        <w:top w:val="none" w:sz="0" w:space="0" w:color="auto"/>
                        <w:left w:val="none" w:sz="0" w:space="0" w:color="auto"/>
                        <w:bottom w:val="none" w:sz="0" w:space="0" w:color="auto"/>
                        <w:right w:val="none" w:sz="0" w:space="0" w:color="auto"/>
                      </w:divBdr>
                    </w:div>
                  </w:divsChild>
                </w:div>
                <w:div w:id="415589816">
                  <w:marLeft w:val="0"/>
                  <w:marRight w:val="0"/>
                  <w:marTop w:val="0"/>
                  <w:marBottom w:val="0"/>
                  <w:divBdr>
                    <w:top w:val="none" w:sz="0" w:space="0" w:color="auto"/>
                    <w:left w:val="none" w:sz="0" w:space="0" w:color="auto"/>
                    <w:bottom w:val="none" w:sz="0" w:space="0" w:color="auto"/>
                    <w:right w:val="none" w:sz="0" w:space="0" w:color="auto"/>
                  </w:divBdr>
                  <w:divsChild>
                    <w:div w:id="902135744">
                      <w:marLeft w:val="0"/>
                      <w:marRight w:val="0"/>
                      <w:marTop w:val="0"/>
                      <w:marBottom w:val="0"/>
                      <w:divBdr>
                        <w:top w:val="none" w:sz="0" w:space="0" w:color="auto"/>
                        <w:left w:val="none" w:sz="0" w:space="0" w:color="auto"/>
                        <w:bottom w:val="none" w:sz="0" w:space="0" w:color="auto"/>
                        <w:right w:val="none" w:sz="0" w:space="0" w:color="auto"/>
                      </w:divBdr>
                    </w:div>
                  </w:divsChild>
                </w:div>
                <w:div w:id="440029482">
                  <w:marLeft w:val="0"/>
                  <w:marRight w:val="0"/>
                  <w:marTop w:val="0"/>
                  <w:marBottom w:val="0"/>
                  <w:divBdr>
                    <w:top w:val="none" w:sz="0" w:space="0" w:color="auto"/>
                    <w:left w:val="none" w:sz="0" w:space="0" w:color="auto"/>
                    <w:bottom w:val="none" w:sz="0" w:space="0" w:color="auto"/>
                    <w:right w:val="none" w:sz="0" w:space="0" w:color="auto"/>
                  </w:divBdr>
                  <w:divsChild>
                    <w:div w:id="909340914">
                      <w:marLeft w:val="0"/>
                      <w:marRight w:val="0"/>
                      <w:marTop w:val="0"/>
                      <w:marBottom w:val="0"/>
                      <w:divBdr>
                        <w:top w:val="none" w:sz="0" w:space="0" w:color="auto"/>
                        <w:left w:val="none" w:sz="0" w:space="0" w:color="auto"/>
                        <w:bottom w:val="none" w:sz="0" w:space="0" w:color="auto"/>
                        <w:right w:val="none" w:sz="0" w:space="0" w:color="auto"/>
                      </w:divBdr>
                    </w:div>
                  </w:divsChild>
                </w:div>
                <w:div w:id="441340688">
                  <w:marLeft w:val="0"/>
                  <w:marRight w:val="0"/>
                  <w:marTop w:val="0"/>
                  <w:marBottom w:val="0"/>
                  <w:divBdr>
                    <w:top w:val="none" w:sz="0" w:space="0" w:color="auto"/>
                    <w:left w:val="none" w:sz="0" w:space="0" w:color="auto"/>
                    <w:bottom w:val="none" w:sz="0" w:space="0" w:color="auto"/>
                    <w:right w:val="none" w:sz="0" w:space="0" w:color="auto"/>
                  </w:divBdr>
                  <w:divsChild>
                    <w:div w:id="2120712161">
                      <w:marLeft w:val="0"/>
                      <w:marRight w:val="0"/>
                      <w:marTop w:val="0"/>
                      <w:marBottom w:val="0"/>
                      <w:divBdr>
                        <w:top w:val="none" w:sz="0" w:space="0" w:color="auto"/>
                        <w:left w:val="none" w:sz="0" w:space="0" w:color="auto"/>
                        <w:bottom w:val="none" w:sz="0" w:space="0" w:color="auto"/>
                        <w:right w:val="none" w:sz="0" w:space="0" w:color="auto"/>
                      </w:divBdr>
                    </w:div>
                  </w:divsChild>
                </w:div>
                <w:div w:id="471022008">
                  <w:marLeft w:val="0"/>
                  <w:marRight w:val="0"/>
                  <w:marTop w:val="0"/>
                  <w:marBottom w:val="0"/>
                  <w:divBdr>
                    <w:top w:val="none" w:sz="0" w:space="0" w:color="auto"/>
                    <w:left w:val="none" w:sz="0" w:space="0" w:color="auto"/>
                    <w:bottom w:val="none" w:sz="0" w:space="0" w:color="auto"/>
                    <w:right w:val="none" w:sz="0" w:space="0" w:color="auto"/>
                  </w:divBdr>
                  <w:divsChild>
                    <w:div w:id="2002002403">
                      <w:marLeft w:val="0"/>
                      <w:marRight w:val="0"/>
                      <w:marTop w:val="0"/>
                      <w:marBottom w:val="0"/>
                      <w:divBdr>
                        <w:top w:val="none" w:sz="0" w:space="0" w:color="auto"/>
                        <w:left w:val="none" w:sz="0" w:space="0" w:color="auto"/>
                        <w:bottom w:val="none" w:sz="0" w:space="0" w:color="auto"/>
                        <w:right w:val="none" w:sz="0" w:space="0" w:color="auto"/>
                      </w:divBdr>
                    </w:div>
                  </w:divsChild>
                </w:div>
                <w:div w:id="493641293">
                  <w:marLeft w:val="0"/>
                  <w:marRight w:val="0"/>
                  <w:marTop w:val="0"/>
                  <w:marBottom w:val="0"/>
                  <w:divBdr>
                    <w:top w:val="none" w:sz="0" w:space="0" w:color="auto"/>
                    <w:left w:val="none" w:sz="0" w:space="0" w:color="auto"/>
                    <w:bottom w:val="none" w:sz="0" w:space="0" w:color="auto"/>
                    <w:right w:val="none" w:sz="0" w:space="0" w:color="auto"/>
                  </w:divBdr>
                  <w:divsChild>
                    <w:div w:id="885528361">
                      <w:marLeft w:val="0"/>
                      <w:marRight w:val="0"/>
                      <w:marTop w:val="0"/>
                      <w:marBottom w:val="0"/>
                      <w:divBdr>
                        <w:top w:val="none" w:sz="0" w:space="0" w:color="auto"/>
                        <w:left w:val="none" w:sz="0" w:space="0" w:color="auto"/>
                        <w:bottom w:val="none" w:sz="0" w:space="0" w:color="auto"/>
                        <w:right w:val="none" w:sz="0" w:space="0" w:color="auto"/>
                      </w:divBdr>
                    </w:div>
                  </w:divsChild>
                </w:div>
                <w:div w:id="499472178">
                  <w:marLeft w:val="0"/>
                  <w:marRight w:val="0"/>
                  <w:marTop w:val="0"/>
                  <w:marBottom w:val="0"/>
                  <w:divBdr>
                    <w:top w:val="none" w:sz="0" w:space="0" w:color="auto"/>
                    <w:left w:val="none" w:sz="0" w:space="0" w:color="auto"/>
                    <w:bottom w:val="none" w:sz="0" w:space="0" w:color="auto"/>
                    <w:right w:val="none" w:sz="0" w:space="0" w:color="auto"/>
                  </w:divBdr>
                  <w:divsChild>
                    <w:div w:id="1885215460">
                      <w:marLeft w:val="0"/>
                      <w:marRight w:val="0"/>
                      <w:marTop w:val="0"/>
                      <w:marBottom w:val="0"/>
                      <w:divBdr>
                        <w:top w:val="none" w:sz="0" w:space="0" w:color="auto"/>
                        <w:left w:val="none" w:sz="0" w:space="0" w:color="auto"/>
                        <w:bottom w:val="none" w:sz="0" w:space="0" w:color="auto"/>
                        <w:right w:val="none" w:sz="0" w:space="0" w:color="auto"/>
                      </w:divBdr>
                    </w:div>
                  </w:divsChild>
                </w:div>
                <w:div w:id="517240064">
                  <w:marLeft w:val="0"/>
                  <w:marRight w:val="0"/>
                  <w:marTop w:val="0"/>
                  <w:marBottom w:val="0"/>
                  <w:divBdr>
                    <w:top w:val="none" w:sz="0" w:space="0" w:color="auto"/>
                    <w:left w:val="none" w:sz="0" w:space="0" w:color="auto"/>
                    <w:bottom w:val="none" w:sz="0" w:space="0" w:color="auto"/>
                    <w:right w:val="none" w:sz="0" w:space="0" w:color="auto"/>
                  </w:divBdr>
                  <w:divsChild>
                    <w:div w:id="1304700064">
                      <w:marLeft w:val="0"/>
                      <w:marRight w:val="0"/>
                      <w:marTop w:val="0"/>
                      <w:marBottom w:val="0"/>
                      <w:divBdr>
                        <w:top w:val="none" w:sz="0" w:space="0" w:color="auto"/>
                        <w:left w:val="none" w:sz="0" w:space="0" w:color="auto"/>
                        <w:bottom w:val="none" w:sz="0" w:space="0" w:color="auto"/>
                        <w:right w:val="none" w:sz="0" w:space="0" w:color="auto"/>
                      </w:divBdr>
                    </w:div>
                  </w:divsChild>
                </w:div>
                <w:div w:id="524365220">
                  <w:marLeft w:val="0"/>
                  <w:marRight w:val="0"/>
                  <w:marTop w:val="0"/>
                  <w:marBottom w:val="0"/>
                  <w:divBdr>
                    <w:top w:val="none" w:sz="0" w:space="0" w:color="auto"/>
                    <w:left w:val="none" w:sz="0" w:space="0" w:color="auto"/>
                    <w:bottom w:val="none" w:sz="0" w:space="0" w:color="auto"/>
                    <w:right w:val="none" w:sz="0" w:space="0" w:color="auto"/>
                  </w:divBdr>
                  <w:divsChild>
                    <w:div w:id="1924874192">
                      <w:marLeft w:val="0"/>
                      <w:marRight w:val="0"/>
                      <w:marTop w:val="0"/>
                      <w:marBottom w:val="0"/>
                      <w:divBdr>
                        <w:top w:val="none" w:sz="0" w:space="0" w:color="auto"/>
                        <w:left w:val="none" w:sz="0" w:space="0" w:color="auto"/>
                        <w:bottom w:val="none" w:sz="0" w:space="0" w:color="auto"/>
                        <w:right w:val="none" w:sz="0" w:space="0" w:color="auto"/>
                      </w:divBdr>
                    </w:div>
                  </w:divsChild>
                </w:div>
                <w:div w:id="535505692">
                  <w:marLeft w:val="0"/>
                  <w:marRight w:val="0"/>
                  <w:marTop w:val="0"/>
                  <w:marBottom w:val="0"/>
                  <w:divBdr>
                    <w:top w:val="none" w:sz="0" w:space="0" w:color="auto"/>
                    <w:left w:val="none" w:sz="0" w:space="0" w:color="auto"/>
                    <w:bottom w:val="none" w:sz="0" w:space="0" w:color="auto"/>
                    <w:right w:val="none" w:sz="0" w:space="0" w:color="auto"/>
                  </w:divBdr>
                  <w:divsChild>
                    <w:div w:id="856965219">
                      <w:marLeft w:val="0"/>
                      <w:marRight w:val="0"/>
                      <w:marTop w:val="0"/>
                      <w:marBottom w:val="0"/>
                      <w:divBdr>
                        <w:top w:val="none" w:sz="0" w:space="0" w:color="auto"/>
                        <w:left w:val="none" w:sz="0" w:space="0" w:color="auto"/>
                        <w:bottom w:val="none" w:sz="0" w:space="0" w:color="auto"/>
                        <w:right w:val="none" w:sz="0" w:space="0" w:color="auto"/>
                      </w:divBdr>
                    </w:div>
                  </w:divsChild>
                </w:div>
                <w:div w:id="537741396">
                  <w:marLeft w:val="0"/>
                  <w:marRight w:val="0"/>
                  <w:marTop w:val="0"/>
                  <w:marBottom w:val="0"/>
                  <w:divBdr>
                    <w:top w:val="none" w:sz="0" w:space="0" w:color="auto"/>
                    <w:left w:val="none" w:sz="0" w:space="0" w:color="auto"/>
                    <w:bottom w:val="none" w:sz="0" w:space="0" w:color="auto"/>
                    <w:right w:val="none" w:sz="0" w:space="0" w:color="auto"/>
                  </w:divBdr>
                  <w:divsChild>
                    <w:div w:id="1664163986">
                      <w:marLeft w:val="0"/>
                      <w:marRight w:val="0"/>
                      <w:marTop w:val="0"/>
                      <w:marBottom w:val="0"/>
                      <w:divBdr>
                        <w:top w:val="none" w:sz="0" w:space="0" w:color="auto"/>
                        <w:left w:val="none" w:sz="0" w:space="0" w:color="auto"/>
                        <w:bottom w:val="none" w:sz="0" w:space="0" w:color="auto"/>
                        <w:right w:val="none" w:sz="0" w:space="0" w:color="auto"/>
                      </w:divBdr>
                    </w:div>
                  </w:divsChild>
                </w:div>
                <w:div w:id="540091574">
                  <w:marLeft w:val="0"/>
                  <w:marRight w:val="0"/>
                  <w:marTop w:val="0"/>
                  <w:marBottom w:val="0"/>
                  <w:divBdr>
                    <w:top w:val="none" w:sz="0" w:space="0" w:color="auto"/>
                    <w:left w:val="none" w:sz="0" w:space="0" w:color="auto"/>
                    <w:bottom w:val="none" w:sz="0" w:space="0" w:color="auto"/>
                    <w:right w:val="none" w:sz="0" w:space="0" w:color="auto"/>
                  </w:divBdr>
                  <w:divsChild>
                    <w:div w:id="345788903">
                      <w:marLeft w:val="0"/>
                      <w:marRight w:val="0"/>
                      <w:marTop w:val="0"/>
                      <w:marBottom w:val="0"/>
                      <w:divBdr>
                        <w:top w:val="none" w:sz="0" w:space="0" w:color="auto"/>
                        <w:left w:val="none" w:sz="0" w:space="0" w:color="auto"/>
                        <w:bottom w:val="none" w:sz="0" w:space="0" w:color="auto"/>
                        <w:right w:val="none" w:sz="0" w:space="0" w:color="auto"/>
                      </w:divBdr>
                    </w:div>
                  </w:divsChild>
                </w:div>
                <w:div w:id="595753812">
                  <w:marLeft w:val="0"/>
                  <w:marRight w:val="0"/>
                  <w:marTop w:val="0"/>
                  <w:marBottom w:val="0"/>
                  <w:divBdr>
                    <w:top w:val="none" w:sz="0" w:space="0" w:color="auto"/>
                    <w:left w:val="none" w:sz="0" w:space="0" w:color="auto"/>
                    <w:bottom w:val="none" w:sz="0" w:space="0" w:color="auto"/>
                    <w:right w:val="none" w:sz="0" w:space="0" w:color="auto"/>
                  </w:divBdr>
                  <w:divsChild>
                    <w:div w:id="1368874075">
                      <w:marLeft w:val="0"/>
                      <w:marRight w:val="0"/>
                      <w:marTop w:val="0"/>
                      <w:marBottom w:val="0"/>
                      <w:divBdr>
                        <w:top w:val="none" w:sz="0" w:space="0" w:color="auto"/>
                        <w:left w:val="none" w:sz="0" w:space="0" w:color="auto"/>
                        <w:bottom w:val="none" w:sz="0" w:space="0" w:color="auto"/>
                        <w:right w:val="none" w:sz="0" w:space="0" w:color="auto"/>
                      </w:divBdr>
                    </w:div>
                  </w:divsChild>
                </w:div>
                <w:div w:id="612710149">
                  <w:marLeft w:val="0"/>
                  <w:marRight w:val="0"/>
                  <w:marTop w:val="0"/>
                  <w:marBottom w:val="0"/>
                  <w:divBdr>
                    <w:top w:val="none" w:sz="0" w:space="0" w:color="auto"/>
                    <w:left w:val="none" w:sz="0" w:space="0" w:color="auto"/>
                    <w:bottom w:val="none" w:sz="0" w:space="0" w:color="auto"/>
                    <w:right w:val="none" w:sz="0" w:space="0" w:color="auto"/>
                  </w:divBdr>
                  <w:divsChild>
                    <w:div w:id="1483698955">
                      <w:marLeft w:val="0"/>
                      <w:marRight w:val="0"/>
                      <w:marTop w:val="0"/>
                      <w:marBottom w:val="0"/>
                      <w:divBdr>
                        <w:top w:val="none" w:sz="0" w:space="0" w:color="auto"/>
                        <w:left w:val="none" w:sz="0" w:space="0" w:color="auto"/>
                        <w:bottom w:val="none" w:sz="0" w:space="0" w:color="auto"/>
                        <w:right w:val="none" w:sz="0" w:space="0" w:color="auto"/>
                      </w:divBdr>
                    </w:div>
                  </w:divsChild>
                </w:div>
                <w:div w:id="666905214">
                  <w:marLeft w:val="0"/>
                  <w:marRight w:val="0"/>
                  <w:marTop w:val="0"/>
                  <w:marBottom w:val="0"/>
                  <w:divBdr>
                    <w:top w:val="none" w:sz="0" w:space="0" w:color="auto"/>
                    <w:left w:val="none" w:sz="0" w:space="0" w:color="auto"/>
                    <w:bottom w:val="none" w:sz="0" w:space="0" w:color="auto"/>
                    <w:right w:val="none" w:sz="0" w:space="0" w:color="auto"/>
                  </w:divBdr>
                  <w:divsChild>
                    <w:div w:id="697316550">
                      <w:marLeft w:val="0"/>
                      <w:marRight w:val="0"/>
                      <w:marTop w:val="0"/>
                      <w:marBottom w:val="0"/>
                      <w:divBdr>
                        <w:top w:val="none" w:sz="0" w:space="0" w:color="auto"/>
                        <w:left w:val="none" w:sz="0" w:space="0" w:color="auto"/>
                        <w:bottom w:val="none" w:sz="0" w:space="0" w:color="auto"/>
                        <w:right w:val="none" w:sz="0" w:space="0" w:color="auto"/>
                      </w:divBdr>
                    </w:div>
                  </w:divsChild>
                </w:div>
                <w:div w:id="691960647">
                  <w:marLeft w:val="0"/>
                  <w:marRight w:val="0"/>
                  <w:marTop w:val="0"/>
                  <w:marBottom w:val="0"/>
                  <w:divBdr>
                    <w:top w:val="none" w:sz="0" w:space="0" w:color="auto"/>
                    <w:left w:val="none" w:sz="0" w:space="0" w:color="auto"/>
                    <w:bottom w:val="none" w:sz="0" w:space="0" w:color="auto"/>
                    <w:right w:val="none" w:sz="0" w:space="0" w:color="auto"/>
                  </w:divBdr>
                  <w:divsChild>
                    <w:div w:id="1618483653">
                      <w:marLeft w:val="0"/>
                      <w:marRight w:val="0"/>
                      <w:marTop w:val="0"/>
                      <w:marBottom w:val="0"/>
                      <w:divBdr>
                        <w:top w:val="none" w:sz="0" w:space="0" w:color="auto"/>
                        <w:left w:val="none" w:sz="0" w:space="0" w:color="auto"/>
                        <w:bottom w:val="none" w:sz="0" w:space="0" w:color="auto"/>
                        <w:right w:val="none" w:sz="0" w:space="0" w:color="auto"/>
                      </w:divBdr>
                    </w:div>
                  </w:divsChild>
                </w:div>
                <w:div w:id="706686866">
                  <w:marLeft w:val="0"/>
                  <w:marRight w:val="0"/>
                  <w:marTop w:val="0"/>
                  <w:marBottom w:val="0"/>
                  <w:divBdr>
                    <w:top w:val="none" w:sz="0" w:space="0" w:color="auto"/>
                    <w:left w:val="none" w:sz="0" w:space="0" w:color="auto"/>
                    <w:bottom w:val="none" w:sz="0" w:space="0" w:color="auto"/>
                    <w:right w:val="none" w:sz="0" w:space="0" w:color="auto"/>
                  </w:divBdr>
                  <w:divsChild>
                    <w:div w:id="743798119">
                      <w:marLeft w:val="0"/>
                      <w:marRight w:val="0"/>
                      <w:marTop w:val="0"/>
                      <w:marBottom w:val="0"/>
                      <w:divBdr>
                        <w:top w:val="none" w:sz="0" w:space="0" w:color="auto"/>
                        <w:left w:val="none" w:sz="0" w:space="0" w:color="auto"/>
                        <w:bottom w:val="none" w:sz="0" w:space="0" w:color="auto"/>
                        <w:right w:val="none" w:sz="0" w:space="0" w:color="auto"/>
                      </w:divBdr>
                    </w:div>
                  </w:divsChild>
                </w:div>
                <w:div w:id="728578209">
                  <w:marLeft w:val="0"/>
                  <w:marRight w:val="0"/>
                  <w:marTop w:val="0"/>
                  <w:marBottom w:val="0"/>
                  <w:divBdr>
                    <w:top w:val="none" w:sz="0" w:space="0" w:color="auto"/>
                    <w:left w:val="none" w:sz="0" w:space="0" w:color="auto"/>
                    <w:bottom w:val="none" w:sz="0" w:space="0" w:color="auto"/>
                    <w:right w:val="none" w:sz="0" w:space="0" w:color="auto"/>
                  </w:divBdr>
                  <w:divsChild>
                    <w:div w:id="1330406752">
                      <w:marLeft w:val="0"/>
                      <w:marRight w:val="0"/>
                      <w:marTop w:val="0"/>
                      <w:marBottom w:val="0"/>
                      <w:divBdr>
                        <w:top w:val="none" w:sz="0" w:space="0" w:color="auto"/>
                        <w:left w:val="none" w:sz="0" w:space="0" w:color="auto"/>
                        <w:bottom w:val="none" w:sz="0" w:space="0" w:color="auto"/>
                        <w:right w:val="none" w:sz="0" w:space="0" w:color="auto"/>
                      </w:divBdr>
                    </w:div>
                  </w:divsChild>
                </w:div>
                <w:div w:id="744911274">
                  <w:marLeft w:val="0"/>
                  <w:marRight w:val="0"/>
                  <w:marTop w:val="0"/>
                  <w:marBottom w:val="0"/>
                  <w:divBdr>
                    <w:top w:val="none" w:sz="0" w:space="0" w:color="auto"/>
                    <w:left w:val="none" w:sz="0" w:space="0" w:color="auto"/>
                    <w:bottom w:val="none" w:sz="0" w:space="0" w:color="auto"/>
                    <w:right w:val="none" w:sz="0" w:space="0" w:color="auto"/>
                  </w:divBdr>
                  <w:divsChild>
                    <w:div w:id="658388230">
                      <w:marLeft w:val="0"/>
                      <w:marRight w:val="0"/>
                      <w:marTop w:val="0"/>
                      <w:marBottom w:val="0"/>
                      <w:divBdr>
                        <w:top w:val="none" w:sz="0" w:space="0" w:color="auto"/>
                        <w:left w:val="none" w:sz="0" w:space="0" w:color="auto"/>
                        <w:bottom w:val="none" w:sz="0" w:space="0" w:color="auto"/>
                        <w:right w:val="none" w:sz="0" w:space="0" w:color="auto"/>
                      </w:divBdr>
                    </w:div>
                  </w:divsChild>
                </w:div>
                <w:div w:id="752626435">
                  <w:marLeft w:val="0"/>
                  <w:marRight w:val="0"/>
                  <w:marTop w:val="0"/>
                  <w:marBottom w:val="0"/>
                  <w:divBdr>
                    <w:top w:val="none" w:sz="0" w:space="0" w:color="auto"/>
                    <w:left w:val="none" w:sz="0" w:space="0" w:color="auto"/>
                    <w:bottom w:val="none" w:sz="0" w:space="0" w:color="auto"/>
                    <w:right w:val="none" w:sz="0" w:space="0" w:color="auto"/>
                  </w:divBdr>
                  <w:divsChild>
                    <w:div w:id="1745882314">
                      <w:marLeft w:val="0"/>
                      <w:marRight w:val="0"/>
                      <w:marTop w:val="0"/>
                      <w:marBottom w:val="0"/>
                      <w:divBdr>
                        <w:top w:val="none" w:sz="0" w:space="0" w:color="auto"/>
                        <w:left w:val="none" w:sz="0" w:space="0" w:color="auto"/>
                        <w:bottom w:val="none" w:sz="0" w:space="0" w:color="auto"/>
                        <w:right w:val="none" w:sz="0" w:space="0" w:color="auto"/>
                      </w:divBdr>
                    </w:div>
                  </w:divsChild>
                </w:div>
                <w:div w:id="778254994">
                  <w:marLeft w:val="0"/>
                  <w:marRight w:val="0"/>
                  <w:marTop w:val="0"/>
                  <w:marBottom w:val="0"/>
                  <w:divBdr>
                    <w:top w:val="none" w:sz="0" w:space="0" w:color="auto"/>
                    <w:left w:val="none" w:sz="0" w:space="0" w:color="auto"/>
                    <w:bottom w:val="none" w:sz="0" w:space="0" w:color="auto"/>
                    <w:right w:val="none" w:sz="0" w:space="0" w:color="auto"/>
                  </w:divBdr>
                  <w:divsChild>
                    <w:div w:id="1427922448">
                      <w:marLeft w:val="0"/>
                      <w:marRight w:val="0"/>
                      <w:marTop w:val="0"/>
                      <w:marBottom w:val="0"/>
                      <w:divBdr>
                        <w:top w:val="none" w:sz="0" w:space="0" w:color="auto"/>
                        <w:left w:val="none" w:sz="0" w:space="0" w:color="auto"/>
                        <w:bottom w:val="none" w:sz="0" w:space="0" w:color="auto"/>
                        <w:right w:val="none" w:sz="0" w:space="0" w:color="auto"/>
                      </w:divBdr>
                    </w:div>
                  </w:divsChild>
                </w:div>
                <w:div w:id="779448655">
                  <w:marLeft w:val="0"/>
                  <w:marRight w:val="0"/>
                  <w:marTop w:val="0"/>
                  <w:marBottom w:val="0"/>
                  <w:divBdr>
                    <w:top w:val="none" w:sz="0" w:space="0" w:color="auto"/>
                    <w:left w:val="none" w:sz="0" w:space="0" w:color="auto"/>
                    <w:bottom w:val="none" w:sz="0" w:space="0" w:color="auto"/>
                    <w:right w:val="none" w:sz="0" w:space="0" w:color="auto"/>
                  </w:divBdr>
                  <w:divsChild>
                    <w:div w:id="1331642937">
                      <w:marLeft w:val="0"/>
                      <w:marRight w:val="0"/>
                      <w:marTop w:val="0"/>
                      <w:marBottom w:val="0"/>
                      <w:divBdr>
                        <w:top w:val="none" w:sz="0" w:space="0" w:color="auto"/>
                        <w:left w:val="none" w:sz="0" w:space="0" w:color="auto"/>
                        <w:bottom w:val="none" w:sz="0" w:space="0" w:color="auto"/>
                        <w:right w:val="none" w:sz="0" w:space="0" w:color="auto"/>
                      </w:divBdr>
                    </w:div>
                  </w:divsChild>
                </w:div>
                <w:div w:id="810828641">
                  <w:marLeft w:val="0"/>
                  <w:marRight w:val="0"/>
                  <w:marTop w:val="0"/>
                  <w:marBottom w:val="0"/>
                  <w:divBdr>
                    <w:top w:val="none" w:sz="0" w:space="0" w:color="auto"/>
                    <w:left w:val="none" w:sz="0" w:space="0" w:color="auto"/>
                    <w:bottom w:val="none" w:sz="0" w:space="0" w:color="auto"/>
                    <w:right w:val="none" w:sz="0" w:space="0" w:color="auto"/>
                  </w:divBdr>
                  <w:divsChild>
                    <w:div w:id="1151556756">
                      <w:marLeft w:val="0"/>
                      <w:marRight w:val="0"/>
                      <w:marTop w:val="0"/>
                      <w:marBottom w:val="0"/>
                      <w:divBdr>
                        <w:top w:val="none" w:sz="0" w:space="0" w:color="auto"/>
                        <w:left w:val="none" w:sz="0" w:space="0" w:color="auto"/>
                        <w:bottom w:val="none" w:sz="0" w:space="0" w:color="auto"/>
                        <w:right w:val="none" w:sz="0" w:space="0" w:color="auto"/>
                      </w:divBdr>
                    </w:div>
                  </w:divsChild>
                </w:div>
                <w:div w:id="811288121">
                  <w:marLeft w:val="0"/>
                  <w:marRight w:val="0"/>
                  <w:marTop w:val="0"/>
                  <w:marBottom w:val="0"/>
                  <w:divBdr>
                    <w:top w:val="none" w:sz="0" w:space="0" w:color="auto"/>
                    <w:left w:val="none" w:sz="0" w:space="0" w:color="auto"/>
                    <w:bottom w:val="none" w:sz="0" w:space="0" w:color="auto"/>
                    <w:right w:val="none" w:sz="0" w:space="0" w:color="auto"/>
                  </w:divBdr>
                  <w:divsChild>
                    <w:div w:id="965546860">
                      <w:marLeft w:val="0"/>
                      <w:marRight w:val="0"/>
                      <w:marTop w:val="0"/>
                      <w:marBottom w:val="0"/>
                      <w:divBdr>
                        <w:top w:val="none" w:sz="0" w:space="0" w:color="auto"/>
                        <w:left w:val="none" w:sz="0" w:space="0" w:color="auto"/>
                        <w:bottom w:val="none" w:sz="0" w:space="0" w:color="auto"/>
                        <w:right w:val="none" w:sz="0" w:space="0" w:color="auto"/>
                      </w:divBdr>
                    </w:div>
                  </w:divsChild>
                </w:div>
                <w:div w:id="818040709">
                  <w:marLeft w:val="0"/>
                  <w:marRight w:val="0"/>
                  <w:marTop w:val="0"/>
                  <w:marBottom w:val="0"/>
                  <w:divBdr>
                    <w:top w:val="none" w:sz="0" w:space="0" w:color="auto"/>
                    <w:left w:val="none" w:sz="0" w:space="0" w:color="auto"/>
                    <w:bottom w:val="none" w:sz="0" w:space="0" w:color="auto"/>
                    <w:right w:val="none" w:sz="0" w:space="0" w:color="auto"/>
                  </w:divBdr>
                  <w:divsChild>
                    <w:div w:id="743261650">
                      <w:marLeft w:val="0"/>
                      <w:marRight w:val="0"/>
                      <w:marTop w:val="0"/>
                      <w:marBottom w:val="0"/>
                      <w:divBdr>
                        <w:top w:val="none" w:sz="0" w:space="0" w:color="auto"/>
                        <w:left w:val="none" w:sz="0" w:space="0" w:color="auto"/>
                        <w:bottom w:val="none" w:sz="0" w:space="0" w:color="auto"/>
                        <w:right w:val="none" w:sz="0" w:space="0" w:color="auto"/>
                      </w:divBdr>
                    </w:div>
                  </w:divsChild>
                </w:div>
                <w:div w:id="835074030">
                  <w:marLeft w:val="0"/>
                  <w:marRight w:val="0"/>
                  <w:marTop w:val="0"/>
                  <w:marBottom w:val="0"/>
                  <w:divBdr>
                    <w:top w:val="none" w:sz="0" w:space="0" w:color="auto"/>
                    <w:left w:val="none" w:sz="0" w:space="0" w:color="auto"/>
                    <w:bottom w:val="none" w:sz="0" w:space="0" w:color="auto"/>
                    <w:right w:val="none" w:sz="0" w:space="0" w:color="auto"/>
                  </w:divBdr>
                  <w:divsChild>
                    <w:div w:id="668559575">
                      <w:marLeft w:val="0"/>
                      <w:marRight w:val="0"/>
                      <w:marTop w:val="0"/>
                      <w:marBottom w:val="0"/>
                      <w:divBdr>
                        <w:top w:val="none" w:sz="0" w:space="0" w:color="auto"/>
                        <w:left w:val="none" w:sz="0" w:space="0" w:color="auto"/>
                        <w:bottom w:val="none" w:sz="0" w:space="0" w:color="auto"/>
                        <w:right w:val="none" w:sz="0" w:space="0" w:color="auto"/>
                      </w:divBdr>
                    </w:div>
                  </w:divsChild>
                </w:div>
                <w:div w:id="872034512">
                  <w:marLeft w:val="0"/>
                  <w:marRight w:val="0"/>
                  <w:marTop w:val="0"/>
                  <w:marBottom w:val="0"/>
                  <w:divBdr>
                    <w:top w:val="none" w:sz="0" w:space="0" w:color="auto"/>
                    <w:left w:val="none" w:sz="0" w:space="0" w:color="auto"/>
                    <w:bottom w:val="none" w:sz="0" w:space="0" w:color="auto"/>
                    <w:right w:val="none" w:sz="0" w:space="0" w:color="auto"/>
                  </w:divBdr>
                  <w:divsChild>
                    <w:div w:id="168839311">
                      <w:marLeft w:val="0"/>
                      <w:marRight w:val="0"/>
                      <w:marTop w:val="0"/>
                      <w:marBottom w:val="0"/>
                      <w:divBdr>
                        <w:top w:val="none" w:sz="0" w:space="0" w:color="auto"/>
                        <w:left w:val="none" w:sz="0" w:space="0" w:color="auto"/>
                        <w:bottom w:val="none" w:sz="0" w:space="0" w:color="auto"/>
                        <w:right w:val="none" w:sz="0" w:space="0" w:color="auto"/>
                      </w:divBdr>
                    </w:div>
                  </w:divsChild>
                </w:div>
                <w:div w:id="879052172">
                  <w:marLeft w:val="0"/>
                  <w:marRight w:val="0"/>
                  <w:marTop w:val="0"/>
                  <w:marBottom w:val="0"/>
                  <w:divBdr>
                    <w:top w:val="none" w:sz="0" w:space="0" w:color="auto"/>
                    <w:left w:val="none" w:sz="0" w:space="0" w:color="auto"/>
                    <w:bottom w:val="none" w:sz="0" w:space="0" w:color="auto"/>
                    <w:right w:val="none" w:sz="0" w:space="0" w:color="auto"/>
                  </w:divBdr>
                  <w:divsChild>
                    <w:div w:id="992371243">
                      <w:marLeft w:val="0"/>
                      <w:marRight w:val="0"/>
                      <w:marTop w:val="0"/>
                      <w:marBottom w:val="0"/>
                      <w:divBdr>
                        <w:top w:val="none" w:sz="0" w:space="0" w:color="auto"/>
                        <w:left w:val="none" w:sz="0" w:space="0" w:color="auto"/>
                        <w:bottom w:val="none" w:sz="0" w:space="0" w:color="auto"/>
                        <w:right w:val="none" w:sz="0" w:space="0" w:color="auto"/>
                      </w:divBdr>
                    </w:div>
                  </w:divsChild>
                </w:div>
                <w:div w:id="885604472">
                  <w:marLeft w:val="0"/>
                  <w:marRight w:val="0"/>
                  <w:marTop w:val="0"/>
                  <w:marBottom w:val="0"/>
                  <w:divBdr>
                    <w:top w:val="none" w:sz="0" w:space="0" w:color="auto"/>
                    <w:left w:val="none" w:sz="0" w:space="0" w:color="auto"/>
                    <w:bottom w:val="none" w:sz="0" w:space="0" w:color="auto"/>
                    <w:right w:val="none" w:sz="0" w:space="0" w:color="auto"/>
                  </w:divBdr>
                  <w:divsChild>
                    <w:div w:id="1240871310">
                      <w:marLeft w:val="0"/>
                      <w:marRight w:val="0"/>
                      <w:marTop w:val="0"/>
                      <w:marBottom w:val="0"/>
                      <w:divBdr>
                        <w:top w:val="none" w:sz="0" w:space="0" w:color="auto"/>
                        <w:left w:val="none" w:sz="0" w:space="0" w:color="auto"/>
                        <w:bottom w:val="none" w:sz="0" w:space="0" w:color="auto"/>
                        <w:right w:val="none" w:sz="0" w:space="0" w:color="auto"/>
                      </w:divBdr>
                    </w:div>
                  </w:divsChild>
                </w:div>
                <w:div w:id="893472359">
                  <w:marLeft w:val="0"/>
                  <w:marRight w:val="0"/>
                  <w:marTop w:val="0"/>
                  <w:marBottom w:val="0"/>
                  <w:divBdr>
                    <w:top w:val="none" w:sz="0" w:space="0" w:color="auto"/>
                    <w:left w:val="none" w:sz="0" w:space="0" w:color="auto"/>
                    <w:bottom w:val="none" w:sz="0" w:space="0" w:color="auto"/>
                    <w:right w:val="none" w:sz="0" w:space="0" w:color="auto"/>
                  </w:divBdr>
                  <w:divsChild>
                    <w:div w:id="197741198">
                      <w:marLeft w:val="0"/>
                      <w:marRight w:val="0"/>
                      <w:marTop w:val="0"/>
                      <w:marBottom w:val="0"/>
                      <w:divBdr>
                        <w:top w:val="none" w:sz="0" w:space="0" w:color="auto"/>
                        <w:left w:val="none" w:sz="0" w:space="0" w:color="auto"/>
                        <w:bottom w:val="none" w:sz="0" w:space="0" w:color="auto"/>
                        <w:right w:val="none" w:sz="0" w:space="0" w:color="auto"/>
                      </w:divBdr>
                    </w:div>
                  </w:divsChild>
                </w:div>
                <w:div w:id="912547744">
                  <w:marLeft w:val="0"/>
                  <w:marRight w:val="0"/>
                  <w:marTop w:val="0"/>
                  <w:marBottom w:val="0"/>
                  <w:divBdr>
                    <w:top w:val="none" w:sz="0" w:space="0" w:color="auto"/>
                    <w:left w:val="none" w:sz="0" w:space="0" w:color="auto"/>
                    <w:bottom w:val="none" w:sz="0" w:space="0" w:color="auto"/>
                    <w:right w:val="none" w:sz="0" w:space="0" w:color="auto"/>
                  </w:divBdr>
                  <w:divsChild>
                    <w:div w:id="1359087845">
                      <w:marLeft w:val="0"/>
                      <w:marRight w:val="0"/>
                      <w:marTop w:val="0"/>
                      <w:marBottom w:val="0"/>
                      <w:divBdr>
                        <w:top w:val="none" w:sz="0" w:space="0" w:color="auto"/>
                        <w:left w:val="none" w:sz="0" w:space="0" w:color="auto"/>
                        <w:bottom w:val="none" w:sz="0" w:space="0" w:color="auto"/>
                        <w:right w:val="none" w:sz="0" w:space="0" w:color="auto"/>
                      </w:divBdr>
                    </w:div>
                  </w:divsChild>
                </w:div>
                <w:div w:id="929001194">
                  <w:marLeft w:val="0"/>
                  <w:marRight w:val="0"/>
                  <w:marTop w:val="0"/>
                  <w:marBottom w:val="0"/>
                  <w:divBdr>
                    <w:top w:val="none" w:sz="0" w:space="0" w:color="auto"/>
                    <w:left w:val="none" w:sz="0" w:space="0" w:color="auto"/>
                    <w:bottom w:val="none" w:sz="0" w:space="0" w:color="auto"/>
                    <w:right w:val="none" w:sz="0" w:space="0" w:color="auto"/>
                  </w:divBdr>
                  <w:divsChild>
                    <w:div w:id="1376001908">
                      <w:marLeft w:val="0"/>
                      <w:marRight w:val="0"/>
                      <w:marTop w:val="0"/>
                      <w:marBottom w:val="0"/>
                      <w:divBdr>
                        <w:top w:val="none" w:sz="0" w:space="0" w:color="auto"/>
                        <w:left w:val="none" w:sz="0" w:space="0" w:color="auto"/>
                        <w:bottom w:val="none" w:sz="0" w:space="0" w:color="auto"/>
                        <w:right w:val="none" w:sz="0" w:space="0" w:color="auto"/>
                      </w:divBdr>
                    </w:div>
                  </w:divsChild>
                </w:div>
                <w:div w:id="938412799">
                  <w:marLeft w:val="0"/>
                  <w:marRight w:val="0"/>
                  <w:marTop w:val="0"/>
                  <w:marBottom w:val="0"/>
                  <w:divBdr>
                    <w:top w:val="none" w:sz="0" w:space="0" w:color="auto"/>
                    <w:left w:val="none" w:sz="0" w:space="0" w:color="auto"/>
                    <w:bottom w:val="none" w:sz="0" w:space="0" w:color="auto"/>
                    <w:right w:val="none" w:sz="0" w:space="0" w:color="auto"/>
                  </w:divBdr>
                  <w:divsChild>
                    <w:div w:id="1754888615">
                      <w:marLeft w:val="0"/>
                      <w:marRight w:val="0"/>
                      <w:marTop w:val="0"/>
                      <w:marBottom w:val="0"/>
                      <w:divBdr>
                        <w:top w:val="none" w:sz="0" w:space="0" w:color="auto"/>
                        <w:left w:val="none" w:sz="0" w:space="0" w:color="auto"/>
                        <w:bottom w:val="none" w:sz="0" w:space="0" w:color="auto"/>
                        <w:right w:val="none" w:sz="0" w:space="0" w:color="auto"/>
                      </w:divBdr>
                    </w:div>
                  </w:divsChild>
                </w:div>
                <w:div w:id="994912799">
                  <w:marLeft w:val="0"/>
                  <w:marRight w:val="0"/>
                  <w:marTop w:val="0"/>
                  <w:marBottom w:val="0"/>
                  <w:divBdr>
                    <w:top w:val="none" w:sz="0" w:space="0" w:color="auto"/>
                    <w:left w:val="none" w:sz="0" w:space="0" w:color="auto"/>
                    <w:bottom w:val="none" w:sz="0" w:space="0" w:color="auto"/>
                    <w:right w:val="none" w:sz="0" w:space="0" w:color="auto"/>
                  </w:divBdr>
                  <w:divsChild>
                    <w:div w:id="159391888">
                      <w:marLeft w:val="0"/>
                      <w:marRight w:val="0"/>
                      <w:marTop w:val="0"/>
                      <w:marBottom w:val="0"/>
                      <w:divBdr>
                        <w:top w:val="none" w:sz="0" w:space="0" w:color="auto"/>
                        <w:left w:val="none" w:sz="0" w:space="0" w:color="auto"/>
                        <w:bottom w:val="none" w:sz="0" w:space="0" w:color="auto"/>
                        <w:right w:val="none" w:sz="0" w:space="0" w:color="auto"/>
                      </w:divBdr>
                    </w:div>
                  </w:divsChild>
                </w:div>
                <w:div w:id="1008362751">
                  <w:marLeft w:val="0"/>
                  <w:marRight w:val="0"/>
                  <w:marTop w:val="0"/>
                  <w:marBottom w:val="0"/>
                  <w:divBdr>
                    <w:top w:val="none" w:sz="0" w:space="0" w:color="auto"/>
                    <w:left w:val="none" w:sz="0" w:space="0" w:color="auto"/>
                    <w:bottom w:val="none" w:sz="0" w:space="0" w:color="auto"/>
                    <w:right w:val="none" w:sz="0" w:space="0" w:color="auto"/>
                  </w:divBdr>
                  <w:divsChild>
                    <w:div w:id="1290428908">
                      <w:marLeft w:val="0"/>
                      <w:marRight w:val="0"/>
                      <w:marTop w:val="0"/>
                      <w:marBottom w:val="0"/>
                      <w:divBdr>
                        <w:top w:val="none" w:sz="0" w:space="0" w:color="auto"/>
                        <w:left w:val="none" w:sz="0" w:space="0" w:color="auto"/>
                        <w:bottom w:val="none" w:sz="0" w:space="0" w:color="auto"/>
                        <w:right w:val="none" w:sz="0" w:space="0" w:color="auto"/>
                      </w:divBdr>
                    </w:div>
                  </w:divsChild>
                </w:div>
                <w:div w:id="1009910503">
                  <w:marLeft w:val="0"/>
                  <w:marRight w:val="0"/>
                  <w:marTop w:val="0"/>
                  <w:marBottom w:val="0"/>
                  <w:divBdr>
                    <w:top w:val="none" w:sz="0" w:space="0" w:color="auto"/>
                    <w:left w:val="none" w:sz="0" w:space="0" w:color="auto"/>
                    <w:bottom w:val="none" w:sz="0" w:space="0" w:color="auto"/>
                    <w:right w:val="none" w:sz="0" w:space="0" w:color="auto"/>
                  </w:divBdr>
                  <w:divsChild>
                    <w:div w:id="90668476">
                      <w:marLeft w:val="0"/>
                      <w:marRight w:val="0"/>
                      <w:marTop w:val="0"/>
                      <w:marBottom w:val="0"/>
                      <w:divBdr>
                        <w:top w:val="none" w:sz="0" w:space="0" w:color="auto"/>
                        <w:left w:val="none" w:sz="0" w:space="0" w:color="auto"/>
                        <w:bottom w:val="none" w:sz="0" w:space="0" w:color="auto"/>
                        <w:right w:val="none" w:sz="0" w:space="0" w:color="auto"/>
                      </w:divBdr>
                    </w:div>
                  </w:divsChild>
                </w:div>
                <w:div w:id="1027759711">
                  <w:marLeft w:val="0"/>
                  <w:marRight w:val="0"/>
                  <w:marTop w:val="0"/>
                  <w:marBottom w:val="0"/>
                  <w:divBdr>
                    <w:top w:val="none" w:sz="0" w:space="0" w:color="auto"/>
                    <w:left w:val="none" w:sz="0" w:space="0" w:color="auto"/>
                    <w:bottom w:val="none" w:sz="0" w:space="0" w:color="auto"/>
                    <w:right w:val="none" w:sz="0" w:space="0" w:color="auto"/>
                  </w:divBdr>
                  <w:divsChild>
                    <w:div w:id="37971690">
                      <w:marLeft w:val="0"/>
                      <w:marRight w:val="0"/>
                      <w:marTop w:val="0"/>
                      <w:marBottom w:val="0"/>
                      <w:divBdr>
                        <w:top w:val="none" w:sz="0" w:space="0" w:color="auto"/>
                        <w:left w:val="none" w:sz="0" w:space="0" w:color="auto"/>
                        <w:bottom w:val="none" w:sz="0" w:space="0" w:color="auto"/>
                        <w:right w:val="none" w:sz="0" w:space="0" w:color="auto"/>
                      </w:divBdr>
                    </w:div>
                  </w:divsChild>
                </w:div>
                <w:div w:id="1035275942">
                  <w:marLeft w:val="0"/>
                  <w:marRight w:val="0"/>
                  <w:marTop w:val="0"/>
                  <w:marBottom w:val="0"/>
                  <w:divBdr>
                    <w:top w:val="none" w:sz="0" w:space="0" w:color="auto"/>
                    <w:left w:val="none" w:sz="0" w:space="0" w:color="auto"/>
                    <w:bottom w:val="none" w:sz="0" w:space="0" w:color="auto"/>
                    <w:right w:val="none" w:sz="0" w:space="0" w:color="auto"/>
                  </w:divBdr>
                  <w:divsChild>
                    <w:div w:id="1716736811">
                      <w:marLeft w:val="0"/>
                      <w:marRight w:val="0"/>
                      <w:marTop w:val="0"/>
                      <w:marBottom w:val="0"/>
                      <w:divBdr>
                        <w:top w:val="none" w:sz="0" w:space="0" w:color="auto"/>
                        <w:left w:val="none" w:sz="0" w:space="0" w:color="auto"/>
                        <w:bottom w:val="none" w:sz="0" w:space="0" w:color="auto"/>
                        <w:right w:val="none" w:sz="0" w:space="0" w:color="auto"/>
                      </w:divBdr>
                    </w:div>
                  </w:divsChild>
                </w:div>
                <w:div w:id="1079716953">
                  <w:marLeft w:val="0"/>
                  <w:marRight w:val="0"/>
                  <w:marTop w:val="0"/>
                  <w:marBottom w:val="0"/>
                  <w:divBdr>
                    <w:top w:val="none" w:sz="0" w:space="0" w:color="auto"/>
                    <w:left w:val="none" w:sz="0" w:space="0" w:color="auto"/>
                    <w:bottom w:val="none" w:sz="0" w:space="0" w:color="auto"/>
                    <w:right w:val="none" w:sz="0" w:space="0" w:color="auto"/>
                  </w:divBdr>
                  <w:divsChild>
                    <w:div w:id="1392076705">
                      <w:marLeft w:val="0"/>
                      <w:marRight w:val="0"/>
                      <w:marTop w:val="0"/>
                      <w:marBottom w:val="0"/>
                      <w:divBdr>
                        <w:top w:val="none" w:sz="0" w:space="0" w:color="auto"/>
                        <w:left w:val="none" w:sz="0" w:space="0" w:color="auto"/>
                        <w:bottom w:val="none" w:sz="0" w:space="0" w:color="auto"/>
                        <w:right w:val="none" w:sz="0" w:space="0" w:color="auto"/>
                      </w:divBdr>
                    </w:div>
                  </w:divsChild>
                </w:div>
                <w:div w:id="1088965115">
                  <w:marLeft w:val="0"/>
                  <w:marRight w:val="0"/>
                  <w:marTop w:val="0"/>
                  <w:marBottom w:val="0"/>
                  <w:divBdr>
                    <w:top w:val="none" w:sz="0" w:space="0" w:color="auto"/>
                    <w:left w:val="none" w:sz="0" w:space="0" w:color="auto"/>
                    <w:bottom w:val="none" w:sz="0" w:space="0" w:color="auto"/>
                    <w:right w:val="none" w:sz="0" w:space="0" w:color="auto"/>
                  </w:divBdr>
                  <w:divsChild>
                    <w:div w:id="139461357">
                      <w:marLeft w:val="0"/>
                      <w:marRight w:val="0"/>
                      <w:marTop w:val="0"/>
                      <w:marBottom w:val="0"/>
                      <w:divBdr>
                        <w:top w:val="none" w:sz="0" w:space="0" w:color="auto"/>
                        <w:left w:val="none" w:sz="0" w:space="0" w:color="auto"/>
                        <w:bottom w:val="none" w:sz="0" w:space="0" w:color="auto"/>
                        <w:right w:val="none" w:sz="0" w:space="0" w:color="auto"/>
                      </w:divBdr>
                    </w:div>
                  </w:divsChild>
                </w:div>
                <w:div w:id="1111556285">
                  <w:marLeft w:val="0"/>
                  <w:marRight w:val="0"/>
                  <w:marTop w:val="0"/>
                  <w:marBottom w:val="0"/>
                  <w:divBdr>
                    <w:top w:val="none" w:sz="0" w:space="0" w:color="auto"/>
                    <w:left w:val="none" w:sz="0" w:space="0" w:color="auto"/>
                    <w:bottom w:val="none" w:sz="0" w:space="0" w:color="auto"/>
                    <w:right w:val="none" w:sz="0" w:space="0" w:color="auto"/>
                  </w:divBdr>
                  <w:divsChild>
                    <w:div w:id="1592928467">
                      <w:marLeft w:val="0"/>
                      <w:marRight w:val="0"/>
                      <w:marTop w:val="0"/>
                      <w:marBottom w:val="0"/>
                      <w:divBdr>
                        <w:top w:val="none" w:sz="0" w:space="0" w:color="auto"/>
                        <w:left w:val="none" w:sz="0" w:space="0" w:color="auto"/>
                        <w:bottom w:val="none" w:sz="0" w:space="0" w:color="auto"/>
                        <w:right w:val="none" w:sz="0" w:space="0" w:color="auto"/>
                      </w:divBdr>
                    </w:div>
                  </w:divsChild>
                </w:div>
                <w:div w:id="1114520487">
                  <w:marLeft w:val="0"/>
                  <w:marRight w:val="0"/>
                  <w:marTop w:val="0"/>
                  <w:marBottom w:val="0"/>
                  <w:divBdr>
                    <w:top w:val="none" w:sz="0" w:space="0" w:color="auto"/>
                    <w:left w:val="none" w:sz="0" w:space="0" w:color="auto"/>
                    <w:bottom w:val="none" w:sz="0" w:space="0" w:color="auto"/>
                    <w:right w:val="none" w:sz="0" w:space="0" w:color="auto"/>
                  </w:divBdr>
                  <w:divsChild>
                    <w:div w:id="1660888545">
                      <w:marLeft w:val="0"/>
                      <w:marRight w:val="0"/>
                      <w:marTop w:val="0"/>
                      <w:marBottom w:val="0"/>
                      <w:divBdr>
                        <w:top w:val="none" w:sz="0" w:space="0" w:color="auto"/>
                        <w:left w:val="none" w:sz="0" w:space="0" w:color="auto"/>
                        <w:bottom w:val="none" w:sz="0" w:space="0" w:color="auto"/>
                        <w:right w:val="none" w:sz="0" w:space="0" w:color="auto"/>
                      </w:divBdr>
                    </w:div>
                  </w:divsChild>
                </w:div>
                <w:div w:id="1129590625">
                  <w:marLeft w:val="0"/>
                  <w:marRight w:val="0"/>
                  <w:marTop w:val="0"/>
                  <w:marBottom w:val="0"/>
                  <w:divBdr>
                    <w:top w:val="none" w:sz="0" w:space="0" w:color="auto"/>
                    <w:left w:val="none" w:sz="0" w:space="0" w:color="auto"/>
                    <w:bottom w:val="none" w:sz="0" w:space="0" w:color="auto"/>
                    <w:right w:val="none" w:sz="0" w:space="0" w:color="auto"/>
                  </w:divBdr>
                  <w:divsChild>
                    <w:div w:id="930888827">
                      <w:marLeft w:val="0"/>
                      <w:marRight w:val="0"/>
                      <w:marTop w:val="0"/>
                      <w:marBottom w:val="0"/>
                      <w:divBdr>
                        <w:top w:val="none" w:sz="0" w:space="0" w:color="auto"/>
                        <w:left w:val="none" w:sz="0" w:space="0" w:color="auto"/>
                        <w:bottom w:val="none" w:sz="0" w:space="0" w:color="auto"/>
                        <w:right w:val="none" w:sz="0" w:space="0" w:color="auto"/>
                      </w:divBdr>
                    </w:div>
                  </w:divsChild>
                </w:div>
                <w:div w:id="1163935578">
                  <w:marLeft w:val="0"/>
                  <w:marRight w:val="0"/>
                  <w:marTop w:val="0"/>
                  <w:marBottom w:val="0"/>
                  <w:divBdr>
                    <w:top w:val="none" w:sz="0" w:space="0" w:color="auto"/>
                    <w:left w:val="none" w:sz="0" w:space="0" w:color="auto"/>
                    <w:bottom w:val="none" w:sz="0" w:space="0" w:color="auto"/>
                    <w:right w:val="none" w:sz="0" w:space="0" w:color="auto"/>
                  </w:divBdr>
                  <w:divsChild>
                    <w:div w:id="1212233143">
                      <w:marLeft w:val="0"/>
                      <w:marRight w:val="0"/>
                      <w:marTop w:val="0"/>
                      <w:marBottom w:val="0"/>
                      <w:divBdr>
                        <w:top w:val="none" w:sz="0" w:space="0" w:color="auto"/>
                        <w:left w:val="none" w:sz="0" w:space="0" w:color="auto"/>
                        <w:bottom w:val="none" w:sz="0" w:space="0" w:color="auto"/>
                        <w:right w:val="none" w:sz="0" w:space="0" w:color="auto"/>
                      </w:divBdr>
                    </w:div>
                  </w:divsChild>
                </w:div>
                <w:div w:id="1175222342">
                  <w:marLeft w:val="0"/>
                  <w:marRight w:val="0"/>
                  <w:marTop w:val="0"/>
                  <w:marBottom w:val="0"/>
                  <w:divBdr>
                    <w:top w:val="none" w:sz="0" w:space="0" w:color="auto"/>
                    <w:left w:val="none" w:sz="0" w:space="0" w:color="auto"/>
                    <w:bottom w:val="none" w:sz="0" w:space="0" w:color="auto"/>
                    <w:right w:val="none" w:sz="0" w:space="0" w:color="auto"/>
                  </w:divBdr>
                  <w:divsChild>
                    <w:div w:id="4477149">
                      <w:marLeft w:val="0"/>
                      <w:marRight w:val="0"/>
                      <w:marTop w:val="0"/>
                      <w:marBottom w:val="0"/>
                      <w:divBdr>
                        <w:top w:val="none" w:sz="0" w:space="0" w:color="auto"/>
                        <w:left w:val="none" w:sz="0" w:space="0" w:color="auto"/>
                        <w:bottom w:val="none" w:sz="0" w:space="0" w:color="auto"/>
                        <w:right w:val="none" w:sz="0" w:space="0" w:color="auto"/>
                      </w:divBdr>
                    </w:div>
                  </w:divsChild>
                </w:div>
                <w:div w:id="1178689407">
                  <w:marLeft w:val="0"/>
                  <w:marRight w:val="0"/>
                  <w:marTop w:val="0"/>
                  <w:marBottom w:val="0"/>
                  <w:divBdr>
                    <w:top w:val="none" w:sz="0" w:space="0" w:color="auto"/>
                    <w:left w:val="none" w:sz="0" w:space="0" w:color="auto"/>
                    <w:bottom w:val="none" w:sz="0" w:space="0" w:color="auto"/>
                    <w:right w:val="none" w:sz="0" w:space="0" w:color="auto"/>
                  </w:divBdr>
                  <w:divsChild>
                    <w:div w:id="423722044">
                      <w:marLeft w:val="0"/>
                      <w:marRight w:val="0"/>
                      <w:marTop w:val="0"/>
                      <w:marBottom w:val="0"/>
                      <w:divBdr>
                        <w:top w:val="none" w:sz="0" w:space="0" w:color="auto"/>
                        <w:left w:val="none" w:sz="0" w:space="0" w:color="auto"/>
                        <w:bottom w:val="none" w:sz="0" w:space="0" w:color="auto"/>
                        <w:right w:val="none" w:sz="0" w:space="0" w:color="auto"/>
                      </w:divBdr>
                    </w:div>
                  </w:divsChild>
                </w:div>
                <w:div w:id="1196581200">
                  <w:marLeft w:val="0"/>
                  <w:marRight w:val="0"/>
                  <w:marTop w:val="0"/>
                  <w:marBottom w:val="0"/>
                  <w:divBdr>
                    <w:top w:val="none" w:sz="0" w:space="0" w:color="auto"/>
                    <w:left w:val="none" w:sz="0" w:space="0" w:color="auto"/>
                    <w:bottom w:val="none" w:sz="0" w:space="0" w:color="auto"/>
                    <w:right w:val="none" w:sz="0" w:space="0" w:color="auto"/>
                  </w:divBdr>
                  <w:divsChild>
                    <w:div w:id="888417655">
                      <w:marLeft w:val="0"/>
                      <w:marRight w:val="0"/>
                      <w:marTop w:val="0"/>
                      <w:marBottom w:val="0"/>
                      <w:divBdr>
                        <w:top w:val="none" w:sz="0" w:space="0" w:color="auto"/>
                        <w:left w:val="none" w:sz="0" w:space="0" w:color="auto"/>
                        <w:bottom w:val="none" w:sz="0" w:space="0" w:color="auto"/>
                        <w:right w:val="none" w:sz="0" w:space="0" w:color="auto"/>
                      </w:divBdr>
                    </w:div>
                  </w:divsChild>
                </w:div>
                <w:div w:id="1216815547">
                  <w:marLeft w:val="0"/>
                  <w:marRight w:val="0"/>
                  <w:marTop w:val="0"/>
                  <w:marBottom w:val="0"/>
                  <w:divBdr>
                    <w:top w:val="none" w:sz="0" w:space="0" w:color="auto"/>
                    <w:left w:val="none" w:sz="0" w:space="0" w:color="auto"/>
                    <w:bottom w:val="none" w:sz="0" w:space="0" w:color="auto"/>
                    <w:right w:val="none" w:sz="0" w:space="0" w:color="auto"/>
                  </w:divBdr>
                  <w:divsChild>
                    <w:div w:id="538323853">
                      <w:marLeft w:val="0"/>
                      <w:marRight w:val="0"/>
                      <w:marTop w:val="0"/>
                      <w:marBottom w:val="0"/>
                      <w:divBdr>
                        <w:top w:val="none" w:sz="0" w:space="0" w:color="auto"/>
                        <w:left w:val="none" w:sz="0" w:space="0" w:color="auto"/>
                        <w:bottom w:val="none" w:sz="0" w:space="0" w:color="auto"/>
                        <w:right w:val="none" w:sz="0" w:space="0" w:color="auto"/>
                      </w:divBdr>
                    </w:div>
                  </w:divsChild>
                </w:div>
                <w:div w:id="1266379626">
                  <w:marLeft w:val="0"/>
                  <w:marRight w:val="0"/>
                  <w:marTop w:val="0"/>
                  <w:marBottom w:val="0"/>
                  <w:divBdr>
                    <w:top w:val="none" w:sz="0" w:space="0" w:color="auto"/>
                    <w:left w:val="none" w:sz="0" w:space="0" w:color="auto"/>
                    <w:bottom w:val="none" w:sz="0" w:space="0" w:color="auto"/>
                    <w:right w:val="none" w:sz="0" w:space="0" w:color="auto"/>
                  </w:divBdr>
                  <w:divsChild>
                    <w:div w:id="229852103">
                      <w:marLeft w:val="0"/>
                      <w:marRight w:val="0"/>
                      <w:marTop w:val="0"/>
                      <w:marBottom w:val="0"/>
                      <w:divBdr>
                        <w:top w:val="none" w:sz="0" w:space="0" w:color="auto"/>
                        <w:left w:val="none" w:sz="0" w:space="0" w:color="auto"/>
                        <w:bottom w:val="none" w:sz="0" w:space="0" w:color="auto"/>
                        <w:right w:val="none" w:sz="0" w:space="0" w:color="auto"/>
                      </w:divBdr>
                    </w:div>
                  </w:divsChild>
                </w:div>
                <w:div w:id="1277561347">
                  <w:marLeft w:val="0"/>
                  <w:marRight w:val="0"/>
                  <w:marTop w:val="0"/>
                  <w:marBottom w:val="0"/>
                  <w:divBdr>
                    <w:top w:val="none" w:sz="0" w:space="0" w:color="auto"/>
                    <w:left w:val="none" w:sz="0" w:space="0" w:color="auto"/>
                    <w:bottom w:val="none" w:sz="0" w:space="0" w:color="auto"/>
                    <w:right w:val="none" w:sz="0" w:space="0" w:color="auto"/>
                  </w:divBdr>
                  <w:divsChild>
                    <w:div w:id="1462960273">
                      <w:marLeft w:val="0"/>
                      <w:marRight w:val="0"/>
                      <w:marTop w:val="0"/>
                      <w:marBottom w:val="0"/>
                      <w:divBdr>
                        <w:top w:val="none" w:sz="0" w:space="0" w:color="auto"/>
                        <w:left w:val="none" w:sz="0" w:space="0" w:color="auto"/>
                        <w:bottom w:val="none" w:sz="0" w:space="0" w:color="auto"/>
                        <w:right w:val="none" w:sz="0" w:space="0" w:color="auto"/>
                      </w:divBdr>
                    </w:div>
                  </w:divsChild>
                </w:div>
                <w:div w:id="1287930162">
                  <w:marLeft w:val="0"/>
                  <w:marRight w:val="0"/>
                  <w:marTop w:val="0"/>
                  <w:marBottom w:val="0"/>
                  <w:divBdr>
                    <w:top w:val="none" w:sz="0" w:space="0" w:color="auto"/>
                    <w:left w:val="none" w:sz="0" w:space="0" w:color="auto"/>
                    <w:bottom w:val="none" w:sz="0" w:space="0" w:color="auto"/>
                    <w:right w:val="none" w:sz="0" w:space="0" w:color="auto"/>
                  </w:divBdr>
                  <w:divsChild>
                    <w:div w:id="1965574771">
                      <w:marLeft w:val="0"/>
                      <w:marRight w:val="0"/>
                      <w:marTop w:val="0"/>
                      <w:marBottom w:val="0"/>
                      <w:divBdr>
                        <w:top w:val="none" w:sz="0" w:space="0" w:color="auto"/>
                        <w:left w:val="none" w:sz="0" w:space="0" w:color="auto"/>
                        <w:bottom w:val="none" w:sz="0" w:space="0" w:color="auto"/>
                        <w:right w:val="none" w:sz="0" w:space="0" w:color="auto"/>
                      </w:divBdr>
                    </w:div>
                  </w:divsChild>
                </w:div>
                <w:div w:id="1291400691">
                  <w:marLeft w:val="0"/>
                  <w:marRight w:val="0"/>
                  <w:marTop w:val="0"/>
                  <w:marBottom w:val="0"/>
                  <w:divBdr>
                    <w:top w:val="none" w:sz="0" w:space="0" w:color="auto"/>
                    <w:left w:val="none" w:sz="0" w:space="0" w:color="auto"/>
                    <w:bottom w:val="none" w:sz="0" w:space="0" w:color="auto"/>
                    <w:right w:val="none" w:sz="0" w:space="0" w:color="auto"/>
                  </w:divBdr>
                  <w:divsChild>
                    <w:div w:id="1870145898">
                      <w:marLeft w:val="0"/>
                      <w:marRight w:val="0"/>
                      <w:marTop w:val="0"/>
                      <w:marBottom w:val="0"/>
                      <w:divBdr>
                        <w:top w:val="none" w:sz="0" w:space="0" w:color="auto"/>
                        <w:left w:val="none" w:sz="0" w:space="0" w:color="auto"/>
                        <w:bottom w:val="none" w:sz="0" w:space="0" w:color="auto"/>
                        <w:right w:val="none" w:sz="0" w:space="0" w:color="auto"/>
                      </w:divBdr>
                    </w:div>
                  </w:divsChild>
                </w:div>
                <w:div w:id="1309019860">
                  <w:marLeft w:val="0"/>
                  <w:marRight w:val="0"/>
                  <w:marTop w:val="0"/>
                  <w:marBottom w:val="0"/>
                  <w:divBdr>
                    <w:top w:val="none" w:sz="0" w:space="0" w:color="auto"/>
                    <w:left w:val="none" w:sz="0" w:space="0" w:color="auto"/>
                    <w:bottom w:val="none" w:sz="0" w:space="0" w:color="auto"/>
                    <w:right w:val="none" w:sz="0" w:space="0" w:color="auto"/>
                  </w:divBdr>
                  <w:divsChild>
                    <w:div w:id="2030060477">
                      <w:marLeft w:val="0"/>
                      <w:marRight w:val="0"/>
                      <w:marTop w:val="0"/>
                      <w:marBottom w:val="0"/>
                      <w:divBdr>
                        <w:top w:val="none" w:sz="0" w:space="0" w:color="auto"/>
                        <w:left w:val="none" w:sz="0" w:space="0" w:color="auto"/>
                        <w:bottom w:val="none" w:sz="0" w:space="0" w:color="auto"/>
                        <w:right w:val="none" w:sz="0" w:space="0" w:color="auto"/>
                      </w:divBdr>
                    </w:div>
                  </w:divsChild>
                </w:div>
                <w:div w:id="1317223966">
                  <w:marLeft w:val="0"/>
                  <w:marRight w:val="0"/>
                  <w:marTop w:val="0"/>
                  <w:marBottom w:val="0"/>
                  <w:divBdr>
                    <w:top w:val="none" w:sz="0" w:space="0" w:color="auto"/>
                    <w:left w:val="none" w:sz="0" w:space="0" w:color="auto"/>
                    <w:bottom w:val="none" w:sz="0" w:space="0" w:color="auto"/>
                    <w:right w:val="none" w:sz="0" w:space="0" w:color="auto"/>
                  </w:divBdr>
                  <w:divsChild>
                    <w:div w:id="1547789881">
                      <w:marLeft w:val="0"/>
                      <w:marRight w:val="0"/>
                      <w:marTop w:val="0"/>
                      <w:marBottom w:val="0"/>
                      <w:divBdr>
                        <w:top w:val="none" w:sz="0" w:space="0" w:color="auto"/>
                        <w:left w:val="none" w:sz="0" w:space="0" w:color="auto"/>
                        <w:bottom w:val="none" w:sz="0" w:space="0" w:color="auto"/>
                        <w:right w:val="none" w:sz="0" w:space="0" w:color="auto"/>
                      </w:divBdr>
                    </w:div>
                  </w:divsChild>
                </w:div>
                <w:div w:id="1330793743">
                  <w:marLeft w:val="0"/>
                  <w:marRight w:val="0"/>
                  <w:marTop w:val="0"/>
                  <w:marBottom w:val="0"/>
                  <w:divBdr>
                    <w:top w:val="none" w:sz="0" w:space="0" w:color="auto"/>
                    <w:left w:val="none" w:sz="0" w:space="0" w:color="auto"/>
                    <w:bottom w:val="none" w:sz="0" w:space="0" w:color="auto"/>
                    <w:right w:val="none" w:sz="0" w:space="0" w:color="auto"/>
                  </w:divBdr>
                  <w:divsChild>
                    <w:div w:id="239488534">
                      <w:marLeft w:val="0"/>
                      <w:marRight w:val="0"/>
                      <w:marTop w:val="0"/>
                      <w:marBottom w:val="0"/>
                      <w:divBdr>
                        <w:top w:val="none" w:sz="0" w:space="0" w:color="auto"/>
                        <w:left w:val="none" w:sz="0" w:space="0" w:color="auto"/>
                        <w:bottom w:val="none" w:sz="0" w:space="0" w:color="auto"/>
                        <w:right w:val="none" w:sz="0" w:space="0" w:color="auto"/>
                      </w:divBdr>
                    </w:div>
                  </w:divsChild>
                </w:div>
                <w:div w:id="1356274891">
                  <w:marLeft w:val="0"/>
                  <w:marRight w:val="0"/>
                  <w:marTop w:val="0"/>
                  <w:marBottom w:val="0"/>
                  <w:divBdr>
                    <w:top w:val="none" w:sz="0" w:space="0" w:color="auto"/>
                    <w:left w:val="none" w:sz="0" w:space="0" w:color="auto"/>
                    <w:bottom w:val="none" w:sz="0" w:space="0" w:color="auto"/>
                    <w:right w:val="none" w:sz="0" w:space="0" w:color="auto"/>
                  </w:divBdr>
                  <w:divsChild>
                    <w:div w:id="271255127">
                      <w:marLeft w:val="0"/>
                      <w:marRight w:val="0"/>
                      <w:marTop w:val="0"/>
                      <w:marBottom w:val="0"/>
                      <w:divBdr>
                        <w:top w:val="none" w:sz="0" w:space="0" w:color="auto"/>
                        <w:left w:val="none" w:sz="0" w:space="0" w:color="auto"/>
                        <w:bottom w:val="none" w:sz="0" w:space="0" w:color="auto"/>
                        <w:right w:val="none" w:sz="0" w:space="0" w:color="auto"/>
                      </w:divBdr>
                    </w:div>
                  </w:divsChild>
                </w:div>
                <w:div w:id="1357190331">
                  <w:marLeft w:val="0"/>
                  <w:marRight w:val="0"/>
                  <w:marTop w:val="0"/>
                  <w:marBottom w:val="0"/>
                  <w:divBdr>
                    <w:top w:val="none" w:sz="0" w:space="0" w:color="auto"/>
                    <w:left w:val="none" w:sz="0" w:space="0" w:color="auto"/>
                    <w:bottom w:val="none" w:sz="0" w:space="0" w:color="auto"/>
                    <w:right w:val="none" w:sz="0" w:space="0" w:color="auto"/>
                  </w:divBdr>
                  <w:divsChild>
                    <w:div w:id="1499269610">
                      <w:marLeft w:val="0"/>
                      <w:marRight w:val="0"/>
                      <w:marTop w:val="0"/>
                      <w:marBottom w:val="0"/>
                      <w:divBdr>
                        <w:top w:val="none" w:sz="0" w:space="0" w:color="auto"/>
                        <w:left w:val="none" w:sz="0" w:space="0" w:color="auto"/>
                        <w:bottom w:val="none" w:sz="0" w:space="0" w:color="auto"/>
                        <w:right w:val="none" w:sz="0" w:space="0" w:color="auto"/>
                      </w:divBdr>
                    </w:div>
                  </w:divsChild>
                </w:div>
                <w:div w:id="1363019762">
                  <w:marLeft w:val="0"/>
                  <w:marRight w:val="0"/>
                  <w:marTop w:val="0"/>
                  <w:marBottom w:val="0"/>
                  <w:divBdr>
                    <w:top w:val="none" w:sz="0" w:space="0" w:color="auto"/>
                    <w:left w:val="none" w:sz="0" w:space="0" w:color="auto"/>
                    <w:bottom w:val="none" w:sz="0" w:space="0" w:color="auto"/>
                    <w:right w:val="none" w:sz="0" w:space="0" w:color="auto"/>
                  </w:divBdr>
                  <w:divsChild>
                    <w:div w:id="338896080">
                      <w:marLeft w:val="0"/>
                      <w:marRight w:val="0"/>
                      <w:marTop w:val="0"/>
                      <w:marBottom w:val="0"/>
                      <w:divBdr>
                        <w:top w:val="none" w:sz="0" w:space="0" w:color="auto"/>
                        <w:left w:val="none" w:sz="0" w:space="0" w:color="auto"/>
                        <w:bottom w:val="none" w:sz="0" w:space="0" w:color="auto"/>
                        <w:right w:val="none" w:sz="0" w:space="0" w:color="auto"/>
                      </w:divBdr>
                    </w:div>
                  </w:divsChild>
                </w:div>
                <w:div w:id="1364284585">
                  <w:marLeft w:val="0"/>
                  <w:marRight w:val="0"/>
                  <w:marTop w:val="0"/>
                  <w:marBottom w:val="0"/>
                  <w:divBdr>
                    <w:top w:val="none" w:sz="0" w:space="0" w:color="auto"/>
                    <w:left w:val="none" w:sz="0" w:space="0" w:color="auto"/>
                    <w:bottom w:val="none" w:sz="0" w:space="0" w:color="auto"/>
                    <w:right w:val="none" w:sz="0" w:space="0" w:color="auto"/>
                  </w:divBdr>
                  <w:divsChild>
                    <w:div w:id="198202960">
                      <w:marLeft w:val="0"/>
                      <w:marRight w:val="0"/>
                      <w:marTop w:val="0"/>
                      <w:marBottom w:val="0"/>
                      <w:divBdr>
                        <w:top w:val="none" w:sz="0" w:space="0" w:color="auto"/>
                        <w:left w:val="none" w:sz="0" w:space="0" w:color="auto"/>
                        <w:bottom w:val="none" w:sz="0" w:space="0" w:color="auto"/>
                        <w:right w:val="none" w:sz="0" w:space="0" w:color="auto"/>
                      </w:divBdr>
                    </w:div>
                  </w:divsChild>
                </w:div>
                <w:div w:id="1369063158">
                  <w:marLeft w:val="0"/>
                  <w:marRight w:val="0"/>
                  <w:marTop w:val="0"/>
                  <w:marBottom w:val="0"/>
                  <w:divBdr>
                    <w:top w:val="none" w:sz="0" w:space="0" w:color="auto"/>
                    <w:left w:val="none" w:sz="0" w:space="0" w:color="auto"/>
                    <w:bottom w:val="none" w:sz="0" w:space="0" w:color="auto"/>
                    <w:right w:val="none" w:sz="0" w:space="0" w:color="auto"/>
                  </w:divBdr>
                  <w:divsChild>
                    <w:div w:id="2090539876">
                      <w:marLeft w:val="0"/>
                      <w:marRight w:val="0"/>
                      <w:marTop w:val="0"/>
                      <w:marBottom w:val="0"/>
                      <w:divBdr>
                        <w:top w:val="none" w:sz="0" w:space="0" w:color="auto"/>
                        <w:left w:val="none" w:sz="0" w:space="0" w:color="auto"/>
                        <w:bottom w:val="none" w:sz="0" w:space="0" w:color="auto"/>
                        <w:right w:val="none" w:sz="0" w:space="0" w:color="auto"/>
                      </w:divBdr>
                    </w:div>
                  </w:divsChild>
                </w:div>
                <w:div w:id="1376849812">
                  <w:marLeft w:val="0"/>
                  <w:marRight w:val="0"/>
                  <w:marTop w:val="0"/>
                  <w:marBottom w:val="0"/>
                  <w:divBdr>
                    <w:top w:val="none" w:sz="0" w:space="0" w:color="auto"/>
                    <w:left w:val="none" w:sz="0" w:space="0" w:color="auto"/>
                    <w:bottom w:val="none" w:sz="0" w:space="0" w:color="auto"/>
                    <w:right w:val="none" w:sz="0" w:space="0" w:color="auto"/>
                  </w:divBdr>
                  <w:divsChild>
                    <w:div w:id="919942957">
                      <w:marLeft w:val="0"/>
                      <w:marRight w:val="0"/>
                      <w:marTop w:val="0"/>
                      <w:marBottom w:val="0"/>
                      <w:divBdr>
                        <w:top w:val="none" w:sz="0" w:space="0" w:color="auto"/>
                        <w:left w:val="none" w:sz="0" w:space="0" w:color="auto"/>
                        <w:bottom w:val="none" w:sz="0" w:space="0" w:color="auto"/>
                        <w:right w:val="none" w:sz="0" w:space="0" w:color="auto"/>
                      </w:divBdr>
                    </w:div>
                  </w:divsChild>
                </w:div>
                <w:div w:id="1389768816">
                  <w:marLeft w:val="0"/>
                  <w:marRight w:val="0"/>
                  <w:marTop w:val="0"/>
                  <w:marBottom w:val="0"/>
                  <w:divBdr>
                    <w:top w:val="none" w:sz="0" w:space="0" w:color="auto"/>
                    <w:left w:val="none" w:sz="0" w:space="0" w:color="auto"/>
                    <w:bottom w:val="none" w:sz="0" w:space="0" w:color="auto"/>
                    <w:right w:val="none" w:sz="0" w:space="0" w:color="auto"/>
                  </w:divBdr>
                  <w:divsChild>
                    <w:div w:id="358358400">
                      <w:marLeft w:val="0"/>
                      <w:marRight w:val="0"/>
                      <w:marTop w:val="0"/>
                      <w:marBottom w:val="0"/>
                      <w:divBdr>
                        <w:top w:val="none" w:sz="0" w:space="0" w:color="auto"/>
                        <w:left w:val="none" w:sz="0" w:space="0" w:color="auto"/>
                        <w:bottom w:val="none" w:sz="0" w:space="0" w:color="auto"/>
                        <w:right w:val="none" w:sz="0" w:space="0" w:color="auto"/>
                      </w:divBdr>
                    </w:div>
                  </w:divsChild>
                </w:div>
                <w:div w:id="1422142081">
                  <w:marLeft w:val="0"/>
                  <w:marRight w:val="0"/>
                  <w:marTop w:val="0"/>
                  <w:marBottom w:val="0"/>
                  <w:divBdr>
                    <w:top w:val="none" w:sz="0" w:space="0" w:color="auto"/>
                    <w:left w:val="none" w:sz="0" w:space="0" w:color="auto"/>
                    <w:bottom w:val="none" w:sz="0" w:space="0" w:color="auto"/>
                    <w:right w:val="none" w:sz="0" w:space="0" w:color="auto"/>
                  </w:divBdr>
                  <w:divsChild>
                    <w:div w:id="949818101">
                      <w:marLeft w:val="0"/>
                      <w:marRight w:val="0"/>
                      <w:marTop w:val="0"/>
                      <w:marBottom w:val="0"/>
                      <w:divBdr>
                        <w:top w:val="none" w:sz="0" w:space="0" w:color="auto"/>
                        <w:left w:val="none" w:sz="0" w:space="0" w:color="auto"/>
                        <w:bottom w:val="none" w:sz="0" w:space="0" w:color="auto"/>
                        <w:right w:val="none" w:sz="0" w:space="0" w:color="auto"/>
                      </w:divBdr>
                    </w:div>
                  </w:divsChild>
                </w:div>
                <w:div w:id="1427728429">
                  <w:marLeft w:val="0"/>
                  <w:marRight w:val="0"/>
                  <w:marTop w:val="0"/>
                  <w:marBottom w:val="0"/>
                  <w:divBdr>
                    <w:top w:val="none" w:sz="0" w:space="0" w:color="auto"/>
                    <w:left w:val="none" w:sz="0" w:space="0" w:color="auto"/>
                    <w:bottom w:val="none" w:sz="0" w:space="0" w:color="auto"/>
                    <w:right w:val="none" w:sz="0" w:space="0" w:color="auto"/>
                  </w:divBdr>
                  <w:divsChild>
                    <w:div w:id="1012223951">
                      <w:marLeft w:val="0"/>
                      <w:marRight w:val="0"/>
                      <w:marTop w:val="0"/>
                      <w:marBottom w:val="0"/>
                      <w:divBdr>
                        <w:top w:val="none" w:sz="0" w:space="0" w:color="auto"/>
                        <w:left w:val="none" w:sz="0" w:space="0" w:color="auto"/>
                        <w:bottom w:val="none" w:sz="0" w:space="0" w:color="auto"/>
                        <w:right w:val="none" w:sz="0" w:space="0" w:color="auto"/>
                      </w:divBdr>
                    </w:div>
                  </w:divsChild>
                </w:div>
                <w:div w:id="1435976191">
                  <w:marLeft w:val="0"/>
                  <w:marRight w:val="0"/>
                  <w:marTop w:val="0"/>
                  <w:marBottom w:val="0"/>
                  <w:divBdr>
                    <w:top w:val="none" w:sz="0" w:space="0" w:color="auto"/>
                    <w:left w:val="none" w:sz="0" w:space="0" w:color="auto"/>
                    <w:bottom w:val="none" w:sz="0" w:space="0" w:color="auto"/>
                    <w:right w:val="none" w:sz="0" w:space="0" w:color="auto"/>
                  </w:divBdr>
                  <w:divsChild>
                    <w:div w:id="2057461502">
                      <w:marLeft w:val="0"/>
                      <w:marRight w:val="0"/>
                      <w:marTop w:val="0"/>
                      <w:marBottom w:val="0"/>
                      <w:divBdr>
                        <w:top w:val="none" w:sz="0" w:space="0" w:color="auto"/>
                        <w:left w:val="none" w:sz="0" w:space="0" w:color="auto"/>
                        <w:bottom w:val="none" w:sz="0" w:space="0" w:color="auto"/>
                        <w:right w:val="none" w:sz="0" w:space="0" w:color="auto"/>
                      </w:divBdr>
                    </w:div>
                  </w:divsChild>
                </w:div>
                <w:div w:id="1449885018">
                  <w:marLeft w:val="0"/>
                  <w:marRight w:val="0"/>
                  <w:marTop w:val="0"/>
                  <w:marBottom w:val="0"/>
                  <w:divBdr>
                    <w:top w:val="none" w:sz="0" w:space="0" w:color="auto"/>
                    <w:left w:val="none" w:sz="0" w:space="0" w:color="auto"/>
                    <w:bottom w:val="none" w:sz="0" w:space="0" w:color="auto"/>
                    <w:right w:val="none" w:sz="0" w:space="0" w:color="auto"/>
                  </w:divBdr>
                  <w:divsChild>
                    <w:div w:id="1902251028">
                      <w:marLeft w:val="0"/>
                      <w:marRight w:val="0"/>
                      <w:marTop w:val="0"/>
                      <w:marBottom w:val="0"/>
                      <w:divBdr>
                        <w:top w:val="none" w:sz="0" w:space="0" w:color="auto"/>
                        <w:left w:val="none" w:sz="0" w:space="0" w:color="auto"/>
                        <w:bottom w:val="none" w:sz="0" w:space="0" w:color="auto"/>
                        <w:right w:val="none" w:sz="0" w:space="0" w:color="auto"/>
                      </w:divBdr>
                    </w:div>
                  </w:divsChild>
                </w:div>
                <w:div w:id="1463420304">
                  <w:marLeft w:val="0"/>
                  <w:marRight w:val="0"/>
                  <w:marTop w:val="0"/>
                  <w:marBottom w:val="0"/>
                  <w:divBdr>
                    <w:top w:val="none" w:sz="0" w:space="0" w:color="auto"/>
                    <w:left w:val="none" w:sz="0" w:space="0" w:color="auto"/>
                    <w:bottom w:val="none" w:sz="0" w:space="0" w:color="auto"/>
                    <w:right w:val="none" w:sz="0" w:space="0" w:color="auto"/>
                  </w:divBdr>
                  <w:divsChild>
                    <w:div w:id="58676949">
                      <w:marLeft w:val="0"/>
                      <w:marRight w:val="0"/>
                      <w:marTop w:val="0"/>
                      <w:marBottom w:val="0"/>
                      <w:divBdr>
                        <w:top w:val="none" w:sz="0" w:space="0" w:color="auto"/>
                        <w:left w:val="none" w:sz="0" w:space="0" w:color="auto"/>
                        <w:bottom w:val="none" w:sz="0" w:space="0" w:color="auto"/>
                        <w:right w:val="none" w:sz="0" w:space="0" w:color="auto"/>
                      </w:divBdr>
                    </w:div>
                  </w:divsChild>
                </w:div>
                <w:div w:id="1535775216">
                  <w:marLeft w:val="0"/>
                  <w:marRight w:val="0"/>
                  <w:marTop w:val="0"/>
                  <w:marBottom w:val="0"/>
                  <w:divBdr>
                    <w:top w:val="none" w:sz="0" w:space="0" w:color="auto"/>
                    <w:left w:val="none" w:sz="0" w:space="0" w:color="auto"/>
                    <w:bottom w:val="none" w:sz="0" w:space="0" w:color="auto"/>
                    <w:right w:val="none" w:sz="0" w:space="0" w:color="auto"/>
                  </w:divBdr>
                  <w:divsChild>
                    <w:div w:id="1655644375">
                      <w:marLeft w:val="0"/>
                      <w:marRight w:val="0"/>
                      <w:marTop w:val="0"/>
                      <w:marBottom w:val="0"/>
                      <w:divBdr>
                        <w:top w:val="none" w:sz="0" w:space="0" w:color="auto"/>
                        <w:left w:val="none" w:sz="0" w:space="0" w:color="auto"/>
                        <w:bottom w:val="none" w:sz="0" w:space="0" w:color="auto"/>
                        <w:right w:val="none" w:sz="0" w:space="0" w:color="auto"/>
                      </w:divBdr>
                    </w:div>
                  </w:divsChild>
                </w:div>
                <w:div w:id="1538351716">
                  <w:marLeft w:val="0"/>
                  <w:marRight w:val="0"/>
                  <w:marTop w:val="0"/>
                  <w:marBottom w:val="0"/>
                  <w:divBdr>
                    <w:top w:val="none" w:sz="0" w:space="0" w:color="auto"/>
                    <w:left w:val="none" w:sz="0" w:space="0" w:color="auto"/>
                    <w:bottom w:val="none" w:sz="0" w:space="0" w:color="auto"/>
                    <w:right w:val="none" w:sz="0" w:space="0" w:color="auto"/>
                  </w:divBdr>
                  <w:divsChild>
                    <w:div w:id="457115741">
                      <w:marLeft w:val="0"/>
                      <w:marRight w:val="0"/>
                      <w:marTop w:val="0"/>
                      <w:marBottom w:val="0"/>
                      <w:divBdr>
                        <w:top w:val="none" w:sz="0" w:space="0" w:color="auto"/>
                        <w:left w:val="none" w:sz="0" w:space="0" w:color="auto"/>
                        <w:bottom w:val="none" w:sz="0" w:space="0" w:color="auto"/>
                        <w:right w:val="none" w:sz="0" w:space="0" w:color="auto"/>
                      </w:divBdr>
                    </w:div>
                  </w:divsChild>
                </w:div>
                <w:div w:id="1553882148">
                  <w:marLeft w:val="0"/>
                  <w:marRight w:val="0"/>
                  <w:marTop w:val="0"/>
                  <w:marBottom w:val="0"/>
                  <w:divBdr>
                    <w:top w:val="none" w:sz="0" w:space="0" w:color="auto"/>
                    <w:left w:val="none" w:sz="0" w:space="0" w:color="auto"/>
                    <w:bottom w:val="none" w:sz="0" w:space="0" w:color="auto"/>
                    <w:right w:val="none" w:sz="0" w:space="0" w:color="auto"/>
                  </w:divBdr>
                  <w:divsChild>
                    <w:div w:id="655843330">
                      <w:marLeft w:val="0"/>
                      <w:marRight w:val="0"/>
                      <w:marTop w:val="0"/>
                      <w:marBottom w:val="0"/>
                      <w:divBdr>
                        <w:top w:val="none" w:sz="0" w:space="0" w:color="auto"/>
                        <w:left w:val="none" w:sz="0" w:space="0" w:color="auto"/>
                        <w:bottom w:val="none" w:sz="0" w:space="0" w:color="auto"/>
                        <w:right w:val="none" w:sz="0" w:space="0" w:color="auto"/>
                      </w:divBdr>
                    </w:div>
                  </w:divsChild>
                </w:div>
                <w:div w:id="1582568734">
                  <w:marLeft w:val="0"/>
                  <w:marRight w:val="0"/>
                  <w:marTop w:val="0"/>
                  <w:marBottom w:val="0"/>
                  <w:divBdr>
                    <w:top w:val="none" w:sz="0" w:space="0" w:color="auto"/>
                    <w:left w:val="none" w:sz="0" w:space="0" w:color="auto"/>
                    <w:bottom w:val="none" w:sz="0" w:space="0" w:color="auto"/>
                    <w:right w:val="none" w:sz="0" w:space="0" w:color="auto"/>
                  </w:divBdr>
                  <w:divsChild>
                    <w:div w:id="293826360">
                      <w:marLeft w:val="0"/>
                      <w:marRight w:val="0"/>
                      <w:marTop w:val="0"/>
                      <w:marBottom w:val="0"/>
                      <w:divBdr>
                        <w:top w:val="none" w:sz="0" w:space="0" w:color="auto"/>
                        <w:left w:val="none" w:sz="0" w:space="0" w:color="auto"/>
                        <w:bottom w:val="none" w:sz="0" w:space="0" w:color="auto"/>
                        <w:right w:val="none" w:sz="0" w:space="0" w:color="auto"/>
                      </w:divBdr>
                    </w:div>
                  </w:divsChild>
                </w:div>
                <w:div w:id="1583367845">
                  <w:marLeft w:val="0"/>
                  <w:marRight w:val="0"/>
                  <w:marTop w:val="0"/>
                  <w:marBottom w:val="0"/>
                  <w:divBdr>
                    <w:top w:val="none" w:sz="0" w:space="0" w:color="auto"/>
                    <w:left w:val="none" w:sz="0" w:space="0" w:color="auto"/>
                    <w:bottom w:val="none" w:sz="0" w:space="0" w:color="auto"/>
                    <w:right w:val="none" w:sz="0" w:space="0" w:color="auto"/>
                  </w:divBdr>
                  <w:divsChild>
                    <w:div w:id="460685050">
                      <w:marLeft w:val="0"/>
                      <w:marRight w:val="0"/>
                      <w:marTop w:val="0"/>
                      <w:marBottom w:val="0"/>
                      <w:divBdr>
                        <w:top w:val="none" w:sz="0" w:space="0" w:color="auto"/>
                        <w:left w:val="none" w:sz="0" w:space="0" w:color="auto"/>
                        <w:bottom w:val="none" w:sz="0" w:space="0" w:color="auto"/>
                        <w:right w:val="none" w:sz="0" w:space="0" w:color="auto"/>
                      </w:divBdr>
                    </w:div>
                  </w:divsChild>
                </w:div>
                <w:div w:id="1585458414">
                  <w:marLeft w:val="0"/>
                  <w:marRight w:val="0"/>
                  <w:marTop w:val="0"/>
                  <w:marBottom w:val="0"/>
                  <w:divBdr>
                    <w:top w:val="none" w:sz="0" w:space="0" w:color="auto"/>
                    <w:left w:val="none" w:sz="0" w:space="0" w:color="auto"/>
                    <w:bottom w:val="none" w:sz="0" w:space="0" w:color="auto"/>
                    <w:right w:val="none" w:sz="0" w:space="0" w:color="auto"/>
                  </w:divBdr>
                  <w:divsChild>
                    <w:div w:id="1876959977">
                      <w:marLeft w:val="0"/>
                      <w:marRight w:val="0"/>
                      <w:marTop w:val="0"/>
                      <w:marBottom w:val="0"/>
                      <w:divBdr>
                        <w:top w:val="none" w:sz="0" w:space="0" w:color="auto"/>
                        <w:left w:val="none" w:sz="0" w:space="0" w:color="auto"/>
                        <w:bottom w:val="none" w:sz="0" w:space="0" w:color="auto"/>
                        <w:right w:val="none" w:sz="0" w:space="0" w:color="auto"/>
                      </w:divBdr>
                    </w:div>
                  </w:divsChild>
                </w:div>
                <w:div w:id="1593276587">
                  <w:marLeft w:val="0"/>
                  <w:marRight w:val="0"/>
                  <w:marTop w:val="0"/>
                  <w:marBottom w:val="0"/>
                  <w:divBdr>
                    <w:top w:val="none" w:sz="0" w:space="0" w:color="auto"/>
                    <w:left w:val="none" w:sz="0" w:space="0" w:color="auto"/>
                    <w:bottom w:val="none" w:sz="0" w:space="0" w:color="auto"/>
                    <w:right w:val="none" w:sz="0" w:space="0" w:color="auto"/>
                  </w:divBdr>
                  <w:divsChild>
                    <w:div w:id="952516748">
                      <w:marLeft w:val="0"/>
                      <w:marRight w:val="0"/>
                      <w:marTop w:val="0"/>
                      <w:marBottom w:val="0"/>
                      <w:divBdr>
                        <w:top w:val="none" w:sz="0" w:space="0" w:color="auto"/>
                        <w:left w:val="none" w:sz="0" w:space="0" w:color="auto"/>
                        <w:bottom w:val="none" w:sz="0" w:space="0" w:color="auto"/>
                        <w:right w:val="none" w:sz="0" w:space="0" w:color="auto"/>
                      </w:divBdr>
                    </w:div>
                  </w:divsChild>
                </w:div>
                <w:div w:id="1605765476">
                  <w:marLeft w:val="0"/>
                  <w:marRight w:val="0"/>
                  <w:marTop w:val="0"/>
                  <w:marBottom w:val="0"/>
                  <w:divBdr>
                    <w:top w:val="none" w:sz="0" w:space="0" w:color="auto"/>
                    <w:left w:val="none" w:sz="0" w:space="0" w:color="auto"/>
                    <w:bottom w:val="none" w:sz="0" w:space="0" w:color="auto"/>
                    <w:right w:val="none" w:sz="0" w:space="0" w:color="auto"/>
                  </w:divBdr>
                  <w:divsChild>
                    <w:div w:id="803350877">
                      <w:marLeft w:val="0"/>
                      <w:marRight w:val="0"/>
                      <w:marTop w:val="0"/>
                      <w:marBottom w:val="0"/>
                      <w:divBdr>
                        <w:top w:val="none" w:sz="0" w:space="0" w:color="auto"/>
                        <w:left w:val="none" w:sz="0" w:space="0" w:color="auto"/>
                        <w:bottom w:val="none" w:sz="0" w:space="0" w:color="auto"/>
                        <w:right w:val="none" w:sz="0" w:space="0" w:color="auto"/>
                      </w:divBdr>
                    </w:div>
                  </w:divsChild>
                </w:div>
                <w:div w:id="1613128531">
                  <w:marLeft w:val="0"/>
                  <w:marRight w:val="0"/>
                  <w:marTop w:val="0"/>
                  <w:marBottom w:val="0"/>
                  <w:divBdr>
                    <w:top w:val="none" w:sz="0" w:space="0" w:color="auto"/>
                    <w:left w:val="none" w:sz="0" w:space="0" w:color="auto"/>
                    <w:bottom w:val="none" w:sz="0" w:space="0" w:color="auto"/>
                    <w:right w:val="none" w:sz="0" w:space="0" w:color="auto"/>
                  </w:divBdr>
                  <w:divsChild>
                    <w:div w:id="1216351519">
                      <w:marLeft w:val="0"/>
                      <w:marRight w:val="0"/>
                      <w:marTop w:val="0"/>
                      <w:marBottom w:val="0"/>
                      <w:divBdr>
                        <w:top w:val="none" w:sz="0" w:space="0" w:color="auto"/>
                        <w:left w:val="none" w:sz="0" w:space="0" w:color="auto"/>
                        <w:bottom w:val="none" w:sz="0" w:space="0" w:color="auto"/>
                        <w:right w:val="none" w:sz="0" w:space="0" w:color="auto"/>
                      </w:divBdr>
                    </w:div>
                  </w:divsChild>
                </w:div>
                <w:div w:id="1620182597">
                  <w:marLeft w:val="0"/>
                  <w:marRight w:val="0"/>
                  <w:marTop w:val="0"/>
                  <w:marBottom w:val="0"/>
                  <w:divBdr>
                    <w:top w:val="none" w:sz="0" w:space="0" w:color="auto"/>
                    <w:left w:val="none" w:sz="0" w:space="0" w:color="auto"/>
                    <w:bottom w:val="none" w:sz="0" w:space="0" w:color="auto"/>
                    <w:right w:val="none" w:sz="0" w:space="0" w:color="auto"/>
                  </w:divBdr>
                  <w:divsChild>
                    <w:div w:id="373233077">
                      <w:marLeft w:val="0"/>
                      <w:marRight w:val="0"/>
                      <w:marTop w:val="0"/>
                      <w:marBottom w:val="0"/>
                      <w:divBdr>
                        <w:top w:val="none" w:sz="0" w:space="0" w:color="auto"/>
                        <w:left w:val="none" w:sz="0" w:space="0" w:color="auto"/>
                        <w:bottom w:val="none" w:sz="0" w:space="0" w:color="auto"/>
                        <w:right w:val="none" w:sz="0" w:space="0" w:color="auto"/>
                      </w:divBdr>
                    </w:div>
                  </w:divsChild>
                </w:div>
                <w:div w:id="1724255059">
                  <w:marLeft w:val="0"/>
                  <w:marRight w:val="0"/>
                  <w:marTop w:val="0"/>
                  <w:marBottom w:val="0"/>
                  <w:divBdr>
                    <w:top w:val="none" w:sz="0" w:space="0" w:color="auto"/>
                    <w:left w:val="none" w:sz="0" w:space="0" w:color="auto"/>
                    <w:bottom w:val="none" w:sz="0" w:space="0" w:color="auto"/>
                    <w:right w:val="none" w:sz="0" w:space="0" w:color="auto"/>
                  </w:divBdr>
                  <w:divsChild>
                    <w:div w:id="1505588338">
                      <w:marLeft w:val="0"/>
                      <w:marRight w:val="0"/>
                      <w:marTop w:val="0"/>
                      <w:marBottom w:val="0"/>
                      <w:divBdr>
                        <w:top w:val="none" w:sz="0" w:space="0" w:color="auto"/>
                        <w:left w:val="none" w:sz="0" w:space="0" w:color="auto"/>
                        <w:bottom w:val="none" w:sz="0" w:space="0" w:color="auto"/>
                        <w:right w:val="none" w:sz="0" w:space="0" w:color="auto"/>
                      </w:divBdr>
                    </w:div>
                  </w:divsChild>
                </w:div>
                <w:div w:id="1735810577">
                  <w:marLeft w:val="0"/>
                  <w:marRight w:val="0"/>
                  <w:marTop w:val="0"/>
                  <w:marBottom w:val="0"/>
                  <w:divBdr>
                    <w:top w:val="none" w:sz="0" w:space="0" w:color="auto"/>
                    <w:left w:val="none" w:sz="0" w:space="0" w:color="auto"/>
                    <w:bottom w:val="none" w:sz="0" w:space="0" w:color="auto"/>
                    <w:right w:val="none" w:sz="0" w:space="0" w:color="auto"/>
                  </w:divBdr>
                  <w:divsChild>
                    <w:div w:id="205534121">
                      <w:marLeft w:val="0"/>
                      <w:marRight w:val="0"/>
                      <w:marTop w:val="0"/>
                      <w:marBottom w:val="0"/>
                      <w:divBdr>
                        <w:top w:val="none" w:sz="0" w:space="0" w:color="auto"/>
                        <w:left w:val="none" w:sz="0" w:space="0" w:color="auto"/>
                        <w:bottom w:val="none" w:sz="0" w:space="0" w:color="auto"/>
                        <w:right w:val="none" w:sz="0" w:space="0" w:color="auto"/>
                      </w:divBdr>
                    </w:div>
                  </w:divsChild>
                </w:div>
                <w:div w:id="1743024919">
                  <w:marLeft w:val="0"/>
                  <w:marRight w:val="0"/>
                  <w:marTop w:val="0"/>
                  <w:marBottom w:val="0"/>
                  <w:divBdr>
                    <w:top w:val="none" w:sz="0" w:space="0" w:color="auto"/>
                    <w:left w:val="none" w:sz="0" w:space="0" w:color="auto"/>
                    <w:bottom w:val="none" w:sz="0" w:space="0" w:color="auto"/>
                    <w:right w:val="none" w:sz="0" w:space="0" w:color="auto"/>
                  </w:divBdr>
                  <w:divsChild>
                    <w:div w:id="1682315221">
                      <w:marLeft w:val="0"/>
                      <w:marRight w:val="0"/>
                      <w:marTop w:val="0"/>
                      <w:marBottom w:val="0"/>
                      <w:divBdr>
                        <w:top w:val="none" w:sz="0" w:space="0" w:color="auto"/>
                        <w:left w:val="none" w:sz="0" w:space="0" w:color="auto"/>
                        <w:bottom w:val="none" w:sz="0" w:space="0" w:color="auto"/>
                        <w:right w:val="none" w:sz="0" w:space="0" w:color="auto"/>
                      </w:divBdr>
                    </w:div>
                  </w:divsChild>
                </w:div>
                <w:div w:id="1763447405">
                  <w:marLeft w:val="0"/>
                  <w:marRight w:val="0"/>
                  <w:marTop w:val="0"/>
                  <w:marBottom w:val="0"/>
                  <w:divBdr>
                    <w:top w:val="none" w:sz="0" w:space="0" w:color="auto"/>
                    <w:left w:val="none" w:sz="0" w:space="0" w:color="auto"/>
                    <w:bottom w:val="none" w:sz="0" w:space="0" w:color="auto"/>
                    <w:right w:val="none" w:sz="0" w:space="0" w:color="auto"/>
                  </w:divBdr>
                  <w:divsChild>
                    <w:div w:id="387612517">
                      <w:marLeft w:val="0"/>
                      <w:marRight w:val="0"/>
                      <w:marTop w:val="0"/>
                      <w:marBottom w:val="0"/>
                      <w:divBdr>
                        <w:top w:val="none" w:sz="0" w:space="0" w:color="auto"/>
                        <w:left w:val="none" w:sz="0" w:space="0" w:color="auto"/>
                        <w:bottom w:val="none" w:sz="0" w:space="0" w:color="auto"/>
                        <w:right w:val="none" w:sz="0" w:space="0" w:color="auto"/>
                      </w:divBdr>
                    </w:div>
                  </w:divsChild>
                </w:div>
                <w:div w:id="1769620178">
                  <w:marLeft w:val="0"/>
                  <w:marRight w:val="0"/>
                  <w:marTop w:val="0"/>
                  <w:marBottom w:val="0"/>
                  <w:divBdr>
                    <w:top w:val="none" w:sz="0" w:space="0" w:color="auto"/>
                    <w:left w:val="none" w:sz="0" w:space="0" w:color="auto"/>
                    <w:bottom w:val="none" w:sz="0" w:space="0" w:color="auto"/>
                    <w:right w:val="none" w:sz="0" w:space="0" w:color="auto"/>
                  </w:divBdr>
                  <w:divsChild>
                    <w:div w:id="77485612">
                      <w:marLeft w:val="0"/>
                      <w:marRight w:val="0"/>
                      <w:marTop w:val="0"/>
                      <w:marBottom w:val="0"/>
                      <w:divBdr>
                        <w:top w:val="none" w:sz="0" w:space="0" w:color="auto"/>
                        <w:left w:val="none" w:sz="0" w:space="0" w:color="auto"/>
                        <w:bottom w:val="none" w:sz="0" w:space="0" w:color="auto"/>
                        <w:right w:val="none" w:sz="0" w:space="0" w:color="auto"/>
                      </w:divBdr>
                    </w:div>
                  </w:divsChild>
                </w:div>
                <w:div w:id="1791825816">
                  <w:marLeft w:val="0"/>
                  <w:marRight w:val="0"/>
                  <w:marTop w:val="0"/>
                  <w:marBottom w:val="0"/>
                  <w:divBdr>
                    <w:top w:val="none" w:sz="0" w:space="0" w:color="auto"/>
                    <w:left w:val="none" w:sz="0" w:space="0" w:color="auto"/>
                    <w:bottom w:val="none" w:sz="0" w:space="0" w:color="auto"/>
                    <w:right w:val="none" w:sz="0" w:space="0" w:color="auto"/>
                  </w:divBdr>
                  <w:divsChild>
                    <w:div w:id="311255546">
                      <w:marLeft w:val="0"/>
                      <w:marRight w:val="0"/>
                      <w:marTop w:val="0"/>
                      <w:marBottom w:val="0"/>
                      <w:divBdr>
                        <w:top w:val="none" w:sz="0" w:space="0" w:color="auto"/>
                        <w:left w:val="none" w:sz="0" w:space="0" w:color="auto"/>
                        <w:bottom w:val="none" w:sz="0" w:space="0" w:color="auto"/>
                        <w:right w:val="none" w:sz="0" w:space="0" w:color="auto"/>
                      </w:divBdr>
                    </w:div>
                  </w:divsChild>
                </w:div>
                <w:div w:id="1809855048">
                  <w:marLeft w:val="0"/>
                  <w:marRight w:val="0"/>
                  <w:marTop w:val="0"/>
                  <w:marBottom w:val="0"/>
                  <w:divBdr>
                    <w:top w:val="none" w:sz="0" w:space="0" w:color="auto"/>
                    <w:left w:val="none" w:sz="0" w:space="0" w:color="auto"/>
                    <w:bottom w:val="none" w:sz="0" w:space="0" w:color="auto"/>
                    <w:right w:val="none" w:sz="0" w:space="0" w:color="auto"/>
                  </w:divBdr>
                  <w:divsChild>
                    <w:div w:id="1262761547">
                      <w:marLeft w:val="0"/>
                      <w:marRight w:val="0"/>
                      <w:marTop w:val="0"/>
                      <w:marBottom w:val="0"/>
                      <w:divBdr>
                        <w:top w:val="none" w:sz="0" w:space="0" w:color="auto"/>
                        <w:left w:val="none" w:sz="0" w:space="0" w:color="auto"/>
                        <w:bottom w:val="none" w:sz="0" w:space="0" w:color="auto"/>
                        <w:right w:val="none" w:sz="0" w:space="0" w:color="auto"/>
                      </w:divBdr>
                    </w:div>
                  </w:divsChild>
                </w:div>
                <w:div w:id="1810170466">
                  <w:marLeft w:val="0"/>
                  <w:marRight w:val="0"/>
                  <w:marTop w:val="0"/>
                  <w:marBottom w:val="0"/>
                  <w:divBdr>
                    <w:top w:val="none" w:sz="0" w:space="0" w:color="auto"/>
                    <w:left w:val="none" w:sz="0" w:space="0" w:color="auto"/>
                    <w:bottom w:val="none" w:sz="0" w:space="0" w:color="auto"/>
                    <w:right w:val="none" w:sz="0" w:space="0" w:color="auto"/>
                  </w:divBdr>
                  <w:divsChild>
                    <w:div w:id="2003582403">
                      <w:marLeft w:val="0"/>
                      <w:marRight w:val="0"/>
                      <w:marTop w:val="0"/>
                      <w:marBottom w:val="0"/>
                      <w:divBdr>
                        <w:top w:val="none" w:sz="0" w:space="0" w:color="auto"/>
                        <w:left w:val="none" w:sz="0" w:space="0" w:color="auto"/>
                        <w:bottom w:val="none" w:sz="0" w:space="0" w:color="auto"/>
                        <w:right w:val="none" w:sz="0" w:space="0" w:color="auto"/>
                      </w:divBdr>
                    </w:div>
                  </w:divsChild>
                </w:div>
                <w:div w:id="1887788518">
                  <w:marLeft w:val="0"/>
                  <w:marRight w:val="0"/>
                  <w:marTop w:val="0"/>
                  <w:marBottom w:val="0"/>
                  <w:divBdr>
                    <w:top w:val="none" w:sz="0" w:space="0" w:color="auto"/>
                    <w:left w:val="none" w:sz="0" w:space="0" w:color="auto"/>
                    <w:bottom w:val="none" w:sz="0" w:space="0" w:color="auto"/>
                    <w:right w:val="none" w:sz="0" w:space="0" w:color="auto"/>
                  </w:divBdr>
                  <w:divsChild>
                    <w:div w:id="402802232">
                      <w:marLeft w:val="0"/>
                      <w:marRight w:val="0"/>
                      <w:marTop w:val="0"/>
                      <w:marBottom w:val="0"/>
                      <w:divBdr>
                        <w:top w:val="none" w:sz="0" w:space="0" w:color="auto"/>
                        <w:left w:val="none" w:sz="0" w:space="0" w:color="auto"/>
                        <w:bottom w:val="none" w:sz="0" w:space="0" w:color="auto"/>
                        <w:right w:val="none" w:sz="0" w:space="0" w:color="auto"/>
                      </w:divBdr>
                    </w:div>
                  </w:divsChild>
                </w:div>
                <w:div w:id="1891308366">
                  <w:marLeft w:val="0"/>
                  <w:marRight w:val="0"/>
                  <w:marTop w:val="0"/>
                  <w:marBottom w:val="0"/>
                  <w:divBdr>
                    <w:top w:val="none" w:sz="0" w:space="0" w:color="auto"/>
                    <w:left w:val="none" w:sz="0" w:space="0" w:color="auto"/>
                    <w:bottom w:val="none" w:sz="0" w:space="0" w:color="auto"/>
                    <w:right w:val="none" w:sz="0" w:space="0" w:color="auto"/>
                  </w:divBdr>
                  <w:divsChild>
                    <w:div w:id="851647740">
                      <w:marLeft w:val="0"/>
                      <w:marRight w:val="0"/>
                      <w:marTop w:val="0"/>
                      <w:marBottom w:val="0"/>
                      <w:divBdr>
                        <w:top w:val="none" w:sz="0" w:space="0" w:color="auto"/>
                        <w:left w:val="none" w:sz="0" w:space="0" w:color="auto"/>
                        <w:bottom w:val="none" w:sz="0" w:space="0" w:color="auto"/>
                        <w:right w:val="none" w:sz="0" w:space="0" w:color="auto"/>
                      </w:divBdr>
                    </w:div>
                  </w:divsChild>
                </w:div>
                <w:div w:id="1898055418">
                  <w:marLeft w:val="0"/>
                  <w:marRight w:val="0"/>
                  <w:marTop w:val="0"/>
                  <w:marBottom w:val="0"/>
                  <w:divBdr>
                    <w:top w:val="none" w:sz="0" w:space="0" w:color="auto"/>
                    <w:left w:val="none" w:sz="0" w:space="0" w:color="auto"/>
                    <w:bottom w:val="none" w:sz="0" w:space="0" w:color="auto"/>
                    <w:right w:val="none" w:sz="0" w:space="0" w:color="auto"/>
                  </w:divBdr>
                  <w:divsChild>
                    <w:div w:id="1942057901">
                      <w:marLeft w:val="0"/>
                      <w:marRight w:val="0"/>
                      <w:marTop w:val="0"/>
                      <w:marBottom w:val="0"/>
                      <w:divBdr>
                        <w:top w:val="none" w:sz="0" w:space="0" w:color="auto"/>
                        <w:left w:val="none" w:sz="0" w:space="0" w:color="auto"/>
                        <w:bottom w:val="none" w:sz="0" w:space="0" w:color="auto"/>
                        <w:right w:val="none" w:sz="0" w:space="0" w:color="auto"/>
                      </w:divBdr>
                    </w:div>
                  </w:divsChild>
                </w:div>
                <w:div w:id="1950695663">
                  <w:marLeft w:val="0"/>
                  <w:marRight w:val="0"/>
                  <w:marTop w:val="0"/>
                  <w:marBottom w:val="0"/>
                  <w:divBdr>
                    <w:top w:val="none" w:sz="0" w:space="0" w:color="auto"/>
                    <w:left w:val="none" w:sz="0" w:space="0" w:color="auto"/>
                    <w:bottom w:val="none" w:sz="0" w:space="0" w:color="auto"/>
                    <w:right w:val="none" w:sz="0" w:space="0" w:color="auto"/>
                  </w:divBdr>
                  <w:divsChild>
                    <w:div w:id="1004279002">
                      <w:marLeft w:val="0"/>
                      <w:marRight w:val="0"/>
                      <w:marTop w:val="0"/>
                      <w:marBottom w:val="0"/>
                      <w:divBdr>
                        <w:top w:val="none" w:sz="0" w:space="0" w:color="auto"/>
                        <w:left w:val="none" w:sz="0" w:space="0" w:color="auto"/>
                        <w:bottom w:val="none" w:sz="0" w:space="0" w:color="auto"/>
                        <w:right w:val="none" w:sz="0" w:space="0" w:color="auto"/>
                      </w:divBdr>
                    </w:div>
                  </w:divsChild>
                </w:div>
                <w:div w:id="1963681442">
                  <w:marLeft w:val="0"/>
                  <w:marRight w:val="0"/>
                  <w:marTop w:val="0"/>
                  <w:marBottom w:val="0"/>
                  <w:divBdr>
                    <w:top w:val="none" w:sz="0" w:space="0" w:color="auto"/>
                    <w:left w:val="none" w:sz="0" w:space="0" w:color="auto"/>
                    <w:bottom w:val="none" w:sz="0" w:space="0" w:color="auto"/>
                    <w:right w:val="none" w:sz="0" w:space="0" w:color="auto"/>
                  </w:divBdr>
                  <w:divsChild>
                    <w:div w:id="1060252988">
                      <w:marLeft w:val="0"/>
                      <w:marRight w:val="0"/>
                      <w:marTop w:val="0"/>
                      <w:marBottom w:val="0"/>
                      <w:divBdr>
                        <w:top w:val="none" w:sz="0" w:space="0" w:color="auto"/>
                        <w:left w:val="none" w:sz="0" w:space="0" w:color="auto"/>
                        <w:bottom w:val="none" w:sz="0" w:space="0" w:color="auto"/>
                        <w:right w:val="none" w:sz="0" w:space="0" w:color="auto"/>
                      </w:divBdr>
                    </w:div>
                  </w:divsChild>
                </w:div>
                <w:div w:id="1967933659">
                  <w:marLeft w:val="0"/>
                  <w:marRight w:val="0"/>
                  <w:marTop w:val="0"/>
                  <w:marBottom w:val="0"/>
                  <w:divBdr>
                    <w:top w:val="none" w:sz="0" w:space="0" w:color="auto"/>
                    <w:left w:val="none" w:sz="0" w:space="0" w:color="auto"/>
                    <w:bottom w:val="none" w:sz="0" w:space="0" w:color="auto"/>
                    <w:right w:val="none" w:sz="0" w:space="0" w:color="auto"/>
                  </w:divBdr>
                  <w:divsChild>
                    <w:div w:id="1592471021">
                      <w:marLeft w:val="0"/>
                      <w:marRight w:val="0"/>
                      <w:marTop w:val="0"/>
                      <w:marBottom w:val="0"/>
                      <w:divBdr>
                        <w:top w:val="none" w:sz="0" w:space="0" w:color="auto"/>
                        <w:left w:val="none" w:sz="0" w:space="0" w:color="auto"/>
                        <w:bottom w:val="none" w:sz="0" w:space="0" w:color="auto"/>
                        <w:right w:val="none" w:sz="0" w:space="0" w:color="auto"/>
                      </w:divBdr>
                    </w:div>
                  </w:divsChild>
                </w:div>
                <w:div w:id="1968390505">
                  <w:marLeft w:val="0"/>
                  <w:marRight w:val="0"/>
                  <w:marTop w:val="0"/>
                  <w:marBottom w:val="0"/>
                  <w:divBdr>
                    <w:top w:val="none" w:sz="0" w:space="0" w:color="auto"/>
                    <w:left w:val="none" w:sz="0" w:space="0" w:color="auto"/>
                    <w:bottom w:val="none" w:sz="0" w:space="0" w:color="auto"/>
                    <w:right w:val="none" w:sz="0" w:space="0" w:color="auto"/>
                  </w:divBdr>
                  <w:divsChild>
                    <w:div w:id="1043212971">
                      <w:marLeft w:val="0"/>
                      <w:marRight w:val="0"/>
                      <w:marTop w:val="0"/>
                      <w:marBottom w:val="0"/>
                      <w:divBdr>
                        <w:top w:val="none" w:sz="0" w:space="0" w:color="auto"/>
                        <w:left w:val="none" w:sz="0" w:space="0" w:color="auto"/>
                        <w:bottom w:val="none" w:sz="0" w:space="0" w:color="auto"/>
                        <w:right w:val="none" w:sz="0" w:space="0" w:color="auto"/>
                      </w:divBdr>
                    </w:div>
                  </w:divsChild>
                </w:div>
                <w:div w:id="1981225853">
                  <w:marLeft w:val="0"/>
                  <w:marRight w:val="0"/>
                  <w:marTop w:val="0"/>
                  <w:marBottom w:val="0"/>
                  <w:divBdr>
                    <w:top w:val="none" w:sz="0" w:space="0" w:color="auto"/>
                    <w:left w:val="none" w:sz="0" w:space="0" w:color="auto"/>
                    <w:bottom w:val="none" w:sz="0" w:space="0" w:color="auto"/>
                    <w:right w:val="none" w:sz="0" w:space="0" w:color="auto"/>
                  </w:divBdr>
                  <w:divsChild>
                    <w:div w:id="1228998996">
                      <w:marLeft w:val="0"/>
                      <w:marRight w:val="0"/>
                      <w:marTop w:val="0"/>
                      <w:marBottom w:val="0"/>
                      <w:divBdr>
                        <w:top w:val="none" w:sz="0" w:space="0" w:color="auto"/>
                        <w:left w:val="none" w:sz="0" w:space="0" w:color="auto"/>
                        <w:bottom w:val="none" w:sz="0" w:space="0" w:color="auto"/>
                        <w:right w:val="none" w:sz="0" w:space="0" w:color="auto"/>
                      </w:divBdr>
                    </w:div>
                  </w:divsChild>
                </w:div>
                <w:div w:id="1993942279">
                  <w:marLeft w:val="0"/>
                  <w:marRight w:val="0"/>
                  <w:marTop w:val="0"/>
                  <w:marBottom w:val="0"/>
                  <w:divBdr>
                    <w:top w:val="none" w:sz="0" w:space="0" w:color="auto"/>
                    <w:left w:val="none" w:sz="0" w:space="0" w:color="auto"/>
                    <w:bottom w:val="none" w:sz="0" w:space="0" w:color="auto"/>
                    <w:right w:val="none" w:sz="0" w:space="0" w:color="auto"/>
                  </w:divBdr>
                  <w:divsChild>
                    <w:div w:id="1485858072">
                      <w:marLeft w:val="0"/>
                      <w:marRight w:val="0"/>
                      <w:marTop w:val="0"/>
                      <w:marBottom w:val="0"/>
                      <w:divBdr>
                        <w:top w:val="none" w:sz="0" w:space="0" w:color="auto"/>
                        <w:left w:val="none" w:sz="0" w:space="0" w:color="auto"/>
                        <w:bottom w:val="none" w:sz="0" w:space="0" w:color="auto"/>
                        <w:right w:val="none" w:sz="0" w:space="0" w:color="auto"/>
                      </w:divBdr>
                    </w:div>
                  </w:divsChild>
                </w:div>
                <w:div w:id="1998995275">
                  <w:marLeft w:val="0"/>
                  <w:marRight w:val="0"/>
                  <w:marTop w:val="0"/>
                  <w:marBottom w:val="0"/>
                  <w:divBdr>
                    <w:top w:val="none" w:sz="0" w:space="0" w:color="auto"/>
                    <w:left w:val="none" w:sz="0" w:space="0" w:color="auto"/>
                    <w:bottom w:val="none" w:sz="0" w:space="0" w:color="auto"/>
                    <w:right w:val="none" w:sz="0" w:space="0" w:color="auto"/>
                  </w:divBdr>
                  <w:divsChild>
                    <w:div w:id="1473870603">
                      <w:marLeft w:val="0"/>
                      <w:marRight w:val="0"/>
                      <w:marTop w:val="0"/>
                      <w:marBottom w:val="0"/>
                      <w:divBdr>
                        <w:top w:val="none" w:sz="0" w:space="0" w:color="auto"/>
                        <w:left w:val="none" w:sz="0" w:space="0" w:color="auto"/>
                        <w:bottom w:val="none" w:sz="0" w:space="0" w:color="auto"/>
                        <w:right w:val="none" w:sz="0" w:space="0" w:color="auto"/>
                      </w:divBdr>
                    </w:div>
                  </w:divsChild>
                </w:div>
                <w:div w:id="2002928504">
                  <w:marLeft w:val="0"/>
                  <w:marRight w:val="0"/>
                  <w:marTop w:val="0"/>
                  <w:marBottom w:val="0"/>
                  <w:divBdr>
                    <w:top w:val="none" w:sz="0" w:space="0" w:color="auto"/>
                    <w:left w:val="none" w:sz="0" w:space="0" w:color="auto"/>
                    <w:bottom w:val="none" w:sz="0" w:space="0" w:color="auto"/>
                    <w:right w:val="none" w:sz="0" w:space="0" w:color="auto"/>
                  </w:divBdr>
                  <w:divsChild>
                    <w:div w:id="520432412">
                      <w:marLeft w:val="0"/>
                      <w:marRight w:val="0"/>
                      <w:marTop w:val="0"/>
                      <w:marBottom w:val="0"/>
                      <w:divBdr>
                        <w:top w:val="none" w:sz="0" w:space="0" w:color="auto"/>
                        <w:left w:val="none" w:sz="0" w:space="0" w:color="auto"/>
                        <w:bottom w:val="none" w:sz="0" w:space="0" w:color="auto"/>
                        <w:right w:val="none" w:sz="0" w:space="0" w:color="auto"/>
                      </w:divBdr>
                    </w:div>
                  </w:divsChild>
                </w:div>
                <w:div w:id="2020086153">
                  <w:marLeft w:val="0"/>
                  <w:marRight w:val="0"/>
                  <w:marTop w:val="0"/>
                  <w:marBottom w:val="0"/>
                  <w:divBdr>
                    <w:top w:val="none" w:sz="0" w:space="0" w:color="auto"/>
                    <w:left w:val="none" w:sz="0" w:space="0" w:color="auto"/>
                    <w:bottom w:val="none" w:sz="0" w:space="0" w:color="auto"/>
                    <w:right w:val="none" w:sz="0" w:space="0" w:color="auto"/>
                  </w:divBdr>
                  <w:divsChild>
                    <w:div w:id="1413041537">
                      <w:marLeft w:val="0"/>
                      <w:marRight w:val="0"/>
                      <w:marTop w:val="0"/>
                      <w:marBottom w:val="0"/>
                      <w:divBdr>
                        <w:top w:val="none" w:sz="0" w:space="0" w:color="auto"/>
                        <w:left w:val="none" w:sz="0" w:space="0" w:color="auto"/>
                        <w:bottom w:val="none" w:sz="0" w:space="0" w:color="auto"/>
                        <w:right w:val="none" w:sz="0" w:space="0" w:color="auto"/>
                      </w:divBdr>
                    </w:div>
                  </w:divsChild>
                </w:div>
                <w:div w:id="2040735303">
                  <w:marLeft w:val="0"/>
                  <w:marRight w:val="0"/>
                  <w:marTop w:val="0"/>
                  <w:marBottom w:val="0"/>
                  <w:divBdr>
                    <w:top w:val="none" w:sz="0" w:space="0" w:color="auto"/>
                    <w:left w:val="none" w:sz="0" w:space="0" w:color="auto"/>
                    <w:bottom w:val="none" w:sz="0" w:space="0" w:color="auto"/>
                    <w:right w:val="none" w:sz="0" w:space="0" w:color="auto"/>
                  </w:divBdr>
                  <w:divsChild>
                    <w:div w:id="690494389">
                      <w:marLeft w:val="0"/>
                      <w:marRight w:val="0"/>
                      <w:marTop w:val="0"/>
                      <w:marBottom w:val="0"/>
                      <w:divBdr>
                        <w:top w:val="none" w:sz="0" w:space="0" w:color="auto"/>
                        <w:left w:val="none" w:sz="0" w:space="0" w:color="auto"/>
                        <w:bottom w:val="none" w:sz="0" w:space="0" w:color="auto"/>
                        <w:right w:val="none" w:sz="0" w:space="0" w:color="auto"/>
                      </w:divBdr>
                    </w:div>
                  </w:divsChild>
                </w:div>
                <w:div w:id="2075086114">
                  <w:marLeft w:val="0"/>
                  <w:marRight w:val="0"/>
                  <w:marTop w:val="0"/>
                  <w:marBottom w:val="0"/>
                  <w:divBdr>
                    <w:top w:val="none" w:sz="0" w:space="0" w:color="auto"/>
                    <w:left w:val="none" w:sz="0" w:space="0" w:color="auto"/>
                    <w:bottom w:val="none" w:sz="0" w:space="0" w:color="auto"/>
                    <w:right w:val="none" w:sz="0" w:space="0" w:color="auto"/>
                  </w:divBdr>
                  <w:divsChild>
                    <w:div w:id="463236397">
                      <w:marLeft w:val="0"/>
                      <w:marRight w:val="0"/>
                      <w:marTop w:val="0"/>
                      <w:marBottom w:val="0"/>
                      <w:divBdr>
                        <w:top w:val="none" w:sz="0" w:space="0" w:color="auto"/>
                        <w:left w:val="none" w:sz="0" w:space="0" w:color="auto"/>
                        <w:bottom w:val="none" w:sz="0" w:space="0" w:color="auto"/>
                        <w:right w:val="none" w:sz="0" w:space="0" w:color="auto"/>
                      </w:divBdr>
                    </w:div>
                  </w:divsChild>
                </w:div>
                <w:div w:id="2077046783">
                  <w:marLeft w:val="0"/>
                  <w:marRight w:val="0"/>
                  <w:marTop w:val="0"/>
                  <w:marBottom w:val="0"/>
                  <w:divBdr>
                    <w:top w:val="none" w:sz="0" w:space="0" w:color="auto"/>
                    <w:left w:val="none" w:sz="0" w:space="0" w:color="auto"/>
                    <w:bottom w:val="none" w:sz="0" w:space="0" w:color="auto"/>
                    <w:right w:val="none" w:sz="0" w:space="0" w:color="auto"/>
                  </w:divBdr>
                  <w:divsChild>
                    <w:div w:id="2101637491">
                      <w:marLeft w:val="0"/>
                      <w:marRight w:val="0"/>
                      <w:marTop w:val="0"/>
                      <w:marBottom w:val="0"/>
                      <w:divBdr>
                        <w:top w:val="none" w:sz="0" w:space="0" w:color="auto"/>
                        <w:left w:val="none" w:sz="0" w:space="0" w:color="auto"/>
                        <w:bottom w:val="none" w:sz="0" w:space="0" w:color="auto"/>
                        <w:right w:val="none" w:sz="0" w:space="0" w:color="auto"/>
                      </w:divBdr>
                    </w:div>
                  </w:divsChild>
                </w:div>
                <w:div w:id="2103060134">
                  <w:marLeft w:val="0"/>
                  <w:marRight w:val="0"/>
                  <w:marTop w:val="0"/>
                  <w:marBottom w:val="0"/>
                  <w:divBdr>
                    <w:top w:val="none" w:sz="0" w:space="0" w:color="auto"/>
                    <w:left w:val="none" w:sz="0" w:space="0" w:color="auto"/>
                    <w:bottom w:val="none" w:sz="0" w:space="0" w:color="auto"/>
                    <w:right w:val="none" w:sz="0" w:space="0" w:color="auto"/>
                  </w:divBdr>
                  <w:divsChild>
                    <w:div w:id="1199659845">
                      <w:marLeft w:val="0"/>
                      <w:marRight w:val="0"/>
                      <w:marTop w:val="0"/>
                      <w:marBottom w:val="0"/>
                      <w:divBdr>
                        <w:top w:val="none" w:sz="0" w:space="0" w:color="auto"/>
                        <w:left w:val="none" w:sz="0" w:space="0" w:color="auto"/>
                        <w:bottom w:val="none" w:sz="0" w:space="0" w:color="auto"/>
                        <w:right w:val="none" w:sz="0" w:space="0" w:color="auto"/>
                      </w:divBdr>
                    </w:div>
                  </w:divsChild>
                </w:div>
                <w:div w:id="2143841118">
                  <w:marLeft w:val="0"/>
                  <w:marRight w:val="0"/>
                  <w:marTop w:val="0"/>
                  <w:marBottom w:val="0"/>
                  <w:divBdr>
                    <w:top w:val="none" w:sz="0" w:space="0" w:color="auto"/>
                    <w:left w:val="none" w:sz="0" w:space="0" w:color="auto"/>
                    <w:bottom w:val="none" w:sz="0" w:space="0" w:color="auto"/>
                    <w:right w:val="none" w:sz="0" w:space="0" w:color="auto"/>
                  </w:divBdr>
                  <w:divsChild>
                    <w:div w:id="191774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56670">
      <w:bodyDiv w:val="1"/>
      <w:marLeft w:val="0"/>
      <w:marRight w:val="0"/>
      <w:marTop w:val="0"/>
      <w:marBottom w:val="0"/>
      <w:divBdr>
        <w:top w:val="none" w:sz="0" w:space="0" w:color="auto"/>
        <w:left w:val="none" w:sz="0" w:space="0" w:color="auto"/>
        <w:bottom w:val="none" w:sz="0" w:space="0" w:color="auto"/>
        <w:right w:val="none" w:sz="0" w:space="0" w:color="auto"/>
      </w:divBdr>
    </w:div>
    <w:div w:id="874972176">
      <w:bodyDiv w:val="1"/>
      <w:marLeft w:val="0"/>
      <w:marRight w:val="0"/>
      <w:marTop w:val="0"/>
      <w:marBottom w:val="0"/>
      <w:divBdr>
        <w:top w:val="none" w:sz="0" w:space="0" w:color="auto"/>
        <w:left w:val="none" w:sz="0" w:space="0" w:color="auto"/>
        <w:bottom w:val="none" w:sz="0" w:space="0" w:color="auto"/>
        <w:right w:val="none" w:sz="0" w:space="0" w:color="auto"/>
      </w:divBdr>
    </w:div>
    <w:div w:id="921135851">
      <w:bodyDiv w:val="1"/>
      <w:marLeft w:val="0"/>
      <w:marRight w:val="0"/>
      <w:marTop w:val="0"/>
      <w:marBottom w:val="0"/>
      <w:divBdr>
        <w:top w:val="none" w:sz="0" w:space="0" w:color="auto"/>
        <w:left w:val="none" w:sz="0" w:space="0" w:color="auto"/>
        <w:bottom w:val="none" w:sz="0" w:space="0" w:color="auto"/>
        <w:right w:val="none" w:sz="0" w:space="0" w:color="auto"/>
      </w:divBdr>
    </w:div>
    <w:div w:id="926698035">
      <w:bodyDiv w:val="1"/>
      <w:marLeft w:val="0"/>
      <w:marRight w:val="0"/>
      <w:marTop w:val="0"/>
      <w:marBottom w:val="0"/>
      <w:divBdr>
        <w:top w:val="none" w:sz="0" w:space="0" w:color="auto"/>
        <w:left w:val="none" w:sz="0" w:space="0" w:color="auto"/>
        <w:bottom w:val="none" w:sz="0" w:space="0" w:color="auto"/>
        <w:right w:val="none" w:sz="0" w:space="0" w:color="auto"/>
      </w:divBdr>
      <w:divsChild>
        <w:div w:id="2022123438">
          <w:marLeft w:val="288"/>
          <w:marRight w:val="0"/>
          <w:marTop w:val="240"/>
          <w:marBottom w:val="40"/>
          <w:divBdr>
            <w:top w:val="none" w:sz="0" w:space="0" w:color="auto"/>
            <w:left w:val="none" w:sz="0" w:space="0" w:color="auto"/>
            <w:bottom w:val="none" w:sz="0" w:space="0" w:color="auto"/>
            <w:right w:val="none" w:sz="0" w:space="0" w:color="auto"/>
          </w:divBdr>
        </w:div>
        <w:div w:id="519667004">
          <w:marLeft w:val="749"/>
          <w:marRight w:val="0"/>
          <w:marTop w:val="40"/>
          <w:marBottom w:val="80"/>
          <w:divBdr>
            <w:top w:val="none" w:sz="0" w:space="0" w:color="auto"/>
            <w:left w:val="none" w:sz="0" w:space="0" w:color="auto"/>
            <w:bottom w:val="none" w:sz="0" w:space="0" w:color="auto"/>
            <w:right w:val="none" w:sz="0" w:space="0" w:color="auto"/>
          </w:divBdr>
        </w:div>
        <w:div w:id="52699461">
          <w:marLeft w:val="749"/>
          <w:marRight w:val="0"/>
          <w:marTop w:val="40"/>
          <w:marBottom w:val="80"/>
          <w:divBdr>
            <w:top w:val="none" w:sz="0" w:space="0" w:color="auto"/>
            <w:left w:val="none" w:sz="0" w:space="0" w:color="auto"/>
            <w:bottom w:val="none" w:sz="0" w:space="0" w:color="auto"/>
            <w:right w:val="none" w:sz="0" w:space="0" w:color="auto"/>
          </w:divBdr>
        </w:div>
        <w:div w:id="1482771269">
          <w:marLeft w:val="749"/>
          <w:marRight w:val="0"/>
          <w:marTop w:val="40"/>
          <w:marBottom w:val="80"/>
          <w:divBdr>
            <w:top w:val="none" w:sz="0" w:space="0" w:color="auto"/>
            <w:left w:val="none" w:sz="0" w:space="0" w:color="auto"/>
            <w:bottom w:val="none" w:sz="0" w:space="0" w:color="auto"/>
            <w:right w:val="none" w:sz="0" w:space="0" w:color="auto"/>
          </w:divBdr>
        </w:div>
      </w:divsChild>
    </w:div>
    <w:div w:id="1119490554">
      <w:bodyDiv w:val="1"/>
      <w:marLeft w:val="0"/>
      <w:marRight w:val="0"/>
      <w:marTop w:val="0"/>
      <w:marBottom w:val="0"/>
      <w:divBdr>
        <w:top w:val="none" w:sz="0" w:space="0" w:color="auto"/>
        <w:left w:val="none" w:sz="0" w:space="0" w:color="auto"/>
        <w:bottom w:val="none" w:sz="0" w:space="0" w:color="auto"/>
        <w:right w:val="none" w:sz="0" w:space="0" w:color="auto"/>
      </w:divBdr>
    </w:div>
    <w:div w:id="1158688034">
      <w:bodyDiv w:val="1"/>
      <w:marLeft w:val="0"/>
      <w:marRight w:val="0"/>
      <w:marTop w:val="0"/>
      <w:marBottom w:val="0"/>
      <w:divBdr>
        <w:top w:val="none" w:sz="0" w:space="0" w:color="auto"/>
        <w:left w:val="none" w:sz="0" w:space="0" w:color="auto"/>
        <w:bottom w:val="none" w:sz="0" w:space="0" w:color="auto"/>
        <w:right w:val="none" w:sz="0" w:space="0" w:color="auto"/>
      </w:divBdr>
    </w:div>
    <w:div w:id="1162820899">
      <w:bodyDiv w:val="1"/>
      <w:marLeft w:val="0"/>
      <w:marRight w:val="0"/>
      <w:marTop w:val="0"/>
      <w:marBottom w:val="0"/>
      <w:divBdr>
        <w:top w:val="none" w:sz="0" w:space="0" w:color="auto"/>
        <w:left w:val="none" w:sz="0" w:space="0" w:color="auto"/>
        <w:bottom w:val="none" w:sz="0" w:space="0" w:color="auto"/>
        <w:right w:val="none" w:sz="0" w:space="0" w:color="auto"/>
      </w:divBdr>
      <w:divsChild>
        <w:div w:id="931737868">
          <w:marLeft w:val="0"/>
          <w:marRight w:val="0"/>
          <w:marTop w:val="0"/>
          <w:marBottom w:val="0"/>
          <w:divBdr>
            <w:top w:val="none" w:sz="0" w:space="0" w:color="auto"/>
            <w:left w:val="none" w:sz="0" w:space="0" w:color="auto"/>
            <w:bottom w:val="none" w:sz="0" w:space="0" w:color="auto"/>
            <w:right w:val="none" w:sz="0" w:space="0" w:color="auto"/>
          </w:divBdr>
        </w:div>
        <w:div w:id="587007438">
          <w:marLeft w:val="0"/>
          <w:marRight w:val="0"/>
          <w:marTop w:val="0"/>
          <w:marBottom w:val="0"/>
          <w:divBdr>
            <w:top w:val="none" w:sz="0" w:space="0" w:color="auto"/>
            <w:left w:val="none" w:sz="0" w:space="0" w:color="auto"/>
            <w:bottom w:val="none" w:sz="0" w:space="0" w:color="auto"/>
            <w:right w:val="none" w:sz="0" w:space="0" w:color="auto"/>
          </w:divBdr>
        </w:div>
        <w:div w:id="889150969">
          <w:marLeft w:val="0"/>
          <w:marRight w:val="0"/>
          <w:marTop w:val="0"/>
          <w:marBottom w:val="0"/>
          <w:divBdr>
            <w:top w:val="none" w:sz="0" w:space="0" w:color="auto"/>
            <w:left w:val="none" w:sz="0" w:space="0" w:color="auto"/>
            <w:bottom w:val="none" w:sz="0" w:space="0" w:color="auto"/>
            <w:right w:val="none" w:sz="0" w:space="0" w:color="auto"/>
          </w:divBdr>
        </w:div>
        <w:div w:id="1301225610">
          <w:marLeft w:val="0"/>
          <w:marRight w:val="0"/>
          <w:marTop w:val="0"/>
          <w:marBottom w:val="0"/>
          <w:divBdr>
            <w:top w:val="none" w:sz="0" w:space="0" w:color="auto"/>
            <w:left w:val="none" w:sz="0" w:space="0" w:color="auto"/>
            <w:bottom w:val="none" w:sz="0" w:space="0" w:color="auto"/>
            <w:right w:val="none" w:sz="0" w:space="0" w:color="auto"/>
          </w:divBdr>
        </w:div>
        <w:div w:id="1478910838">
          <w:marLeft w:val="0"/>
          <w:marRight w:val="0"/>
          <w:marTop w:val="0"/>
          <w:marBottom w:val="0"/>
          <w:divBdr>
            <w:top w:val="none" w:sz="0" w:space="0" w:color="auto"/>
            <w:left w:val="none" w:sz="0" w:space="0" w:color="auto"/>
            <w:bottom w:val="none" w:sz="0" w:space="0" w:color="auto"/>
            <w:right w:val="none" w:sz="0" w:space="0" w:color="auto"/>
          </w:divBdr>
        </w:div>
        <w:div w:id="1202670379">
          <w:marLeft w:val="0"/>
          <w:marRight w:val="0"/>
          <w:marTop w:val="0"/>
          <w:marBottom w:val="0"/>
          <w:divBdr>
            <w:top w:val="none" w:sz="0" w:space="0" w:color="auto"/>
            <w:left w:val="none" w:sz="0" w:space="0" w:color="auto"/>
            <w:bottom w:val="none" w:sz="0" w:space="0" w:color="auto"/>
            <w:right w:val="none" w:sz="0" w:space="0" w:color="auto"/>
          </w:divBdr>
        </w:div>
        <w:div w:id="1176189197">
          <w:marLeft w:val="0"/>
          <w:marRight w:val="0"/>
          <w:marTop w:val="0"/>
          <w:marBottom w:val="0"/>
          <w:divBdr>
            <w:top w:val="none" w:sz="0" w:space="0" w:color="auto"/>
            <w:left w:val="none" w:sz="0" w:space="0" w:color="auto"/>
            <w:bottom w:val="none" w:sz="0" w:space="0" w:color="auto"/>
            <w:right w:val="none" w:sz="0" w:space="0" w:color="auto"/>
          </w:divBdr>
        </w:div>
        <w:div w:id="1057779259">
          <w:marLeft w:val="0"/>
          <w:marRight w:val="0"/>
          <w:marTop w:val="0"/>
          <w:marBottom w:val="0"/>
          <w:divBdr>
            <w:top w:val="none" w:sz="0" w:space="0" w:color="auto"/>
            <w:left w:val="none" w:sz="0" w:space="0" w:color="auto"/>
            <w:bottom w:val="none" w:sz="0" w:space="0" w:color="auto"/>
            <w:right w:val="none" w:sz="0" w:space="0" w:color="auto"/>
          </w:divBdr>
        </w:div>
        <w:div w:id="72550439">
          <w:marLeft w:val="0"/>
          <w:marRight w:val="0"/>
          <w:marTop w:val="0"/>
          <w:marBottom w:val="0"/>
          <w:divBdr>
            <w:top w:val="none" w:sz="0" w:space="0" w:color="auto"/>
            <w:left w:val="none" w:sz="0" w:space="0" w:color="auto"/>
            <w:bottom w:val="none" w:sz="0" w:space="0" w:color="auto"/>
            <w:right w:val="none" w:sz="0" w:space="0" w:color="auto"/>
          </w:divBdr>
        </w:div>
        <w:div w:id="1476683291">
          <w:marLeft w:val="0"/>
          <w:marRight w:val="0"/>
          <w:marTop w:val="0"/>
          <w:marBottom w:val="0"/>
          <w:divBdr>
            <w:top w:val="none" w:sz="0" w:space="0" w:color="auto"/>
            <w:left w:val="none" w:sz="0" w:space="0" w:color="auto"/>
            <w:bottom w:val="none" w:sz="0" w:space="0" w:color="auto"/>
            <w:right w:val="none" w:sz="0" w:space="0" w:color="auto"/>
          </w:divBdr>
        </w:div>
        <w:div w:id="862670201">
          <w:marLeft w:val="0"/>
          <w:marRight w:val="0"/>
          <w:marTop w:val="0"/>
          <w:marBottom w:val="0"/>
          <w:divBdr>
            <w:top w:val="none" w:sz="0" w:space="0" w:color="auto"/>
            <w:left w:val="none" w:sz="0" w:space="0" w:color="auto"/>
            <w:bottom w:val="none" w:sz="0" w:space="0" w:color="auto"/>
            <w:right w:val="none" w:sz="0" w:space="0" w:color="auto"/>
          </w:divBdr>
        </w:div>
        <w:div w:id="1115637822">
          <w:marLeft w:val="0"/>
          <w:marRight w:val="0"/>
          <w:marTop w:val="0"/>
          <w:marBottom w:val="0"/>
          <w:divBdr>
            <w:top w:val="none" w:sz="0" w:space="0" w:color="auto"/>
            <w:left w:val="none" w:sz="0" w:space="0" w:color="auto"/>
            <w:bottom w:val="none" w:sz="0" w:space="0" w:color="auto"/>
            <w:right w:val="none" w:sz="0" w:space="0" w:color="auto"/>
          </w:divBdr>
        </w:div>
        <w:div w:id="95056193">
          <w:marLeft w:val="0"/>
          <w:marRight w:val="0"/>
          <w:marTop w:val="0"/>
          <w:marBottom w:val="0"/>
          <w:divBdr>
            <w:top w:val="none" w:sz="0" w:space="0" w:color="auto"/>
            <w:left w:val="none" w:sz="0" w:space="0" w:color="auto"/>
            <w:bottom w:val="none" w:sz="0" w:space="0" w:color="auto"/>
            <w:right w:val="none" w:sz="0" w:space="0" w:color="auto"/>
          </w:divBdr>
        </w:div>
        <w:div w:id="1778597920">
          <w:marLeft w:val="0"/>
          <w:marRight w:val="0"/>
          <w:marTop w:val="0"/>
          <w:marBottom w:val="0"/>
          <w:divBdr>
            <w:top w:val="none" w:sz="0" w:space="0" w:color="auto"/>
            <w:left w:val="none" w:sz="0" w:space="0" w:color="auto"/>
            <w:bottom w:val="none" w:sz="0" w:space="0" w:color="auto"/>
            <w:right w:val="none" w:sz="0" w:space="0" w:color="auto"/>
          </w:divBdr>
        </w:div>
        <w:div w:id="678969699">
          <w:marLeft w:val="0"/>
          <w:marRight w:val="0"/>
          <w:marTop w:val="0"/>
          <w:marBottom w:val="0"/>
          <w:divBdr>
            <w:top w:val="none" w:sz="0" w:space="0" w:color="auto"/>
            <w:left w:val="none" w:sz="0" w:space="0" w:color="auto"/>
            <w:bottom w:val="none" w:sz="0" w:space="0" w:color="auto"/>
            <w:right w:val="none" w:sz="0" w:space="0" w:color="auto"/>
          </w:divBdr>
        </w:div>
        <w:div w:id="198401406">
          <w:marLeft w:val="0"/>
          <w:marRight w:val="0"/>
          <w:marTop w:val="0"/>
          <w:marBottom w:val="0"/>
          <w:divBdr>
            <w:top w:val="none" w:sz="0" w:space="0" w:color="auto"/>
            <w:left w:val="none" w:sz="0" w:space="0" w:color="auto"/>
            <w:bottom w:val="none" w:sz="0" w:space="0" w:color="auto"/>
            <w:right w:val="none" w:sz="0" w:space="0" w:color="auto"/>
          </w:divBdr>
        </w:div>
        <w:div w:id="1246109801">
          <w:marLeft w:val="0"/>
          <w:marRight w:val="0"/>
          <w:marTop w:val="0"/>
          <w:marBottom w:val="0"/>
          <w:divBdr>
            <w:top w:val="none" w:sz="0" w:space="0" w:color="auto"/>
            <w:left w:val="none" w:sz="0" w:space="0" w:color="auto"/>
            <w:bottom w:val="none" w:sz="0" w:space="0" w:color="auto"/>
            <w:right w:val="none" w:sz="0" w:space="0" w:color="auto"/>
          </w:divBdr>
        </w:div>
        <w:div w:id="1756902209">
          <w:marLeft w:val="0"/>
          <w:marRight w:val="0"/>
          <w:marTop w:val="0"/>
          <w:marBottom w:val="0"/>
          <w:divBdr>
            <w:top w:val="none" w:sz="0" w:space="0" w:color="auto"/>
            <w:left w:val="none" w:sz="0" w:space="0" w:color="auto"/>
            <w:bottom w:val="none" w:sz="0" w:space="0" w:color="auto"/>
            <w:right w:val="none" w:sz="0" w:space="0" w:color="auto"/>
          </w:divBdr>
        </w:div>
        <w:div w:id="1454254328">
          <w:marLeft w:val="0"/>
          <w:marRight w:val="0"/>
          <w:marTop w:val="0"/>
          <w:marBottom w:val="0"/>
          <w:divBdr>
            <w:top w:val="none" w:sz="0" w:space="0" w:color="auto"/>
            <w:left w:val="none" w:sz="0" w:space="0" w:color="auto"/>
            <w:bottom w:val="none" w:sz="0" w:space="0" w:color="auto"/>
            <w:right w:val="none" w:sz="0" w:space="0" w:color="auto"/>
          </w:divBdr>
        </w:div>
      </w:divsChild>
    </w:div>
    <w:div w:id="1183780787">
      <w:bodyDiv w:val="1"/>
      <w:marLeft w:val="0"/>
      <w:marRight w:val="0"/>
      <w:marTop w:val="0"/>
      <w:marBottom w:val="0"/>
      <w:divBdr>
        <w:top w:val="none" w:sz="0" w:space="0" w:color="auto"/>
        <w:left w:val="none" w:sz="0" w:space="0" w:color="auto"/>
        <w:bottom w:val="none" w:sz="0" w:space="0" w:color="auto"/>
        <w:right w:val="none" w:sz="0" w:space="0" w:color="auto"/>
      </w:divBdr>
      <w:divsChild>
        <w:div w:id="1362628156">
          <w:marLeft w:val="288"/>
          <w:marRight w:val="0"/>
          <w:marTop w:val="240"/>
          <w:marBottom w:val="40"/>
          <w:divBdr>
            <w:top w:val="none" w:sz="0" w:space="0" w:color="auto"/>
            <w:left w:val="none" w:sz="0" w:space="0" w:color="auto"/>
            <w:bottom w:val="none" w:sz="0" w:space="0" w:color="auto"/>
            <w:right w:val="none" w:sz="0" w:space="0" w:color="auto"/>
          </w:divBdr>
        </w:div>
        <w:div w:id="1662076071">
          <w:marLeft w:val="749"/>
          <w:marRight w:val="0"/>
          <w:marTop w:val="40"/>
          <w:marBottom w:val="80"/>
          <w:divBdr>
            <w:top w:val="none" w:sz="0" w:space="0" w:color="auto"/>
            <w:left w:val="none" w:sz="0" w:space="0" w:color="auto"/>
            <w:bottom w:val="none" w:sz="0" w:space="0" w:color="auto"/>
            <w:right w:val="none" w:sz="0" w:space="0" w:color="auto"/>
          </w:divBdr>
        </w:div>
      </w:divsChild>
    </w:div>
    <w:div w:id="1188328701">
      <w:bodyDiv w:val="1"/>
      <w:marLeft w:val="0"/>
      <w:marRight w:val="0"/>
      <w:marTop w:val="0"/>
      <w:marBottom w:val="0"/>
      <w:divBdr>
        <w:top w:val="none" w:sz="0" w:space="0" w:color="auto"/>
        <w:left w:val="none" w:sz="0" w:space="0" w:color="auto"/>
        <w:bottom w:val="none" w:sz="0" w:space="0" w:color="auto"/>
        <w:right w:val="none" w:sz="0" w:space="0" w:color="auto"/>
      </w:divBdr>
    </w:div>
    <w:div w:id="1195924086">
      <w:bodyDiv w:val="1"/>
      <w:marLeft w:val="0"/>
      <w:marRight w:val="0"/>
      <w:marTop w:val="0"/>
      <w:marBottom w:val="0"/>
      <w:divBdr>
        <w:top w:val="none" w:sz="0" w:space="0" w:color="auto"/>
        <w:left w:val="none" w:sz="0" w:space="0" w:color="auto"/>
        <w:bottom w:val="none" w:sz="0" w:space="0" w:color="auto"/>
        <w:right w:val="none" w:sz="0" w:space="0" w:color="auto"/>
      </w:divBdr>
      <w:divsChild>
        <w:div w:id="1446655298">
          <w:marLeft w:val="0"/>
          <w:marRight w:val="0"/>
          <w:marTop w:val="0"/>
          <w:marBottom w:val="0"/>
          <w:divBdr>
            <w:top w:val="none" w:sz="0" w:space="0" w:color="auto"/>
            <w:left w:val="none" w:sz="0" w:space="0" w:color="auto"/>
            <w:bottom w:val="none" w:sz="0" w:space="0" w:color="auto"/>
            <w:right w:val="none" w:sz="0" w:space="0" w:color="auto"/>
          </w:divBdr>
        </w:div>
        <w:div w:id="955868571">
          <w:marLeft w:val="0"/>
          <w:marRight w:val="0"/>
          <w:marTop w:val="0"/>
          <w:marBottom w:val="0"/>
          <w:divBdr>
            <w:top w:val="none" w:sz="0" w:space="0" w:color="auto"/>
            <w:left w:val="none" w:sz="0" w:space="0" w:color="auto"/>
            <w:bottom w:val="none" w:sz="0" w:space="0" w:color="auto"/>
            <w:right w:val="none" w:sz="0" w:space="0" w:color="auto"/>
          </w:divBdr>
        </w:div>
        <w:div w:id="413205737">
          <w:marLeft w:val="0"/>
          <w:marRight w:val="0"/>
          <w:marTop w:val="0"/>
          <w:marBottom w:val="0"/>
          <w:divBdr>
            <w:top w:val="none" w:sz="0" w:space="0" w:color="auto"/>
            <w:left w:val="none" w:sz="0" w:space="0" w:color="auto"/>
            <w:bottom w:val="none" w:sz="0" w:space="0" w:color="auto"/>
            <w:right w:val="none" w:sz="0" w:space="0" w:color="auto"/>
          </w:divBdr>
        </w:div>
        <w:div w:id="1624187161">
          <w:marLeft w:val="0"/>
          <w:marRight w:val="0"/>
          <w:marTop w:val="0"/>
          <w:marBottom w:val="0"/>
          <w:divBdr>
            <w:top w:val="none" w:sz="0" w:space="0" w:color="auto"/>
            <w:left w:val="none" w:sz="0" w:space="0" w:color="auto"/>
            <w:bottom w:val="none" w:sz="0" w:space="0" w:color="auto"/>
            <w:right w:val="none" w:sz="0" w:space="0" w:color="auto"/>
          </w:divBdr>
        </w:div>
        <w:div w:id="1591304833">
          <w:marLeft w:val="0"/>
          <w:marRight w:val="0"/>
          <w:marTop w:val="0"/>
          <w:marBottom w:val="0"/>
          <w:divBdr>
            <w:top w:val="none" w:sz="0" w:space="0" w:color="auto"/>
            <w:left w:val="none" w:sz="0" w:space="0" w:color="auto"/>
            <w:bottom w:val="none" w:sz="0" w:space="0" w:color="auto"/>
            <w:right w:val="none" w:sz="0" w:space="0" w:color="auto"/>
          </w:divBdr>
        </w:div>
        <w:div w:id="156308150">
          <w:marLeft w:val="0"/>
          <w:marRight w:val="0"/>
          <w:marTop w:val="0"/>
          <w:marBottom w:val="0"/>
          <w:divBdr>
            <w:top w:val="none" w:sz="0" w:space="0" w:color="auto"/>
            <w:left w:val="none" w:sz="0" w:space="0" w:color="auto"/>
            <w:bottom w:val="none" w:sz="0" w:space="0" w:color="auto"/>
            <w:right w:val="none" w:sz="0" w:space="0" w:color="auto"/>
          </w:divBdr>
        </w:div>
        <w:div w:id="1318343738">
          <w:marLeft w:val="0"/>
          <w:marRight w:val="0"/>
          <w:marTop w:val="0"/>
          <w:marBottom w:val="0"/>
          <w:divBdr>
            <w:top w:val="none" w:sz="0" w:space="0" w:color="auto"/>
            <w:left w:val="none" w:sz="0" w:space="0" w:color="auto"/>
            <w:bottom w:val="none" w:sz="0" w:space="0" w:color="auto"/>
            <w:right w:val="none" w:sz="0" w:space="0" w:color="auto"/>
          </w:divBdr>
        </w:div>
      </w:divsChild>
    </w:div>
    <w:div w:id="1229924302">
      <w:bodyDiv w:val="1"/>
      <w:marLeft w:val="0"/>
      <w:marRight w:val="0"/>
      <w:marTop w:val="0"/>
      <w:marBottom w:val="0"/>
      <w:divBdr>
        <w:top w:val="none" w:sz="0" w:space="0" w:color="auto"/>
        <w:left w:val="none" w:sz="0" w:space="0" w:color="auto"/>
        <w:bottom w:val="none" w:sz="0" w:space="0" w:color="auto"/>
        <w:right w:val="none" w:sz="0" w:space="0" w:color="auto"/>
      </w:divBdr>
      <w:divsChild>
        <w:div w:id="755856879">
          <w:marLeft w:val="288"/>
          <w:marRight w:val="0"/>
          <w:marTop w:val="240"/>
          <w:marBottom w:val="40"/>
          <w:divBdr>
            <w:top w:val="none" w:sz="0" w:space="0" w:color="auto"/>
            <w:left w:val="none" w:sz="0" w:space="0" w:color="auto"/>
            <w:bottom w:val="none" w:sz="0" w:space="0" w:color="auto"/>
            <w:right w:val="none" w:sz="0" w:space="0" w:color="auto"/>
          </w:divBdr>
        </w:div>
        <w:div w:id="854732768">
          <w:marLeft w:val="749"/>
          <w:marRight w:val="0"/>
          <w:marTop w:val="40"/>
          <w:marBottom w:val="80"/>
          <w:divBdr>
            <w:top w:val="none" w:sz="0" w:space="0" w:color="auto"/>
            <w:left w:val="none" w:sz="0" w:space="0" w:color="auto"/>
            <w:bottom w:val="none" w:sz="0" w:space="0" w:color="auto"/>
            <w:right w:val="none" w:sz="0" w:space="0" w:color="auto"/>
          </w:divBdr>
        </w:div>
      </w:divsChild>
    </w:div>
    <w:div w:id="1303198358">
      <w:bodyDiv w:val="1"/>
      <w:marLeft w:val="0"/>
      <w:marRight w:val="0"/>
      <w:marTop w:val="0"/>
      <w:marBottom w:val="0"/>
      <w:divBdr>
        <w:top w:val="none" w:sz="0" w:space="0" w:color="auto"/>
        <w:left w:val="none" w:sz="0" w:space="0" w:color="auto"/>
        <w:bottom w:val="none" w:sz="0" w:space="0" w:color="auto"/>
        <w:right w:val="none" w:sz="0" w:space="0" w:color="auto"/>
      </w:divBdr>
      <w:divsChild>
        <w:div w:id="1757437012">
          <w:marLeft w:val="288"/>
          <w:marRight w:val="0"/>
          <w:marTop w:val="240"/>
          <w:marBottom w:val="40"/>
          <w:divBdr>
            <w:top w:val="none" w:sz="0" w:space="0" w:color="auto"/>
            <w:left w:val="none" w:sz="0" w:space="0" w:color="auto"/>
            <w:bottom w:val="none" w:sz="0" w:space="0" w:color="auto"/>
            <w:right w:val="none" w:sz="0" w:space="0" w:color="auto"/>
          </w:divBdr>
        </w:div>
        <w:div w:id="313992987">
          <w:marLeft w:val="288"/>
          <w:marRight w:val="0"/>
          <w:marTop w:val="240"/>
          <w:marBottom w:val="40"/>
          <w:divBdr>
            <w:top w:val="none" w:sz="0" w:space="0" w:color="auto"/>
            <w:left w:val="none" w:sz="0" w:space="0" w:color="auto"/>
            <w:bottom w:val="none" w:sz="0" w:space="0" w:color="auto"/>
            <w:right w:val="none" w:sz="0" w:space="0" w:color="auto"/>
          </w:divBdr>
        </w:div>
      </w:divsChild>
    </w:div>
    <w:div w:id="1330015590">
      <w:bodyDiv w:val="1"/>
      <w:marLeft w:val="0"/>
      <w:marRight w:val="0"/>
      <w:marTop w:val="0"/>
      <w:marBottom w:val="0"/>
      <w:divBdr>
        <w:top w:val="none" w:sz="0" w:space="0" w:color="auto"/>
        <w:left w:val="none" w:sz="0" w:space="0" w:color="auto"/>
        <w:bottom w:val="none" w:sz="0" w:space="0" w:color="auto"/>
        <w:right w:val="none" w:sz="0" w:space="0" w:color="auto"/>
      </w:divBdr>
      <w:divsChild>
        <w:div w:id="970331219">
          <w:marLeft w:val="749"/>
          <w:marRight w:val="0"/>
          <w:marTop w:val="40"/>
          <w:marBottom w:val="80"/>
          <w:divBdr>
            <w:top w:val="none" w:sz="0" w:space="0" w:color="auto"/>
            <w:left w:val="none" w:sz="0" w:space="0" w:color="auto"/>
            <w:bottom w:val="none" w:sz="0" w:space="0" w:color="auto"/>
            <w:right w:val="none" w:sz="0" w:space="0" w:color="auto"/>
          </w:divBdr>
        </w:div>
      </w:divsChild>
    </w:div>
    <w:div w:id="1341853903">
      <w:bodyDiv w:val="1"/>
      <w:marLeft w:val="0"/>
      <w:marRight w:val="0"/>
      <w:marTop w:val="0"/>
      <w:marBottom w:val="0"/>
      <w:divBdr>
        <w:top w:val="none" w:sz="0" w:space="0" w:color="auto"/>
        <w:left w:val="none" w:sz="0" w:space="0" w:color="auto"/>
        <w:bottom w:val="none" w:sz="0" w:space="0" w:color="auto"/>
        <w:right w:val="none" w:sz="0" w:space="0" w:color="auto"/>
      </w:divBdr>
      <w:divsChild>
        <w:div w:id="86512110">
          <w:marLeft w:val="288"/>
          <w:marRight w:val="0"/>
          <w:marTop w:val="240"/>
          <w:marBottom w:val="40"/>
          <w:divBdr>
            <w:top w:val="none" w:sz="0" w:space="0" w:color="auto"/>
            <w:left w:val="none" w:sz="0" w:space="0" w:color="auto"/>
            <w:bottom w:val="none" w:sz="0" w:space="0" w:color="auto"/>
            <w:right w:val="none" w:sz="0" w:space="0" w:color="auto"/>
          </w:divBdr>
        </w:div>
        <w:div w:id="1444231150">
          <w:marLeft w:val="749"/>
          <w:marRight w:val="0"/>
          <w:marTop w:val="40"/>
          <w:marBottom w:val="80"/>
          <w:divBdr>
            <w:top w:val="none" w:sz="0" w:space="0" w:color="auto"/>
            <w:left w:val="none" w:sz="0" w:space="0" w:color="auto"/>
            <w:bottom w:val="none" w:sz="0" w:space="0" w:color="auto"/>
            <w:right w:val="none" w:sz="0" w:space="0" w:color="auto"/>
          </w:divBdr>
        </w:div>
      </w:divsChild>
    </w:div>
    <w:div w:id="1359964856">
      <w:bodyDiv w:val="1"/>
      <w:marLeft w:val="0"/>
      <w:marRight w:val="0"/>
      <w:marTop w:val="0"/>
      <w:marBottom w:val="0"/>
      <w:divBdr>
        <w:top w:val="none" w:sz="0" w:space="0" w:color="auto"/>
        <w:left w:val="none" w:sz="0" w:space="0" w:color="auto"/>
        <w:bottom w:val="none" w:sz="0" w:space="0" w:color="auto"/>
        <w:right w:val="none" w:sz="0" w:space="0" w:color="auto"/>
      </w:divBdr>
      <w:divsChild>
        <w:div w:id="1617983116">
          <w:marLeft w:val="0"/>
          <w:marRight w:val="0"/>
          <w:marTop w:val="0"/>
          <w:marBottom w:val="0"/>
          <w:divBdr>
            <w:top w:val="none" w:sz="0" w:space="0" w:color="auto"/>
            <w:left w:val="none" w:sz="0" w:space="0" w:color="auto"/>
            <w:bottom w:val="none" w:sz="0" w:space="0" w:color="auto"/>
            <w:right w:val="none" w:sz="0" w:space="0" w:color="auto"/>
          </w:divBdr>
        </w:div>
        <w:div w:id="103428573">
          <w:marLeft w:val="0"/>
          <w:marRight w:val="0"/>
          <w:marTop w:val="0"/>
          <w:marBottom w:val="0"/>
          <w:divBdr>
            <w:top w:val="none" w:sz="0" w:space="0" w:color="auto"/>
            <w:left w:val="none" w:sz="0" w:space="0" w:color="auto"/>
            <w:bottom w:val="none" w:sz="0" w:space="0" w:color="auto"/>
            <w:right w:val="none" w:sz="0" w:space="0" w:color="auto"/>
          </w:divBdr>
        </w:div>
        <w:div w:id="320353286">
          <w:marLeft w:val="0"/>
          <w:marRight w:val="0"/>
          <w:marTop w:val="0"/>
          <w:marBottom w:val="0"/>
          <w:divBdr>
            <w:top w:val="none" w:sz="0" w:space="0" w:color="auto"/>
            <w:left w:val="none" w:sz="0" w:space="0" w:color="auto"/>
            <w:bottom w:val="none" w:sz="0" w:space="0" w:color="auto"/>
            <w:right w:val="none" w:sz="0" w:space="0" w:color="auto"/>
          </w:divBdr>
        </w:div>
        <w:div w:id="1377197493">
          <w:marLeft w:val="0"/>
          <w:marRight w:val="0"/>
          <w:marTop w:val="0"/>
          <w:marBottom w:val="0"/>
          <w:divBdr>
            <w:top w:val="none" w:sz="0" w:space="0" w:color="auto"/>
            <w:left w:val="none" w:sz="0" w:space="0" w:color="auto"/>
            <w:bottom w:val="none" w:sz="0" w:space="0" w:color="auto"/>
            <w:right w:val="none" w:sz="0" w:space="0" w:color="auto"/>
          </w:divBdr>
        </w:div>
        <w:div w:id="437989139">
          <w:marLeft w:val="0"/>
          <w:marRight w:val="0"/>
          <w:marTop w:val="0"/>
          <w:marBottom w:val="0"/>
          <w:divBdr>
            <w:top w:val="none" w:sz="0" w:space="0" w:color="auto"/>
            <w:left w:val="none" w:sz="0" w:space="0" w:color="auto"/>
            <w:bottom w:val="none" w:sz="0" w:space="0" w:color="auto"/>
            <w:right w:val="none" w:sz="0" w:space="0" w:color="auto"/>
          </w:divBdr>
        </w:div>
        <w:div w:id="1962375652">
          <w:marLeft w:val="0"/>
          <w:marRight w:val="0"/>
          <w:marTop w:val="0"/>
          <w:marBottom w:val="0"/>
          <w:divBdr>
            <w:top w:val="none" w:sz="0" w:space="0" w:color="auto"/>
            <w:left w:val="none" w:sz="0" w:space="0" w:color="auto"/>
            <w:bottom w:val="none" w:sz="0" w:space="0" w:color="auto"/>
            <w:right w:val="none" w:sz="0" w:space="0" w:color="auto"/>
          </w:divBdr>
        </w:div>
        <w:div w:id="1449087082">
          <w:marLeft w:val="0"/>
          <w:marRight w:val="0"/>
          <w:marTop w:val="0"/>
          <w:marBottom w:val="0"/>
          <w:divBdr>
            <w:top w:val="none" w:sz="0" w:space="0" w:color="auto"/>
            <w:left w:val="none" w:sz="0" w:space="0" w:color="auto"/>
            <w:bottom w:val="none" w:sz="0" w:space="0" w:color="auto"/>
            <w:right w:val="none" w:sz="0" w:space="0" w:color="auto"/>
          </w:divBdr>
        </w:div>
        <w:div w:id="491527454">
          <w:marLeft w:val="0"/>
          <w:marRight w:val="0"/>
          <w:marTop w:val="0"/>
          <w:marBottom w:val="0"/>
          <w:divBdr>
            <w:top w:val="none" w:sz="0" w:space="0" w:color="auto"/>
            <w:left w:val="none" w:sz="0" w:space="0" w:color="auto"/>
            <w:bottom w:val="none" w:sz="0" w:space="0" w:color="auto"/>
            <w:right w:val="none" w:sz="0" w:space="0" w:color="auto"/>
          </w:divBdr>
        </w:div>
        <w:div w:id="417363119">
          <w:marLeft w:val="0"/>
          <w:marRight w:val="0"/>
          <w:marTop w:val="0"/>
          <w:marBottom w:val="0"/>
          <w:divBdr>
            <w:top w:val="none" w:sz="0" w:space="0" w:color="auto"/>
            <w:left w:val="none" w:sz="0" w:space="0" w:color="auto"/>
            <w:bottom w:val="none" w:sz="0" w:space="0" w:color="auto"/>
            <w:right w:val="none" w:sz="0" w:space="0" w:color="auto"/>
          </w:divBdr>
        </w:div>
        <w:div w:id="2086955616">
          <w:marLeft w:val="0"/>
          <w:marRight w:val="0"/>
          <w:marTop w:val="0"/>
          <w:marBottom w:val="0"/>
          <w:divBdr>
            <w:top w:val="none" w:sz="0" w:space="0" w:color="auto"/>
            <w:left w:val="none" w:sz="0" w:space="0" w:color="auto"/>
            <w:bottom w:val="none" w:sz="0" w:space="0" w:color="auto"/>
            <w:right w:val="none" w:sz="0" w:space="0" w:color="auto"/>
          </w:divBdr>
        </w:div>
        <w:div w:id="117651701">
          <w:marLeft w:val="0"/>
          <w:marRight w:val="0"/>
          <w:marTop w:val="0"/>
          <w:marBottom w:val="0"/>
          <w:divBdr>
            <w:top w:val="none" w:sz="0" w:space="0" w:color="auto"/>
            <w:left w:val="none" w:sz="0" w:space="0" w:color="auto"/>
            <w:bottom w:val="none" w:sz="0" w:space="0" w:color="auto"/>
            <w:right w:val="none" w:sz="0" w:space="0" w:color="auto"/>
          </w:divBdr>
        </w:div>
        <w:div w:id="850947976">
          <w:marLeft w:val="0"/>
          <w:marRight w:val="0"/>
          <w:marTop w:val="0"/>
          <w:marBottom w:val="0"/>
          <w:divBdr>
            <w:top w:val="none" w:sz="0" w:space="0" w:color="auto"/>
            <w:left w:val="none" w:sz="0" w:space="0" w:color="auto"/>
            <w:bottom w:val="none" w:sz="0" w:space="0" w:color="auto"/>
            <w:right w:val="none" w:sz="0" w:space="0" w:color="auto"/>
          </w:divBdr>
        </w:div>
      </w:divsChild>
    </w:div>
    <w:div w:id="1379013243">
      <w:bodyDiv w:val="1"/>
      <w:marLeft w:val="0"/>
      <w:marRight w:val="0"/>
      <w:marTop w:val="0"/>
      <w:marBottom w:val="0"/>
      <w:divBdr>
        <w:top w:val="none" w:sz="0" w:space="0" w:color="auto"/>
        <w:left w:val="none" w:sz="0" w:space="0" w:color="auto"/>
        <w:bottom w:val="none" w:sz="0" w:space="0" w:color="auto"/>
        <w:right w:val="none" w:sz="0" w:space="0" w:color="auto"/>
      </w:divBdr>
      <w:divsChild>
        <w:div w:id="136262041">
          <w:marLeft w:val="0"/>
          <w:marRight w:val="0"/>
          <w:marTop w:val="0"/>
          <w:marBottom w:val="0"/>
          <w:divBdr>
            <w:top w:val="none" w:sz="0" w:space="0" w:color="auto"/>
            <w:left w:val="none" w:sz="0" w:space="0" w:color="auto"/>
            <w:bottom w:val="none" w:sz="0" w:space="0" w:color="auto"/>
            <w:right w:val="none" w:sz="0" w:space="0" w:color="auto"/>
          </w:divBdr>
        </w:div>
        <w:div w:id="1101223926">
          <w:marLeft w:val="0"/>
          <w:marRight w:val="0"/>
          <w:marTop w:val="0"/>
          <w:marBottom w:val="0"/>
          <w:divBdr>
            <w:top w:val="none" w:sz="0" w:space="0" w:color="auto"/>
            <w:left w:val="none" w:sz="0" w:space="0" w:color="auto"/>
            <w:bottom w:val="none" w:sz="0" w:space="0" w:color="auto"/>
            <w:right w:val="none" w:sz="0" w:space="0" w:color="auto"/>
          </w:divBdr>
        </w:div>
        <w:div w:id="214506884">
          <w:marLeft w:val="0"/>
          <w:marRight w:val="0"/>
          <w:marTop w:val="0"/>
          <w:marBottom w:val="0"/>
          <w:divBdr>
            <w:top w:val="none" w:sz="0" w:space="0" w:color="auto"/>
            <w:left w:val="none" w:sz="0" w:space="0" w:color="auto"/>
            <w:bottom w:val="none" w:sz="0" w:space="0" w:color="auto"/>
            <w:right w:val="none" w:sz="0" w:space="0" w:color="auto"/>
          </w:divBdr>
        </w:div>
        <w:div w:id="1743093643">
          <w:marLeft w:val="0"/>
          <w:marRight w:val="0"/>
          <w:marTop w:val="0"/>
          <w:marBottom w:val="0"/>
          <w:divBdr>
            <w:top w:val="none" w:sz="0" w:space="0" w:color="auto"/>
            <w:left w:val="none" w:sz="0" w:space="0" w:color="auto"/>
            <w:bottom w:val="none" w:sz="0" w:space="0" w:color="auto"/>
            <w:right w:val="none" w:sz="0" w:space="0" w:color="auto"/>
          </w:divBdr>
        </w:div>
        <w:div w:id="421686712">
          <w:marLeft w:val="0"/>
          <w:marRight w:val="0"/>
          <w:marTop w:val="0"/>
          <w:marBottom w:val="0"/>
          <w:divBdr>
            <w:top w:val="none" w:sz="0" w:space="0" w:color="auto"/>
            <w:left w:val="none" w:sz="0" w:space="0" w:color="auto"/>
            <w:bottom w:val="none" w:sz="0" w:space="0" w:color="auto"/>
            <w:right w:val="none" w:sz="0" w:space="0" w:color="auto"/>
          </w:divBdr>
        </w:div>
        <w:div w:id="1370107814">
          <w:marLeft w:val="0"/>
          <w:marRight w:val="0"/>
          <w:marTop w:val="0"/>
          <w:marBottom w:val="0"/>
          <w:divBdr>
            <w:top w:val="none" w:sz="0" w:space="0" w:color="auto"/>
            <w:left w:val="none" w:sz="0" w:space="0" w:color="auto"/>
            <w:bottom w:val="none" w:sz="0" w:space="0" w:color="auto"/>
            <w:right w:val="none" w:sz="0" w:space="0" w:color="auto"/>
          </w:divBdr>
        </w:div>
        <w:div w:id="309677837">
          <w:marLeft w:val="0"/>
          <w:marRight w:val="0"/>
          <w:marTop w:val="0"/>
          <w:marBottom w:val="0"/>
          <w:divBdr>
            <w:top w:val="none" w:sz="0" w:space="0" w:color="auto"/>
            <w:left w:val="none" w:sz="0" w:space="0" w:color="auto"/>
            <w:bottom w:val="none" w:sz="0" w:space="0" w:color="auto"/>
            <w:right w:val="none" w:sz="0" w:space="0" w:color="auto"/>
          </w:divBdr>
        </w:div>
        <w:div w:id="1367100204">
          <w:marLeft w:val="0"/>
          <w:marRight w:val="0"/>
          <w:marTop w:val="0"/>
          <w:marBottom w:val="0"/>
          <w:divBdr>
            <w:top w:val="none" w:sz="0" w:space="0" w:color="auto"/>
            <w:left w:val="none" w:sz="0" w:space="0" w:color="auto"/>
            <w:bottom w:val="none" w:sz="0" w:space="0" w:color="auto"/>
            <w:right w:val="none" w:sz="0" w:space="0" w:color="auto"/>
          </w:divBdr>
        </w:div>
        <w:div w:id="1981961977">
          <w:marLeft w:val="0"/>
          <w:marRight w:val="0"/>
          <w:marTop w:val="0"/>
          <w:marBottom w:val="0"/>
          <w:divBdr>
            <w:top w:val="none" w:sz="0" w:space="0" w:color="auto"/>
            <w:left w:val="none" w:sz="0" w:space="0" w:color="auto"/>
            <w:bottom w:val="none" w:sz="0" w:space="0" w:color="auto"/>
            <w:right w:val="none" w:sz="0" w:space="0" w:color="auto"/>
          </w:divBdr>
        </w:div>
        <w:div w:id="721292485">
          <w:marLeft w:val="0"/>
          <w:marRight w:val="0"/>
          <w:marTop w:val="0"/>
          <w:marBottom w:val="0"/>
          <w:divBdr>
            <w:top w:val="none" w:sz="0" w:space="0" w:color="auto"/>
            <w:left w:val="none" w:sz="0" w:space="0" w:color="auto"/>
            <w:bottom w:val="none" w:sz="0" w:space="0" w:color="auto"/>
            <w:right w:val="none" w:sz="0" w:space="0" w:color="auto"/>
          </w:divBdr>
        </w:div>
        <w:div w:id="2135636190">
          <w:marLeft w:val="0"/>
          <w:marRight w:val="0"/>
          <w:marTop w:val="0"/>
          <w:marBottom w:val="0"/>
          <w:divBdr>
            <w:top w:val="none" w:sz="0" w:space="0" w:color="auto"/>
            <w:left w:val="none" w:sz="0" w:space="0" w:color="auto"/>
            <w:bottom w:val="none" w:sz="0" w:space="0" w:color="auto"/>
            <w:right w:val="none" w:sz="0" w:space="0" w:color="auto"/>
          </w:divBdr>
        </w:div>
        <w:div w:id="957637622">
          <w:marLeft w:val="0"/>
          <w:marRight w:val="0"/>
          <w:marTop w:val="0"/>
          <w:marBottom w:val="0"/>
          <w:divBdr>
            <w:top w:val="none" w:sz="0" w:space="0" w:color="auto"/>
            <w:left w:val="none" w:sz="0" w:space="0" w:color="auto"/>
            <w:bottom w:val="none" w:sz="0" w:space="0" w:color="auto"/>
            <w:right w:val="none" w:sz="0" w:space="0" w:color="auto"/>
          </w:divBdr>
        </w:div>
        <w:div w:id="2131587081">
          <w:marLeft w:val="0"/>
          <w:marRight w:val="0"/>
          <w:marTop w:val="0"/>
          <w:marBottom w:val="0"/>
          <w:divBdr>
            <w:top w:val="none" w:sz="0" w:space="0" w:color="auto"/>
            <w:left w:val="none" w:sz="0" w:space="0" w:color="auto"/>
            <w:bottom w:val="none" w:sz="0" w:space="0" w:color="auto"/>
            <w:right w:val="none" w:sz="0" w:space="0" w:color="auto"/>
          </w:divBdr>
        </w:div>
        <w:div w:id="663044553">
          <w:marLeft w:val="0"/>
          <w:marRight w:val="0"/>
          <w:marTop w:val="0"/>
          <w:marBottom w:val="0"/>
          <w:divBdr>
            <w:top w:val="none" w:sz="0" w:space="0" w:color="auto"/>
            <w:left w:val="none" w:sz="0" w:space="0" w:color="auto"/>
            <w:bottom w:val="none" w:sz="0" w:space="0" w:color="auto"/>
            <w:right w:val="none" w:sz="0" w:space="0" w:color="auto"/>
          </w:divBdr>
        </w:div>
        <w:div w:id="1408841540">
          <w:marLeft w:val="0"/>
          <w:marRight w:val="0"/>
          <w:marTop w:val="0"/>
          <w:marBottom w:val="0"/>
          <w:divBdr>
            <w:top w:val="none" w:sz="0" w:space="0" w:color="auto"/>
            <w:left w:val="none" w:sz="0" w:space="0" w:color="auto"/>
            <w:bottom w:val="none" w:sz="0" w:space="0" w:color="auto"/>
            <w:right w:val="none" w:sz="0" w:space="0" w:color="auto"/>
          </w:divBdr>
        </w:div>
      </w:divsChild>
    </w:div>
    <w:div w:id="1390222931">
      <w:bodyDiv w:val="1"/>
      <w:marLeft w:val="0"/>
      <w:marRight w:val="0"/>
      <w:marTop w:val="0"/>
      <w:marBottom w:val="0"/>
      <w:divBdr>
        <w:top w:val="none" w:sz="0" w:space="0" w:color="auto"/>
        <w:left w:val="none" w:sz="0" w:space="0" w:color="auto"/>
        <w:bottom w:val="none" w:sz="0" w:space="0" w:color="auto"/>
        <w:right w:val="none" w:sz="0" w:space="0" w:color="auto"/>
      </w:divBdr>
    </w:div>
    <w:div w:id="1442408665">
      <w:bodyDiv w:val="1"/>
      <w:marLeft w:val="0"/>
      <w:marRight w:val="0"/>
      <w:marTop w:val="0"/>
      <w:marBottom w:val="0"/>
      <w:divBdr>
        <w:top w:val="none" w:sz="0" w:space="0" w:color="auto"/>
        <w:left w:val="none" w:sz="0" w:space="0" w:color="auto"/>
        <w:bottom w:val="none" w:sz="0" w:space="0" w:color="auto"/>
        <w:right w:val="none" w:sz="0" w:space="0" w:color="auto"/>
      </w:divBdr>
      <w:divsChild>
        <w:div w:id="493031314">
          <w:marLeft w:val="749"/>
          <w:marRight w:val="0"/>
          <w:marTop w:val="40"/>
          <w:marBottom w:val="80"/>
          <w:divBdr>
            <w:top w:val="none" w:sz="0" w:space="0" w:color="auto"/>
            <w:left w:val="none" w:sz="0" w:space="0" w:color="auto"/>
            <w:bottom w:val="none" w:sz="0" w:space="0" w:color="auto"/>
            <w:right w:val="none" w:sz="0" w:space="0" w:color="auto"/>
          </w:divBdr>
        </w:div>
        <w:div w:id="2704471">
          <w:marLeft w:val="749"/>
          <w:marRight w:val="0"/>
          <w:marTop w:val="40"/>
          <w:marBottom w:val="80"/>
          <w:divBdr>
            <w:top w:val="none" w:sz="0" w:space="0" w:color="auto"/>
            <w:left w:val="none" w:sz="0" w:space="0" w:color="auto"/>
            <w:bottom w:val="none" w:sz="0" w:space="0" w:color="auto"/>
            <w:right w:val="none" w:sz="0" w:space="0" w:color="auto"/>
          </w:divBdr>
        </w:div>
      </w:divsChild>
    </w:div>
    <w:div w:id="1579248823">
      <w:bodyDiv w:val="1"/>
      <w:marLeft w:val="0"/>
      <w:marRight w:val="0"/>
      <w:marTop w:val="0"/>
      <w:marBottom w:val="0"/>
      <w:divBdr>
        <w:top w:val="none" w:sz="0" w:space="0" w:color="auto"/>
        <w:left w:val="none" w:sz="0" w:space="0" w:color="auto"/>
        <w:bottom w:val="none" w:sz="0" w:space="0" w:color="auto"/>
        <w:right w:val="none" w:sz="0" w:space="0" w:color="auto"/>
      </w:divBdr>
      <w:divsChild>
        <w:div w:id="1166477891">
          <w:marLeft w:val="288"/>
          <w:marRight w:val="0"/>
          <w:marTop w:val="240"/>
          <w:marBottom w:val="40"/>
          <w:divBdr>
            <w:top w:val="none" w:sz="0" w:space="0" w:color="auto"/>
            <w:left w:val="none" w:sz="0" w:space="0" w:color="auto"/>
            <w:bottom w:val="none" w:sz="0" w:space="0" w:color="auto"/>
            <w:right w:val="none" w:sz="0" w:space="0" w:color="auto"/>
          </w:divBdr>
        </w:div>
        <w:div w:id="2075472927">
          <w:marLeft w:val="288"/>
          <w:marRight w:val="0"/>
          <w:marTop w:val="240"/>
          <w:marBottom w:val="40"/>
          <w:divBdr>
            <w:top w:val="none" w:sz="0" w:space="0" w:color="auto"/>
            <w:left w:val="none" w:sz="0" w:space="0" w:color="auto"/>
            <w:bottom w:val="none" w:sz="0" w:space="0" w:color="auto"/>
            <w:right w:val="none" w:sz="0" w:space="0" w:color="auto"/>
          </w:divBdr>
        </w:div>
        <w:div w:id="308436667">
          <w:marLeft w:val="288"/>
          <w:marRight w:val="0"/>
          <w:marTop w:val="240"/>
          <w:marBottom w:val="40"/>
          <w:divBdr>
            <w:top w:val="none" w:sz="0" w:space="0" w:color="auto"/>
            <w:left w:val="none" w:sz="0" w:space="0" w:color="auto"/>
            <w:bottom w:val="none" w:sz="0" w:space="0" w:color="auto"/>
            <w:right w:val="none" w:sz="0" w:space="0" w:color="auto"/>
          </w:divBdr>
        </w:div>
      </w:divsChild>
    </w:div>
    <w:div w:id="1586451724">
      <w:bodyDiv w:val="1"/>
      <w:marLeft w:val="0"/>
      <w:marRight w:val="0"/>
      <w:marTop w:val="0"/>
      <w:marBottom w:val="0"/>
      <w:divBdr>
        <w:top w:val="none" w:sz="0" w:space="0" w:color="auto"/>
        <w:left w:val="none" w:sz="0" w:space="0" w:color="auto"/>
        <w:bottom w:val="none" w:sz="0" w:space="0" w:color="auto"/>
        <w:right w:val="none" w:sz="0" w:space="0" w:color="auto"/>
      </w:divBdr>
      <w:divsChild>
        <w:div w:id="290862928">
          <w:marLeft w:val="288"/>
          <w:marRight w:val="0"/>
          <w:marTop w:val="240"/>
          <w:marBottom w:val="40"/>
          <w:divBdr>
            <w:top w:val="none" w:sz="0" w:space="0" w:color="auto"/>
            <w:left w:val="none" w:sz="0" w:space="0" w:color="auto"/>
            <w:bottom w:val="none" w:sz="0" w:space="0" w:color="auto"/>
            <w:right w:val="none" w:sz="0" w:space="0" w:color="auto"/>
          </w:divBdr>
        </w:div>
        <w:div w:id="495145597">
          <w:marLeft w:val="749"/>
          <w:marRight w:val="0"/>
          <w:marTop w:val="40"/>
          <w:marBottom w:val="80"/>
          <w:divBdr>
            <w:top w:val="none" w:sz="0" w:space="0" w:color="auto"/>
            <w:left w:val="none" w:sz="0" w:space="0" w:color="auto"/>
            <w:bottom w:val="none" w:sz="0" w:space="0" w:color="auto"/>
            <w:right w:val="none" w:sz="0" w:space="0" w:color="auto"/>
          </w:divBdr>
        </w:div>
        <w:div w:id="1158423384">
          <w:marLeft w:val="749"/>
          <w:marRight w:val="0"/>
          <w:marTop w:val="40"/>
          <w:marBottom w:val="80"/>
          <w:divBdr>
            <w:top w:val="none" w:sz="0" w:space="0" w:color="auto"/>
            <w:left w:val="none" w:sz="0" w:space="0" w:color="auto"/>
            <w:bottom w:val="none" w:sz="0" w:space="0" w:color="auto"/>
            <w:right w:val="none" w:sz="0" w:space="0" w:color="auto"/>
          </w:divBdr>
        </w:div>
        <w:div w:id="1679967495">
          <w:marLeft w:val="749"/>
          <w:marRight w:val="0"/>
          <w:marTop w:val="40"/>
          <w:marBottom w:val="80"/>
          <w:divBdr>
            <w:top w:val="none" w:sz="0" w:space="0" w:color="auto"/>
            <w:left w:val="none" w:sz="0" w:space="0" w:color="auto"/>
            <w:bottom w:val="none" w:sz="0" w:space="0" w:color="auto"/>
            <w:right w:val="none" w:sz="0" w:space="0" w:color="auto"/>
          </w:divBdr>
        </w:div>
        <w:div w:id="903569667">
          <w:marLeft w:val="749"/>
          <w:marRight w:val="0"/>
          <w:marTop w:val="40"/>
          <w:marBottom w:val="80"/>
          <w:divBdr>
            <w:top w:val="none" w:sz="0" w:space="0" w:color="auto"/>
            <w:left w:val="none" w:sz="0" w:space="0" w:color="auto"/>
            <w:bottom w:val="none" w:sz="0" w:space="0" w:color="auto"/>
            <w:right w:val="none" w:sz="0" w:space="0" w:color="auto"/>
          </w:divBdr>
        </w:div>
      </w:divsChild>
    </w:div>
    <w:div w:id="1701128413">
      <w:bodyDiv w:val="1"/>
      <w:marLeft w:val="0"/>
      <w:marRight w:val="0"/>
      <w:marTop w:val="0"/>
      <w:marBottom w:val="0"/>
      <w:divBdr>
        <w:top w:val="none" w:sz="0" w:space="0" w:color="auto"/>
        <w:left w:val="none" w:sz="0" w:space="0" w:color="auto"/>
        <w:bottom w:val="none" w:sz="0" w:space="0" w:color="auto"/>
        <w:right w:val="none" w:sz="0" w:space="0" w:color="auto"/>
      </w:divBdr>
    </w:div>
    <w:div w:id="1743873315">
      <w:bodyDiv w:val="1"/>
      <w:marLeft w:val="0"/>
      <w:marRight w:val="0"/>
      <w:marTop w:val="0"/>
      <w:marBottom w:val="0"/>
      <w:divBdr>
        <w:top w:val="none" w:sz="0" w:space="0" w:color="auto"/>
        <w:left w:val="none" w:sz="0" w:space="0" w:color="auto"/>
        <w:bottom w:val="none" w:sz="0" w:space="0" w:color="auto"/>
        <w:right w:val="none" w:sz="0" w:space="0" w:color="auto"/>
      </w:divBdr>
      <w:divsChild>
        <w:div w:id="1836408480">
          <w:marLeft w:val="288"/>
          <w:marRight w:val="0"/>
          <w:marTop w:val="240"/>
          <w:marBottom w:val="40"/>
          <w:divBdr>
            <w:top w:val="none" w:sz="0" w:space="0" w:color="auto"/>
            <w:left w:val="none" w:sz="0" w:space="0" w:color="auto"/>
            <w:bottom w:val="none" w:sz="0" w:space="0" w:color="auto"/>
            <w:right w:val="none" w:sz="0" w:space="0" w:color="auto"/>
          </w:divBdr>
        </w:div>
        <w:div w:id="747313209">
          <w:marLeft w:val="749"/>
          <w:marRight w:val="0"/>
          <w:marTop w:val="40"/>
          <w:marBottom w:val="80"/>
          <w:divBdr>
            <w:top w:val="none" w:sz="0" w:space="0" w:color="auto"/>
            <w:left w:val="none" w:sz="0" w:space="0" w:color="auto"/>
            <w:bottom w:val="none" w:sz="0" w:space="0" w:color="auto"/>
            <w:right w:val="none" w:sz="0" w:space="0" w:color="auto"/>
          </w:divBdr>
        </w:div>
        <w:div w:id="560556499">
          <w:marLeft w:val="749"/>
          <w:marRight w:val="0"/>
          <w:marTop w:val="40"/>
          <w:marBottom w:val="80"/>
          <w:divBdr>
            <w:top w:val="none" w:sz="0" w:space="0" w:color="auto"/>
            <w:left w:val="none" w:sz="0" w:space="0" w:color="auto"/>
            <w:bottom w:val="none" w:sz="0" w:space="0" w:color="auto"/>
            <w:right w:val="none" w:sz="0" w:space="0" w:color="auto"/>
          </w:divBdr>
        </w:div>
        <w:div w:id="1219628762">
          <w:marLeft w:val="288"/>
          <w:marRight w:val="0"/>
          <w:marTop w:val="240"/>
          <w:marBottom w:val="40"/>
          <w:divBdr>
            <w:top w:val="none" w:sz="0" w:space="0" w:color="auto"/>
            <w:left w:val="none" w:sz="0" w:space="0" w:color="auto"/>
            <w:bottom w:val="none" w:sz="0" w:space="0" w:color="auto"/>
            <w:right w:val="none" w:sz="0" w:space="0" w:color="auto"/>
          </w:divBdr>
        </w:div>
        <w:div w:id="1667130229">
          <w:marLeft w:val="749"/>
          <w:marRight w:val="0"/>
          <w:marTop w:val="40"/>
          <w:marBottom w:val="80"/>
          <w:divBdr>
            <w:top w:val="none" w:sz="0" w:space="0" w:color="auto"/>
            <w:left w:val="none" w:sz="0" w:space="0" w:color="auto"/>
            <w:bottom w:val="none" w:sz="0" w:space="0" w:color="auto"/>
            <w:right w:val="none" w:sz="0" w:space="0" w:color="auto"/>
          </w:divBdr>
        </w:div>
        <w:div w:id="389379673">
          <w:marLeft w:val="288"/>
          <w:marRight w:val="0"/>
          <w:marTop w:val="240"/>
          <w:marBottom w:val="40"/>
          <w:divBdr>
            <w:top w:val="none" w:sz="0" w:space="0" w:color="auto"/>
            <w:left w:val="none" w:sz="0" w:space="0" w:color="auto"/>
            <w:bottom w:val="none" w:sz="0" w:space="0" w:color="auto"/>
            <w:right w:val="none" w:sz="0" w:space="0" w:color="auto"/>
          </w:divBdr>
        </w:div>
        <w:div w:id="1364211235">
          <w:marLeft w:val="749"/>
          <w:marRight w:val="0"/>
          <w:marTop w:val="40"/>
          <w:marBottom w:val="80"/>
          <w:divBdr>
            <w:top w:val="none" w:sz="0" w:space="0" w:color="auto"/>
            <w:left w:val="none" w:sz="0" w:space="0" w:color="auto"/>
            <w:bottom w:val="none" w:sz="0" w:space="0" w:color="auto"/>
            <w:right w:val="none" w:sz="0" w:space="0" w:color="auto"/>
          </w:divBdr>
        </w:div>
      </w:divsChild>
    </w:div>
    <w:div w:id="1744914785">
      <w:bodyDiv w:val="1"/>
      <w:marLeft w:val="0"/>
      <w:marRight w:val="0"/>
      <w:marTop w:val="0"/>
      <w:marBottom w:val="0"/>
      <w:divBdr>
        <w:top w:val="none" w:sz="0" w:space="0" w:color="auto"/>
        <w:left w:val="none" w:sz="0" w:space="0" w:color="auto"/>
        <w:bottom w:val="none" w:sz="0" w:space="0" w:color="auto"/>
        <w:right w:val="none" w:sz="0" w:space="0" w:color="auto"/>
      </w:divBdr>
    </w:div>
    <w:div w:id="1826124691">
      <w:bodyDiv w:val="1"/>
      <w:marLeft w:val="0"/>
      <w:marRight w:val="0"/>
      <w:marTop w:val="0"/>
      <w:marBottom w:val="0"/>
      <w:divBdr>
        <w:top w:val="none" w:sz="0" w:space="0" w:color="auto"/>
        <w:left w:val="none" w:sz="0" w:space="0" w:color="auto"/>
        <w:bottom w:val="none" w:sz="0" w:space="0" w:color="auto"/>
        <w:right w:val="none" w:sz="0" w:space="0" w:color="auto"/>
      </w:divBdr>
      <w:divsChild>
        <w:div w:id="1942226260">
          <w:marLeft w:val="288"/>
          <w:marRight w:val="0"/>
          <w:marTop w:val="240"/>
          <w:marBottom w:val="40"/>
          <w:divBdr>
            <w:top w:val="none" w:sz="0" w:space="0" w:color="auto"/>
            <w:left w:val="none" w:sz="0" w:space="0" w:color="auto"/>
            <w:bottom w:val="none" w:sz="0" w:space="0" w:color="auto"/>
            <w:right w:val="none" w:sz="0" w:space="0" w:color="auto"/>
          </w:divBdr>
        </w:div>
        <w:div w:id="1693871065">
          <w:marLeft w:val="749"/>
          <w:marRight w:val="0"/>
          <w:marTop w:val="40"/>
          <w:marBottom w:val="80"/>
          <w:divBdr>
            <w:top w:val="none" w:sz="0" w:space="0" w:color="auto"/>
            <w:left w:val="none" w:sz="0" w:space="0" w:color="auto"/>
            <w:bottom w:val="none" w:sz="0" w:space="0" w:color="auto"/>
            <w:right w:val="none" w:sz="0" w:space="0" w:color="auto"/>
          </w:divBdr>
        </w:div>
        <w:div w:id="270860454">
          <w:marLeft w:val="288"/>
          <w:marRight w:val="0"/>
          <w:marTop w:val="240"/>
          <w:marBottom w:val="40"/>
          <w:divBdr>
            <w:top w:val="none" w:sz="0" w:space="0" w:color="auto"/>
            <w:left w:val="none" w:sz="0" w:space="0" w:color="auto"/>
            <w:bottom w:val="none" w:sz="0" w:space="0" w:color="auto"/>
            <w:right w:val="none" w:sz="0" w:space="0" w:color="auto"/>
          </w:divBdr>
        </w:div>
        <w:div w:id="2076318758">
          <w:marLeft w:val="749"/>
          <w:marRight w:val="0"/>
          <w:marTop w:val="40"/>
          <w:marBottom w:val="80"/>
          <w:divBdr>
            <w:top w:val="none" w:sz="0" w:space="0" w:color="auto"/>
            <w:left w:val="none" w:sz="0" w:space="0" w:color="auto"/>
            <w:bottom w:val="none" w:sz="0" w:space="0" w:color="auto"/>
            <w:right w:val="none" w:sz="0" w:space="0" w:color="auto"/>
          </w:divBdr>
        </w:div>
      </w:divsChild>
    </w:div>
    <w:div w:id="1863274990">
      <w:bodyDiv w:val="1"/>
      <w:marLeft w:val="0"/>
      <w:marRight w:val="0"/>
      <w:marTop w:val="0"/>
      <w:marBottom w:val="0"/>
      <w:divBdr>
        <w:top w:val="none" w:sz="0" w:space="0" w:color="auto"/>
        <w:left w:val="none" w:sz="0" w:space="0" w:color="auto"/>
        <w:bottom w:val="none" w:sz="0" w:space="0" w:color="auto"/>
        <w:right w:val="none" w:sz="0" w:space="0" w:color="auto"/>
      </w:divBdr>
      <w:divsChild>
        <w:div w:id="812060003">
          <w:marLeft w:val="288"/>
          <w:marRight w:val="0"/>
          <w:marTop w:val="240"/>
          <w:marBottom w:val="40"/>
          <w:divBdr>
            <w:top w:val="none" w:sz="0" w:space="0" w:color="auto"/>
            <w:left w:val="none" w:sz="0" w:space="0" w:color="auto"/>
            <w:bottom w:val="none" w:sz="0" w:space="0" w:color="auto"/>
            <w:right w:val="none" w:sz="0" w:space="0" w:color="auto"/>
          </w:divBdr>
        </w:div>
        <w:div w:id="863135981">
          <w:marLeft w:val="749"/>
          <w:marRight w:val="0"/>
          <w:marTop w:val="40"/>
          <w:marBottom w:val="80"/>
          <w:divBdr>
            <w:top w:val="none" w:sz="0" w:space="0" w:color="auto"/>
            <w:left w:val="none" w:sz="0" w:space="0" w:color="auto"/>
            <w:bottom w:val="none" w:sz="0" w:space="0" w:color="auto"/>
            <w:right w:val="none" w:sz="0" w:space="0" w:color="auto"/>
          </w:divBdr>
        </w:div>
        <w:div w:id="1804157746">
          <w:marLeft w:val="749"/>
          <w:marRight w:val="0"/>
          <w:marTop w:val="40"/>
          <w:marBottom w:val="80"/>
          <w:divBdr>
            <w:top w:val="none" w:sz="0" w:space="0" w:color="auto"/>
            <w:left w:val="none" w:sz="0" w:space="0" w:color="auto"/>
            <w:bottom w:val="none" w:sz="0" w:space="0" w:color="auto"/>
            <w:right w:val="none" w:sz="0" w:space="0" w:color="auto"/>
          </w:divBdr>
        </w:div>
        <w:div w:id="444497234">
          <w:marLeft w:val="749"/>
          <w:marRight w:val="0"/>
          <w:marTop w:val="40"/>
          <w:marBottom w:val="80"/>
          <w:divBdr>
            <w:top w:val="none" w:sz="0" w:space="0" w:color="auto"/>
            <w:left w:val="none" w:sz="0" w:space="0" w:color="auto"/>
            <w:bottom w:val="none" w:sz="0" w:space="0" w:color="auto"/>
            <w:right w:val="none" w:sz="0" w:space="0" w:color="auto"/>
          </w:divBdr>
        </w:div>
      </w:divsChild>
    </w:div>
    <w:div w:id="1904215642">
      <w:bodyDiv w:val="1"/>
      <w:marLeft w:val="0"/>
      <w:marRight w:val="0"/>
      <w:marTop w:val="0"/>
      <w:marBottom w:val="0"/>
      <w:divBdr>
        <w:top w:val="none" w:sz="0" w:space="0" w:color="auto"/>
        <w:left w:val="none" w:sz="0" w:space="0" w:color="auto"/>
        <w:bottom w:val="none" w:sz="0" w:space="0" w:color="auto"/>
        <w:right w:val="none" w:sz="0" w:space="0" w:color="auto"/>
      </w:divBdr>
      <w:divsChild>
        <w:div w:id="1719084350">
          <w:marLeft w:val="288"/>
          <w:marRight w:val="0"/>
          <w:marTop w:val="240"/>
          <w:marBottom w:val="40"/>
          <w:divBdr>
            <w:top w:val="none" w:sz="0" w:space="0" w:color="auto"/>
            <w:left w:val="none" w:sz="0" w:space="0" w:color="auto"/>
            <w:bottom w:val="none" w:sz="0" w:space="0" w:color="auto"/>
            <w:right w:val="none" w:sz="0" w:space="0" w:color="auto"/>
          </w:divBdr>
        </w:div>
        <w:div w:id="1464036989">
          <w:marLeft w:val="749"/>
          <w:marRight w:val="0"/>
          <w:marTop w:val="40"/>
          <w:marBottom w:val="80"/>
          <w:divBdr>
            <w:top w:val="none" w:sz="0" w:space="0" w:color="auto"/>
            <w:left w:val="none" w:sz="0" w:space="0" w:color="auto"/>
            <w:bottom w:val="none" w:sz="0" w:space="0" w:color="auto"/>
            <w:right w:val="none" w:sz="0" w:space="0" w:color="auto"/>
          </w:divBdr>
        </w:div>
        <w:div w:id="731584318">
          <w:marLeft w:val="749"/>
          <w:marRight w:val="0"/>
          <w:marTop w:val="40"/>
          <w:marBottom w:val="80"/>
          <w:divBdr>
            <w:top w:val="none" w:sz="0" w:space="0" w:color="auto"/>
            <w:left w:val="none" w:sz="0" w:space="0" w:color="auto"/>
            <w:bottom w:val="none" w:sz="0" w:space="0" w:color="auto"/>
            <w:right w:val="none" w:sz="0" w:space="0" w:color="auto"/>
          </w:divBdr>
        </w:div>
        <w:div w:id="181864709">
          <w:marLeft w:val="288"/>
          <w:marRight w:val="0"/>
          <w:marTop w:val="240"/>
          <w:marBottom w:val="40"/>
          <w:divBdr>
            <w:top w:val="none" w:sz="0" w:space="0" w:color="auto"/>
            <w:left w:val="none" w:sz="0" w:space="0" w:color="auto"/>
            <w:bottom w:val="none" w:sz="0" w:space="0" w:color="auto"/>
            <w:right w:val="none" w:sz="0" w:space="0" w:color="auto"/>
          </w:divBdr>
        </w:div>
        <w:div w:id="167600193">
          <w:marLeft w:val="749"/>
          <w:marRight w:val="0"/>
          <w:marTop w:val="40"/>
          <w:marBottom w:val="80"/>
          <w:divBdr>
            <w:top w:val="none" w:sz="0" w:space="0" w:color="auto"/>
            <w:left w:val="none" w:sz="0" w:space="0" w:color="auto"/>
            <w:bottom w:val="none" w:sz="0" w:space="0" w:color="auto"/>
            <w:right w:val="none" w:sz="0" w:space="0" w:color="auto"/>
          </w:divBdr>
        </w:div>
        <w:div w:id="596258506">
          <w:marLeft w:val="288"/>
          <w:marRight w:val="0"/>
          <w:marTop w:val="240"/>
          <w:marBottom w:val="40"/>
          <w:divBdr>
            <w:top w:val="none" w:sz="0" w:space="0" w:color="auto"/>
            <w:left w:val="none" w:sz="0" w:space="0" w:color="auto"/>
            <w:bottom w:val="none" w:sz="0" w:space="0" w:color="auto"/>
            <w:right w:val="none" w:sz="0" w:space="0" w:color="auto"/>
          </w:divBdr>
        </w:div>
        <w:div w:id="527908067">
          <w:marLeft w:val="749"/>
          <w:marRight w:val="0"/>
          <w:marTop w:val="40"/>
          <w:marBottom w:val="80"/>
          <w:divBdr>
            <w:top w:val="none" w:sz="0" w:space="0" w:color="auto"/>
            <w:left w:val="none" w:sz="0" w:space="0" w:color="auto"/>
            <w:bottom w:val="none" w:sz="0" w:space="0" w:color="auto"/>
            <w:right w:val="none" w:sz="0" w:space="0" w:color="auto"/>
          </w:divBdr>
        </w:div>
      </w:divsChild>
    </w:div>
    <w:div w:id="1919097958">
      <w:bodyDiv w:val="1"/>
      <w:marLeft w:val="0"/>
      <w:marRight w:val="0"/>
      <w:marTop w:val="0"/>
      <w:marBottom w:val="0"/>
      <w:divBdr>
        <w:top w:val="none" w:sz="0" w:space="0" w:color="auto"/>
        <w:left w:val="none" w:sz="0" w:space="0" w:color="auto"/>
        <w:bottom w:val="none" w:sz="0" w:space="0" w:color="auto"/>
        <w:right w:val="none" w:sz="0" w:space="0" w:color="auto"/>
      </w:divBdr>
    </w:div>
    <w:div w:id="1947956452">
      <w:bodyDiv w:val="1"/>
      <w:marLeft w:val="0"/>
      <w:marRight w:val="0"/>
      <w:marTop w:val="0"/>
      <w:marBottom w:val="0"/>
      <w:divBdr>
        <w:top w:val="none" w:sz="0" w:space="0" w:color="auto"/>
        <w:left w:val="none" w:sz="0" w:space="0" w:color="auto"/>
        <w:bottom w:val="none" w:sz="0" w:space="0" w:color="auto"/>
        <w:right w:val="none" w:sz="0" w:space="0" w:color="auto"/>
      </w:divBdr>
    </w:div>
    <w:div w:id="2007786717">
      <w:bodyDiv w:val="1"/>
      <w:marLeft w:val="0"/>
      <w:marRight w:val="0"/>
      <w:marTop w:val="0"/>
      <w:marBottom w:val="0"/>
      <w:divBdr>
        <w:top w:val="none" w:sz="0" w:space="0" w:color="auto"/>
        <w:left w:val="none" w:sz="0" w:space="0" w:color="auto"/>
        <w:bottom w:val="none" w:sz="0" w:space="0" w:color="auto"/>
        <w:right w:val="none" w:sz="0" w:space="0" w:color="auto"/>
      </w:divBdr>
      <w:divsChild>
        <w:div w:id="453334346">
          <w:marLeft w:val="288"/>
          <w:marRight w:val="0"/>
          <w:marTop w:val="240"/>
          <w:marBottom w:val="40"/>
          <w:divBdr>
            <w:top w:val="none" w:sz="0" w:space="0" w:color="auto"/>
            <w:left w:val="none" w:sz="0" w:space="0" w:color="auto"/>
            <w:bottom w:val="none" w:sz="0" w:space="0" w:color="auto"/>
            <w:right w:val="none" w:sz="0" w:space="0" w:color="auto"/>
          </w:divBdr>
        </w:div>
        <w:div w:id="484396511">
          <w:marLeft w:val="749"/>
          <w:marRight w:val="0"/>
          <w:marTop w:val="40"/>
          <w:marBottom w:val="80"/>
          <w:divBdr>
            <w:top w:val="none" w:sz="0" w:space="0" w:color="auto"/>
            <w:left w:val="none" w:sz="0" w:space="0" w:color="auto"/>
            <w:bottom w:val="none" w:sz="0" w:space="0" w:color="auto"/>
            <w:right w:val="none" w:sz="0" w:space="0" w:color="auto"/>
          </w:divBdr>
        </w:div>
        <w:div w:id="24184306">
          <w:marLeft w:val="749"/>
          <w:marRight w:val="0"/>
          <w:marTop w:val="40"/>
          <w:marBottom w:val="80"/>
          <w:divBdr>
            <w:top w:val="none" w:sz="0" w:space="0" w:color="auto"/>
            <w:left w:val="none" w:sz="0" w:space="0" w:color="auto"/>
            <w:bottom w:val="none" w:sz="0" w:space="0" w:color="auto"/>
            <w:right w:val="none" w:sz="0" w:space="0" w:color="auto"/>
          </w:divBdr>
        </w:div>
        <w:div w:id="782267977">
          <w:marLeft w:val="749"/>
          <w:marRight w:val="0"/>
          <w:marTop w:val="40"/>
          <w:marBottom w:val="80"/>
          <w:divBdr>
            <w:top w:val="none" w:sz="0" w:space="0" w:color="auto"/>
            <w:left w:val="none" w:sz="0" w:space="0" w:color="auto"/>
            <w:bottom w:val="none" w:sz="0" w:space="0" w:color="auto"/>
            <w:right w:val="none" w:sz="0" w:space="0" w:color="auto"/>
          </w:divBdr>
        </w:div>
        <w:div w:id="158079548">
          <w:marLeft w:val="749"/>
          <w:marRight w:val="0"/>
          <w:marTop w:val="40"/>
          <w:marBottom w:val="80"/>
          <w:divBdr>
            <w:top w:val="none" w:sz="0" w:space="0" w:color="auto"/>
            <w:left w:val="none" w:sz="0" w:space="0" w:color="auto"/>
            <w:bottom w:val="none" w:sz="0" w:space="0" w:color="auto"/>
            <w:right w:val="none" w:sz="0" w:space="0" w:color="auto"/>
          </w:divBdr>
        </w:div>
      </w:divsChild>
    </w:div>
    <w:div w:id="2075161692">
      <w:bodyDiv w:val="1"/>
      <w:marLeft w:val="0"/>
      <w:marRight w:val="0"/>
      <w:marTop w:val="0"/>
      <w:marBottom w:val="0"/>
      <w:divBdr>
        <w:top w:val="none" w:sz="0" w:space="0" w:color="auto"/>
        <w:left w:val="none" w:sz="0" w:space="0" w:color="auto"/>
        <w:bottom w:val="none" w:sz="0" w:space="0" w:color="auto"/>
        <w:right w:val="none" w:sz="0" w:space="0" w:color="auto"/>
      </w:divBdr>
      <w:divsChild>
        <w:div w:id="226956586">
          <w:marLeft w:val="288"/>
          <w:marRight w:val="0"/>
          <w:marTop w:val="240"/>
          <w:marBottom w:val="40"/>
          <w:divBdr>
            <w:top w:val="none" w:sz="0" w:space="0" w:color="auto"/>
            <w:left w:val="none" w:sz="0" w:space="0" w:color="auto"/>
            <w:bottom w:val="none" w:sz="0" w:space="0" w:color="auto"/>
            <w:right w:val="none" w:sz="0" w:space="0" w:color="auto"/>
          </w:divBdr>
        </w:div>
      </w:divsChild>
    </w:div>
    <w:div w:id="2090037576">
      <w:bodyDiv w:val="1"/>
      <w:marLeft w:val="0"/>
      <w:marRight w:val="0"/>
      <w:marTop w:val="0"/>
      <w:marBottom w:val="0"/>
      <w:divBdr>
        <w:top w:val="none" w:sz="0" w:space="0" w:color="auto"/>
        <w:left w:val="none" w:sz="0" w:space="0" w:color="auto"/>
        <w:bottom w:val="none" w:sz="0" w:space="0" w:color="auto"/>
        <w:right w:val="none" w:sz="0" w:space="0" w:color="auto"/>
      </w:divBdr>
    </w:div>
    <w:div w:id="2139756118">
      <w:bodyDiv w:val="1"/>
      <w:marLeft w:val="0"/>
      <w:marRight w:val="0"/>
      <w:marTop w:val="0"/>
      <w:marBottom w:val="0"/>
      <w:divBdr>
        <w:top w:val="none" w:sz="0" w:space="0" w:color="auto"/>
        <w:left w:val="none" w:sz="0" w:space="0" w:color="auto"/>
        <w:bottom w:val="none" w:sz="0" w:space="0" w:color="auto"/>
        <w:right w:val="none" w:sz="0" w:space="0" w:color="auto"/>
      </w:divBdr>
      <w:divsChild>
        <w:div w:id="315425933">
          <w:marLeft w:val="0"/>
          <w:marRight w:val="0"/>
          <w:marTop w:val="0"/>
          <w:marBottom w:val="0"/>
          <w:divBdr>
            <w:top w:val="none" w:sz="0" w:space="0" w:color="auto"/>
            <w:left w:val="none" w:sz="0" w:space="0" w:color="auto"/>
            <w:bottom w:val="none" w:sz="0" w:space="0" w:color="auto"/>
            <w:right w:val="none" w:sz="0" w:space="0" w:color="auto"/>
          </w:divBdr>
        </w:div>
        <w:div w:id="794523363">
          <w:marLeft w:val="0"/>
          <w:marRight w:val="0"/>
          <w:marTop w:val="0"/>
          <w:marBottom w:val="0"/>
          <w:divBdr>
            <w:top w:val="none" w:sz="0" w:space="0" w:color="auto"/>
            <w:left w:val="none" w:sz="0" w:space="0" w:color="auto"/>
            <w:bottom w:val="none" w:sz="0" w:space="0" w:color="auto"/>
            <w:right w:val="none" w:sz="0" w:space="0" w:color="auto"/>
          </w:divBdr>
        </w:div>
        <w:div w:id="535655410">
          <w:marLeft w:val="0"/>
          <w:marRight w:val="0"/>
          <w:marTop w:val="0"/>
          <w:marBottom w:val="0"/>
          <w:divBdr>
            <w:top w:val="none" w:sz="0" w:space="0" w:color="auto"/>
            <w:left w:val="none" w:sz="0" w:space="0" w:color="auto"/>
            <w:bottom w:val="none" w:sz="0" w:space="0" w:color="auto"/>
            <w:right w:val="none" w:sz="0" w:space="0" w:color="auto"/>
          </w:divBdr>
        </w:div>
        <w:div w:id="1051999137">
          <w:marLeft w:val="0"/>
          <w:marRight w:val="0"/>
          <w:marTop w:val="0"/>
          <w:marBottom w:val="0"/>
          <w:divBdr>
            <w:top w:val="none" w:sz="0" w:space="0" w:color="auto"/>
            <w:left w:val="none" w:sz="0" w:space="0" w:color="auto"/>
            <w:bottom w:val="none" w:sz="0" w:space="0" w:color="auto"/>
            <w:right w:val="none" w:sz="0" w:space="0" w:color="auto"/>
          </w:divBdr>
        </w:div>
        <w:div w:id="724570855">
          <w:marLeft w:val="0"/>
          <w:marRight w:val="0"/>
          <w:marTop w:val="0"/>
          <w:marBottom w:val="0"/>
          <w:divBdr>
            <w:top w:val="none" w:sz="0" w:space="0" w:color="auto"/>
            <w:left w:val="none" w:sz="0" w:space="0" w:color="auto"/>
            <w:bottom w:val="none" w:sz="0" w:space="0" w:color="auto"/>
            <w:right w:val="none" w:sz="0" w:space="0" w:color="auto"/>
          </w:divBdr>
        </w:div>
        <w:div w:id="769199320">
          <w:marLeft w:val="0"/>
          <w:marRight w:val="0"/>
          <w:marTop w:val="0"/>
          <w:marBottom w:val="0"/>
          <w:divBdr>
            <w:top w:val="none" w:sz="0" w:space="0" w:color="auto"/>
            <w:left w:val="none" w:sz="0" w:space="0" w:color="auto"/>
            <w:bottom w:val="none" w:sz="0" w:space="0" w:color="auto"/>
            <w:right w:val="none" w:sz="0" w:space="0" w:color="auto"/>
          </w:divBdr>
        </w:div>
        <w:div w:id="1464687295">
          <w:marLeft w:val="0"/>
          <w:marRight w:val="0"/>
          <w:marTop w:val="0"/>
          <w:marBottom w:val="0"/>
          <w:divBdr>
            <w:top w:val="none" w:sz="0" w:space="0" w:color="auto"/>
            <w:left w:val="none" w:sz="0" w:space="0" w:color="auto"/>
            <w:bottom w:val="none" w:sz="0" w:space="0" w:color="auto"/>
            <w:right w:val="none" w:sz="0" w:space="0" w:color="auto"/>
          </w:divBdr>
        </w:div>
        <w:div w:id="1807501147">
          <w:marLeft w:val="0"/>
          <w:marRight w:val="0"/>
          <w:marTop w:val="0"/>
          <w:marBottom w:val="0"/>
          <w:divBdr>
            <w:top w:val="none" w:sz="0" w:space="0" w:color="auto"/>
            <w:left w:val="none" w:sz="0" w:space="0" w:color="auto"/>
            <w:bottom w:val="none" w:sz="0" w:space="0" w:color="auto"/>
            <w:right w:val="none" w:sz="0" w:space="0" w:color="auto"/>
          </w:divBdr>
        </w:div>
        <w:div w:id="269968058">
          <w:marLeft w:val="0"/>
          <w:marRight w:val="0"/>
          <w:marTop w:val="0"/>
          <w:marBottom w:val="0"/>
          <w:divBdr>
            <w:top w:val="none" w:sz="0" w:space="0" w:color="auto"/>
            <w:left w:val="none" w:sz="0" w:space="0" w:color="auto"/>
            <w:bottom w:val="none" w:sz="0" w:space="0" w:color="auto"/>
            <w:right w:val="none" w:sz="0" w:space="0" w:color="auto"/>
          </w:divBdr>
        </w:div>
        <w:div w:id="358775531">
          <w:marLeft w:val="0"/>
          <w:marRight w:val="0"/>
          <w:marTop w:val="0"/>
          <w:marBottom w:val="0"/>
          <w:divBdr>
            <w:top w:val="none" w:sz="0" w:space="0" w:color="auto"/>
            <w:left w:val="none" w:sz="0" w:space="0" w:color="auto"/>
            <w:bottom w:val="none" w:sz="0" w:space="0" w:color="auto"/>
            <w:right w:val="none" w:sz="0" w:space="0" w:color="auto"/>
          </w:divBdr>
        </w:div>
        <w:div w:id="679890757">
          <w:marLeft w:val="0"/>
          <w:marRight w:val="0"/>
          <w:marTop w:val="0"/>
          <w:marBottom w:val="0"/>
          <w:divBdr>
            <w:top w:val="none" w:sz="0" w:space="0" w:color="auto"/>
            <w:left w:val="none" w:sz="0" w:space="0" w:color="auto"/>
            <w:bottom w:val="none" w:sz="0" w:space="0" w:color="auto"/>
            <w:right w:val="none" w:sz="0" w:space="0" w:color="auto"/>
          </w:divBdr>
        </w:div>
        <w:div w:id="467599966">
          <w:marLeft w:val="0"/>
          <w:marRight w:val="0"/>
          <w:marTop w:val="0"/>
          <w:marBottom w:val="0"/>
          <w:divBdr>
            <w:top w:val="none" w:sz="0" w:space="0" w:color="auto"/>
            <w:left w:val="none" w:sz="0" w:space="0" w:color="auto"/>
            <w:bottom w:val="none" w:sz="0" w:space="0" w:color="auto"/>
            <w:right w:val="none" w:sz="0" w:space="0" w:color="auto"/>
          </w:divBdr>
        </w:div>
        <w:div w:id="1560702213">
          <w:marLeft w:val="0"/>
          <w:marRight w:val="0"/>
          <w:marTop w:val="0"/>
          <w:marBottom w:val="0"/>
          <w:divBdr>
            <w:top w:val="none" w:sz="0" w:space="0" w:color="auto"/>
            <w:left w:val="none" w:sz="0" w:space="0" w:color="auto"/>
            <w:bottom w:val="none" w:sz="0" w:space="0" w:color="auto"/>
            <w:right w:val="none" w:sz="0" w:space="0" w:color="auto"/>
          </w:divBdr>
        </w:div>
        <w:div w:id="1982269023">
          <w:marLeft w:val="0"/>
          <w:marRight w:val="0"/>
          <w:marTop w:val="0"/>
          <w:marBottom w:val="0"/>
          <w:divBdr>
            <w:top w:val="none" w:sz="0" w:space="0" w:color="auto"/>
            <w:left w:val="none" w:sz="0" w:space="0" w:color="auto"/>
            <w:bottom w:val="none" w:sz="0" w:space="0" w:color="auto"/>
            <w:right w:val="none" w:sz="0" w:space="0" w:color="auto"/>
          </w:divBdr>
        </w:div>
        <w:div w:id="1767460983">
          <w:marLeft w:val="0"/>
          <w:marRight w:val="0"/>
          <w:marTop w:val="0"/>
          <w:marBottom w:val="0"/>
          <w:divBdr>
            <w:top w:val="none" w:sz="0" w:space="0" w:color="auto"/>
            <w:left w:val="none" w:sz="0" w:space="0" w:color="auto"/>
            <w:bottom w:val="none" w:sz="0" w:space="0" w:color="auto"/>
            <w:right w:val="none" w:sz="0" w:space="0" w:color="auto"/>
          </w:divBdr>
        </w:div>
        <w:div w:id="399720208">
          <w:marLeft w:val="0"/>
          <w:marRight w:val="0"/>
          <w:marTop w:val="0"/>
          <w:marBottom w:val="0"/>
          <w:divBdr>
            <w:top w:val="none" w:sz="0" w:space="0" w:color="auto"/>
            <w:left w:val="none" w:sz="0" w:space="0" w:color="auto"/>
            <w:bottom w:val="none" w:sz="0" w:space="0" w:color="auto"/>
            <w:right w:val="none" w:sz="0" w:space="0" w:color="auto"/>
          </w:divBdr>
        </w:div>
        <w:div w:id="1439442982">
          <w:marLeft w:val="0"/>
          <w:marRight w:val="0"/>
          <w:marTop w:val="0"/>
          <w:marBottom w:val="0"/>
          <w:divBdr>
            <w:top w:val="none" w:sz="0" w:space="0" w:color="auto"/>
            <w:left w:val="none" w:sz="0" w:space="0" w:color="auto"/>
            <w:bottom w:val="none" w:sz="0" w:space="0" w:color="auto"/>
            <w:right w:val="none" w:sz="0" w:space="0" w:color="auto"/>
          </w:divBdr>
        </w:div>
        <w:div w:id="1425345832">
          <w:marLeft w:val="0"/>
          <w:marRight w:val="0"/>
          <w:marTop w:val="0"/>
          <w:marBottom w:val="0"/>
          <w:divBdr>
            <w:top w:val="none" w:sz="0" w:space="0" w:color="auto"/>
            <w:left w:val="none" w:sz="0" w:space="0" w:color="auto"/>
            <w:bottom w:val="none" w:sz="0" w:space="0" w:color="auto"/>
            <w:right w:val="none" w:sz="0" w:space="0" w:color="auto"/>
          </w:divBdr>
        </w:div>
        <w:div w:id="907956239">
          <w:marLeft w:val="0"/>
          <w:marRight w:val="0"/>
          <w:marTop w:val="0"/>
          <w:marBottom w:val="0"/>
          <w:divBdr>
            <w:top w:val="none" w:sz="0" w:space="0" w:color="auto"/>
            <w:left w:val="none" w:sz="0" w:space="0" w:color="auto"/>
            <w:bottom w:val="none" w:sz="0" w:space="0" w:color="auto"/>
            <w:right w:val="none" w:sz="0" w:space="0" w:color="auto"/>
          </w:divBdr>
        </w:div>
        <w:div w:id="29301564">
          <w:marLeft w:val="0"/>
          <w:marRight w:val="0"/>
          <w:marTop w:val="0"/>
          <w:marBottom w:val="0"/>
          <w:divBdr>
            <w:top w:val="none" w:sz="0" w:space="0" w:color="auto"/>
            <w:left w:val="none" w:sz="0" w:space="0" w:color="auto"/>
            <w:bottom w:val="none" w:sz="0" w:space="0" w:color="auto"/>
            <w:right w:val="none" w:sz="0" w:space="0" w:color="auto"/>
          </w:divBdr>
        </w:div>
        <w:div w:id="1448769188">
          <w:marLeft w:val="0"/>
          <w:marRight w:val="0"/>
          <w:marTop w:val="0"/>
          <w:marBottom w:val="0"/>
          <w:divBdr>
            <w:top w:val="none" w:sz="0" w:space="0" w:color="auto"/>
            <w:left w:val="none" w:sz="0" w:space="0" w:color="auto"/>
            <w:bottom w:val="none" w:sz="0" w:space="0" w:color="auto"/>
            <w:right w:val="none" w:sz="0" w:space="0" w:color="auto"/>
          </w:divBdr>
        </w:div>
        <w:div w:id="344291719">
          <w:marLeft w:val="0"/>
          <w:marRight w:val="0"/>
          <w:marTop w:val="0"/>
          <w:marBottom w:val="0"/>
          <w:divBdr>
            <w:top w:val="none" w:sz="0" w:space="0" w:color="auto"/>
            <w:left w:val="none" w:sz="0" w:space="0" w:color="auto"/>
            <w:bottom w:val="none" w:sz="0" w:space="0" w:color="auto"/>
            <w:right w:val="none" w:sz="0" w:space="0" w:color="auto"/>
          </w:divBdr>
        </w:div>
        <w:div w:id="1415006234">
          <w:marLeft w:val="0"/>
          <w:marRight w:val="0"/>
          <w:marTop w:val="0"/>
          <w:marBottom w:val="0"/>
          <w:divBdr>
            <w:top w:val="none" w:sz="0" w:space="0" w:color="auto"/>
            <w:left w:val="none" w:sz="0" w:space="0" w:color="auto"/>
            <w:bottom w:val="none" w:sz="0" w:space="0" w:color="auto"/>
            <w:right w:val="none" w:sz="0" w:space="0" w:color="auto"/>
          </w:divBdr>
        </w:div>
        <w:div w:id="932131069">
          <w:marLeft w:val="0"/>
          <w:marRight w:val="0"/>
          <w:marTop w:val="0"/>
          <w:marBottom w:val="0"/>
          <w:divBdr>
            <w:top w:val="none" w:sz="0" w:space="0" w:color="auto"/>
            <w:left w:val="none" w:sz="0" w:space="0" w:color="auto"/>
            <w:bottom w:val="none" w:sz="0" w:space="0" w:color="auto"/>
            <w:right w:val="none" w:sz="0" w:space="0" w:color="auto"/>
          </w:divBdr>
        </w:div>
      </w:divsChild>
    </w:div>
    <w:div w:id="214415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m.org/kcdb/comparison?id=667" TargetMode="External"/><Relationship Id="rId18" Type="http://schemas.openxmlformats.org/officeDocument/2006/relationships/hyperlink" Target="https://www.bipm.org/kcdb/comparison?id=192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bipm.org/kcdb/comparison?id=169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opscience.iop.org/article/10.1088/0026-1394/60/1A/02001"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hyperlink" Target="https://iopscience.iop.org/article/10.1088/0026-1394/60/1A/02001" TargetMode="External"/><Relationship Id="rId23" Type="http://schemas.openxmlformats.org/officeDocument/2006/relationships/image" Target="media/image10.png"/><Relationship Id="rId10" Type="http://schemas.openxmlformats.org/officeDocument/2006/relationships/image" Target="media/image3.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bipm.org/kcdb/comparison?id=667" TargetMode="External"/><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66A0F-2147-4F55-91FA-A4544B0BF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5855</Words>
  <Characters>31385</Characters>
  <Application>Microsoft Office Word</Application>
  <DocSecurity>0</DocSecurity>
  <Lines>1494</Lines>
  <Paragraphs>1095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Dury</dc:creator>
  <cp:keywords/>
  <dc:description/>
  <cp:lastModifiedBy>Haiyong Gan</cp:lastModifiedBy>
  <cp:revision>2</cp:revision>
  <dcterms:created xsi:type="dcterms:W3CDTF">2025-07-03T11:30:00Z</dcterms:created>
  <dcterms:modified xsi:type="dcterms:W3CDTF">2025-07-03T11:30:00Z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4b5af-ab42-45d5-91e7-45583bed1b2a_Enabled">
    <vt:lpwstr>true</vt:lpwstr>
  </property>
  <property fmtid="{D5CDD505-2E9C-101B-9397-08002B2CF9AE}" pid="3" name="MSIP_Label_9df4b5af-ab42-45d5-91e7-45583bed1b2a_SetDate">
    <vt:lpwstr>2023-09-08T08:01:10Z</vt:lpwstr>
  </property>
  <property fmtid="{D5CDD505-2E9C-101B-9397-08002B2CF9AE}" pid="4" name="MSIP_Label_9df4b5af-ab42-45d5-91e7-45583bed1b2a_Method">
    <vt:lpwstr>Standard</vt:lpwstr>
  </property>
  <property fmtid="{D5CDD505-2E9C-101B-9397-08002B2CF9AE}" pid="5" name="MSIP_Label_9df4b5af-ab42-45d5-91e7-45583bed1b2a_Name">
    <vt:lpwstr>9df4b5af-ab42-45d5-91e7-45583bed1b2a</vt:lpwstr>
  </property>
  <property fmtid="{D5CDD505-2E9C-101B-9397-08002B2CF9AE}" pid="6" name="MSIP_Label_9df4b5af-ab42-45d5-91e7-45583bed1b2a_SiteId">
    <vt:lpwstr>601e5460-b1bf-49c0-bd2d-e76ffc186a8d</vt:lpwstr>
  </property>
  <property fmtid="{D5CDD505-2E9C-101B-9397-08002B2CF9AE}" pid="7" name="MSIP_Label_9df4b5af-ab42-45d5-91e7-45583bed1b2a_ActionId">
    <vt:lpwstr>a5efbec3-b0ec-4fcf-851c-8c2674277462</vt:lpwstr>
  </property>
  <property fmtid="{D5CDD505-2E9C-101B-9397-08002B2CF9AE}" pid="8" name="MSIP_Label_9df4b5af-ab42-45d5-91e7-45583bed1b2a_ContentBits">
    <vt:lpwstr>0</vt:lpwstr>
  </property>
</Properties>
</file>