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5AFC" w14:textId="2D33932D" w:rsidR="00F92D72" w:rsidRPr="00724AE0" w:rsidRDefault="00F70160" w:rsidP="006C7EAD">
      <w:pPr>
        <w:spacing w:line="360" w:lineRule="auto"/>
        <w:jc w:val="center"/>
        <w:rPr>
          <w:rFonts w:ascii="Times New Roman" w:eastAsia="宋体" w:hAnsi="Times New Roman"/>
          <w:b/>
          <w:lang w:eastAsia="zh-CN"/>
        </w:rPr>
      </w:pPr>
      <w:r w:rsidRPr="006C7EAD">
        <w:rPr>
          <w:rFonts w:ascii="Times New Roman" w:hAnsi="Times New Roman"/>
          <w:b/>
        </w:rPr>
        <w:t>Comité Consultatif de Photométrie et Radiométrie (CCPR)</w:t>
      </w:r>
    </w:p>
    <w:p w14:paraId="688558E6" w14:textId="5E7D917D" w:rsidR="00F92D72" w:rsidRPr="006C7EAD" w:rsidRDefault="00F70160" w:rsidP="006C7EAD">
      <w:pPr>
        <w:spacing w:line="360" w:lineRule="auto"/>
        <w:jc w:val="center"/>
        <w:rPr>
          <w:rFonts w:ascii="Times New Roman" w:hAnsi="Times New Roman"/>
          <w:b/>
        </w:rPr>
      </w:pPr>
      <w:r w:rsidRPr="006C7EAD">
        <w:rPr>
          <w:rFonts w:ascii="Times New Roman" w:hAnsi="Times New Roman"/>
          <w:b/>
        </w:rPr>
        <w:t>W</w:t>
      </w:r>
      <w:r w:rsidR="0005093D">
        <w:rPr>
          <w:rFonts w:ascii="Times New Roman" w:eastAsia="宋体" w:hAnsi="Times New Roman" w:hint="eastAsia"/>
          <w:b/>
          <w:lang w:eastAsia="zh-CN"/>
        </w:rPr>
        <w:t>orking</w:t>
      </w:r>
      <w:r w:rsidRPr="006C7EAD">
        <w:rPr>
          <w:rFonts w:ascii="Times New Roman" w:hAnsi="Times New Roman"/>
          <w:b/>
        </w:rPr>
        <w:t xml:space="preserve"> G</w:t>
      </w:r>
      <w:r w:rsidR="0005093D">
        <w:rPr>
          <w:rFonts w:ascii="Times New Roman" w:eastAsia="宋体" w:hAnsi="Times New Roman" w:hint="eastAsia"/>
          <w:b/>
          <w:lang w:eastAsia="zh-CN"/>
        </w:rPr>
        <w:t>roup</w:t>
      </w:r>
      <w:r w:rsidRPr="006C7EAD">
        <w:rPr>
          <w:rFonts w:ascii="Times New Roman" w:hAnsi="Times New Roman"/>
          <w:b/>
        </w:rPr>
        <w:t xml:space="preserve"> </w:t>
      </w:r>
      <w:r w:rsidR="0005093D">
        <w:rPr>
          <w:rFonts w:ascii="Times New Roman" w:eastAsia="宋体" w:hAnsi="Times New Roman" w:hint="eastAsia"/>
          <w:b/>
          <w:lang w:eastAsia="zh-CN"/>
        </w:rPr>
        <w:t>on</w:t>
      </w:r>
      <w:r w:rsidRPr="006C7EAD">
        <w:rPr>
          <w:rFonts w:ascii="Times New Roman" w:hAnsi="Times New Roman"/>
          <w:b/>
        </w:rPr>
        <w:t xml:space="preserve"> K</w:t>
      </w:r>
      <w:r w:rsidR="0005093D">
        <w:rPr>
          <w:rFonts w:ascii="Times New Roman" w:eastAsia="宋体" w:hAnsi="Times New Roman" w:hint="eastAsia"/>
          <w:b/>
          <w:lang w:eastAsia="zh-CN"/>
        </w:rPr>
        <w:t>ey</w:t>
      </w:r>
      <w:r w:rsidRPr="006C7EAD">
        <w:rPr>
          <w:rFonts w:ascii="Times New Roman" w:hAnsi="Times New Roman"/>
          <w:b/>
        </w:rPr>
        <w:t xml:space="preserve"> C</w:t>
      </w:r>
      <w:r w:rsidR="0005093D">
        <w:rPr>
          <w:rFonts w:ascii="Times New Roman" w:eastAsia="宋体" w:hAnsi="Times New Roman" w:hint="eastAsia"/>
          <w:b/>
          <w:lang w:eastAsia="zh-CN"/>
        </w:rPr>
        <w:t xml:space="preserve">omparisons </w:t>
      </w:r>
      <w:r w:rsidRPr="006C7EAD">
        <w:rPr>
          <w:rFonts w:ascii="Times New Roman" w:hAnsi="Times New Roman"/>
          <w:b/>
        </w:rPr>
        <w:t>(WG-KC) Meeting</w:t>
      </w:r>
    </w:p>
    <w:p w14:paraId="5D157021" w14:textId="19B4A9C7" w:rsidR="0005093D" w:rsidRPr="009B574B" w:rsidRDefault="0005093D">
      <w:pPr>
        <w:jc w:val="center"/>
        <w:rPr>
          <w:rFonts w:ascii="Times New Roman" w:eastAsia="宋体" w:hAnsi="Times New Roman"/>
          <w:lang w:eastAsia="zh-CN"/>
        </w:rPr>
      </w:pPr>
      <w:r w:rsidRPr="0005093D">
        <w:rPr>
          <w:rFonts w:ascii="Times New Roman" w:hAnsi="Times New Roman"/>
        </w:rPr>
        <w:t>3 July</w:t>
      </w:r>
      <w:r>
        <w:rPr>
          <w:rFonts w:ascii="Times New Roman" w:eastAsia="宋体" w:hAnsi="Times New Roman" w:hint="eastAsia"/>
          <w:lang w:eastAsia="zh-CN"/>
        </w:rPr>
        <w:t xml:space="preserve">, </w:t>
      </w:r>
      <w:r w:rsidRPr="0005093D">
        <w:rPr>
          <w:rFonts w:ascii="Times New Roman" w:hAnsi="Times New Roman"/>
        </w:rPr>
        <w:t>13:30</w:t>
      </w:r>
      <w:r w:rsidR="00724AE0">
        <w:rPr>
          <w:rFonts w:ascii="Times New Roman" w:eastAsia="宋体" w:hAnsi="Times New Roman" w:hint="eastAsia"/>
          <w:lang w:eastAsia="zh-CN"/>
        </w:rPr>
        <w:t xml:space="preserve"> </w:t>
      </w:r>
      <w:r w:rsidRPr="0005093D">
        <w:rPr>
          <w:rFonts w:ascii="Times New Roman" w:hAnsi="Times New Roman"/>
        </w:rPr>
        <w:t>–</w:t>
      </w:r>
      <w:r w:rsidR="00724AE0">
        <w:rPr>
          <w:rFonts w:ascii="Times New Roman" w:eastAsia="宋体" w:hAnsi="Times New Roman" w:hint="eastAsia"/>
          <w:lang w:eastAsia="zh-CN"/>
        </w:rPr>
        <w:t xml:space="preserve"> </w:t>
      </w:r>
      <w:r w:rsidRPr="0005093D">
        <w:rPr>
          <w:rFonts w:ascii="Times New Roman" w:hAnsi="Times New Roman"/>
        </w:rPr>
        <w:t>17:30</w:t>
      </w:r>
      <w:r>
        <w:rPr>
          <w:rFonts w:ascii="Times New Roman" w:eastAsia="宋体" w:hAnsi="Times New Roman" w:hint="eastAsia"/>
          <w:lang w:eastAsia="zh-CN"/>
        </w:rPr>
        <w:t xml:space="preserve"> </w:t>
      </w:r>
      <w:r w:rsidRPr="00684DDE">
        <w:rPr>
          <w:rFonts w:ascii="Times New Roman" w:hAnsi="Times New Roman"/>
        </w:rPr>
        <w:t>(UTC</w:t>
      </w:r>
      <w:r>
        <w:rPr>
          <w:rFonts w:ascii="Times New Roman" w:hAnsi="Times New Roman"/>
        </w:rPr>
        <w:t>+2</w:t>
      </w:r>
      <w:r w:rsidRPr="00684DDE">
        <w:rPr>
          <w:rFonts w:ascii="Times New Roman" w:hAnsi="Times New Roman"/>
        </w:rPr>
        <w:t>)</w:t>
      </w:r>
      <w:r w:rsidR="00724AE0">
        <w:rPr>
          <w:rFonts w:ascii="Times New Roman" w:eastAsia="宋体" w:hAnsi="Times New Roman" w:hint="eastAsia"/>
          <w:lang w:eastAsia="zh-CN"/>
        </w:rPr>
        <w:t>,</w:t>
      </w:r>
      <w:r w:rsidRPr="0005093D">
        <w:rPr>
          <w:rFonts w:ascii="Times New Roman" w:hAnsi="Times New Roman"/>
        </w:rPr>
        <w:t xml:space="preserve"> Thursday</w:t>
      </w:r>
      <w:r w:rsidR="009B574B">
        <w:rPr>
          <w:rFonts w:ascii="Times New Roman" w:eastAsia="宋体" w:hAnsi="Times New Roman" w:hint="eastAsia"/>
          <w:lang w:eastAsia="zh-CN"/>
        </w:rPr>
        <w:t xml:space="preserve"> </w:t>
      </w:r>
    </w:p>
    <w:p w14:paraId="006CC372" w14:textId="1259CA5A" w:rsidR="00AA5167" w:rsidRPr="00684DDE" w:rsidRDefault="0005093D" w:rsidP="00AA5167">
      <w:pPr>
        <w:jc w:val="center"/>
        <w:rPr>
          <w:rFonts w:ascii="Times New Roman" w:eastAsia="Malgun Gothic" w:hAnsi="Times New Roman"/>
          <w:lang w:eastAsia="ko-KR"/>
        </w:rPr>
      </w:pPr>
      <w:r>
        <w:rPr>
          <w:rFonts w:ascii="Times New Roman" w:eastAsia="宋体" w:hAnsi="Times New Roman" w:hint="eastAsia"/>
          <w:lang w:eastAsia="zh-CN"/>
        </w:rPr>
        <w:t xml:space="preserve">BEV, </w:t>
      </w:r>
      <w:r w:rsidRPr="0005093D">
        <w:rPr>
          <w:rFonts w:ascii="Times New Roman" w:eastAsia="Malgun Gothic" w:hAnsi="Times New Roman"/>
          <w:lang w:eastAsia="ko-KR"/>
        </w:rPr>
        <w:t>Vienna, A</w:t>
      </w:r>
      <w:r>
        <w:rPr>
          <w:rFonts w:ascii="Times New Roman" w:eastAsia="宋体" w:hAnsi="Times New Roman" w:hint="eastAsia"/>
          <w:lang w:eastAsia="zh-CN"/>
        </w:rPr>
        <w:t>USTRIA</w:t>
      </w:r>
      <w:r w:rsidR="009B574B">
        <w:rPr>
          <w:rFonts w:ascii="Times New Roman" w:eastAsia="宋体" w:hAnsi="Times New Roman" w:hint="eastAsia"/>
          <w:lang w:eastAsia="zh-CN"/>
        </w:rPr>
        <w:t xml:space="preserve"> </w:t>
      </w:r>
    </w:p>
    <w:p w14:paraId="30E780B8" w14:textId="77777777" w:rsidR="00F92D72" w:rsidRPr="00684DDE" w:rsidRDefault="00F70160">
      <w:pPr>
        <w:jc w:val="center"/>
        <w:rPr>
          <w:rFonts w:ascii="Times New Roman" w:hAnsi="Times New Roman"/>
          <w:color w:val="000000" w:themeColor="text1"/>
        </w:rPr>
      </w:pPr>
      <w:r w:rsidRPr="00684DDE">
        <w:rPr>
          <w:rFonts w:ascii="Times New Roman" w:hAnsi="Times New Roman"/>
          <w:color w:val="000000" w:themeColor="text1"/>
        </w:rPr>
        <w:t xml:space="preserve"> </w:t>
      </w:r>
    </w:p>
    <w:p w14:paraId="3C41EA49" w14:textId="5DFB7239" w:rsidR="00F92D72" w:rsidRPr="006C7EAD" w:rsidRDefault="00F70160" w:rsidP="00A450EA">
      <w:pPr>
        <w:spacing w:line="360" w:lineRule="auto"/>
        <w:jc w:val="center"/>
        <w:rPr>
          <w:rFonts w:ascii="Times New Roman" w:eastAsia="宋体" w:hAnsi="Times New Roman"/>
          <w:color w:val="000000" w:themeColor="text1"/>
          <w:szCs w:val="24"/>
          <w:lang w:eastAsia="zh-CN"/>
        </w:rPr>
      </w:pPr>
      <w:r w:rsidRPr="00684DDE">
        <w:rPr>
          <w:rFonts w:ascii="Times New Roman" w:hAnsi="Times New Roman"/>
          <w:b/>
          <w:color w:val="000000" w:themeColor="text1"/>
          <w:szCs w:val="24"/>
        </w:rPr>
        <w:t>Agenda</w:t>
      </w:r>
      <w:r w:rsidR="00645272" w:rsidRPr="00684DDE">
        <w:rPr>
          <w:rFonts w:ascii="Times New Roman" w:hAnsi="Times New Roman"/>
          <w:b/>
          <w:color w:val="000000" w:themeColor="text1"/>
          <w:szCs w:val="24"/>
        </w:rPr>
        <w:t xml:space="preserve"> V</w:t>
      </w:r>
      <w:r w:rsidR="00A853C9">
        <w:rPr>
          <w:rFonts w:ascii="Times New Roman" w:hAnsi="Times New Roman"/>
          <w:b/>
          <w:color w:val="000000" w:themeColor="text1"/>
          <w:szCs w:val="24"/>
        </w:rPr>
        <w:t xml:space="preserve">er. </w:t>
      </w:r>
      <w:r w:rsidR="00E53677">
        <w:rPr>
          <w:rFonts w:ascii="Times New Roman" w:eastAsia="宋体" w:hAnsi="Times New Roman" w:hint="eastAsia"/>
          <w:b/>
          <w:color w:val="000000" w:themeColor="text1"/>
          <w:szCs w:val="24"/>
          <w:lang w:eastAsia="zh-CN"/>
        </w:rPr>
        <w:t>2</w:t>
      </w:r>
      <w:r w:rsidR="000A27FC">
        <w:rPr>
          <w:rFonts w:ascii="Times New Roman" w:eastAsia="宋体" w:hAnsi="Times New Roman" w:hint="eastAsia"/>
          <w:b/>
          <w:color w:val="000000" w:themeColor="text1"/>
          <w:szCs w:val="24"/>
          <w:lang w:eastAsia="zh-CN"/>
        </w:rPr>
        <w:t>.0</w:t>
      </w:r>
      <w:r w:rsidR="009B574B">
        <w:rPr>
          <w:rFonts w:ascii="Times New Roman" w:eastAsia="宋体" w:hAnsi="Times New Roman" w:hint="eastAsia"/>
          <w:b/>
          <w:color w:val="000000" w:themeColor="text1"/>
          <w:szCs w:val="24"/>
          <w:lang w:eastAsia="zh-CN"/>
        </w:rPr>
        <w:t xml:space="preserve"> </w:t>
      </w:r>
    </w:p>
    <w:p w14:paraId="47C5CB62" w14:textId="3863C226" w:rsidR="00A450EA" w:rsidRPr="006C7EAD" w:rsidRDefault="00A450EA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Opening and introductions</w:t>
      </w:r>
      <w:r w:rsidR="00C476C9" w:rsidRPr="006C7EAD">
        <w:rPr>
          <w:rFonts w:ascii="Times New Roman" w:hAnsi="Times New Roman"/>
          <w:color w:val="000000" w:themeColor="text1"/>
          <w:szCs w:val="24"/>
        </w:rPr>
        <w:t>,</w:t>
      </w:r>
      <w:r w:rsidR="00493CA1" w:rsidRPr="006C7EAD">
        <w:rPr>
          <w:rFonts w:ascii="Times New Roman" w:hAnsi="Times New Roman"/>
          <w:color w:val="000000" w:themeColor="text1"/>
          <w:szCs w:val="24"/>
        </w:rPr>
        <w:t xml:space="preserve"> appointment of r</w:t>
      </w:r>
      <w:r w:rsidRPr="006C7EAD">
        <w:rPr>
          <w:rFonts w:ascii="Times New Roman" w:hAnsi="Times New Roman"/>
          <w:color w:val="000000" w:themeColor="text1"/>
          <w:szCs w:val="24"/>
        </w:rPr>
        <w:t xml:space="preserve">ecording secretary </w:t>
      </w:r>
    </w:p>
    <w:p w14:paraId="0A1858C7" w14:textId="0A0A9AB8" w:rsidR="00A450EA" w:rsidRPr="006C7EAD" w:rsidRDefault="00D5386F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Approval of</w:t>
      </w:r>
      <w:r w:rsidR="00A450EA" w:rsidRPr="006C7EAD">
        <w:rPr>
          <w:rFonts w:ascii="Times New Roman" w:hAnsi="Times New Roman"/>
          <w:color w:val="000000" w:themeColor="text1"/>
          <w:szCs w:val="24"/>
        </w:rPr>
        <w:t xml:space="preserve"> the agenda </w:t>
      </w:r>
    </w:p>
    <w:p w14:paraId="63128C87" w14:textId="17B20B42" w:rsidR="00A450EA" w:rsidRPr="006C7EAD" w:rsidRDefault="00A450EA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Documents presented to the meeting</w:t>
      </w:r>
      <w:r w:rsidR="00A876A2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09A485DA" w14:textId="650B2ADB" w:rsidR="007B7D69" w:rsidRPr="006C7EAD" w:rsidRDefault="00A450EA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 xml:space="preserve">Approval of the minutes of </w:t>
      </w:r>
      <w:r w:rsidR="00FF6D0C" w:rsidRPr="006C7EAD">
        <w:rPr>
          <w:rFonts w:ascii="Times New Roman" w:hAnsi="Times New Roman"/>
          <w:color w:val="000000" w:themeColor="text1"/>
          <w:szCs w:val="24"/>
        </w:rPr>
        <w:t xml:space="preserve">the </w:t>
      </w:r>
      <w:r w:rsidRPr="006C7EAD">
        <w:rPr>
          <w:rFonts w:ascii="Times New Roman" w:hAnsi="Times New Roman"/>
          <w:color w:val="000000" w:themeColor="text1"/>
          <w:szCs w:val="24"/>
        </w:rPr>
        <w:t>20</w:t>
      </w:r>
      <w:r w:rsidR="00D1623C" w:rsidRPr="006C7EAD">
        <w:rPr>
          <w:rFonts w:ascii="Times New Roman" w:hAnsi="Times New Roman"/>
          <w:color w:val="000000" w:themeColor="text1"/>
          <w:szCs w:val="24"/>
        </w:rPr>
        <w:t>2</w:t>
      </w:r>
      <w:r w:rsidR="0005093D">
        <w:rPr>
          <w:rFonts w:ascii="Times New Roman" w:eastAsia="宋体" w:hAnsi="Times New Roman" w:hint="eastAsia"/>
          <w:color w:val="000000" w:themeColor="text1"/>
          <w:szCs w:val="24"/>
          <w:lang w:eastAsia="zh-CN"/>
        </w:rPr>
        <w:t>4</w:t>
      </w:r>
      <w:r w:rsidRPr="006C7EAD">
        <w:rPr>
          <w:rFonts w:ascii="Times New Roman" w:hAnsi="Times New Roman"/>
          <w:color w:val="000000" w:themeColor="text1"/>
          <w:szCs w:val="24"/>
        </w:rPr>
        <w:t xml:space="preserve"> meeting</w:t>
      </w:r>
      <w:r w:rsidR="005C558A" w:rsidRPr="006C7EAD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59A606C3" w14:textId="2DAFBEA6" w:rsidR="00A450EA" w:rsidRPr="006C7EAD" w:rsidRDefault="00A450EA" w:rsidP="00F61AB3">
      <w:pPr>
        <w:pStyle w:val="1"/>
        <w:keepNext w:val="0"/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0070C0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 xml:space="preserve">Review of </w:t>
      </w:r>
      <w:r w:rsidR="009F2360">
        <w:rPr>
          <w:rFonts w:ascii="Times New Roman" w:hAnsi="Times New Roman"/>
          <w:color w:val="000000" w:themeColor="text1"/>
          <w:szCs w:val="24"/>
        </w:rPr>
        <w:t xml:space="preserve">decisions and </w:t>
      </w:r>
      <w:r w:rsidRPr="006C7EAD">
        <w:rPr>
          <w:rFonts w:ascii="Times New Roman" w:hAnsi="Times New Roman"/>
          <w:color w:val="000000" w:themeColor="text1"/>
          <w:szCs w:val="24"/>
        </w:rPr>
        <w:t xml:space="preserve">action </w:t>
      </w:r>
      <w:r w:rsidR="009F2360">
        <w:rPr>
          <w:rFonts w:ascii="Times New Roman" w:hAnsi="Times New Roman"/>
          <w:color w:val="000000" w:themeColor="text1"/>
          <w:szCs w:val="24"/>
        </w:rPr>
        <w:t xml:space="preserve">points </w:t>
      </w:r>
      <w:r w:rsidR="007B7D69" w:rsidRPr="006C7EAD">
        <w:rPr>
          <w:rFonts w:ascii="Times New Roman" w:hAnsi="Times New Roman"/>
          <w:color w:val="000000" w:themeColor="text1"/>
          <w:szCs w:val="24"/>
        </w:rPr>
        <w:t xml:space="preserve">from </w:t>
      </w:r>
      <w:r w:rsidR="00FF6D0C" w:rsidRPr="006C7EAD">
        <w:rPr>
          <w:rFonts w:ascii="Times New Roman" w:hAnsi="Times New Roman"/>
          <w:color w:val="000000" w:themeColor="text1"/>
          <w:szCs w:val="24"/>
        </w:rPr>
        <w:t xml:space="preserve">the </w:t>
      </w:r>
      <w:r w:rsidR="007B7D69" w:rsidRPr="006C7EAD">
        <w:rPr>
          <w:rFonts w:ascii="Times New Roman" w:hAnsi="Times New Roman"/>
          <w:color w:val="000000" w:themeColor="text1"/>
          <w:szCs w:val="24"/>
        </w:rPr>
        <w:t>2</w:t>
      </w:r>
      <w:r w:rsidR="00D1623C" w:rsidRPr="006C7EAD">
        <w:rPr>
          <w:rFonts w:ascii="Times New Roman" w:hAnsi="Times New Roman"/>
          <w:color w:val="000000" w:themeColor="text1"/>
          <w:szCs w:val="24"/>
        </w:rPr>
        <w:t>02</w:t>
      </w:r>
      <w:r w:rsidR="0005093D">
        <w:rPr>
          <w:rFonts w:ascii="Times New Roman" w:eastAsia="宋体" w:hAnsi="Times New Roman" w:hint="eastAsia"/>
          <w:color w:val="000000" w:themeColor="text1"/>
          <w:szCs w:val="24"/>
          <w:lang w:eastAsia="zh-CN"/>
        </w:rPr>
        <w:t>4</w:t>
      </w:r>
      <w:r w:rsidR="007B7D69" w:rsidRPr="006C7EAD">
        <w:rPr>
          <w:rFonts w:ascii="Times New Roman" w:hAnsi="Times New Roman"/>
          <w:color w:val="000000" w:themeColor="text1"/>
          <w:szCs w:val="24"/>
        </w:rPr>
        <w:t xml:space="preserve"> meeting</w:t>
      </w:r>
      <w:r w:rsidR="00BD4AD4" w:rsidRPr="006C7EAD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388FB564" w14:textId="5886317A" w:rsidR="00B67C1A" w:rsidRDefault="00AA5167" w:rsidP="00B67C1A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eastAsia="宋体" w:hAnsi="Times New Roman"/>
          <w:color w:val="000000" w:themeColor="text1"/>
          <w:szCs w:val="24"/>
          <w:lang w:eastAsia="zh-CN"/>
        </w:rPr>
      </w:pPr>
      <w:r w:rsidRPr="006C7EAD">
        <w:rPr>
          <w:rFonts w:ascii="Times New Roman" w:eastAsia="Malgun Gothic" w:hAnsi="Times New Roman"/>
          <w:color w:val="000000" w:themeColor="text1"/>
          <w:szCs w:val="24"/>
          <w:lang w:eastAsia="ko-KR"/>
        </w:rPr>
        <w:t>Review of membership of WG-KC</w:t>
      </w:r>
      <w:r w:rsidR="00B67C1A">
        <w:rPr>
          <w:rFonts w:ascii="Times New Roman" w:eastAsia="宋体" w:hAnsi="Times New Roman" w:hint="eastAsia"/>
          <w:color w:val="000000" w:themeColor="text1"/>
          <w:szCs w:val="24"/>
          <w:lang w:eastAsia="zh-CN"/>
        </w:rPr>
        <w:t xml:space="preserve"> </w:t>
      </w:r>
    </w:p>
    <w:p w14:paraId="651DD997" w14:textId="77777777" w:rsidR="0089782B" w:rsidRDefault="0089782B" w:rsidP="00B02630">
      <w:pPr>
        <w:widowControl w:val="0"/>
        <w:spacing w:line="276" w:lineRule="auto"/>
        <w:ind w:firstLineChars="200" w:firstLine="480"/>
        <w:rPr>
          <w:rFonts w:ascii="Times New Roman" w:eastAsia="宋体" w:hAnsi="Times New Roman"/>
          <w:color w:val="EE0000"/>
          <w:szCs w:val="24"/>
          <w:lang w:eastAsia="zh-CN"/>
        </w:rPr>
      </w:pPr>
    </w:p>
    <w:p w14:paraId="49B17633" w14:textId="3D5A8CF0" w:rsidR="00B02630" w:rsidRDefault="0089782B" w:rsidP="00B02630">
      <w:pPr>
        <w:widowControl w:val="0"/>
        <w:spacing w:line="276" w:lineRule="auto"/>
        <w:ind w:firstLineChars="200" w:firstLine="480"/>
        <w:rPr>
          <w:rFonts w:ascii="Times New Roman" w:eastAsia="宋体" w:hAnsi="Times New Roman"/>
          <w:color w:val="EE0000"/>
          <w:szCs w:val="24"/>
          <w:lang w:eastAsia="zh-CN"/>
        </w:rPr>
      </w:pPr>
      <w:r>
        <w:rPr>
          <w:rFonts w:ascii="Times New Roman" w:eastAsia="宋体" w:hAnsi="Times New Roman" w:hint="eastAsia"/>
          <w:color w:val="EE0000"/>
          <w:szCs w:val="24"/>
          <w:lang w:eastAsia="zh-CN"/>
        </w:rPr>
        <w:sym w:font="Wingdings" w:char="F0E8"/>
      </w:r>
      <w:r w:rsidR="00B02630" w:rsidRPr="00B02630">
        <w:rPr>
          <w:rFonts w:ascii="Times New Roman" w:eastAsia="宋体" w:hAnsi="Times New Roman" w:hint="eastAsia"/>
          <w:color w:val="EE0000"/>
          <w:szCs w:val="24"/>
          <w:lang w:eastAsia="zh-CN"/>
        </w:rPr>
        <w:t xml:space="preserve">10.3   </w:t>
      </w:r>
      <w:r w:rsidR="00B02630" w:rsidRPr="00B02630">
        <w:rPr>
          <w:rFonts w:ascii="Times New Roman" w:hAnsi="Times New Roman"/>
          <w:color w:val="EE0000"/>
          <w:szCs w:val="24"/>
        </w:rPr>
        <w:t xml:space="preserve">TG3 Comparison analysis (A. Koo) </w:t>
      </w:r>
    </w:p>
    <w:p w14:paraId="55DB8976" w14:textId="77777777" w:rsidR="0089782B" w:rsidRPr="0089782B" w:rsidRDefault="0089782B" w:rsidP="00B02630">
      <w:pPr>
        <w:widowControl w:val="0"/>
        <w:spacing w:line="276" w:lineRule="auto"/>
        <w:ind w:firstLineChars="200" w:firstLine="480"/>
        <w:rPr>
          <w:rFonts w:ascii="Times New Roman" w:eastAsia="宋体" w:hAnsi="Times New Roman"/>
          <w:color w:val="EE0000"/>
          <w:szCs w:val="24"/>
          <w:lang w:eastAsia="zh-CN"/>
        </w:rPr>
      </w:pPr>
    </w:p>
    <w:p w14:paraId="26E45065" w14:textId="6DC3290E" w:rsidR="00A450EA" w:rsidRPr="003554E9" w:rsidRDefault="00761107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3554E9">
        <w:rPr>
          <w:rFonts w:ascii="Times New Roman" w:hAnsi="Times New Roman"/>
          <w:color w:val="000000" w:themeColor="text1"/>
          <w:szCs w:val="24"/>
        </w:rPr>
        <w:t>R</w:t>
      </w:r>
      <w:r w:rsidR="00011791" w:rsidRPr="003554E9">
        <w:rPr>
          <w:rFonts w:ascii="Times New Roman" w:hAnsi="Times New Roman"/>
          <w:color w:val="000000" w:themeColor="text1"/>
          <w:szCs w:val="24"/>
        </w:rPr>
        <w:t>eport</w:t>
      </w:r>
      <w:r w:rsidR="00165E7D" w:rsidRPr="003554E9">
        <w:rPr>
          <w:rFonts w:ascii="Times New Roman" w:hAnsi="Times New Roman"/>
          <w:color w:val="000000" w:themeColor="text1"/>
          <w:szCs w:val="24"/>
        </w:rPr>
        <w:t>s</w:t>
      </w:r>
      <w:r w:rsidR="00A450EA" w:rsidRPr="003554E9">
        <w:rPr>
          <w:rFonts w:ascii="Times New Roman" w:hAnsi="Times New Roman"/>
          <w:color w:val="000000" w:themeColor="text1"/>
          <w:szCs w:val="24"/>
        </w:rPr>
        <w:t xml:space="preserve"> by pilots of on-going</w:t>
      </w:r>
      <w:r w:rsidR="00DA5B82" w:rsidRPr="003554E9">
        <w:rPr>
          <w:rFonts w:ascii="Times New Roman" w:hAnsi="Times New Roman"/>
          <w:color w:val="000000" w:themeColor="text1"/>
          <w:szCs w:val="24"/>
        </w:rPr>
        <w:t xml:space="preserve"> and </w:t>
      </w:r>
      <w:r w:rsidR="00895B3A" w:rsidRPr="003554E9">
        <w:rPr>
          <w:rFonts w:ascii="Times New Roman" w:hAnsi="Times New Roman"/>
          <w:color w:val="000000" w:themeColor="text1"/>
          <w:szCs w:val="24"/>
        </w:rPr>
        <w:t>kicking-off</w:t>
      </w:r>
      <w:r w:rsidR="00A450EA" w:rsidRPr="003554E9">
        <w:rPr>
          <w:rFonts w:ascii="Times New Roman" w:hAnsi="Times New Roman"/>
          <w:color w:val="000000" w:themeColor="text1"/>
          <w:szCs w:val="24"/>
        </w:rPr>
        <w:t xml:space="preserve"> CCPR Key Comparisons</w:t>
      </w:r>
      <w:r w:rsidR="009F2360" w:rsidRPr="003554E9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1FECFB39" w14:textId="7EC72E00" w:rsidR="00A450EA" w:rsidRPr="006C7EAD" w:rsidRDefault="00772343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 xml:space="preserve">Final </w:t>
      </w:r>
      <w:r w:rsidR="003554E9">
        <w:rPr>
          <w:rFonts w:eastAsia="宋体" w:hint="eastAsia"/>
          <w:color w:val="000000" w:themeColor="text1"/>
          <w:szCs w:val="24"/>
          <w:lang w:eastAsia="zh-CN"/>
        </w:rPr>
        <w:t xml:space="preserve">CCPR </w:t>
      </w:r>
      <w:r w:rsidRPr="006C7EAD">
        <w:rPr>
          <w:color w:val="000000" w:themeColor="text1"/>
          <w:szCs w:val="24"/>
        </w:rPr>
        <w:t>reports p</w:t>
      </w:r>
      <w:r w:rsidR="00863FE2" w:rsidRPr="006C7EAD">
        <w:rPr>
          <w:color w:val="000000" w:themeColor="text1"/>
          <w:szCs w:val="24"/>
        </w:rPr>
        <w:t>ublished since the last meeting</w:t>
      </w:r>
      <w:r w:rsidR="00F95B35" w:rsidRPr="006C7EAD">
        <w:rPr>
          <w:color w:val="0070C0"/>
          <w:szCs w:val="24"/>
        </w:rPr>
        <w:t xml:space="preserve"> </w:t>
      </w:r>
    </w:p>
    <w:p w14:paraId="392E0F86" w14:textId="0C2FC981" w:rsidR="00B17EB6" w:rsidRPr="006C7EAD" w:rsidRDefault="00A450EA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>K4</w:t>
      </w:r>
      <w:r w:rsidR="00863FE2" w:rsidRPr="006C7EAD">
        <w:rPr>
          <w:color w:val="000000" w:themeColor="text1"/>
          <w:szCs w:val="24"/>
        </w:rPr>
        <w:t>.2017</w:t>
      </w:r>
      <w:r w:rsidRPr="006C7EAD">
        <w:rPr>
          <w:color w:val="000000" w:themeColor="text1"/>
          <w:szCs w:val="24"/>
        </w:rPr>
        <w:t xml:space="preserve"> Luminous </w:t>
      </w:r>
      <w:r w:rsidR="00A876A2">
        <w:rPr>
          <w:color w:val="000000" w:themeColor="text1"/>
          <w:szCs w:val="24"/>
        </w:rPr>
        <w:t>F</w:t>
      </w:r>
      <w:r w:rsidRPr="006C7EAD">
        <w:rPr>
          <w:color w:val="000000" w:themeColor="text1"/>
          <w:szCs w:val="24"/>
        </w:rPr>
        <w:t>lux (NMIJ)</w:t>
      </w:r>
      <w:r w:rsidR="009F2360">
        <w:rPr>
          <w:color w:val="000000" w:themeColor="text1"/>
          <w:szCs w:val="24"/>
        </w:rPr>
        <w:t xml:space="preserve"> </w:t>
      </w:r>
    </w:p>
    <w:p w14:paraId="37165DD9" w14:textId="00177BA1" w:rsidR="00B17EB6" w:rsidRPr="006C7EAD" w:rsidRDefault="00B17EB6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>K2.b</w:t>
      </w:r>
      <w:r w:rsidR="00863FE2" w:rsidRPr="006C7EAD">
        <w:rPr>
          <w:color w:val="000000" w:themeColor="text1"/>
          <w:szCs w:val="24"/>
        </w:rPr>
        <w:t>.2016</w:t>
      </w:r>
      <w:r w:rsidRPr="006C7EAD">
        <w:rPr>
          <w:color w:val="000000" w:themeColor="text1"/>
          <w:szCs w:val="24"/>
        </w:rPr>
        <w:t xml:space="preserve"> Spectral Responsivity 300 – 1000 nm (KRISS)</w:t>
      </w:r>
      <w:r w:rsidR="009F2360">
        <w:rPr>
          <w:color w:val="000000" w:themeColor="text1"/>
          <w:szCs w:val="24"/>
        </w:rPr>
        <w:t xml:space="preserve"> </w:t>
      </w:r>
    </w:p>
    <w:p w14:paraId="68A2954B" w14:textId="59A3DA42" w:rsidR="002D20FD" w:rsidRPr="006C7EAD" w:rsidRDefault="00B17EB6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>K2.a</w:t>
      </w:r>
      <w:r w:rsidR="00863FE2" w:rsidRPr="006C7EAD">
        <w:rPr>
          <w:color w:val="000000" w:themeColor="text1"/>
          <w:szCs w:val="24"/>
        </w:rPr>
        <w:t>.2016</w:t>
      </w:r>
      <w:r w:rsidRPr="006C7EAD">
        <w:rPr>
          <w:color w:val="000000" w:themeColor="text1"/>
          <w:szCs w:val="24"/>
        </w:rPr>
        <w:t xml:space="preserve"> Spectral Responsivity 900 – 1600 nm (NPL)</w:t>
      </w:r>
      <w:r w:rsidR="00724AE0">
        <w:rPr>
          <w:rFonts w:eastAsia="宋体" w:hint="eastAsia"/>
          <w:color w:val="000000" w:themeColor="text1"/>
          <w:szCs w:val="24"/>
          <w:lang w:eastAsia="zh-CN"/>
        </w:rPr>
        <w:t xml:space="preserve"> </w:t>
      </w:r>
    </w:p>
    <w:p w14:paraId="312E2844" w14:textId="0DF00D3A" w:rsidR="00FF6D0C" w:rsidRPr="006C7EAD" w:rsidRDefault="004565AB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>K5</w:t>
      </w:r>
      <w:r w:rsidR="00863FE2" w:rsidRPr="006C7EAD">
        <w:rPr>
          <w:color w:val="000000" w:themeColor="text1"/>
          <w:szCs w:val="24"/>
        </w:rPr>
        <w:t>.2019</w:t>
      </w:r>
      <w:r w:rsidRPr="006C7EAD">
        <w:rPr>
          <w:color w:val="000000" w:themeColor="text1"/>
          <w:szCs w:val="24"/>
        </w:rPr>
        <w:t xml:space="preserve"> Spectral Diffuse Reflectance (MIKES) </w:t>
      </w:r>
    </w:p>
    <w:p w14:paraId="6708010F" w14:textId="2765EC15" w:rsidR="00DA5B82" w:rsidRDefault="00FF6D0C" w:rsidP="00DA5B82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>K1.b</w:t>
      </w:r>
      <w:r w:rsidR="00863FE2" w:rsidRPr="006C7EAD">
        <w:rPr>
          <w:color w:val="000000" w:themeColor="text1"/>
          <w:szCs w:val="24"/>
        </w:rPr>
        <w:t>.202</w:t>
      </w:r>
      <w:r w:rsidR="0030241C">
        <w:rPr>
          <w:color w:val="000000" w:themeColor="text1"/>
          <w:szCs w:val="24"/>
        </w:rPr>
        <w:t>4</w:t>
      </w:r>
      <w:r w:rsidRPr="006C7EAD">
        <w:rPr>
          <w:color w:val="000000" w:themeColor="text1"/>
          <w:szCs w:val="24"/>
        </w:rPr>
        <w:t xml:space="preserve"> Spectral </w:t>
      </w:r>
      <w:r w:rsidR="00A876A2">
        <w:rPr>
          <w:color w:val="000000" w:themeColor="text1"/>
          <w:szCs w:val="24"/>
        </w:rPr>
        <w:t>I</w:t>
      </w:r>
      <w:r w:rsidRPr="006C7EAD">
        <w:rPr>
          <w:color w:val="000000" w:themeColor="text1"/>
          <w:szCs w:val="24"/>
        </w:rPr>
        <w:t xml:space="preserve">rradiance </w:t>
      </w:r>
      <w:r w:rsidR="00DA5B82">
        <w:rPr>
          <w:color w:val="000000" w:themeColor="text1"/>
          <w:szCs w:val="24"/>
        </w:rPr>
        <w:t>2</w:t>
      </w:r>
      <w:r w:rsidR="00DA5B82" w:rsidRPr="006C7EAD">
        <w:rPr>
          <w:color w:val="000000" w:themeColor="text1"/>
          <w:szCs w:val="24"/>
        </w:rPr>
        <w:t xml:space="preserve">00 – </w:t>
      </w:r>
      <w:r w:rsidR="00DA5B82">
        <w:rPr>
          <w:color w:val="000000" w:themeColor="text1"/>
          <w:szCs w:val="24"/>
        </w:rPr>
        <w:t>4</w:t>
      </w:r>
      <w:r w:rsidR="00DA5B82" w:rsidRPr="006C7EAD">
        <w:rPr>
          <w:color w:val="000000" w:themeColor="text1"/>
          <w:szCs w:val="24"/>
        </w:rPr>
        <w:t>00</w:t>
      </w:r>
      <w:r w:rsidRPr="006C7EAD">
        <w:rPr>
          <w:color w:val="000000" w:themeColor="text1"/>
          <w:szCs w:val="24"/>
        </w:rPr>
        <w:t xml:space="preserve"> nm (NIST)</w:t>
      </w:r>
      <w:r w:rsidR="004565AB" w:rsidRPr="006C7EAD">
        <w:rPr>
          <w:color w:val="000000" w:themeColor="text1"/>
          <w:szCs w:val="24"/>
        </w:rPr>
        <w:t xml:space="preserve"> </w:t>
      </w:r>
    </w:p>
    <w:p w14:paraId="7C1A77B1" w14:textId="665B76CB" w:rsidR="00DA5B82" w:rsidRPr="00DA5B82" w:rsidRDefault="00DA5B82" w:rsidP="00DA5B82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DA5B82">
        <w:rPr>
          <w:color w:val="000000" w:themeColor="text1"/>
          <w:szCs w:val="24"/>
        </w:rPr>
        <w:t>K</w:t>
      </w:r>
      <w:r>
        <w:rPr>
          <w:color w:val="000000" w:themeColor="text1"/>
          <w:szCs w:val="24"/>
        </w:rPr>
        <w:t>2</w:t>
      </w:r>
      <w:r w:rsidRPr="00DA5B82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c</w:t>
      </w:r>
      <w:r w:rsidRPr="00DA5B82">
        <w:rPr>
          <w:color w:val="000000" w:themeColor="text1"/>
          <w:szCs w:val="24"/>
        </w:rPr>
        <w:t>.202</w:t>
      </w:r>
      <w:r w:rsidR="00F80EC6">
        <w:rPr>
          <w:rFonts w:eastAsia="宋体" w:hint="eastAsia"/>
          <w:color w:val="000000" w:themeColor="text1"/>
          <w:szCs w:val="24"/>
          <w:lang w:eastAsia="zh-CN"/>
        </w:rPr>
        <w:t>5</w:t>
      </w:r>
      <w:r w:rsidRPr="00DA5B82">
        <w:rPr>
          <w:color w:val="000000" w:themeColor="text1"/>
          <w:szCs w:val="24"/>
        </w:rPr>
        <w:t xml:space="preserve"> </w:t>
      </w:r>
      <w:r w:rsidRPr="006C7EAD">
        <w:rPr>
          <w:color w:val="000000" w:themeColor="text1"/>
          <w:szCs w:val="24"/>
        </w:rPr>
        <w:t xml:space="preserve">Spectral Responsivity </w:t>
      </w:r>
      <w:r>
        <w:rPr>
          <w:color w:val="000000" w:themeColor="text1"/>
          <w:szCs w:val="24"/>
        </w:rPr>
        <w:t>2</w:t>
      </w:r>
      <w:r w:rsidRPr="006C7EAD">
        <w:rPr>
          <w:color w:val="000000" w:themeColor="text1"/>
          <w:szCs w:val="24"/>
        </w:rPr>
        <w:t xml:space="preserve">00 – </w:t>
      </w:r>
      <w:r>
        <w:rPr>
          <w:color w:val="000000" w:themeColor="text1"/>
          <w:szCs w:val="24"/>
        </w:rPr>
        <w:t>4</w:t>
      </w:r>
      <w:r w:rsidRPr="006C7EAD">
        <w:rPr>
          <w:color w:val="000000" w:themeColor="text1"/>
          <w:szCs w:val="24"/>
        </w:rPr>
        <w:t xml:space="preserve">00 nm </w:t>
      </w:r>
      <w:r w:rsidRPr="00DA5B82">
        <w:rPr>
          <w:color w:val="000000" w:themeColor="text1"/>
          <w:szCs w:val="24"/>
        </w:rPr>
        <w:t>(NIST)</w:t>
      </w:r>
      <w:r w:rsidR="006742C3">
        <w:rPr>
          <w:rFonts w:eastAsia="宋体" w:hint="eastAsia"/>
          <w:color w:val="000000" w:themeColor="text1"/>
          <w:szCs w:val="24"/>
          <w:lang w:eastAsia="zh-CN"/>
        </w:rPr>
        <w:t xml:space="preserve"> </w:t>
      </w:r>
    </w:p>
    <w:p w14:paraId="77F9EF33" w14:textId="5D587075" w:rsidR="008C2C8F" w:rsidRPr="006C7EAD" w:rsidRDefault="008C2C8F" w:rsidP="008C2C8F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2</w:t>
      </w:r>
      <w:r w:rsidR="00831AB4" w:rsidRPr="006C7EAD">
        <w:rPr>
          <w:rFonts w:ascii="Times New Roman" w:hAnsi="Times New Roman"/>
          <w:color w:val="000000" w:themeColor="text1"/>
          <w:szCs w:val="24"/>
          <w:vertAlign w:val="superscript"/>
        </w:rPr>
        <w:t>nd</w:t>
      </w:r>
      <w:r w:rsidRPr="006C7EAD">
        <w:rPr>
          <w:rFonts w:ascii="Times New Roman" w:hAnsi="Times New Roman"/>
          <w:color w:val="000000" w:themeColor="text1"/>
          <w:szCs w:val="24"/>
        </w:rPr>
        <w:t>-round CCPR KCs</w:t>
      </w:r>
      <w:r w:rsidR="00DA5B82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4A5A7F86" w14:textId="0A0799B1" w:rsidR="008C2C8F" w:rsidRPr="006C7EAD" w:rsidRDefault="008C2C8F" w:rsidP="008C2C8F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 xml:space="preserve">Review </w:t>
      </w:r>
      <w:r w:rsidR="00510FF2" w:rsidRPr="006C7EAD">
        <w:rPr>
          <w:color w:val="000000" w:themeColor="text1"/>
          <w:szCs w:val="24"/>
        </w:rPr>
        <w:t>of time schedule for</w:t>
      </w:r>
      <w:r w:rsidRPr="006C7EAD">
        <w:rPr>
          <w:color w:val="000000" w:themeColor="text1"/>
          <w:szCs w:val="24"/>
        </w:rPr>
        <w:t xml:space="preserve"> 2</w:t>
      </w:r>
      <w:r w:rsidRPr="006C7EAD">
        <w:rPr>
          <w:color w:val="000000" w:themeColor="text1"/>
          <w:szCs w:val="24"/>
          <w:vertAlign w:val="superscript"/>
        </w:rPr>
        <w:t>nd</w:t>
      </w:r>
      <w:r w:rsidRPr="006C7EAD">
        <w:rPr>
          <w:color w:val="000000" w:themeColor="text1"/>
          <w:szCs w:val="24"/>
        </w:rPr>
        <w:t xml:space="preserve"> round KCs</w:t>
      </w:r>
      <w:r w:rsidR="00761107">
        <w:rPr>
          <w:color w:val="000000" w:themeColor="text1"/>
          <w:szCs w:val="24"/>
        </w:rPr>
        <w:t xml:space="preserve"> </w:t>
      </w:r>
    </w:p>
    <w:p w14:paraId="05528D44" w14:textId="00854410" w:rsidR="00831AB4" w:rsidRPr="003554E9" w:rsidRDefault="00831AB4" w:rsidP="00831AB4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3554E9">
        <w:rPr>
          <w:rFonts w:ascii="Times New Roman" w:hAnsi="Times New Roman"/>
          <w:color w:val="000000" w:themeColor="text1"/>
          <w:szCs w:val="24"/>
        </w:rPr>
        <w:t xml:space="preserve">Comparison </w:t>
      </w:r>
      <w:r w:rsidR="00761107" w:rsidRPr="003554E9">
        <w:rPr>
          <w:rFonts w:ascii="Times New Roman" w:hAnsi="Times New Roman"/>
          <w:color w:val="000000" w:themeColor="text1"/>
          <w:szCs w:val="24"/>
        </w:rPr>
        <w:t>r</w:t>
      </w:r>
      <w:r w:rsidRPr="003554E9">
        <w:rPr>
          <w:rFonts w:ascii="Times New Roman" w:hAnsi="Times New Roman"/>
          <w:color w:val="000000" w:themeColor="text1"/>
          <w:szCs w:val="24"/>
        </w:rPr>
        <w:t xml:space="preserve">eview </w:t>
      </w:r>
      <w:r w:rsidR="00761107" w:rsidRPr="003554E9">
        <w:rPr>
          <w:rFonts w:ascii="Times New Roman" w:hAnsi="Times New Roman"/>
          <w:color w:val="000000" w:themeColor="text1"/>
          <w:szCs w:val="24"/>
        </w:rPr>
        <w:t xml:space="preserve">status </w:t>
      </w:r>
    </w:p>
    <w:p w14:paraId="4B022858" w14:textId="5FF3BF32" w:rsidR="00831AB4" w:rsidRPr="006C7EAD" w:rsidRDefault="00831AB4" w:rsidP="00831AB4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eastAsia="Malgun Gothic" w:hAnsi="Times New Roman"/>
          <w:color w:val="000000" w:themeColor="text1"/>
          <w:szCs w:val="24"/>
          <w:lang w:eastAsia="ko-KR"/>
        </w:rPr>
        <w:t xml:space="preserve">Updates of the comparison review </w:t>
      </w:r>
    </w:p>
    <w:p w14:paraId="2CD28C1D" w14:textId="18EF7CA0" w:rsidR="00831AB4" w:rsidRPr="006C7EAD" w:rsidRDefault="00831AB4" w:rsidP="00831AB4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eastAsia="Malgun Gothic" w:hAnsi="Times New Roman"/>
          <w:color w:val="000000" w:themeColor="text1"/>
          <w:szCs w:val="24"/>
          <w:lang w:eastAsia="ko-KR"/>
        </w:rPr>
        <w:t>Issues raised in the review</w:t>
      </w:r>
      <w:r w:rsidR="009F2360">
        <w:rPr>
          <w:rFonts w:ascii="Times New Roman" w:eastAsia="Malgun Gothic" w:hAnsi="Times New Roman"/>
          <w:color w:val="000000" w:themeColor="text1"/>
          <w:szCs w:val="24"/>
          <w:lang w:eastAsia="ko-KR"/>
        </w:rPr>
        <w:t xml:space="preserve"> </w:t>
      </w:r>
    </w:p>
    <w:p w14:paraId="412D3633" w14:textId="311E8F0A" w:rsidR="00A450EA" w:rsidRPr="006C7EAD" w:rsidRDefault="00250B2C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R</w:t>
      </w:r>
      <w:r w:rsidR="00A450EA" w:rsidRPr="006C7EAD">
        <w:rPr>
          <w:rFonts w:ascii="Times New Roman" w:hAnsi="Times New Roman"/>
          <w:color w:val="000000" w:themeColor="text1"/>
          <w:szCs w:val="24"/>
        </w:rPr>
        <w:t>eports from the RMOs on comparison activities</w:t>
      </w:r>
      <w:r w:rsidR="009F2360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7E851AB7" w14:textId="3A3CB66E" w:rsidR="00A450EA" w:rsidRPr="006C7EAD" w:rsidRDefault="00772343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color w:val="000000" w:themeColor="text1"/>
          <w:szCs w:val="24"/>
        </w:rPr>
      </w:pPr>
      <w:r w:rsidRPr="006C7EAD">
        <w:rPr>
          <w:color w:val="000000" w:themeColor="text1"/>
          <w:szCs w:val="24"/>
        </w:rPr>
        <w:t>Final</w:t>
      </w:r>
      <w:r w:rsidR="003554E9">
        <w:rPr>
          <w:rFonts w:eastAsia="宋体" w:hint="eastAsia"/>
          <w:color w:val="000000" w:themeColor="text1"/>
          <w:szCs w:val="24"/>
          <w:lang w:eastAsia="zh-CN"/>
        </w:rPr>
        <w:t xml:space="preserve"> RMO</w:t>
      </w:r>
      <w:r w:rsidRPr="006C7EAD">
        <w:rPr>
          <w:color w:val="000000" w:themeColor="text1"/>
          <w:szCs w:val="24"/>
        </w:rPr>
        <w:t xml:space="preserve"> reports published since the last meeting</w:t>
      </w:r>
      <w:r w:rsidR="00A450EA" w:rsidRPr="006C7EAD">
        <w:rPr>
          <w:color w:val="000000" w:themeColor="text1"/>
          <w:szCs w:val="24"/>
        </w:rPr>
        <w:t xml:space="preserve"> </w:t>
      </w:r>
    </w:p>
    <w:p w14:paraId="290D5562" w14:textId="67FE17A0" w:rsidR="003554E9" w:rsidRPr="003554E9" w:rsidRDefault="006742C3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szCs w:val="24"/>
        </w:rPr>
      </w:pPr>
      <w:r>
        <w:rPr>
          <w:rFonts w:eastAsia="宋体" w:hint="eastAsia"/>
          <w:szCs w:val="24"/>
          <w:lang w:eastAsia="zh-CN"/>
        </w:rPr>
        <w:t>On-</w:t>
      </w:r>
      <w:r w:rsidR="001143C5">
        <w:rPr>
          <w:rFonts w:eastAsia="宋体" w:hint="eastAsia"/>
          <w:szCs w:val="24"/>
          <w:lang w:eastAsia="zh-CN"/>
        </w:rPr>
        <w:t xml:space="preserve">going </w:t>
      </w:r>
      <w:r>
        <w:rPr>
          <w:rFonts w:eastAsia="宋体" w:hint="eastAsia"/>
          <w:szCs w:val="24"/>
          <w:lang w:eastAsia="zh-CN"/>
        </w:rPr>
        <w:t>KCs and SCs</w:t>
      </w:r>
      <w:r w:rsidR="003554E9">
        <w:rPr>
          <w:rFonts w:eastAsia="宋体" w:hint="eastAsia"/>
          <w:szCs w:val="24"/>
          <w:lang w:eastAsia="zh-CN"/>
        </w:rPr>
        <w:t xml:space="preserve"> </w:t>
      </w:r>
      <w:r w:rsidR="001143C5">
        <w:rPr>
          <w:rFonts w:eastAsia="宋体" w:hint="eastAsia"/>
          <w:szCs w:val="24"/>
          <w:lang w:eastAsia="zh-CN"/>
        </w:rPr>
        <w:t xml:space="preserve">older than </w:t>
      </w:r>
      <w:r>
        <w:rPr>
          <w:rFonts w:eastAsia="宋体" w:hint="eastAsia"/>
          <w:szCs w:val="24"/>
          <w:lang w:eastAsia="zh-CN"/>
        </w:rPr>
        <w:t>5 years</w:t>
      </w:r>
      <w:r w:rsidR="00724AE0">
        <w:rPr>
          <w:rFonts w:eastAsia="宋体" w:hint="eastAsia"/>
          <w:szCs w:val="24"/>
          <w:lang w:eastAsia="zh-CN"/>
        </w:rPr>
        <w:t xml:space="preserve"> </w:t>
      </w:r>
    </w:p>
    <w:p w14:paraId="3C20BFD4" w14:textId="5E3EC4B6" w:rsidR="00667457" w:rsidRPr="00F03932" w:rsidRDefault="00A450EA" w:rsidP="00977A0E">
      <w:pPr>
        <w:pStyle w:val="2"/>
        <w:keepNext w:val="0"/>
        <w:widowControl w:val="0"/>
        <w:numPr>
          <w:ilvl w:val="1"/>
          <w:numId w:val="2"/>
        </w:numPr>
        <w:spacing w:line="276" w:lineRule="auto"/>
        <w:rPr>
          <w:szCs w:val="24"/>
        </w:rPr>
      </w:pPr>
      <w:r w:rsidRPr="00F03932">
        <w:rPr>
          <w:szCs w:val="24"/>
        </w:rPr>
        <w:t xml:space="preserve">Reports from RMO representatives (AFRIMETS, </w:t>
      </w:r>
      <w:r w:rsidR="003F72CB" w:rsidRPr="00F03932">
        <w:rPr>
          <w:szCs w:val="24"/>
        </w:rPr>
        <w:t xml:space="preserve">APMP, </w:t>
      </w:r>
      <w:r w:rsidRPr="00F03932">
        <w:rPr>
          <w:szCs w:val="24"/>
        </w:rPr>
        <w:t>COOMET</w:t>
      </w:r>
      <w:r w:rsidR="00DB70A2" w:rsidRPr="00F03932">
        <w:rPr>
          <w:szCs w:val="24"/>
        </w:rPr>
        <w:t xml:space="preserve">, </w:t>
      </w:r>
      <w:r w:rsidR="005A0FFB" w:rsidRPr="00F03932">
        <w:rPr>
          <w:szCs w:val="24"/>
        </w:rPr>
        <w:t xml:space="preserve">EURAMET, </w:t>
      </w:r>
      <w:r w:rsidR="00DB70A2" w:rsidRPr="00F03932">
        <w:rPr>
          <w:szCs w:val="24"/>
        </w:rPr>
        <w:t>SIM</w:t>
      </w:r>
      <w:r w:rsidR="006C29BB" w:rsidRPr="00F03932">
        <w:rPr>
          <w:szCs w:val="24"/>
        </w:rPr>
        <w:t xml:space="preserve">, </w:t>
      </w:r>
      <w:r w:rsidR="00606C22" w:rsidRPr="00F03932">
        <w:rPr>
          <w:szCs w:val="24"/>
        </w:rPr>
        <w:t>GULFMET</w:t>
      </w:r>
      <w:r w:rsidRPr="00F03932">
        <w:rPr>
          <w:szCs w:val="24"/>
        </w:rPr>
        <w:t>)</w:t>
      </w:r>
      <w:r w:rsidR="009F2360" w:rsidRPr="00F03932">
        <w:rPr>
          <w:szCs w:val="24"/>
        </w:rPr>
        <w:t xml:space="preserve"> </w:t>
      </w:r>
    </w:p>
    <w:p w14:paraId="778B7552" w14:textId="6D152DBD" w:rsidR="00667457" w:rsidRPr="00F03932" w:rsidRDefault="00724AE0" w:rsidP="00977A0E">
      <w:pPr>
        <w:pStyle w:val="a3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 w:rsidRPr="00E53677">
        <w:rPr>
          <w:rFonts w:ascii="Times New Roman" w:eastAsia="宋体" w:hAnsi="Times New Roman" w:hint="eastAsia"/>
          <w:color w:val="FF00FF"/>
          <w:lang w:eastAsia="zh-CN"/>
        </w:rPr>
        <w:t>Important</w:t>
      </w:r>
      <w:r>
        <w:rPr>
          <w:rFonts w:ascii="Times New Roman" w:eastAsia="宋体" w:hAnsi="Times New Roman" w:hint="eastAsia"/>
          <w:lang w:eastAsia="zh-CN"/>
        </w:rPr>
        <w:t xml:space="preserve"> u</w:t>
      </w:r>
      <w:r w:rsidR="00510FF2" w:rsidRPr="00F03932">
        <w:rPr>
          <w:rFonts w:ascii="Times New Roman" w:hAnsi="Times New Roman"/>
        </w:rPr>
        <w:t>pdates from WG-CMC</w:t>
      </w:r>
      <w:r w:rsidR="00D16F3E">
        <w:rPr>
          <w:rFonts w:ascii="Times New Roman" w:eastAsia="宋体" w:hAnsi="Times New Roman" w:hint="eastAsia"/>
          <w:lang w:eastAsia="zh-CN"/>
        </w:rPr>
        <w:t xml:space="preserve"> </w:t>
      </w:r>
    </w:p>
    <w:p w14:paraId="785E1F15" w14:textId="2208D2D2" w:rsidR="00A450EA" w:rsidRPr="001143C5" w:rsidRDefault="00A450EA" w:rsidP="00977A0E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szCs w:val="24"/>
        </w:rPr>
      </w:pPr>
      <w:r w:rsidRPr="001143C5">
        <w:rPr>
          <w:rFonts w:ascii="Times New Roman" w:hAnsi="Times New Roman"/>
          <w:szCs w:val="24"/>
        </w:rPr>
        <w:t>Task Groups</w:t>
      </w:r>
      <w:r w:rsidR="001143C5" w:rsidRPr="001143C5">
        <w:rPr>
          <w:rFonts w:ascii="Times New Roman" w:eastAsia="宋体" w:hAnsi="Times New Roman" w:hint="eastAsia"/>
          <w:szCs w:val="24"/>
          <w:lang w:eastAsia="zh-CN"/>
        </w:rPr>
        <w:t xml:space="preserve"> membership, reports</w:t>
      </w:r>
      <w:r w:rsidR="00761107" w:rsidRPr="001143C5">
        <w:rPr>
          <w:rFonts w:ascii="Times New Roman" w:hAnsi="Times New Roman"/>
          <w:szCs w:val="24"/>
        </w:rPr>
        <w:t xml:space="preserve"> </w:t>
      </w:r>
      <w:r w:rsidR="008E0E39" w:rsidRPr="001143C5">
        <w:rPr>
          <w:rFonts w:ascii="Times New Roman" w:hAnsi="Times New Roman"/>
          <w:szCs w:val="24"/>
        </w:rPr>
        <w:t xml:space="preserve">and discussion </w:t>
      </w:r>
    </w:p>
    <w:p w14:paraId="4DDB54FA" w14:textId="62ADD454" w:rsidR="00A450EA" w:rsidRPr="006A01AE" w:rsidRDefault="00513052" w:rsidP="00977A0E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szCs w:val="24"/>
        </w:rPr>
      </w:pPr>
      <w:r w:rsidRPr="00F03932">
        <w:rPr>
          <w:rFonts w:ascii="Times New Roman" w:hAnsi="Times New Roman"/>
          <w:szCs w:val="24"/>
        </w:rPr>
        <w:t>TG1 P</w:t>
      </w:r>
      <w:r w:rsidR="00A450EA" w:rsidRPr="00F03932">
        <w:rPr>
          <w:rFonts w:ascii="Times New Roman" w:hAnsi="Times New Roman"/>
          <w:szCs w:val="24"/>
        </w:rPr>
        <w:t xml:space="preserve">ilot comparison for spectral regular transmittance in </w:t>
      </w:r>
      <w:r w:rsidRPr="00F03932">
        <w:rPr>
          <w:rFonts w:ascii="Times New Roman" w:hAnsi="Times New Roman"/>
          <w:szCs w:val="24"/>
        </w:rPr>
        <w:t xml:space="preserve">the </w:t>
      </w:r>
      <w:r w:rsidR="00A450EA" w:rsidRPr="00F03932">
        <w:rPr>
          <w:rFonts w:ascii="Times New Roman" w:hAnsi="Times New Roman"/>
          <w:szCs w:val="24"/>
        </w:rPr>
        <w:t>UV (</w:t>
      </w:r>
      <w:r w:rsidR="00AE4954" w:rsidRPr="004560DE">
        <w:rPr>
          <w:rFonts w:ascii="Times New Roman" w:eastAsia="宋体" w:hAnsi="Times New Roman" w:hint="eastAsia"/>
          <w:color w:val="E36C0A" w:themeColor="accent6" w:themeShade="BF"/>
          <w:szCs w:val="24"/>
          <w:lang w:eastAsia="zh-CN"/>
        </w:rPr>
        <w:t xml:space="preserve">chairpersonship candidacy and </w:t>
      </w:r>
      <w:r w:rsidR="004560DE" w:rsidRPr="004560DE">
        <w:rPr>
          <w:rFonts w:ascii="Times New Roman" w:eastAsia="宋体" w:hAnsi="Times New Roman" w:hint="eastAsia"/>
          <w:color w:val="E36C0A" w:themeColor="accent6" w:themeShade="BF"/>
          <w:szCs w:val="24"/>
          <w:lang w:eastAsia="zh-CN"/>
        </w:rPr>
        <w:t>membership</w:t>
      </w:r>
      <w:r w:rsidR="00A450EA" w:rsidRPr="00F03932">
        <w:rPr>
          <w:rFonts w:ascii="Times New Roman" w:hAnsi="Times New Roman"/>
          <w:szCs w:val="24"/>
        </w:rPr>
        <w:t>)</w:t>
      </w:r>
      <w:r w:rsidR="009F2360" w:rsidRPr="00F03932">
        <w:rPr>
          <w:rFonts w:ascii="Times New Roman" w:hAnsi="Times New Roman"/>
          <w:szCs w:val="24"/>
        </w:rPr>
        <w:t xml:space="preserve"> </w:t>
      </w:r>
    </w:p>
    <w:p w14:paraId="7257C778" w14:textId="18B447D9" w:rsidR="00A450EA" w:rsidRPr="0089782B" w:rsidRDefault="00A450EA" w:rsidP="00977A0E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szCs w:val="24"/>
        </w:rPr>
      </w:pPr>
      <w:r w:rsidRPr="006A01AE">
        <w:rPr>
          <w:rFonts w:ascii="Times New Roman" w:hAnsi="Times New Roman"/>
          <w:szCs w:val="24"/>
        </w:rPr>
        <w:t>T</w:t>
      </w:r>
      <w:r w:rsidR="00513052" w:rsidRPr="006A01AE">
        <w:rPr>
          <w:rFonts w:ascii="Times New Roman" w:hAnsi="Times New Roman"/>
          <w:szCs w:val="24"/>
        </w:rPr>
        <w:t>G2 RMO l</w:t>
      </w:r>
      <w:r w:rsidRPr="006A01AE">
        <w:rPr>
          <w:rFonts w:ascii="Times New Roman" w:hAnsi="Times New Roman"/>
          <w:szCs w:val="24"/>
        </w:rPr>
        <w:t>inkage (</w:t>
      </w:r>
      <w:r w:rsidR="006A01AE" w:rsidRPr="00E53677">
        <w:rPr>
          <w:rFonts w:ascii="Times New Roman" w:eastAsia="宋体" w:hAnsi="Times New Roman" w:hint="eastAsia"/>
          <w:color w:val="00B050"/>
          <w:szCs w:val="24"/>
          <w:lang w:eastAsia="zh-CN"/>
        </w:rPr>
        <w:t>No need for reporting; discussion about the closure</w:t>
      </w:r>
      <w:r w:rsidRPr="006A01AE">
        <w:rPr>
          <w:rFonts w:ascii="Times New Roman" w:hAnsi="Times New Roman"/>
          <w:szCs w:val="24"/>
        </w:rPr>
        <w:t>)</w:t>
      </w:r>
      <w:r w:rsidR="00B67C1A" w:rsidRPr="006A01AE">
        <w:rPr>
          <w:rFonts w:ascii="Times New Roman" w:eastAsia="宋体" w:hAnsi="Times New Roman" w:hint="eastAsia"/>
          <w:szCs w:val="24"/>
          <w:lang w:eastAsia="zh-CN"/>
        </w:rPr>
        <w:t xml:space="preserve"> </w:t>
      </w:r>
    </w:p>
    <w:p w14:paraId="35C15E96" w14:textId="77777777" w:rsidR="0089782B" w:rsidRPr="006A01AE" w:rsidRDefault="0089782B" w:rsidP="0089782B">
      <w:pPr>
        <w:widowControl w:val="0"/>
        <w:spacing w:line="276" w:lineRule="auto"/>
        <w:ind w:left="1080"/>
        <w:rPr>
          <w:rFonts w:ascii="Times New Roman" w:hAnsi="Times New Roman"/>
          <w:szCs w:val="24"/>
        </w:rPr>
      </w:pPr>
    </w:p>
    <w:p w14:paraId="20B76E82" w14:textId="4784666F" w:rsidR="00790C3D" w:rsidRPr="0089782B" w:rsidRDefault="0089782B" w:rsidP="00977A0E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EE0000"/>
          <w:szCs w:val="24"/>
        </w:rPr>
      </w:pPr>
      <w:r w:rsidRPr="0089782B">
        <w:rPr>
          <w:rFonts w:ascii="Times New Roman" w:hAnsi="Times New Roman"/>
          <w:color w:val="EE0000"/>
          <w:szCs w:val="24"/>
        </w:rPr>
        <w:sym w:font="Wingdings" w:char="F0E7"/>
      </w:r>
      <w:r w:rsidR="00513052" w:rsidRPr="0089782B">
        <w:rPr>
          <w:rFonts w:ascii="Times New Roman" w:hAnsi="Times New Roman"/>
          <w:color w:val="EE0000"/>
          <w:szCs w:val="24"/>
        </w:rPr>
        <w:t xml:space="preserve">TG3 </w:t>
      </w:r>
      <w:r w:rsidR="0007668C" w:rsidRPr="0089782B">
        <w:rPr>
          <w:rFonts w:ascii="Times New Roman" w:hAnsi="Times New Roman"/>
          <w:color w:val="EE0000"/>
          <w:szCs w:val="24"/>
        </w:rPr>
        <w:t>Comparison</w:t>
      </w:r>
      <w:r w:rsidR="00513052" w:rsidRPr="0089782B">
        <w:rPr>
          <w:rFonts w:ascii="Times New Roman" w:hAnsi="Times New Roman"/>
          <w:color w:val="EE0000"/>
          <w:szCs w:val="24"/>
        </w:rPr>
        <w:t xml:space="preserve"> a</w:t>
      </w:r>
      <w:r w:rsidR="0007668C" w:rsidRPr="0089782B">
        <w:rPr>
          <w:rFonts w:ascii="Times New Roman" w:hAnsi="Times New Roman"/>
          <w:color w:val="EE0000"/>
          <w:szCs w:val="24"/>
        </w:rPr>
        <w:t>nalysis</w:t>
      </w:r>
      <w:r w:rsidR="00A450EA" w:rsidRPr="0089782B">
        <w:rPr>
          <w:rFonts w:ascii="Times New Roman" w:hAnsi="Times New Roman"/>
          <w:color w:val="EE0000"/>
          <w:szCs w:val="24"/>
        </w:rPr>
        <w:t xml:space="preserve"> (</w:t>
      </w:r>
      <w:r w:rsidR="00513052" w:rsidRPr="0089782B">
        <w:rPr>
          <w:rFonts w:ascii="Times New Roman" w:hAnsi="Times New Roman"/>
          <w:color w:val="EE0000"/>
          <w:szCs w:val="24"/>
        </w:rPr>
        <w:t>A. Koo</w:t>
      </w:r>
      <w:r w:rsidR="00A450EA" w:rsidRPr="0089782B">
        <w:rPr>
          <w:rFonts w:ascii="Times New Roman" w:hAnsi="Times New Roman"/>
          <w:color w:val="EE0000"/>
          <w:szCs w:val="24"/>
        </w:rPr>
        <w:t>)</w:t>
      </w:r>
      <w:r w:rsidR="009F2360" w:rsidRPr="0089782B">
        <w:rPr>
          <w:rFonts w:ascii="Times New Roman" w:hAnsi="Times New Roman"/>
          <w:color w:val="EE0000"/>
          <w:szCs w:val="24"/>
        </w:rPr>
        <w:t xml:space="preserve"> </w:t>
      </w:r>
    </w:p>
    <w:p w14:paraId="214AA2D6" w14:textId="77777777" w:rsidR="0089782B" w:rsidRDefault="0089782B" w:rsidP="0089782B">
      <w:pPr>
        <w:pStyle w:val="a3"/>
        <w:rPr>
          <w:rFonts w:ascii="Times New Roman" w:hAnsi="Times New Roman"/>
          <w:szCs w:val="24"/>
        </w:rPr>
      </w:pPr>
    </w:p>
    <w:p w14:paraId="1BAF61CD" w14:textId="77AF4B75" w:rsidR="002C4160" w:rsidRPr="006C7EAD" w:rsidRDefault="00977A0E" w:rsidP="00977A0E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 xml:space="preserve">TG4 </w:t>
      </w:r>
      <w:r w:rsidR="00913A27" w:rsidRPr="006C7EAD">
        <w:rPr>
          <w:rFonts w:ascii="Times New Roman" w:hAnsi="Times New Roman"/>
          <w:bCs/>
          <w:color w:val="000000" w:themeColor="text1"/>
          <w:sz w:val="22"/>
          <w:szCs w:val="22"/>
        </w:rPr>
        <w:t>Pilot study for the use of alternative standards for photometric comparisons</w:t>
      </w:r>
      <w:r w:rsidR="00913A27" w:rsidRPr="006C7EAD">
        <w:rPr>
          <w:rFonts w:ascii="Times New Roman" w:hAnsi="Times New Roman"/>
          <w:color w:val="000000" w:themeColor="text1"/>
          <w:szCs w:val="24"/>
        </w:rPr>
        <w:t xml:space="preserve"> </w:t>
      </w:r>
      <w:r w:rsidRPr="006C7EAD">
        <w:rPr>
          <w:rFonts w:ascii="Times New Roman" w:hAnsi="Times New Roman"/>
          <w:color w:val="000000" w:themeColor="text1"/>
          <w:szCs w:val="24"/>
        </w:rPr>
        <w:t>(E. Ikonen</w:t>
      </w:r>
      <w:r w:rsidR="002C4160" w:rsidRPr="006C7EAD">
        <w:rPr>
          <w:rFonts w:ascii="Times New Roman" w:hAnsi="Times New Roman"/>
          <w:color w:val="000000" w:themeColor="text1"/>
          <w:szCs w:val="24"/>
        </w:rPr>
        <w:t>)</w:t>
      </w:r>
      <w:r w:rsidR="00BD2F94" w:rsidRPr="006C7EAD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7E2E79AB" w14:textId="322983B3" w:rsidR="00831AB4" w:rsidRPr="006C7EAD" w:rsidRDefault="00831AB4" w:rsidP="00831AB4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Guidelines</w:t>
      </w:r>
      <w:r w:rsidR="00761107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66C3E608" w14:textId="39C7813E" w:rsidR="00831AB4" w:rsidRPr="006C7EAD" w:rsidRDefault="00831AB4" w:rsidP="00831AB4">
      <w:pPr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eastAsia="Malgun Gothic" w:hAnsi="Times New Roman"/>
          <w:color w:val="000000" w:themeColor="text1"/>
          <w:szCs w:val="24"/>
          <w:lang w:eastAsia="ko-KR"/>
        </w:rPr>
        <w:t xml:space="preserve">Status and </w:t>
      </w:r>
      <w:r w:rsidR="00FF5F1A" w:rsidRPr="006C7EAD">
        <w:rPr>
          <w:rFonts w:ascii="Times New Roman" w:eastAsia="Malgun Gothic" w:hAnsi="Times New Roman"/>
          <w:color w:val="000000" w:themeColor="text1"/>
          <w:szCs w:val="24"/>
          <w:lang w:eastAsia="ko-KR"/>
        </w:rPr>
        <w:t>i</w:t>
      </w:r>
      <w:r w:rsidRPr="006C7EAD">
        <w:rPr>
          <w:rFonts w:ascii="Times New Roman" w:eastAsia="Malgun Gothic" w:hAnsi="Times New Roman"/>
          <w:color w:val="000000" w:themeColor="text1"/>
          <w:szCs w:val="24"/>
          <w:lang w:eastAsia="ko-KR"/>
        </w:rPr>
        <w:t>ssues on Guidelines</w:t>
      </w:r>
      <w:r w:rsidR="009F2360">
        <w:rPr>
          <w:rFonts w:ascii="Times New Roman" w:eastAsia="Malgun Gothic" w:hAnsi="Times New Roman"/>
          <w:color w:val="000000" w:themeColor="text1"/>
          <w:szCs w:val="24"/>
          <w:lang w:eastAsia="ko-KR"/>
        </w:rPr>
        <w:t xml:space="preserve"> </w:t>
      </w:r>
    </w:p>
    <w:p w14:paraId="66C9EABC" w14:textId="5729452B" w:rsidR="00831AB4" w:rsidRPr="006C7EAD" w:rsidRDefault="00680833" w:rsidP="00831AB4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Other</w:t>
      </w:r>
      <w:r w:rsidR="00A450EA" w:rsidRPr="006C7EAD">
        <w:rPr>
          <w:rFonts w:ascii="Times New Roman" w:hAnsi="Times New Roman"/>
          <w:color w:val="000000" w:themeColor="text1"/>
          <w:szCs w:val="24"/>
        </w:rPr>
        <w:t xml:space="preserve"> business</w:t>
      </w:r>
      <w:r w:rsidR="008E7ACE">
        <w:rPr>
          <w:rFonts w:ascii="Times New Roman" w:hAnsi="Times New Roman"/>
          <w:color w:val="000000" w:themeColor="text1"/>
          <w:szCs w:val="24"/>
        </w:rPr>
        <w:t>es</w:t>
      </w:r>
      <w:r w:rsidR="00A450EA" w:rsidRPr="006C7EAD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1ABE8442" w14:textId="7DAE3657" w:rsidR="00A450EA" w:rsidRPr="006C7EAD" w:rsidRDefault="00A22396" w:rsidP="00831AB4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6C7EAD">
        <w:rPr>
          <w:rFonts w:ascii="Times New Roman" w:hAnsi="Times New Roman"/>
          <w:color w:val="000000" w:themeColor="text1"/>
          <w:szCs w:val="24"/>
        </w:rPr>
        <w:t>N</w:t>
      </w:r>
      <w:r w:rsidR="00A450EA" w:rsidRPr="006C7EAD">
        <w:rPr>
          <w:rFonts w:ascii="Times New Roman" w:hAnsi="Times New Roman"/>
          <w:color w:val="000000" w:themeColor="text1"/>
          <w:szCs w:val="24"/>
        </w:rPr>
        <w:t>ext meeting</w:t>
      </w:r>
      <w:r w:rsidR="00761107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38DE3D10" w14:textId="2C521F67" w:rsidR="00724AE0" w:rsidRPr="00724AE0" w:rsidRDefault="00A450EA" w:rsidP="00724AE0">
      <w:pPr>
        <w:pStyle w:val="1"/>
        <w:keepNext w:val="0"/>
        <w:widowControl w:val="0"/>
        <w:numPr>
          <w:ilvl w:val="0"/>
          <w:numId w:val="2"/>
        </w:numPr>
        <w:spacing w:line="276" w:lineRule="auto"/>
        <w:rPr>
          <w:rFonts w:ascii="Times New Roman" w:eastAsia="宋体" w:hAnsi="Times New Roman"/>
          <w:color w:val="000000" w:themeColor="text1"/>
          <w:szCs w:val="24"/>
          <w:lang w:eastAsia="zh-CN"/>
        </w:rPr>
      </w:pPr>
      <w:r w:rsidRPr="00792DC6">
        <w:rPr>
          <w:rFonts w:ascii="Times New Roman" w:hAnsi="Times New Roman"/>
          <w:color w:val="000000" w:themeColor="text1"/>
          <w:szCs w:val="24"/>
        </w:rPr>
        <w:t>Adjourn</w:t>
      </w:r>
      <w:r w:rsidR="00713097" w:rsidRPr="00792DC6">
        <w:rPr>
          <w:rFonts w:ascii="Times New Roman" w:hAnsi="Times New Roman"/>
          <w:color w:val="000000" w:themeColor="text1"/>
          <w:szCs w:val="24"/>
        </w:rPr>
        <w:t xml:space="preserve"> </w:t>
      </w:r>
    </w:p>
    <w:sectPr w:rsidR="00724AE0" w:rsidRPr="00724AE0" w:rsidSect="006F32CA">
      <w:pgSz w:w="11900" w:h="16840"/>
      <w:pgMar w:top="900" w:right="1010" w:bottom="45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5099" w14:textId="77777777" w:rsidR="0028081C" w:rsidRDefault="0028081C">
      <w:r>
        <w:separator/>
      </w:r>
    </w:p>
  </w:endnote>
  <w:endnote w:type="continuationSeparator" w:id="0">
    <w:p w14:paraId="1AB01DFA" w14:textId="77777777" w:rsidR="0028081C" w:rsidRDefault="0028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B079" w14:textId="77777777" w:rsidR="0028081C" w:rsidRDefault="0028081C">
      <w:r>
        <w:separator/>
      </w:r>
    </w:p>
  </w:footnote>
  <w:footnote w:type="continuationSeparator" w:id="0">
    <w:p w14:paraId="51C7C2B7" w14:textId="77777777" w:rsidR="0028081C" w:rsidRDefault="0028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0D9"/>
    <w:multiLevelType w:val="multilevel"/>
    <w:tmpl w:val="FBD84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080" w:hanging="576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2C6AE1"/>
    <w:multiLevelType w:val="multilevel"/>
    <w:tmpl w:val="6CB018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F1472"/>
    <w:multiLevelType w:val="hybridMultilevel"/>
    <w:tmpl w:val="E3F860B0"/>
    <w:lvl w:ilvl="0" w:tplc="092298CA">
      <w:start w:val="10"/>
      <w:numFmt w:val="bullet"/>
      <w:lvlText w:val="–"/>
      <w:lvlJc w:val="left"/>
      <w:pPr>
        <w:ind w:left="144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281598"/>
    <w:multiLevelType w:val="hybridMultilevel"/>
    <w:tmpl w:val="4A482ABE"/>
    <w:lvl w:ilvl="0" w:tplc="A3B6F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942142"/>
    <w:multiLevelType w:val="multilevel"/>
    <w:tmpl w:val="2CD2D46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5" w15:restartNumberingAfterBreak="0">
    <w:nsid w:val="2E0F280A"/>
    <w:multiLevelType w:val="multilevel"/>
    <w:tmpl w:val="FBD84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080" w:hanging="576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4234F48"/>
    <w:multiLevelType w:val="hybridMultilevel"/>
    <w:tmpl w:val="4016EF46"/>
    <w:lvl w:ilvl="0" w:tplc="2C6C7EF0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95AC0"/>
    <w:multiLevelType w:val="hybridMultilevel"/>
    <w:tmpl w:val="6CB01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771917"/>
    <w:multiLevelType w:val="hybridMultilevel"/>
    <w:tmpl w:val="9BC08C4E"/>
    <w:lvl w:ilvl="0" w:tplc="0409000F">
      <w:start w:val="1"/>
      <w:numFmt w:val="decimal"/>
      <w:lvlText w:val="%1."/>
      <w:lvlJc w:val="left"/>
      <w:pPr>
        <w:ind w:left="1040" w:hanging="400"/>
      </w:pPr>
    </w:lvl>
    <w:lvl w:ilvl="1" w:tplc="04090019" w:tentative="1">
      <w:start w:val="1"/>
      <w:numFmt w:val="upperLetter"/>
      <w:lvlText w:val="%2."/>
      <w:lvlJc w:val="left"/>
      <w:pPr>
        <w:ind w:left="1440" w:hanging="400"/>
      </w:pPr>
    </w:lvl>
    <w:lvl w:ilvl="2" w:tplc="0409001B" w:tentative="1">
      <w:start w:val="1"/>
      <w:numFmt w:val="lowerRoman"/>
      <w:lvlText w:val="%3."/>
      <w:lvlJc w:val="right"/>
      <w:pPr>
        <w:ind w:left="1840" w:hanging="400"/>
      </w:pPr>
    </w:lvl>
    <w:lvl w:ilvl="3" w:tplc="0409000F" w:tentative="1">
      <w:start w:val="1"/>
      <w:numFmt w:val="decimal"/>
      <w:lvlText w:val="%4."/>
      <w:lvlJc w:val="left"/>
      <w:pPr>
        <w:ind w:left="2240" w:hanging="400"/>
      </w:pPr>
    </w:lvl>
    <w:lvl w:ilvl="4" w:tplc="04090019" w:tentative="1">
      <w:start w:val="1"/>
      <w:numFmt w:val="upperLetter"/>
      <w:lvlText w:val="%5."/>
      <w:lvlJc w:val="left"/>
      <w:pPr>
        <w:ind w:left="2640" w:hanging="400"/>
      </w:pPr>
    </w:lvl>
    <w:lvl w:ilvl="5" w:tplc="0409001B" w:tentative="1">
      <w:start w:val="1"/>
      <w:numFmt w:val="lowerRoman"/>
      <w:lvlText w:val="%6."/>
      <w:lvlJc w:val="right"/>
      <w:pPr>
        <w:ind w:left="3040" w:hanging="400"/>
      </w:pPr>
    </w:lvl>
    <w:lvl w:ilvl="6" w:tplc="0409000F" w:tentative="1">
      <w:start w:val="1"/>
      <w:numFmt w:val="decimal"/>
      <w:lvlText w:val="%7."/>
      <w:lvlJc w:val="left"/>
      <w:pPr>
        <w:ind w:left="3440" w:hanging="400"/>
      </w:pPr>
    </w:lvl>
    <w:lvl w:ilvl="7" w:tplc="04090019" w:tentative="1">
      <w:start w:val="1"/>
      <w:numFmt w:val="upperLetter"/>
      <w:lvlText w:val="%8."/>
      <w:lvlJc w:val="left"/>
      <w:pPr>
        <w:ind w:left="3840" w:hanging="400"/>
      </w:pPr>
    </w:lvl>
    <w:lvl w:ilvl="8" w:tplc="0409001B" w:tentative="1">
      <w:start w:val="1"/>
      <w:numFmt w:val="lowerRoman"/>
      <w:lvlText w:val="%9."/>
      <w:lvlJc w:val="right"/>
      <w:pPr>
        <w:ind w:left="4240" w:hanging="400"/>
      </w:pPr>
    </w:lvl>
  </w:abstractNum>
  <w:abstractNum w:abstractNumId="9" w15:restartNumberingAfterBreak="0">
    <w:nsid w:val="668C6750"/>
    <w:multiLevelType w:val="multilevel"/>
    <w:tmpl w:val="C9D8F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2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73B034D"/>
    <w:multiLevelType w:val="hybridMultilevel"/>
    <w:tmpl w:val="304C54AA"/>
    <w:lvl w:ilvl="0" w:tplc="E12A9E80">
      <w:start w:val="4"/>
      <w:numFmt w:val="bullet"/>
      <w:lvlText w:val="-"/>
      <w:lvlJc w:val="left"/>
      <w:pPr>
        <w:ind w:left="144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D527B4"/>
    <w:multiLevelType w:val="hybridMultilevel"/>
    <w:tmpl w:val="557495FE"/>
    <w:lvl w:ilvl="0" w:tplc="E0BE57B0">
      <w:start w:val="10"/>
      <w:numFmt w:val="bullet"/>
      <w:lvlText w:val="-"/>
      <w:lvlJc w:val="left"/>
      <w:pPr>
        <w:ind w:left="144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7021E7"/>
    <w:multiLevelType w:val="multilevel"/>
    <w:tmpl w:val="FBD84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080" w:hanging="576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8680733">
    <w:abstractNumId w:val="9"/>
  </w:num>
  <w:num w:numId="2" w16cid:durableId="699279042">
    <w:abstractNumId w:val="5"/>
  </w:num>
  <w:num w:numId="3" w16cid:durableId="889852264">
    <w:abstractNumId w:val="4"/>
  </w:num>
  <w:num w:numId="4" w16cid:durableId="43602182">
    <w:abstractNumId w:val="7"/>
  </w:num>
  <w:num w:numId="5" w16cid:durableId="1475290408">
    <w:abstractNumId w:val="10"/>
  </w:num>
  <w:num w:numId="6" w16cid:durableId="1935552032">
    <w:abstractNumId w:val="1"/>
  </w:num>
  <w:num w:numId="7" w16cid:durableId="1869293586">
    <w:abstractNumId w:val="3"/>
  </w:num>
  <w:num w:numId="8" w16cid:durableId="1044255901">
    <w:abstractNumId w:val="6"/>
  </w:num>
  <w:num w:numId="9" w16cid:durableId="1911696246">
    <w:abstractNumId w:val="11"/>
  </w:num>
  <w:num w:numId="10" w16cid:durableId="928929274">
    <w:abstractNumId w:val="2"/>
  </w:num>
  <w:num w:numId="11" w16cid:durableId="2047098088">
    <w:abstractNumId w:val="0"/>
  </w:num>
  <w:num w:numId="12" w16cid:durableId="1398746560">
    <w:abstractNumId w:val="12"/>
  </w:num>
  <w:num w:numId="13" w16cid:durableId="536116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0D"/>
    <w:rsid w:val="00001158"/>
    <w:rsid w:val="00011791"/>
    <w:rsid w:val="00012CB7"/>
    <w:rsid w:val="000252D0"/>
    <w:rsid w:val="00034F17"/>
    <w:rsid w:val="00042F57"/>
    <w:rsid w:val="0005093D"/>
    <w:rsid w:val="00056DC8"/>
    <w:rsid w:val="000578ED"/>
    <w:rsid w:val="00062158"/>
    <w:rsid w:val="000627EF"/>
    <w:rsid w:val="000651B4"/>
    <w:rsid w:val="00065400"/>
    <w:rsid w:val="00072451"/>
    <w:rsid w:val="0007668C"/>
    <w:rsid w:val="00077671"/>
    <w:rsid w:val="00084E74"/>
    <w:rsid w:val="00086E89"/>
    <w:rsid w:val="0009695B"/>
    <w:rsid w:val="0009786A"/>
    <w:rsid w:val="000A0E57"/>
    <w:rsid w:val="000A19E5"/>
    <w:rsid w:val="000A27FC"/>
    <w:rsid w:val="000B2F29"/>
    <w:rsid w:val="000B6B8E"/>
    <w:rsid w:val="000C21DA"/>
    <w:rsid w:val="000C3C8A"/>
    <w:rsid w:val="000C7B48"/>
    <w:rsid w:val="000D350D"/>
    <w:rsid w:val="000D4A96"/>
    <w:rsid w:val="000E0635"/>
    <w:rsid w:val="000E7A85"/>
    <w:rsid w:val="000F3A57"/>
    <w:rsid w:val="000F62FD"/>
    <w:rsid w:val="000F726F"/>
    <w:rsid w:val="00100B9D"/>
    <w:rsid w:val="00101D42"/>
    <w:rsid w:val="00104F86"/>
    <w:rsid w:val="001055ED"/>
    <w:rsid w:val="00106667"/>
    <w:rsid w:val="00106A9A"/>
    <w:rsid w:val="001139C5"/>
    <w:rsid w:val="001142E1"/>
    <w:rsid w:val="001143C5"/>
    <w:rsid w:val="00121551"/>
    <w:rsid w:val="00125A48"/>
    <w:rsid w:val="00133BA8"/>
    <w:rsid w:val="00136C7C"/>
    <w:rsid w:val="001418C6"/>
    <w:rsid w:val="001537E1"/>
    <w:rsid w:val="00156012"/>
    <w:rsid w:val="0016054C"/>
    <w:rsid w:val="00164A13"/>
    <w:rsid w:val="00165E7D"/>
    <w:rsid w:val="00173658"/>
    <w:rsid w:val="001833B0"/>
    <w:rsid w:val="001836D9"/>
    <w:rsid w:val="00185EB1"/>
    <w:rsid w:val="00187C80"/>
    <w:rsid w:val="00190889"/>
    <w:rsid w:val="00197120"/>
    <w:rsid w:val="001A27E9"/>
    <w:rsid w:val="001A7E83"/>
    <w:rsid w:val="001B1508"/>
    <w:rsid w:val="001C37EA"/>
    <w:rsid w:val="001C4ACB"/>
    <w:rsid w:val="001D570A"/>
    <w:rsid w:val="001D7E44"/>
    <w:rsid w:val="001E7C76"/>
    <w:rsid w:val="001F1104"/>
    <w:rsid w:val="001F4F99"/>
    <w:rsid w:val="0020035D"/>
    <w:rsid w:val="0022455F"/>
    <w:rsid w:val="00225222"/>
    <w:rsid w:val="00237812"/>
    <w:rsid w:val="002404FC"/>
    <w:rsid w:val="0024634F"/>
    <w:rsid w:val="00250B2C"/>
    <w:rsid w:val="0025251D"/>
    <w:rsid w:val="002636FD"/>
    <w:rsid w:val="002639DA"/>
    <w:rsid w:val="00264CEE"/>
    <w:rsid w:val="0027401C"/>
    <w:rsid w:val="002748E9"/>
    <w:rsid w:val="00276E0E"/>
    <w:rsid w:val="00277AE0"/>
    <w:rsid w:val="0028081C"/>
    <w:rsid w:val="00282D0D"/>
    <w:rsid w:val="00291C53"/>
    <w:rsid w:val="002946C2"/>
    <w:rsid w:val="00297134"/>
    <w:rsid w:val="002A38F5"/>
    <w:rsid w:val="002A3BAC"/>
    <w:rsid w:val="002A52D5"/>
    <w:rsid w:val="002A785E"/>
    <w:rsid w:val="002A7B67"/>
    <w:rsid w:val="002B0D47"/>
    <w:rsid w:val="002B390C"/>
    <w:rsid w:val="002B4C8C"/>
    <w:rsid w:val="002B5D2A"/>
    <w:rsid w:val="002B6D23"/>
    <w:rsid w:val="002C1B19"/>
    <w:rsid w:val="002C338E"/>
    <w:rsid w:val="002C4160"/>
    <w:rsid w:val="002D1750"/>
    <w:rsid w:val="002D19D6"/>
    <w:rsid w:val="002D20FD"/>
    <w:rsid w:val="002E34F9"/>
    <w:rsid w:val="00300019"/>
    <w:rsid w:val="0030241C"/>
    <w:rsid w:val="00306A3B"/>
    <w:rsid w:val="00310A09"/>
    <w:rsid w:val="003221F6"/>
    <w:rsid w:val="00325449"/>
    <w:rsid w:val="003264AE"/>
    <w:rsid w:val="00334C42"/>
    <w:rsid w:val="003455FC"/>
    <w:rsid w:val="003511CE"/>
    <w:rsid w:val="00352F5E"/>
    <w:rsid w:val="00353483"/>
    <w:rsid w:val="0035506D"/>
    <w:rsid w:val="003554E9"/>
    <w:rsid w:val="003613A6"/>
    <w:rsid w:val="00362AE9"/>
    <w:rsid w:val="00371DB9"/>
    <w:rsid w:val="00380A12"/>
    <w:rsid w:val="00386243"/>
    <w:rsid w:val="003872AC"/>
    <w:rsid w:val="00394858"/>
    <w:rsid w:val="00395639"/>
    <w:rsid w:val="003A12BD"/>
    <w:rsid w:val="003A4CD3"/>
    <w:rsid w:val="003B41F0"/>
    <w:rsid w:val="003B4689"/>
    <w:rsid w:val="003B5290"/>
    <w:rsid w:val="003B5317"/>
    <w:rsid w:val="003B60DD"/>
    <w:rsid w:val="003C721F"/>
    <w:rsid w:val="003C7896"/>
    <w:rsid w:val="003D0E50"/>
    <w:rsid w:val="003E561B"/>
    <w:rsid w:val="003F5A55"/>
    <w:rsid w:val="003F5DCD"/>
    <w:rsid w:val="003F72CB"/>
    <w:rsid w:val="00415088"/>
    <w:rsid w:val="00417252"/>
    <w:rsid w:val="004179BD"/>
    <w:rsid w:val="004179CE"/>
    <w:rsid w:val="00417BD2"/>
    <w:rsid w:val="0042357B"/>
    <w:rsid w:val="00432AB2"/>
    <w:rsid w:val="00434A0F"/>
    <w:rsid w:val="00435E21"/>
    <w:rsid w:val="00443D6A"/>
    <w:rsid w:val="004503E2"/>
    <w:rsid w:val="00453E4D"/>
    <w:rsid w:val="004560DE"/>
    <w:rsid w:val="004565AB"/>
    <w:rsid w:val="00461C9E"/>
    <w:rsid w:val="0046530E"/>
    <w:rsid w:val="004663C9"/>
    <w:rsid w:val="00470967"/>
    <w:rsid w:val="00473D68"/>
    <w:rsid w:val="004741C5"/>
    <w:rsid w:val="0047602B"/>
    <w:rsid w:val="00480DA8"/>
    <w:rsid w:val="004831BE"/>
    <w:rsid w:val="0048414F"/>
    <w:rsid w:val="00493CA1"/>
    <w:rsid w:val="004A0ADA"/>
    <w:rsid w:val="004A28F3"/>
    <w:rsid w:val="004A5A9B"/>
    <w:rsid w:val="004A7177"/>
    <w:rsid w:val="004B6CAE"/>
    <w:rsid w:val="004C465F"/>
    <w:rsid w:val="004C7EDC"/>
    <w:rsid w:val="004E1BCB"/>
    <w:rsid w:val="004E212D"/>
    <w:rsid w:val="004F114B"/>
    <w:rsid w:val="004F23EE"/>
    <w:rsid w:val="004F3F8C"/>
    <w:rsid w:val="004F6F70"/>
    <w:rsid w:val="005101D9"/>
    <w:rsid w:val="00510FF2"/>
    <w:rsid w:val="005118F8"/>
    <w:rsid w:val="00513052"/>
    <w:rsid w:val="005149BD"/>
    <w:rsid w:val="00520F72"/>
    <w:rsid w:val="0052166B"/>
    <w:rsid w:val="0052265F"/>
    <w:rsid w:val="00524B8A"/>
    <w:rsid w:val="00532EF1"/>
    <w:rsid w:val="005533CB"/>
    <w:rsid w:val="0056595B"/>
    <w:rsid w:val="00566834"/>
    <w:rsid w:val="0057326C"/>
    <w:rsid w:val="005733E2"/>
    <w:rsid w:val="005770ED"/>
    <w:rsid w:val="005A0FFB"/>
    <w:rsid w:val="005A6706"/>
    <w:rsid w:val="005A7DFF"/>
    <w:rsid w:val="005B2404"/>
    <w:rsid w:val="005C3FC6"/>
    <w:rsid w:val="005C558A"/>
    <w:rsid w:val="005C5ACF"/>
    <w:rsid w:val="005C6F2B"/>
    <w:rsid w:val="005D0157"/>
    <w:rsid w:val="005D0601"/>
    <w:rsid w:val="005D1653"/>
    <w:rsid w:val="005D5494"/>
    <w:rsid w:val="005D7FB0"/>
    <w:rsid w:val="005F01C2"/>
    <w:rsid w:val="005F4283"/>
    <w:rsid w:val="005F5A83"/>
    <w:rsid w:val="005F5CB2"/>
    <w:rsid w:val="005F626B"/>
    <w:rsid w:val="00602583"/>
    <w:rsid w:val="00606C22"/>
    <w:rsid w:val="00606EA1"/>
    <w:rsid w:val="00615224"/>
    <w:rsid w:val="0061775B"/>
    <w:rsid w:val="0061799A"/>
    <w:rsid w:val="006205B3"/>
    <w:rsid w:val="00622ACD"/>
    <w:rsid w:val="0062396C"/>
    <w:rsid w:val="006246FF"/>
    <w:rsid w:val="006376B6"/>
    <w:rsid w:val="00641F7A"/>
    <w:rsid w:val="00642AEA"/>
    <w:rsid w:val="00645272"/>
    <w:rsid w:val="00650290"/>
    <w:rsid w:val="00661499"/>
    <w:rsid w:val="00666417"/>
    <w:rsid w:val="00667457"/>
    <w:rsid w:val="00672B47"/>
    <w:rsid w:val="006742C3"/>
    <w:rsid w:val="00680833"/>
    <w:rsid w:val="00684DDE"/>
    <w:rsid w:val="00687694"/>
    <w:rsid w:val="006969DC"/>
    <w:rsid w:val="006A01AE"/>
    <w:rsid w:val="006A24AC"/>
    <w:rsid w:val="006A7138"/>
    <w:rsid w:val="006B42CD"/>
    <w:rsid w:val="006B4EA3"/>
    <w:rsid w:val="006B6452"/>
    <w:rsid w:val="006C0DF7"/>
    <w:rsid w:val="006C29BB"/>
    <w:rsid w:val="006C42DB"/>
    <w:rsid w:val="006C7EAD"/>
    <w:rsid w:val="006E1E63"/>
    <w:rsid w:val="006E2800"/>
    <w:rsid w:val="006F0ACF"/>
    <w:rsid w:val="006F32CA"/>
    <w:rsid w:val="006F5F8E"/>
    <w:rsid w:val="007023D1"/>
    <w:rsid w:val="00707C1F"/>
    <w:rsid w:val="00713097"/>
    <w:rsid w:val="00721691"/>
    <w:rsid w:val="00724AE0"/>
    <w:rsid w:val="00726EEC"/>
    <w:rsid w:val="0073032D"/>
    <w:rsid w:val="00730B7C"/>
    <w:rsid w:val="007316FD"/>
    <w:rsid w:val="00744A5C"/>
    <w:rsid w:val="00747E2F"/>
    <w:rsid w:val="00750183"/>
    <w:rsid w:val="00751573"/>
    <w:rsid w:val="007536BE"/>
    <w:rsid w:val="00755430"/>
    <w:rsid w:val="007607BA"/>
    <w:rsid w:val="00761107"/>
    <w:rsid w:val="00761BFF"/>
    <w:rsid w:val="00765538"/>
    <w:rsid w:val="007721EE"/>
    <w:rsid w:val="00772343"/>
    <w:rsid w:val="007735C3"/>
    <w:rsid w:val="007777DA"/>
    <w:rsid w:val="00783F44"/>
    <w:rsid w:val="00790C3D"/>
    <w:rsid w:val="00792DC6"/>
    <w:rsid w:val="00792DE2"/>
    <w:rsid w:val="007A2652"/>
    <w:rsid w:val="007A4A7C"/>
    <w:rsid w:val="007B3EE4"/>
    <w:rsid w:val="007B7D69"/>
    <w:rsid w:val="007C33AB"/>
    <w:rsid w:val="007C5A61"/>
    <w:rsid w:val="007E0988"/>
    <w:rsid w:val="007E50B2"/>
    <w:rsid w:val="00805FB5"/>
    <w:rsid w:val="0080607E"/>
    <w:rsid w:val="00817034"/>
    <w:rsid w:val="0082106E"/>
    <w:rsid w:val="008241B3"/>
    <w:rsid w:val="00830884"/>
    <w:rsid w:val="00830F84"/>
    <w:rsid w:val="00831AB4"/>
    <w:rsid w:val="00832549"/>
    <w:rsid w:val="00833119"/>
    <w:rsid w:val="00833A2B"/>
    <w:rsid w:val="008403FA"/>
    <w:rsid w:val="008454CF"/>
    <w:rsid w:val="00857B6F"/>
    <w:rsid w:val="00861B16"/>
    <w:rsid w:val="00861E0D"/>
    <w:rsid w:val="00862EDC"/>
    <w:rsid w:val="00863FE2"/>
    <w:rsid w:val="0087699F"/>
    <w:rsid w:val="0087733D"/>
    <w:rsid w:val="00881F88"/>
    <w:rsid w:val="00885F90"/>
    <w:rsid w:val="00890DF2"/>
    <w:rsid w:val="00895B3A"/>
    <w:rsid w:val="0089782B"/>
    <w:rsid w:val="008A6CD1"/>
    <w:rsid w:val="008B1DCE"/>
    <w:rsid w:val="008B2F5D"/>
    <w:rsid w:val="008B76BF"/>
    <w:rsid w:val="008C2C8F"/>
    <w:rsid w:val="008D2DC2"/>
    <w:rsid w:val="008D3D1C"/>
    <w:rsid w:val="008D6AEF"/>
    <w:rsid w:val="008D6B7A"/>
    <w:rsid w:val="008E0CA3"/>
    <w:rsid w:val="008E0E39"/>
    <w:rsid w:val="008E3AB7"/>
    <w:rsid w:val="008E6D61"/>
    <w:rsid w:val="008E7ACE"/>
    <w:rsid w:val="008F221F"/>
    <w:rsid w:val="008F5889"/>
    <w:rsid w:val="00913A27"/>
    <w:rsid w:val="00915CE8"/>
    <w:rsid w:val="00923915"/>
    <w:rsid w:val="009332A4"/>
    <w:rsid w:val="00933543"/>
    <w:rsid w:val="009404AD"/>
    <w:rsid w:val="00940D75"/>
    <w:rsid w:val="00946831"/>
    <w:rsid w:val="009573D7"/>
    <w:rsid w:val="00961E9B"/>
    <w:rsid w:val="0096388F"/>
    <w:rsid w:val="00963A85"/>
    <w:rsid w:val="0097468B"/>
    <w:rsid w:val="00977A0E"/>
    <w:rsid w:val="00980D12"/>
    <w:rsid w:val="0098285B"/>
    <w:rsid w:val="009838D2"/>
    <w:rsid w:val="009852D5"/>
    <w:rsid w:val="00990966"/>
    <w:rsid w:val="00992860"/>
    <w:rsid w:val="00997B09"/>
    <w:rsid w:val="009A203F"/>
    <w:rsid w:val="009B209F"/>
    <w:rsid w:val="009B574B"/>
    <w:rsid w:val="009B779F"/>
    <w:rsid w:val="009C214A"/>
    <w:rsid w:val="009E3845"/>
    <w:rsid w:val="009F2360"/>
    <w:rsid w:val="009F5EEE"/>
    <w:rsid w:val="009F6DDE"/>
    <w:rsid w:val="00A0343C"/>
    <w:rsid w:val="00A03876"/>
    <w:rsid w:val="00A0748E"/>
    <w:rsid w:val="00A121D3"/>
    <w:rsid w:val="00A22396"/>
    <w:rsid w:val="00A30743"/>
    <w:rsid w:val="00A30E17"/>
    <w:rsid w:val="00A311FC"/>
    <w:rsid w:val="00A41BBE"/>
    <w:rsid w:val="00A450EA"/>
    <w:rsid w:val="00A473DA"/>
    <w:rsid w:val="00A50397"/>
    <w:rsid w:val="00A54007"/>
    <w:rsid w:val="00A62E10"/>
    <w:rsid w:val="00A7205D"/>
    <w:rsid w:val="00A73CCF"/>
    <w:rsid w:val="00A8056C"/>
    <w:rsid w:val="00A81C84"/>
    <w:rsid w:val="00A853C9"/>
    <w:rsid w:val="00A86F3F"/>
    <w:rsid w:val="00A876A2"/>
    <w:rsid w:val="00A93574"/>
    <w:rsid w:val="00A96DAD"/>
    <w:rsid w:val="00AA5167"/>
    <w:rsid w:val="00AA54F1"/>
    <w:rsid w:val="00AA7626"/>
    <w:rsid w:val="00AC1A84"/>
    <w:rsid w:val="00AD04CB"/>
    <w:rsid w:val="00AD09E8"/>
    <w:rsid w:val="00AD0C86"/>
    <w:rsid w:val="00AE4954"/>
    <w:rsid w:val="00AE5E17"/>
    <w:rsid w:val="00AE77E0"/>
    <w:rsid w:val="00AF410E"/>
    <w:rsid w:val="00AF687A"/>
    <w:rsid w:val="00B018F6"/>
    <w:rsid w:val="00B01A46"/>
    <w:rsid w:val="00B0218D"/>
    <w:rsid w:val="00B02630"/>
    <w:rsid w:val="00B04A37"/>
    <w:rsid w:val="00B17EB6"/>
    <w:rsid w:val="00B25EA3"/>
    <w:rsid w:val="00B30D85"/>
    <w:rsid w:val="00B32037"/>
    <w:rsid w:val="00B33BEB"/>
    <w:rsid w:val="00B4226E"/>
    <w:rsid w:val="00B55C6E"/>
    <w:rsid w:val="00B56851"/>
    <w:rsid w:val="00B63141"/>
    <w:rsid w:val="00B67429"/>
    <w:rsid w:val="00B67C1A"/>
    <w:rsid w:val="00B75273"/>
    <w:rsid w:val="00B81145"/>
    <w:rsid w:val="00B831AE"/>
    <w:rsid w:val="00B87888"/>
    <w:rsid w:val="00B96E44"/>
    <w:rsid w:val="00BA00E4"/>
    <w:rsid w:val="00BA0E8E"/>
    <w:rsid w:val="00BA3147"/>
    <w:rsid w:val="00BA3A87"/>
    <w:rsid w:val="00BB0DFE"/>
    <w:rsid w:val="00BD2F94"/>
    <w:rsid w:val="00BD4AD4"/>
    <w:rsid w:val="00BE1E5D"/>
    <w:rsid w:val="00BE7E9B"/>
    <w:rsid w:val="00C0298F"/>
    <w:rsid w:val="00C04301"/>
    <w:rsid w:val="00C1448D"/>
    <w:rsid w:val="00C15614"/>
    <w:rsid w:val="00C3022A"/>
    <w:rsid w:val="00C359AA"/>
    <w:rsid w:val="00C36C2C"/>
    <w:rsid w:val="00C4373A"/>
    <w:rsid w:val="00C476C9"/>
    <w:rsid w:val="00C54013"/>
    <w:rsid w:val="00C553A3"/>
    <w:rsid w:val="00C63CAA"/>
    <w:rsid w:val="00C669FD"/>
    <w:rsid w:val="00C672AE"/>
    <w:rsid w:val="00C7105F"/>
    <w:rsid w:val="00C745ED"/>
    <w:rsid w:val="00C7479B"/>
    <w:rsid w:val="00C773BF"/>
    <w:rsid w:val="00C7766F"/>
    <w:rsid w:val="00C84B6C"/>
    <w:rsid w:val="00C8544F"/>
    <w:rsid w:val="00CA214E"/>
    <w:rsid w:val="00CA44B3"/>
    <w:rsid w:val="00CB52C6"/>
    <w:rsid w:val="00CB6258"/>
    <w:rsid w:val="00CB6D8B"/>
    <w:rsid w:val="00CB7681"/>
    <w:rsid w:val="00CD7288"/>
    <w:rsid w:val="00CE3C15"/>
    <w:rsid w:val="00CE78D8"/>
    <w:rsid w:val="00CF23F7"/>
    <w:rsid w:val="00CF4864"/>
    <w:rsid w:val="00D14A6E"/>
    <w:rsid w:val="00D1623C"/>
    <w:rsid w:val="00D16F3E"/>
    <w:rsid w:val="00D21E01"/>
    <w:rsid w:val="00D3635E"/>
    <w:rsid w:val="00D37679"/>
    <w:rsid w:val="00D414DE"/>
    <w:rsid w:val="00D5386F"/>
    <w:rsid w:val="00D55E0D"/>
    <w:rsid w:val="00D64A02"/>
    <w:rsid w:val="00D64C2F"/>
    <w:rsid w:val="00D6591E"/>
    <w:rsid w:val="00D67D04"/>
    <w:rsid w:val="00D72E94"/>
    <w:rsid w:val="00D75F4B"/>
    <w:rsid w:val="00D81618"/>
    <w:rsid w:val="00D906F1"/>
    <w:rsid w:val="00D9416F"/>
    <w:rsid w:val="00D96F1F"/>
    <w:rsid w:val="00DA01F2"/>
    <w:rsid w:val="00DA4948"/>
    <w:rsid w:val="00DA526C"/>
    <w:rsid w:val="00DA5B82"/>
    <w:rsid w:val="00DB585E"/>
    <w:rsid w:val="00DB70A2"/>
    <w:rsid w:val="00DC4526"/>
    <w:rsid w:val="00DC4E8B"/>
    <w:rsid w:val="00DD1CBF"/>
    <w:rsid w:val="00DD5DC4"/>
    <w:rsid w:val="00DE161E"/>
    <w:rsid w:val="00DF01B5"/>
    <w:rsid w:val="00DF22AE"/>
    <w:rsid w:val="00DF5B40"/>
    <w:rsid w:val="00DF69F9"/>
    <w:rsid w:val="00E043DE"/>
    <w:rsid w:val="00E05E8E"/>
    <w:rsid w:val="00E10937"/>
    <w:rsid w:val="00E17B95"/>
    <w:rsid w:val="00E227E7"/>
    <w:rsid w:val="00E23BF2"/>
    <w:rsid w:val="00E40746"/>
    <w:rsid w:val="00E42E48"/>
    <w:rsid w:val="00E4624A"/>
    <w:rsid w:val="00E47C99"/>
    <w:rsid w:val="00E53677"/>
    <w:rsid w:val="00E53AB1"/>
    <w:rsid w:val="00E547A2"/>
    <w:rsid w:val="00E550D5"/>
    <w:rsid w:val="00E56253"/>
    <w:rsid w:val="00E7396A"/>
    <w:rsid w:val="00E9737B"/>
    <w:rsid w:val="00EA0718"/>
    <w:rsid w:val="00EB1D15"/>
    <w:rsid w:val="00EB3336"/>
    <w:rsid w:val="00EC05DE"/>
    <w:rsid w:val="00EC0DD3"/>
    <w:rsid w:val="00ED3A9D"/>
    <w:rsid w:val="00ED6439"/>
    <w:rsid w:val="00EE0D8D"/>
    <w:rsid w:val="00EF683F"/>
    <w:rsid w:val="00F0266F"/>
    <w:rsid w:val="00F02D95"/>
    <w:rsid w:val="00F0338C"/>
    <w:rsid w:val="00F03932"/>
    <w:rsid w:val="00F03EF2"/>
    <w:rsid w:val="00F316CF"/>
    <w:rsid w:val="00F34B44"/>
    <w:rsid w:val="00F45FD1"/>
    <w:rsid w:val="00F575CF"/>
    <w:rsid w:val="00F61AB3"/>
    <w:rsid w:val="00F6468C"/>
    <w:rsid w:val="00F65123"/>
    <w:rsid w:val="00F653A1"/>
    <w:rsid w:val="00F70160"/>
    <w:rsid w:val="00F739E9"/>
    <w:rsid w:val="00F74A01"/>
    <w:rsid w:val="00F80EC6"/>
    <w:rsid w:val="00F91F1B"/>
    <w:rsid w:val="00F92D72"/>
    <w:rsid w:val="00F95B35"/>
    <w:rsid w:val="00FA0F1A"/>
    <w:rsid w:val="00FD5626"/>
    <w:rsid w:val="00FE194D"/>
    <w:rsid w:val="00FF4E14"/>
    <w:rsid w:val="00FF528D"/>
    <w:rsid w:val="00FF5F1A"/>
    <w:rsid w:val="00FF69A0"/>
    <w:rsid w:val="00FF6D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FF365E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589"/>
    <w:rPr>
      <w:rFonts w:ascii="Times" w:eastAsia="Times" w:hAnsi="Times"/>
      <w:sz w:val="24"/>
      <w:lang w:bidi="en-US"/>
    </w:rPr>
  </w:style>
  <w:style w:type="paragraph" w:styleId="1">
    <w:name w:val="heading 1"/>
    <w:basedOn w:val="a"/>
    <w:next w:val="a"/>
    <w:qFormat/>
    <w:rsid w:val="00A94589"/>
    <w:pPr>
      <w:keepNext/>
      <w:outlineLvl w:val="0"/>
    </w:pPr>
  </w:style>
  <w:style w:type="paragraph" w:styleId="2">
    <w:name w:val="heading 2"/>
    <w:basedOn w:val="a"/>
    <w:next w:val="a"/>
    <w:qFormat/>
    <w:rsid w:val="00A94589"/>
    <w:pPr>
      <w:keepNext/>
      <w:numPr>
        <w:ilvl w:val="2"/>
        <w:numId w:val="1"/>
      </w:numPr>
      <w:ind w:right="288"/>
      <w:outlineLvl w:val="1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8D2"/>
    <w:pPr>
      <w:ind w:left="720"/>
      <w:contextualSpacing/>
    </w:pPr>
  </w:style>
  <w:style w:type="paragraph" w:customStyle="1" w:styleId="Default">
    <w:name w:val="Default"/>
    <w:rsid w:val="000D4A9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BD4A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C05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F5889"/>
    <w:pPr>
      <w:tabs>
        <w:tab w:val="center" w:pos="4513"/>
        <w:tab w:val="right" w:pos="9026"/>
      </w:tabs>
      <w:snapToGrid w:val="0"/>
    </w:pPr>
  </w:style>
  <w:style w:type="character" w:customStyle="1" w:styleId="a7">
    <w:name w:val="页眉 字符"/>
    <w:basedOn w:val="a0"/>
    <w:link w:val="a6"/>
    <w:uiPriority w:val="99"/>
    <w:rsid w:val="008F5889"/>
    <w:rPr>
      <w:rFonts w:ascii="Times" w:eastAsia="Times" w:hAnsi="Times"/>
      <w:sz w:val="24"/>
      <w:lang w:bidi="en-US"/>
    </w:rPr>
  </w:style>
  <w:style w:type="paragraph" w:styleId="a8">
    <w:name w:val="footer"/>
    <w:basedOn w:val="a"/>
    <w:link w:val="a9"/>
    <w:uiPriority w:val="99"/>
    <w:unhideWhenUsed/>
    <w:rsid w:val="008F5889"/>
    <w:pPr>
      <w:tabs>
        <w:tab w:val="center" w:pos="4513"/>
        <w:tab w:val="right" w:pos="9026"/>
      </w:tabs>
      <w:snapToGrid w:val="0"/>
    </w:pPr>
  </w:style>
  <w:style w:type="character" w:customStyle="1" w:styleId="a9">
    <w:name w:val="页脚 字符"/>
    <w:basedOn w:val="a0"/>
    <w:link w:val="a8"/>
    <w:uiPriority w:val="99"/>
    <w:rsid w:val="008F5889"/>
    <w:rPr>
      <w:rFonts w:ascii="Times" w:eastAsia="Times" w:hAnsi="Times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1486</Characters>
  <Application>Microsoft Office Word</Application>
  <DocSecurity>0</DocSecurity>
  <Lines>45</Lines>
  <Paragraphs>43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Comité Consultatif de Photométrie et Radiométrie (CCPR)</vt:lpstr>
      <vt:lpstr>Comité Consultatif de Photométrie et Radiométrie (CCPR)</vt:lpstr>
    </vt:vector>
  </TitlesOfParts>
  <Company>NIST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Consultatif de Photométrie et Radiométrie (CCPR)</dc:title>
  <dc:subject/>
  <dc:creator>Yoshi Ohno</dc:creator>
  <cp:keywords/>
  <cp:lastModifiedBy>Haiyong Gan</cp:lastModifiedBy>
  <cp:revision>2</cp:revision>
  <dcterms:created xsi:type="dcterms:W3CDTF">2025-07-03T10:20:00Z</dcterms:created>
  <dcterms:modified xsi:type="dcterms:W3CDTF">2025-07-03T10:20:00Z</dcterms:modified>
</cp:coreProperties>
</file>