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129834" w14:textId="77777777" w:rsidR="00376D51" w:rsidRPr="003C16B6" w:rsidRDefault="00376D51" w:rsidP="00376D51">
      <w:pPr>
        <w:spacing w:after="0"/>
        <w:jc w:val="center"/>
        <w:rPr>
          <w:rFonts w:cstheme="minorHAnsi"/>
          <w:b/>
        </w:rPr>
      </w:pPr>
      <w:r w:rsidRPr="003C16B6">
        <w:rPr>
          <w:rFonts w:cstheme="minorHAnsi"/>
          <w:b/>
        </w:rPr>
        <w:t>Consultative Committee for Photometry and Radiometry (CCPR)</w:t>
      </w:r>
    </w:p>
    <w:p w14:paraId="6665E2DF" w14:textId="77777777" w:rsidR="00376D51" w:rsidRPr="003C16B6" w:rsidRDefault="00376D51" w:rsidP="00376D51">
      <w:pPr>
        <w:spacing w:after="0"/>
        <w:jc w:val="center"/>
        <w:rPr>
          <w:rFonts w:cstheme="minorHAnsi"/>
          <w:b/>
        </w:rPr>
      </w:pPr>
      <w:r w:rsidRPr="003C16B6">
        <w:rPr>
          <w:rFonts w:cstheme="minorHAnsi"/>
          <w:b/>
        </w:rPr>
        <w:t>WORKING GROUP ON KEY COMPARISONS (WG-KC)</w:t>
      </w:r>
    </w:p>
    <w:p w14:paraId="6DBD7900" w14:textId="51BD991C" w:rsidR="00376D51" w:rsidRPr="003C16B6" w:rsidRDefault="00376D51" w:rsidP="00376D51">
      <w:pPr>
        <w:spacing w:after="0"/>
        <w:jc w:val="center"/>
        <w:rPr>
          <w:rFonts w:cstheme="minorHAnsi"/>
          <w:b/>
        </w:rPr>
      </w:pPr>
      <w:r w:rsidRPr="003C16B6">
        <w:rPr>
          <w:rFonts w:cstheme="minorHAnsi"/>
          <w:b/>
        </w:rPr>
        <w:t>Draft minutes of the meeting on 8th September 20</w:t>
      </w:r>
      <w:r w:rsidR="00AE15A0" w:rsidRPr="003C16B6">
        <w:rPr>
          <w:rFonts w:cstheme="minorHAnsi"/>
          <w:b/>
        </w:rPr>
        <w:t>23</w:t>
      </w:r>
      <w:r w:rsidRPr="003C16B6">
        <w:rPr>
          <w:rFonts w:cstheme="minorHAnsi"/>
          <w:b/>
        </w:rPr>
        <w:t xml:space="preserve"> at </w:t>
      </w:r>
      <w:r w:rsidR="00706AAE" w:rsidRPr="003C16B6">
        <w:rPr>
          <w:rFonts w:cstheme="minorHAnsi"/>
          <w:b/>
        </w:rPr>
        <w:t xml:space="preserve">NPL, Teddington UK. </w:t>
      </w:r>
    </w:p>
    <w:p w14:paraId="47265E45" w14:textId="3B8BE425" w:rsidR="00706AAE" w:rsidRPr="003C16B6" w:rsidRDefault="00706AAE" w:rsidP="00376D51">
      <w:pPr>
        <w:spacing w:after="0"/>
        <w:jc w:val="center"/>
        <w:rPr>
          <w:rFonts w:cstheme="minorHAnsi"/>
          <w:b/>
        </w:rPr>
      </w:pPr>
      <w:r w:rsidRPr="003C16B6">
        <w:rPr>
          <w:rFonts w:cstheme="minorHAnsi"/>
          <w:b/>
        </w:rPr>
        <w:t xml:space="preserve">VERSION </w:t>
      </w:r>
      <w:r w:rsidR="00662900">
        <w:rPr>
          <w:rFonts w:cstheme="minorHAnsi"/>
          <w:b/>
        </w:rPr>
        <w:t>2.0</w:t>
      </w:r>
    </w:p>
    <w:p w14:paraId="0DA26E3E" w14:textId="03F3AED1" w:rsidR="00376D51" w:rsidRPr="003C16B6" w:rsidRDefault="00376D51">
      <w:pPr>
        <w:rPr>
          <w:rFonts w:cstheme="minorHAnsi"/>
        </w:rPr>
      </w:pPr>
    </w:p>
    <w:p w14:paraId="2034BC67" w14:textId="3412007C" w:rsidR="00B11BA1" w:rsidRPr="003C16B6" w:rsidRDefault="00B11BA1">
      <w:pPr>
        <w:rPr>
          <w:rFonts w:cstheme="minorHAnsi"/>
        </w:rPr>
      </w:pPr>
      <w:r w:rsidRPr="003C16B6">
        <w:rPr>
          <w:rFonts w:cstheme="minorHAnsi"/>
        </w:rPr>
        <w:t>The meeting was held at the National Physical Laboratory, Teddington, United Kingdom</w:t>
      </w:r>
      <w:r w:rsidR="00B94764" w:rsidRPr="003C16B6">
        <w:rPr>
          <w:rFonts w:cstheme="minorHAnsi"/>
        </w:rPr>
        <w:t xml:space="preserve"> on the morning 8</w:t>
      </w:r>
      <w:r w:rsidR="00B94764" w:rsidRPr="003C16B6">
        <w:rPr>
          <w:rFonts w:cstheme="minorHAnsi"/>
          <w:vertAlign w:val="superscript"/>
        </w:rPr>
        <w:t>th</w:t>
      </w:r>
      <w:r w:rsidR="00B94764" w:rsidRPr="003C16B6">
        <w:rPr>
          <w:rFonts w:cstheme="minorHAnsi"/>
        </w:rPr>
        <w:t xml:space="preserve"> September 2023, with hybrid online participation. </w:t>
      </w:r>
    </w:p>
    <w:p w14:paraId="16E827E0" w14:textId="4178366B" w:rsidR="73741F07" w:rsidRPr="003C16B6" w:rsidRDefault="00094DC9" w:rsidP="00933F8C">
      <w:pPr>
        <w:pStyle w:val="1"/>
        <w:numPr>
          <w:ilvl w:val="0"/>
          <w:numId w:val="0"/>
        </w:numPr>
        <w:ind w:left="432" w:hanging="432"/>
        <w:rPr>
          <w:rFonts w:asciiTheme="minorHAnsi" w:hAnsiTheme="minorHAnsi" w:cstheme="minorHAnsi"/>
        </w:rPr>
      </w:pPr>
      <w:r w:rsidRPr="003C16B6">
        <w:rPr>
          <w:rFonts w:asciiTheme="minorHAnsi" w:hAnsiTheme="minorHAnsi" w:cstheme="minorHAnsi"/>
        </w:rPr>
        <w:t>Participants</w:t>
      </w:r>
      <w:r w:rsidR="002A53DD" w:rsidRPr="003C16B6">
        <w:rPr>
          <w:rFonts w:asciiTheme="minorHAnsi" w:hAnsiTheme="minorHAnsi" w:cstheme="minorHAnsi"/>
        </w:rPr>
        <w:t xml:space="preserve"> </w:t>
      </w:r>
    </w:p>
    <w:p w14:paraId="12F5166A" w14:textId="139C4748" w:rsidR="00D966C1" w:rsidRPr="003C16B6" w:rsidRDefault="00D966C1" w:rsidP="00D966C1">
      <w:pPr>
        <w:spacing w:after="0" w:line="240" w:lineRule="auto"/>
        <w:textAlignment w:val="baseline"/>
        <w:rPr>
          <w:rFonts w:eastAsia="Times New Roman" w:cstheme="minorHAnsi"/>
          <w:kern w:val="0"/>
          <w:lang w:eastAsia="en-GB"/>
          <w14:ligatures w14:val="none"/>
        </w:rPr>
      </w:pPr>
      <w:r w:rsidRPr="003C16B6">
        <w:rPr>
          <w:rFonts w:eastAsia="Times New Roman" w:cstheme="minorHAnsi"/>
          <w:b/>
          <w:bCs/>
          <w:kern w:val="0"/>
          <w:lang w:eastAsia="en-GB"/>
          <w14:ligatures w14:val="none"/>
        </w:rPr>
        <w:t>Present (</w:t>
      </w:r>
      <w:r w:rsidR="00D72101">
        <w:rPr>
          <w:rFonts w:eastAsia="Times New Roman" w:cstheme="minorHAnsi"/>
          <w:b/>
          <w:bCs/>
          <w:kern w:val="0"/>
          <w:lang w:eastAsia="en-GB"/>
          <w14:ligatures w14:val="none"/>
        </w:rPr>
        <w:t>representatives</w:t>
      </w:r>
      <w:r w:rsidRPr="003C16B6">
        <w:rPr>
          <w:rFonts w:eastAsia="Times New Roman" w:cstheme="minorHAnsi"/>
          <w:b/>
          <w:bCs/>
          <w:kern w:val="0"/>
          <w:lang w:eastAsia="en-GB"/>
          <w14:ligatures w14:val="none"/>
        </w:rPr>
        <w:t>)</w:t>
      </w:r>
      <w:r w:rsidRPr="003C16B6">
        <w:rPr>
          <w:rFonts w:eastAsia="Times New Roman" w:cstheme="minorHAnsi"/>
          <w:kern w:val="0"/>
          <w:lang w:eastAsia="en-GB"/>
          <w14:ligatures w14:val="none"/>
        </w:rPr>
        <w:t> </w:t>
      </w: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54"/>
        <w:gridCol w:w="1607"/>
        <w:gridCol w:w="2835"/>
        <w:gridCol w:w="2204"/>
      </w:tblGrid>
      <w:tr w:rsidR="00D966C1" w:rsidRPr="003C16B6" w14:paraId="4056D0BD" w14:textId="77777777" w:rsidTr="00715B7E">
        <w:trPr>
          <w:trHeight w:val="300"/>
        </w:trPr>
        <w:tc>
          <w:tcPr>
            <w:tcW w:w="2354" w:type="dxa"/>
            <w:tcBorders>
              <w:top w:val="single" w:sz="6" w:space="0" w:color="auto"/>
              <w:left w:val="single" w:sz="6" w:space="0" w:color="auto"/>
              <w:bottom w:val="single" w:sz="6" w:space="0" w:color="auto"/>
              <w:right w:val="single" w:sz="6" w:space="0" w:color="auto"/>
            </w:tcBorders>
            <w:shd w:val="clear" w:color="auto" w:fill="auto"/>
          </w:tcPr>
          <w:p w14:paraId="5F698E96" w14:textId="3AB69A17" w:rsidR="00D966C1" w:rsidRPr="00D72101" w:rsidRDefault="004F2DD1" w:rsidP="00D966C1">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Dong</w:t>
            </w:r>
            <w:r w:rsidR="00AB086C" w:rsidRPr="00D72101">
              <w:rPr>
                <w:rFonts w:eastAsia="Times New Roman" w:cstheme="minorHAnsi"/>
                <w:kern w:val="0"/>
                <w:lang w:eastAsia="en-GB"/>
                <w14:ligatures w14:val="none"/>
              </w:rPr>
              <w:t>-</w:t>
            </w:r>
            <w:r w:rsidRPr="00D72101">
              <w:rPr>
                <w:rFonts w:eastAsia="Times New Roman" w:cstheme="minorHAnsi"/>
                <w:kern w:val="0"/>
                <w:lang w:eastAsia="en-GB"/>
                <w14:ligatures w14:val="none"/>
              </w:rPr>
              <w:t>Hoon Lee</w:t>
            </w:r>
          </w:p>
        </w:tc>
        <w:tc>
          <w:tcPr>
            <w:tcW w:w="1607" w:type="dxa"/>
            <w:tcBorders>
              <w:top w:val="single" w:sz="6" w:space="0" w:color="auto"/>
              <w:left w:val="single" w:sz="6" w:space="0" w:color="auto"/>
              <w:bottom w:val="single" w:sz="6" w:space="0" w:color="auto"/>
              <w:right w:val="single" w:sz="6" w:space="0" w:color="auto"/>
            </w:tcBorders>
            <w:shd w:val="clear" w:color="auto" w:fill="auto"/>
          </w:tcPr>
          <w:p w14:paraId="6F900587" w14:textId="5EA97463" w:rsidR="00D966C1" w:rsidRPr="00D72101" w:rsidRDefault="009645EE" w:rsidP="00D966C1">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KRISS</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0331019C" w14:textId="52D96C8A" w:rsidR="00D966C1" w:rsidRPr="00D72101" w:rsidRDefault="00612C79" w:rsidP="00D966C1">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WG-KC chair</w:t>
            </w:r>
          </w:p>
        </w:tc>
        <w:tc>
          <w:tcPr>
            <w:tcW w:w="2204" w:type="dxa"/>
            <w:tcBorders>
              <w:top w:val="single" w:sz="6" w:space="0" w:color="auto"/>
              <w:left w:val="single" w:sz="6" w:space="0" w:color="auto"/>
              <w:bottom w:val="single" w:sz="6" w:space="0" w:color="auto"/>
              <w:right w:val="single" w:sz="6" w:space="0" w:color="auto"/>
            </w:tcBorders>
            <w:shd w:val="clear" w:color="auto" w:fill="auto"/>
          </w:tcPr>
          <w:p w14:paraId="0A177100" w14:textId="0F7F0910" w:rsidR="00D966C1" w:rsidRPr="00D72101" w:rsidRDefault="00A07D67" w:rsidP="00D966C1">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In person</w:t>
            </w:r>
          </w:p>
        </w:tc>
      </w:tr>
      <w:tr w:rsidR="00D966C1" w:rsidRPr="003C16B6" w14:paraId="6F7201EE" w14:textId="77777777" w:rsidTr="00715B7E">
        <w:trPr>
          <w:trHeight w:val="300"/>
        </w:trPr>
        <w:tc>
          <w:tcPr>
            <w:tcW w:w="2354" w:type="dxa"/>
            <w:tcBorders>
              <w:top w:val="single" w:sz="6" w:space="0" w:color="auto"/>
              <w:left w:val="single" w:sz="6" w:space="0" w:color="auto"/>
              <w:bottom w:val="single" w:sz="6" w:space="0" w:color="auto"/>
              <w:right w:val="single" w:sz="6" w:space="0" w:color="auto"/>
            </w:tcBorders>
            <w:shd w:val="clear" w:color="auto" w:fill="auto"/>
          </w:tcPr>
          <w:p w14:paraId="5D92B4EC" w14:textId="1A134C78" w:rsidR="00D966C1" w:rsidRPr="00D72101" w:rsidRDefault="008F7C9B" w:rsidP="00D966C1">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Jo</w:t>
            </w:r>
            <w:r w:rsidR="002B42AA" w:rsidRPr="00D72101">
              <w:rPr>
                <w:rFonts w:eastAsia="Times New Roman" w:cstheme="minorHAnsi"/>
                <w:kern w:val="0"/>
                <w:lang w:eastAsia="en-GB"/>
                <w14:ligatures w14:val="none"/>
              </w:rPr>
              <w:t>ë</w:t>
            </w:r>
            <w:r w:rsidRPr="00D72101">
              <w:rPr>
                <w:rFonts w:eastAsia="Times New Roman" w:cstheme="minorHAnsi"/>
                <w:kern w:val="0"/>
                <w:lang w:eastAsia="en-GB"/>
                <w14:ligatures w14:val="none"/>
              </w:rPr>
              <w:t>le Viallon</w:t>
            </w:r>
          </w:p>
        </w:tc>
        <w:tc>
          <w:tcPr>
            <w:tcW w:w="1607" w:type="dxa"/>
            <w:tcBorders>
              <w:top w:val="single" w:sz="6" w:space="0" w:color="auto"/>
              <w:left w:val="single" w:sz="6" w:space="0" w:color="auto"/>
              <w:bottom w:val="single" w:sz="6" w:space="0" w:color="auto"/>
              <w:right w:val="single" w:sz="6" w:space="0" w:color="auto"/>
            </w:tcBorders>
            <w:shd w:val="clear" w:color="auto" w:fill="auto"/>
          </w:tcPr>
          <w:p w14:paraId="60339D38" w14:textId="668CE310" w:rsidR="00D966C1" w:rsidRPr="00D72101" w:rsidRDefault="004E0641" w:rsidP="00D966C1">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BIPM</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3723653B" w14:textId="44ADBADC" w:rsidR="00D966C1" w:rsidRPr="00D72101" w:rsidRDefault="002B42AA" w:rsidP="00D966C1">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CCPR Executive Secretary</w:t>
            </w:r>
          </w:p>
        </w:tc>
        <w:tc>
          <w:tcPr>
            <w:tcW w:w="2204" w:type="dxa"/>
            <w:tcBorders>
              <w:top w:val="single" w:sz="6" w:space="0" w:color="auto"/>
              <w:left w:val="single" w:sz="6" w:space="0" w:color="auto"/>
              <w:bottom w:val="single" w:sz="6" w:space="0" w:color="auto"/>
              <w:right w:val="single" w:sz="6" w:space="0" w:color="auto"/>
            </w:tcBorders>
            <w:shd w:val="clear" w:color="auto" w:fill="auto"/>
          </w:tcPr>
          <w:p w14:paraId="63EF53E2" w14:textId="7E3B6BED" w:rsidR="00D966C1" w:rsidRPr="00D72101" w:rsidRDefault="00A07D67" w:rsidP="00D966C1">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Online</w:t>
            </w:r>
          </w:p>
        </w:tc>
      </w:tr>
      <w:tr w:rsidR="002A5C8D" w:rsidRPr="003C16B6" w14:paraId="7826B3A0" w14:textId="77777777" w:rsidTr="00715B7E">
        <w:trPr>
          <w:trHeight w:val="300"/>
        </w:trPr>
        <w:tc>
          <w:tcPr>
            <w:tcW w:w="2354" w:type="dxa"/>
            <w:tcBorders>
              <w:top w:val="single" w:sz="6" w:space="0" w:color="auto"/>
              <w:left w:val="single" w:sz="6" w:space="0" w:color="auto"/>
              <w:bottom w:val="single" w:sz="6" w:space="0" w:color="auto"/>
              <w:right w:val="single" w:sz="6" w:space="0" w:color="auto"/>
            </w:tcBorders>
            <w:shd w:val="clear" w:color="auto" w:fill="auto"/>
          </w:tcPr>
          <w:p w14:paraId="03C0F8D5" w14:textId="1889788D" w:rsidR="002A5C8D" w:rsidRPr="00D72101" w:rsidRDefault="002A5C8D"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Maria Luisa Rastello</w:t>
            </w:r>
          </w:p>
        </w:tc>
        <w:tc>
          <w:tcPr>
            <w:tcW w:w="1607" w:type="dxa"/>
            <w:tcBorders>
              <w:top w:val="single" w:sz="6" w:space="0" w:color="auto"/>
              <w:left w:val="single" w:sz="6" w:space="0" w:color="auto"/>
              <w:bottom w:val="single" w:sz="6" w:space="0" w:color="auto"/>
              <w:right w:val="single" w:sz="6" w:space="0" w:color="auto"/>
            </w:tcBorders>
            <w:shd w:val="clear" w:color="auto" w:fill="auto"/>
          </w:tcPr>
          <w:p w14:paraId="1D16B01D" w14:textId="2F97118A" w:rsidR="002A5C8D" w:rsidRPr="00D72101" w:rsidRDefault="004E0641"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INRIM</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0A6F0CE0" w14:textId="551A9A98" w:rsidR="002A5C8D" w:rsidRPr="00D72101" w:rsidRDefault="002A5C8D"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CCPR President</w:t>
            </w:r>
          </w:p>
        </w:tc>
        <w:tc>
          <w:tcPr>
            <w:tcW w:w="2204" w:type="dxa"/>
            <w:tcBorders>
              <w:top w:val="single" w:sz="6" w:space="0" w:color="auto"/>
              <w:left w:val="single" w:sz="6" w:space="0" w:color="auto"/>
              <w:bottom w:val="single" w:sz="6" w:space="0" w:color="auto"/>
              <w:right w:val="single" w:sz="6" w:space="0" w:color="auto"/>
            </w:tcBorders>
            <w:shd w:val="clear" w:color="auto" w:fill="auto"/>
          </w:tcPr>
          <w:p w14:paraId="614D93A9" w14:textId="330FBB30" w:rsidR="002A5C8D" w:rsidRPr="00D72101" w:rsidRDefault="002A5C8D"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Online</w:t>
            </w:r>
          </w:p>
        </w:tc>
      </w:tr>
      <w:tr w:rsidR="002A5C8D" w:rsidRPr="003C16B6" w14:paraId="1CB05DA0" w14:textId="77777777" w:rsidTr="00715B7E">
        <w:trPr>
          <w:trHeight w:val="300"/>
        </w:trPr>
        <w:tc>
          <w:tcPr>
            <w:tcW w:w="2354" w:type="dxa"/>
            <w:tcBorders>
              <w:top w:val="single" w:sz="6" w:space="0" w:color="auto"/>
              <w:left w:val="single" w:sz="6" w:space="0" w:color="auto"/>
              <w:bottom w:val="single" w:sz="6" w:space="0" w:color="auto"/>
              <w:right w:val="single" w:sz="6" w:space="0" w:color="auto"/>
            </w:tcBorders>
            <w:shd w:val="clear" w:color="auto" w:fill="auto"/>
          </w:tcPr>
          <w:p w14:paraId="544AB121" w14:textId="6E9833BD" w:rsidR="002A5C8D" w:rsidRPr="00D72101" w:rsidRDefault="002A5C8D"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Andrew Todd</w:t>
            </w:r>
          </w:p>
        </w:tc>
        <w:tc>
          <w:tcPr>
            <w:tcW w:w="1607" w:type="dxa"/>
            <w:tcBorders>
              <w:top w:val="single" w:sz="6" w:space="0" w:color="auto"/>
              <w:left w:val="single" w:sz="6" w:space="0" w:color="auto"/>
              <w:bottom w:val="single" w:sz="6" w:space="0" w:color="auto"/>
              <w:right w:val="single" w:sz="6" w:space="0" w:color="auto"/>
            </w:tcBorders>
            <w:shd w:val="clear" w:color="auto" w:fill="auto"/>
          </w:tcPr>
          <w:p w14:paraId="507A2CAF" w14:textId="6005D54A" w:rsidR="002A5C8D" w:rsidRPr="00D72101" w:rsidRDefault="002A5C8D"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NRC</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7A110C6A" w14:textId="77777777" w:rsidR="002A5C8D" w:rsidRPr="00D72101" w:rsidRDefault="002A5C8D" w:rsidP="002A5C8D">
            <w:pPr>
              <w:spacing w:after="0" w:line="240" w:lineRule="auto"/>
              <w:textAlignment w:val="baseline"/>
              <w:rPr>
                <w:rFonts w:eastAsia="Times New Roman" w:cstheme="minorHAnsi"/>
                <w:kern w:val="0"/>
                <w:lang w:eastAsia="en-GB"/>
                <w14:ligatures w14:val="none"/>
              </w:rPr>
            </w:pPr>
          </w:p>
        </w:tc>
        <w:tc>
          <w:tcPr>
            <w:tcW w:w="2204" w:type="dxa"/>
            <w:tcBorders>
              <w:top w:val="single" w:sz="6" w:space="0" w:color="auto"/>
              <w:left w:val="single" w:sz="6" w:space="0" w:color="auto"/>
              <w:bottom w:val="single" w:sz="6" w:space="0" w:color="auto"/>
              <w:right w:val="single" w:sz="6" w:space="0" w:color="auto"/>
            </w:tcBorders>
            <w:shd w:val="clear" w:color="auto" w:fill="auto"/>
          </w:tcPr>
          <w:p w14:paraId="7B162C59" w14:textId="5AD46CFF" w:rsidR="002A5C8D" w:rsidRPr="00D72101" w:rsidRDefault="002A5C8D"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Online</w:t>
            </w:r>
          </w:p>
        </w:tc>
      </w:tr>
      <w:tr w:rsidR="002A5C8D" w:rsidRPr="003C16B6" w14:paraId="5BA97C71" w14:textId="77777777" w:rsidTr="00715B7E">
        <w:trPr>
          <w:trHeight w:val="300"/>
        </w:trPr>
        <w:tc>
          <w:tcPr>
            <w:tcW w:w="2354" w:type="dxa"/>
            <w:tcBorders>
              <w:top w:val="single" w:sz="6" w:space="0" w:color="auto"/>
              <w:left w:val="single" w:sz="6" w:space="0" w:color="auto"/>
              <w:bottom w:val="single" w:sz="6" w:space="0" w:color="auto"/>
              <w:right w:val="single" w:sz="6" w:space="0" w:color="auto"/>
            </w:tcBorders>
            <w:shd w:val="clear" w:color="auto" w:fill="auto"/>
          </w:tcPr>
          <w:p w14:paraId="7FC5FD47" w14:textId="125A4F91" w:rsidR="002A5C8D" w:rsidRPr="00D72101" w:rsidRDefault="002A5C8D"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Armin Sperling</w:t>
            </w:r>
          </w:p>
        </w:tc>
        <w:tc>
          <w:tcPr>
            <w:tcW w:w="1607" w:type="dxa"/>
            <w:tcBorders>
              <w:top w:val="single" w:sz="6" w:space="0" w:color="auto"/>
              <w:left w:val="single" w:sz="6" w:space="0" w:color="auto"/>
              <w:bottom w:val="single" w:sz="6" w:space="0" w:color="auto"/>
              <w:right w:val="single" w:sz="6" w:space="0" w:color="auto"/>
            </w:tcBorders>
            <w:shd w:val="clear" w:color="auto" w:fill="auto"/>
          </w:tcPr>
          <w:p w14:paraId="69928C3E" w14:textId="033BE8BB" w:rsidR="002A5C8D" w:rsidRPr="00D72101" w:rsidRDefault="002A5C8D"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PTB</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361B25AD" w14:textId="690E8200" w:rsidR="002A5C8D" w:rsidRPr="00D72101" w:rsidRDefault="002A5C8D" w:rsidP="002A5C8D">
            <w:pPr>
              <w:spacing w:after="0" w:line="240" w:lineRule="auto"/>
              <w:textAlignment w:val="baseline"/>
              <w:rPr>
                <w:rFonts w:eastAsia="Times New Roman" w:cstheme="minorHAnsi"/>
                <w:kern w:val="0"/>
                <w:lang w:eastAsia="en-GB"/>
                <w14:ligatures w14:val="none"/>
              </w:rPr>
            </w:pPr>
          </w:p>
        </w:tc>
        <w:tc>
          <w:tcPr>
            <w:tcW w:w="2204" w:type="dxa"/>
            <w:tcBorders>
              <w:top w:val="single" w:sz="6" w:space="0" w:color="auto"/>
              <w:left w:val="single" w:sz="6" w:space="0" w:color="auto"/>
              <w:bottom w:val="single" w:sz="6" w:space="0" w:color="auto"/>
              <w:right w:val="single" w:sz="6" w:space="0" w:color="auto"/>
            </w:tcBorders>
            <w:shd w:val="clear" w:color="auto" w:fill="auto"/>
          </w:tcPr>
          <w:p w14:paraId="4A81410D" w14:textId="021C27EA" w:rsidR="002A5C8D" w:rsidRPr="00D72101" w:rsidRDefault="002A5C8D"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Online</w:t>
            </w:r>
          </w:p>
        </w:tc>
      </w:tr>
      <w:tr w:rsidR="002A5C8D" w:rsidRPr="003C16B6" w14:paraId="3742575B" w14:textId="77777777" w:rsidTr="00715B7E">
        <w:trPr>
          <w:trHeight w:val="300"/>
        </w:trPr>
        <w:tc>
          <w:tcPr>
            <w:tcW w:w="2354" w:type="dxa"/>
            <w:tcBorders>
              <w:top w:val="single" w:sz="6" w:space="0" w:color="auto"/>
              <w:left w:val="single" w:sz="6" w:space="0" w:color="auto"/>
              <w:bottom w:val="single" w:sz="6" w:space="0" w:color="auto"/>
              <w:right w:val="single" w:sz="6" w:space="0" w:color="auto"/>
            </w:tcBorders>
            <w:shd w:val="clear" w:color="auto" w:fill="auto"/>
          </w:tcPr>
          <w:p w14:paraId="1017EA66" w14:textId="08388514" w:rsidR="002A5C8D" w:rsidRPr="00D72101" w:rsidRDefault="002A5C8D"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Arnold Gaertner</w:t>
            </w:r>
          </w:p>
        </w:tc>
        <w:tc>
          <w:tcPr>
            <w:tcW w:w="1607" w:type="dxa"/>
            <w:tcBorders>
              <w:top w:val="single" w:sz="6" w:space="0" w:color="auto"/>
              <w:left w:val="single" w:sz="6" w:space="0" w:color="auto"/>
              <w:bottom w:val="single" w:sz="6" w:space="0" w:color="auto"/>
              <w:right w:val="single" w:sz="6" w:space="0" w:color="auto"/>
            </w:tcBorders>
            <w:shd w:val="clear" w:color="auto" w:fill="auto"/>
          </w:tcPr>
          <w:p w14:paraId="0087FB63" w14:textId="7F063E73" w:rsidR="002A5C8D" w:rsidRPr="00D72101" w:rsidRDefault="002A5C8D"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NRC</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7BC3BE82" w14:textId="7113D619" w:rsidR="002A5C8D" w:rsidRPr="00D72101" w:rsidRDefault="002A5C8D" w:rsidP="002A5C8D">
            <w:pPr>
              <w:spacing w:after="0" w:line="240" w:lineRule="auto"/>
              <w:textAlignment w:val="baseline"/>
              <w:rPr>
                <w:rFonts w:eastAsia="Times New Roman" w:cstheme="minorHAnsi"/>
                <w:kern w:val="0"/>
                <w:lang w:eastAsia="en-GB"/>
                <w14:ligatures w14:val="none"/>
              </w:rPr>
            </w:pPr>
          </w:p>
        </w:tc>
        <w:tc>
          <w:tcPr>
            <w:tcW w:w="2204" w:type="dxa"/>
            <w:tcBorders>
              <w:top w:val="single" w:sz="6" w:space="0" w:color="auto"/>
              <w:left w:val="single" w:sz="6" w:space="0" w:color="auto"/>
              <w:bottom w:val="single" w:sz="6" w:space="0" w:color="auto"/>
              <w:right w:val="single" w:sz="6" w:space="0" w:color="auto"/>
            </w:tcBorders>
            <w:shd w:val="clear" w:color="auto" w:fill="auto"/>
          </w:tcPr>
          <w:p w14:paraId="1F706E40" w14:textId="10F5E4DE" w:rsidR="002A5C8D" w:rsidRPr="00D72101" w:rsidRDefault="002A5C8D"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Online</w:t>
            </w:r>
          </w:p>
        </w:tc>
      </w:tr>
      <w:tr w:rsidR="0082348E" w:rsidRPr="003C16B6" w14:paraId="439C8F43" w14:textId="77777777" w:rsidTr="00715B7E">
        <w:trPr>
          <w:trHeight w:val="300"/>
        </w:trPr>
        <w:tc>
          <w:tcPr>
            <w:tcW w:w="2354" w:type="dxa"/>
            <w:tcBorders>
              <w:top w:val="single" w:sz="6" w:space="0" w:color="auto"/>
              <w:left w:val="single" w:sz="6" w:space="0" w:color="auto"/>
              <w:bottom w:val="single" w:sz="6" w:space="0" w:color="auto"/>
              <w:right w:val="single" w:sz="6" w:space="0" w:color="auto"/>
            </w:tcBorders>
            <w:shd w:val="clear" w:color="auto" w:fill="auto"/>
          </w:tcPr>
          <w:p w14:paraId="33573747" w14:textId="0674E230" w:rsidR="0082348E" w:rsidRPr="00D72101" w:rsidRDefault="000000A7"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Chris</w:t>
            </w:r>
            <w:r w:rsidR="0082348E" w:rsidRPr="00D72101">
              <w:rPr>
                <w:rFonts w:eastAsia="Times New Roman" w:cstheme="minorHAnsi"/>
                <w:kern w:val="0"/>
                <w:lang w:eastAsia="en-GB"/>
                <w14:ligatures w14:val="none"/>
              </w:rPr>
              <w:t xml:space="preserve"> Chen</w:t>
            </w:r>
          </w:p>
        </w:tc>
        <w:tc>
          <w:tcPr>
            <w:tcW w:w="1607" w:type="dxa"/>
            <w:tcBorders>
              <w:top w:val="single" w:sz="6" w:space="0" w:color="auto"/>
              <w:left w:val="single" w:sz="6" w:space="0" w:color="auto"/>
              <w:bottom w:val="single" w:sz="6" w:space="0" w:color="auto"/>
              <w:right w:val="single" w:sz="6" w:space="0" w:color="auto"/>
            </w:tcBorders>
            <w:shd w:val="clear" w:color="auto" w:fill="auto"/>
          </w:tcPr>
          <w:p w14:paraId="33F075DC" w14:textId="7AF92087" w:rsidR="0082348E" w:rsidRPr="00D72101" w:rsidRDefault="00BE3925"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CMS-</w:t>
            </w:r>
            <w:r w:rsidR="000000A7" w:rsidRPr="00D72101">
              <w:rPr>
                <w:rFonts w:eastAsia="Times New Roman" w:cstheme="minorHAnsi"/>
                <w:kern w:val="0"/>
                <w:lang w:eastAsia="en-GB"/>
                <w14:ligatures w14:val="none"/>
              </w:rPr>
              <w:t>ITRI</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2AE6554F" w14:textId="77777777" w:rsidR="0082348E" w:rsidRPr="00D72101" w:rsidRDefault="0082348E" w:rsidP="002A5C8D">
            <w:pPr>
              <w:spacing w:after="0" w:line="240" w:lineRule="auto"/>
              <w:textAlignment w:val="baseline"/>
              <w:rPr>
                <w:rFonts w:eastAsia="Times New Roman" w:cstheme="minorHAnsi"/>
                <w:kern w:val="0"/>
                <w:lang w:eastAsia="en-GB"/>
                <w14:ligatures w14:val="none"/>
              </w:rPr>
            </w:pPr>
          </w:p>
        </w:tc>
        <w:tc>
          <w:tcPr>
            <w:tcW w:w="2204" w:type="dxa"/>
            <w:tcBorders>
              <w:top w:val="single" w:sz="6" w:space="0" w:color="auto"/>
              <w:left w:val="single" w:sz="6" w:space="0" w:color="auto"/>
              <w:bottom w:val="single" w:sz="6" w:space="0" w:color="auto"/>
              <w:right w:val="single" w:sz="6" w:space="0" w:color="auto"/>
            </w:tcBorders>
            <w:shd w:val="clear" w:color="auto" w:fill="auto"/>
          </w:tcPr>
          <w:p w14:paraId="6163901D" w14:textId="3417F81E" w:rsidR="0082348E" w:rsidRPr="00D72101" w:rsidRDefault="00BE3925"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Online</w:t>
            </w:r>
          </w:p>
        </w:tc>
      </w:tr>
      <w:tr w:rsidR="002A5C8D" w:rsidRPr="003C16B6" w14:paraId="4E4966F2" w14:textId="77777777" w:rsidTr="00715B7E">
        <w:trPr>
          <w:trHeight w:val="300"/>
        </w:trPr>
        <w:tc>
          <w:tcPr>
            <w:tcW w:w="2354" w:type="dxa"/>
            <w:tcBorders>
              <w:top w:val="single" w:sz="6" w:space="0" w:color="auto"/>
              <w:left w:val="single" w:sz="6" w:space="0" w:color="auto"/>
              <w:bottom w:val="single" w:sz="6" w:space="0" w:color="auto"/>
              <w:right w:val="single" w:sz="6" w:space="0" w:color="auto"/>
            </w:tcBorders>
            <w:shd w:val="clear" w:color="auto" w:fill="auto"/>
          </w:tcPr>
          <w:p w14:paraId="071E0A31" w14:textId="758B85F0" w:rsidR="002A5C8D" w:rsidRPr="00D72101" w:rsidRDefault="002A5C8D"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Haiyong Gan</w:t>
            </w:r>
          </w:p>
        </w:tc>
        <w:tc>
          <w:tcPr>
            <w:tcW w:w="1607" w:type="dxa"/>
            <w:tcBorders>
              <w:top w:val="single" w:sz="6" w:space="0" w:color="auto"/>
              <w:left w:val="single" w:sz="6" w:space="0" w:color="auto"/>
              <w:bottom w:val="single" w:sz="6" w:space="0" w:color="auto"/>
              <w:right w:val="single" w:sz="6" w:space="0" w:color="auto"/>
            </w:tcBorders>
            <w:shd w:val="clear" w:color="auto" w:fill="auto"/>
          </w:tcPr>
          <w:p w14:paraId="26799BE5" w14:textId="0DDB86A2" w:rsidR="002A5C8D" w:rsidRPr="00D72101" w:rsidRDefault="00BB1198"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NIM</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225E6C78" w14:textId="28DE97D5" w:rsidR="002A5C8D" w:rsidRPr="00D72101" w:rsidRDefault="00292245"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Incoming WG-KC chair</w:t>
            </w:r>
          </w:p>
        </w:tc>
        <w:tc>
          <w:tcPr>
            <w:tcW w:w="2204" w:type="dxa"/>
            <w:tcBorders>
              <w:top w:val="single" w:sz="6" w:space="0" w:color="auto"/>
              <w:left w:val="single" w:sz="6" w:space="0" w:color="auto"/>
              <w:bottom w:val="single" w:sz="6" w:space="0" w:color="auto"/>
              <w:right w:val="single" w:sz="6" w:space="0" w:color="auto"/>
            </w:tcBorders>
            <w:shd w:val="clear" w:color="auto" w:fill="auto"/>
          </w:tcPr>
          <w:p w14:paraId="1B740DFD" w14:textId="546EB990" w:rsidR="002A5C8D" w:rsidRPr="00D72101" w:rsidRDefault="002F3891"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Online</w:t>
            </w:r>
          </w:p>
        </w:tc>
      </w:tr>
      <w:tr w:rsidR="002A5C8D" w:rsidRPr="003C16B6" w14:paraId="69D038C2" w14:textId="77777777" w:rsidTr="00715B7E">
        <w:trPr>
          <w:trHeight w:val="300"/>
        </w:trPr>
        <w:tc>
          <w:tcPr>
            <w:tcW w:w="2354" w:type="dxa"/>
            <w:tcBorders>
              <w:top w:val="single" w:sz="6" w:space="0" w:color="auto"/>
              <w:left w:val="single" w:sz="6" w:space="0" w:color="auto"/>
              <w:bottom w:val="single" w:sz="6" w:space="0" w:color="auto"/>
              <w:right w:val="single" w:sz="6" w:space="0" w:color="auto"/>
            </w:tcBorders>
            <w:shd w:val="clear" w:color="auto" w:fill="auto"/>
          </w:tcPr>
          <w:p w14:paraId="70FF290E" w14:textId="6E700334" w:rsidR="002A5C8D" w:rsidRPr="00D72101" w:rsidRDefault="00D14690"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Johnny J</w:t>
            </w:r>
            <w:r w:rsidR="002A5C8D" w:rsidRPr="00D72101">
              <w:rPr>
                <w:rFonts w:eastAsia="Times New Roman" w:cstheme="minorHAnsi"/>
                <w:kern w:val="0"/>
                <w:lang w:eastAsia="en-GB"/>
                <w14:ligatures w14:val="none"/>
              </w:rPr>
              <w:t>iménez</w:t>
            </w:r>
          </w:p>
        </w:tc>
        <w:tc>
          <w:tcPr>
            <w:tcW w:w="1607" w:type="dxa"/>
            <w:tcBorders>
              <w:top w:val="single" w:sz="6" w:space="0" w:color="auto"/>
              <w:left w:val="single" w:sz="6" w:space="0" w:color="auto"/>
              <w:bottom w:val="single" w:sz="6" w:space="0" w:color="auto"/>
              <w:right w:val="single" w:sz="6" w:space="0" w:color="auto"/>
            </w:tcBorders>
            <w:shd w:val="clear" w:color="auto" w:fill="auto"/>
          </w:tcPr>
          <w:p w14:paraId="07D6E172" w14:textId="2A63F47D" w:rsidR="002A5C8D" w:rsidRPr="00D72101" w:rsidRDefault="002532A1"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ICE-LAMETRO</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5993807E" w14:textId="7486B0B7" w:rsidR="002A5C8D" w:rsidRPr="00D72101" w:rsidRDefault="002A5C8D" w:rsidP="002A5C8D">
            <w:pPr>
              <w:spacing w:after="0" w:line="240" w:lineRule="auto"/>
              <w:textAlignment w:val="baseline"/>
              <w:rPr>
                <w:rFonts w:eastAsia="Times New Roman" w:cstheme="minorHAnsi"/>
                <w:kern w:val="0"/>
                <w:lang w:eastAsia="en-GB"/>
                <w14:ligatures w14:val="none"/>
              </w:rPr>
            </w:pPr>
          </w:p>
        </w:tc>
        <w:tc>
          <w:tcPr>
            <w:tcW w:w="2204" w:type="dxa"/>
            <w:tcBorders>
              <w:top w:val="single" w:sz="6" w:space="0" w:color="auto"/>
              <w:left w:val="single" w:sz="6" w:space="0" w:color="auto"/>
              <w:bottom w:val="single" w:sz="6" w:space="0" w:color="auto"/>
              <w:right w:val="single" w:sz="6" w:space="0" w:color="auto"/>
            </w:tcBorders>
            <w:shd w:val="clear" w:color="auto" w:fill="auto"/>
          </w:tcPr>
          <w:p w14:paraId="0AB556D1" w14:textId="200BEF64" w:rsidR="002A5C8D" w:rsidRPr="00D72101" w:rsidRDefault="002F3891"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Online</w:t>
            </w:r>
          </w:p>
        </w:tc>
      </w:tr>
      <w:tr w:rsidR="002A5C8D" w:rsidRPr="003C16B6" w14:paraId="01394C8A" w14:textId="77777777" w:rsidTr="00715B7E">
        <w:trPr>
          <w:trHeight w:val="300"/>
        </w:trPr>
        <w:tc>
          <w:tcPr>
            <w:tcW w:w="2354" w:type="dxa"/>
            <w:tcBorders>
              <w:top w:val="single" w:sz="6" w:space="0" w:color="auto"/>
              <w:left w:val="single" w:sz="6" w:space="0" w:color="auto"/>
              <w:bottom w:val="single" w:sz="6" w:space="0" w:color="auto"/>
              <w:right w:val="single" w:sz="6" w:space="0" w:color="auto"/>
            </w:tcBorders>
            <w:shd w:val="clear" w:color="auto" w:fill="auto"/>
          </w:tcPr>
          <w:p w14:paraId="741E6A74" w14:textId="394C673A" w:rsidR="002A5C8D" w:rsidRPr="00D72101" w:rsidRDefault="002A5C8D"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Ka-ming Liu</w:t>
            </w:r>
          </w:p>
        </w:tc>
        <w:tc>
          <w:tcPr>
            <w:tcW w:w="1607" w:type="dxa"/>
            <w:tcBorders>
              <w:top w:val="single" w:sz="6" w:space="0" w:color="auto"/>
              <w:left w:val="single" w:sz="6" w:space="0" w:color="auto"/>
              <w:bottom w:val="single" w:sz="6" w:space="0" w:color="auto"/>
              <w:right w:val="single" w:sz="6" w:space="0" w:color="auto"/>
            </w:tcBorders>
            <w:shd w:val="clear" w:color="auto" w:fill="auto"/>
          </w:tcPr>
          <w:p w14:paraId="4DE6C745" w14:textId="7EF3FE53" w:rsidR="002A5C8D" w:rsidRPr="00D72101" w:rsidRDefault="00AF6979"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NRC</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297787E5" w14:textId="7C2C0CC7" w:rsidR="002A5C8D" w:rsidRPr="00D72101" w:rsidRDefault="002A5C8D" w:rsidP="002A5C8D">
            <w:pPr>
              <w:spacing w:after="0" w:line="240" w:lineRule="auto"/>
              <w:textAlignment w:val="baseline"/>
              <w:rPr>
                <w:rFonts w:eastAsia="Times New Roman" w:cstheme="minorHAnsi"/>
                <w:kern w:val="0"/>
                <w:lang w:eastAsia="en-GB"/>
                <w14:ligatures w14:val="none"/>
              </w:rPr>
            </w:pPr>
          </w:p>
        </w:tc>
        <w:tc>
          <w:tcPr>
            <w:tcW w:w="2204" w:type="dxa"/>
            <w:tcBorders>
              <w:top w:val="single" w:sz="6" w:space="0" w:color="auto"/>
              <w:left w:val="single" w:sz="6" w:space="0" w:color="auto"/>
              <w:bottom w:val="single" w:sz="6" w:space="0" w:color="auto"/>
              <w:right w:val="single" w:sz="6" w:space="0" w:color="auto"/>
            </w:tcBorders>
            <w:shd w:val="clear" w:color="auto" w:fill="auto"/>
          </w:tcPr>
          <w:p w14:paraId="69A53042" w14:textId="2DE98588" w:rsidR="002A5C8D" w:rsidRPr="00D72101" w:rsidRDefault="002F3891"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Online</w:t>
            </w:r>
          </w:p>
        </w:tc>
      </w:tr>
      <w:tr w:rsidR="002A5C8D" w:rsidRPr="003C16B6" w14:paraId="44FD116A" w14:textId="77777777" w:rsidTr="00715B7E">
        <w:trPr>
          <w:trHeight w:val="300"/>
        </w:trPr>
        <w:tc>
          <w:tcPr>
            <w:tcW w:w="2354" w:type="dxa"/>
            <w:tcBorders>
              <w:top w:val="single" w:sz="6" w:space="0" w:color="auto"/>
              <w:left w:val="single" w:sz="6" w:space="0" w:color="auto"/>
              <w:bottom w:val="single" w:sz="6" w:space="0" w:color="auto"/>
              <w:right w:val="single" w:sz="6" w:space="0" w:color="auto"/>
            </w:tcBorders>
            <w:shd w:val="clear" w:color="auto" w:fill="auto"/>
          </w:tcPr>
          <w:p w14:paraId="0E3A0794" w14:textId="405C1181" w:rsidR="002A5C8D" w:rsidRPr="00D72101" w:rsidRDefault="002A5C8D"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Li-Lin Tay</w:t>
            </w:r>
          </w:p>
        </w:tc>
        <w:tc>
          <w:tcPr>
            <w:tcW w:w="1607" w:type="dxa"/>
            <w:tcBorders>
              <w:top w:val="single" w:sz="6" w:space="0" w:color="auto"/>
              <w:left w:val="single" w:sz="6" w:space="0" w:color="auto"/>
              <w:bottom w:val="single" w:sz="6" w:space="0" w:color="auto"/>
              <w:right w:val="single" w:sz="6" w:space="0" w:color="auto"/>
            </w:tcBorders>
            <w:shd w:val="clear" w:color="auto" w:fill="auto"/>
          </w:tcPr>
          <w:p w14:paraId="63416A25" w14:textId="1ED8E10A" w:rsidR="002A5C8D" w:rsidRPr="00D72101" w:rsidRDefault="00405919"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NRC</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5F91E751" w14:textId="3B4135B7" w:rsidR="002A5C8D" w:rsidRPr="00D72101" w:rsidRDefault="002A5C8D" w:rsidP="002A5C8D">
            <w:pPr>
              <w:spacing w:after="0" w:line="240" w:lineRule="auto"/>
              <w:textAlignment w:val="baseline"/>
              <w:rPr>
                <w:rFonts w:eastAsia="Times New Roman" w:cstheme="minorHAnsi"/>
                <w:kern w:val="0"/>
                <w:lang w:eastAsia="en-GB"/>
                <w14:ligatures w14:val="none"/>
              </w:rPr>
            </w:pPr>
          </w:p>
        </w:tc>
        <w:tc>
          <w:tcPr>
            <w:tcW w:w="2204" w:type="dxa"/>
            <w:tcBorders>
              <w:top w:val="single" w:sz="6" w:space="0" w:color="auto"/>
              <w:left w:val="single" w:sz="6" w:space="0" w:color="auto"/>
              <w:bottom w:val="single" w:sz="6" w:space="0" w:color="auto"/>
              <w:right w:val="single" w:sz="6" w:space="0" w:color="auto"/>
            </w:tcBorders>
            <w:shd w:val="clear" w:color="auto" w:fill="auto"/>
          </w:tcPr>
          <w:p w14:paraId="7B63F6B9" w14:textId="6ACA9DC8" w:rsidR="002A5C8D" w:rsidRPr="00D72101" w:rsidRDefault="002F3891"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Online</w:t>
            </w:r>
          </w:p>
        </w:tc>
      </w:tr>
      <w:tr w:rsidR="002A5C8D" w:rsidRPr="003C16B6" w14:paraId="11E5AC12" w14:textId="77777777" w:rsidTr="00715B7E">
        <w:trPr>
          <w:trHeight w:val="300"/>
        </w:trPr>
        <w:tc>
          <w:tcPr>
            <w:tcW w:w="2354" w:type="dxa"/>
            <w:tcBorders>
              <w:top w:val="single" w:sz="6" w:space="0" w:color="auto"/>
              <w:left w:val="single" w:sz="6" w:space="0" w:color="auto"/>
              <w:bottom w:val="single" w:sz="6" w:space="0" w:color="auto"/>
              <w:right w:val="single" w:sz="6" w:space="0" w:color="auto"/>
            </w:tcBorders>
            <w:shd w:val="clear" w:color="auto" w:fill="auto"/>
          </w:tcPr>
          <w:p w14:paraId="3B91F33D" w14:textId="5DF3A0A6" w:rsidR="002A5C8D" w:rsidRPr="00D72101" w:rsidRDefault="002A5C8D"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Liviu Ivanescu</w:t>
            </w:r>
          </w:p>
        </w:tc>
        <w:tc>
          <w:tcPr>
            <w:tcW w:w="1607" w:type="dxa"/>
            <w:tcBorders>
              <w:top w:val="single" w:sz="6" w:space="0" w:color="auto"/>
              <w:left w:val="single" w:sz="6" w:space="0" w:color="auto"/>
              <w:bottom w:val="single" w:sz="6" w:space="0" w:color="auto"/>
              <w:right w:val="single" w:sz="6" w:space="0" w:color="auto"/>
            </w:tcBorders>
            <w:shd w:val="clear" w:color="auto" w:fill="auto"/>
          </w:tcPr>
          <w:p w14:paraId="692D3BEE" w14:textId="548FCD12" w:rsidR="002A5C8D" w:rsidRPr="00D72101" w:rsidRDefault="00924AB0"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NRC</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07611253" w14:textId="023E2B49" w:rsidR="002A5C8D" w:rsidRPr="00D72101" w:rsidRDefault="002A5C8D" w:rsidP="002A5C8D">
            <w:pPr>
              <w:spacing w:after="0" w:line="240" w:lineRule="auto"/>
              <w:textAlignment w:val="baseline"/>
              <w:rPr>
                <w:rFonts w:eastAsia="Times New Roman" w:cstheme="minorHAnsi"/>
                <w:kern w:val="0"/>
                <w:lang w:eastAsia="en-GB"/>
                <w14:ligatures w14:val="none"/>
              </w:rPr>
            </w:pPr>
          </w:p>
        </w:tc>
        <w:tc>
          <w:tcPr>
            <w:tcW w:w="2204" w:type="dxa"/>
            <w:tcBorders>
              <w:top w:val="single" w:sz="6" w:space="0" w:color="auto"/>
              <w:left w:val="single" w:sz="6" w:space="0" w:color="auto"/>
              <w:bottom w:val="single" w:sz="6" w:space="0" w:color="auto"/>
              <w:right w:val="single" w:sz="6" w:space="0" w:color="auto"/>
            </w:tcBorders>
            <w:shd w:val="clear" w:color="auto" w:fill="auto"/>
          </w:tcPr>
          <w:p w14:paraId="3208AD1B" w14:textId="5F26DC66" w:rsidR="002A5C8D" w:rsidRPr="00D72101" w:rsidRDefault="002F3891"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Online</w:t>
            </w:r>
          </w:p>
        </w:tc>
      </w:tr>
      <w:tr w:rsidR="002A5C8D" w:rsidRPr="003C16B6" w14:paraId="3ED28BE3" w14:textId="77777777" w:rsidTr="00715B7E">
        <w:trPr>
          <w:trHeight w:val="300"/>
        </w:trPr>
        <w:tc>
          <w:tcPr>
            <w:tcW w:w="2354" w:type="dxa"/>
            <w:tcBorders>
              <w:top w:val="single" w:sz="6" w:space="0" w:color="auto"/>
              <w:left w:val="single" w:sz="6" w:space="0" w:color="auto"/>
              <w:bottom w:val="single" w:sz="6" w:space="0" w:color="auto"/>
              <w:right w:val="single" w:sz="6" w:space="0" w:color="auto"/>
            </w:tcBorders>
            <w:shd w:val="clear" w:color="auto" w:fill="auto"/>
          </w:tcPr>
          <w:p w14:paraId="3306D80D" w14:textId="562BD3CC" w:rsidR="002A5C8D" w:rsidRPr="00D72101" w:rsidRDefault="002A5C8D"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Lutz Werner</w:t>
            </w:r>
          </w:p>
        </w:tc>
        <w:tc>
          <w:tcPr>
            <w:tcW w:w="1607" w:type="dxa"/>
            <w:tcBorders>
              <w:top w:val="single" w:sz="6" w:space="0" w:color="auto"/>
              <w:left w:val="single" w:sz="6" w:space="0" w:color="auto"/>
              <w:bottom w:val="single" w:sz="6" w:space="0" w:color="auto"/>
              <w:right w:val="single" w:sz="6" w:space="0" w:color="auto"/>
            </w:tcBorders>
            <w:shd w:val="clear" w:color="auto" w:fill="auto"/>
          </w:tcPr>
          <w:p w14:paraId="289B3654" w14:textId="4A590D93" w:rsidR="002A5C8D" w:rsidRPr="00D72101" w:rsidRDefault="00947D7F"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PTB</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657FF28E" w14:textId="7F22C07F" w:rsidR="002A5C8D" w:rsidRPr="00D72101" w:rsidRDefault="002A5C8D" w:rsidP="002A5C8D">
            <w:pPr>
              <w:spacing w:after="0" w:line="240" w:lineRule="auto"/>
              <w:textAlignment w:val="baseline"/>
              <w:rPr>
                <w:rFonts w:eastAsia="Times New Roman" w:cstheme="minorHAnsi"/>
                <w:kern w:val="0"/>
                <w:lang w:eastAsia="en-GB"/>
                <w14:ligatures w14:val="none"/>
              </w:rPr>
            </w:pPr>
          </w:p>
        </w:tc>
        <w:tc>
          <w:tcPr>
            <w:tcW w:w="2204" w:type="dxa"/>
            <w:tcBorders>
              <w:top w:val="single" w:sz="6" w:space="0" w:color="auto"/>
              <w:left w:val="single" w:sz="6" w:space="0" w:color="auto"/>
              <w:bottom w:val="single" w:sz="6" w:space="0" w:color="auto"/>
              <w:right w:val="single" w:sz="6" w:space="0" w:color="auto"/>
            </w:tcBorders>
            <w:shd w:val="clear" w:color="auto" w:fill="auto"/>
          </w:tcPr>
          <w:p w14:paraId="78891AB5" w14:textId="48279444" w:rsidR="002A5C8D" w:rsidRPr="00D72101" w:rsidRDefault="002F3891"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Online</w:t>
            </w:r>
          </w:p>
        </w:tc>
      </w:tr>
      <w:tr w:rsidR="002A5C8D" w:rsidRPr="003C16B6" w14:paraId="37E98423" w14:textId="77777777" w:rsidTr="00715B7E">
        <w:trPr>
          <w:trHeight w:val="300"/>
        </w:trPr>
        <w:tc>
          <w:tcPr>
            <w:tcW w:w="2354" w:type="dxa"/>
            <w:tcBorders>
              <w:top w:val="single" w:sz="6" w:space="0" w:color="auto"/>
              <w:left w:val="single" w:sz="6" w:space="0" w:color="auto"/>
              <w:bottom w:val="single" w:sz="6" w:space="0" w:color="auto"/>
              <w:right w:val="single" w:sz="6" w:space="0" w:color="auto"/>
            </w:tcBorders>
            <w:shd w:val="clear" w:color="auto" w:fill="auto"/>
          </w:tcPr>
          <w:p w14:paraId="2E4D604D" w14:textId="652D5448" w:rsidR="002A5C8D" w:rsidRPr="00D72101" w:rsidRDefault="00B64DF6"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Farshid Manoocheri</w:t>
            </w:r>
          </w:p>
        </w:tc>
        <w:tc>
          <w:tcPr>
            <w:tcW w:w="1607" w:type="dxa"/>
            <w:tcBorders>
              <w:top w:val="single" w:sz="6" w:space="0" w:color="auto"/>
              <w:left w:val="single" w:sz="6" w:space="0" w:color="auto"/>
              <w:bottom w:val="single" w:sz="6" w:space="0" w:color="auto"/>
              <w:right w:val="single" w:sz="6" w:space="0" w:color="auto"/>
            </w:tcBorders>
            <w:shd w:val="clear" w:color="auto" w:fill="auto"/>
          </w:tcPr>
          <w:p w14:paraId="697445D5" w14:textId="3D078A8C" w:rsidR="002A5C8D" w:rsidRPr="00D72101" w:rsidRDefault="002F3891"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MIKES</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2CA7F0BE" w14:textId="051556EB" w:rsidR="002A5C8D" w:rsidRPr="00D72101" w:rsidRDefault="002A5C8D" w:rsidP="002A5C8D">
            <w:pPr>
              <w:spacing w:after="0" w:line="240" w:lineRule="auto"/>
              <w:textAlignment w:val="baseline"/>
              <w:rPr>
                <w:rFonts w:eastAsia="Times New Roman" w:cstheme="minorHAnsi"/>
                <w:kern w:val="0"/>
                <w:lang w:eastAsia="en-GB"/>
                <w14:ligatures w14:val="none"/>
              </w:rPr>
            </w:pPr>
          </w:p>
        </w:tc>
        <w:tc>
          <w:tcPr>
            <w:tcW w:w="2204" w:type="dxa"/>
            <w:tcBorders>
              <w:top w:val="single" w:sz="6" w:space="0" w:color="auto"/>
              <w:left w:val="single" w:sz="6" w:space="0" w:color="auto"/>
              <w:bottom w:val="single" w:sz="6" w:space="0" w:color="auto"/>
              <w:right w:val="single" w:sz="6" w:space="0" w:color="auto"/>
            </w:tcBorders>
            <w:shd w:val="clear" w:color="auto" w:fill="auto"/>
          </w:tcPr>
          <w:p w14:paraId="41CB863C" w14:textId="108BCDC2" w:rsidR="002A5C8D" w:rsidRPr="00D72101" w:rsidRDefault="002F3891"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Online</w:t>
            </w:r>
          </w:p>
        </w:tc>
      </w:tr>
      <w:tr w:rsidR="002A5C8D" w:rsidRPr="003C16B6" w14:paraId="2E7D26C8" w14:textId="77777777" w:rsidTr="00715B7E">
        <w:trPr>
          <w:trHeight w:val="300"/>
        </w:trPr>
        <w:tc>
          <w:tcPr>
            <w:tcW w:w="2354" w:type="dxa"/>
            <w:tcBorders>
              <w:top w:val="single" w:sz="6" w:space="0" w:color="auto"/>
              <w:left w:val="single" w:sz="6" w:space="0" w:color="auto"/>
              <w:bottom w:val="single" w:sz="6" w:space="0" w:color="auto"/>
              <w:right w:val="single" w:sz="6" w:space="0" w:color="auto"/>
            </w:tcBorders>
            <w:shd w:val="clear" w:color="auto" w:fill="auto"/>
          </w:tcPr>
          <w:p w14:paraId="147F127A" w14:textId="5DA3D374" w:rsidR="002A5C8D" w:rsidRPr="00D72101" w:rsidRDefault="002A5C8D"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Rheinhardt Sieberhagen</w:t>
            </w:r>
          </w:p>
        </w:tc>
        <w:tc>
          <w:tcPr>
            <w:tcW w:w="1607" w:type="dxa"/>
            <w:tcBorders>
              <w:top w:val="single" w:sz="6" w:space="0" w:color="auto"/>
              <w:left w:val="single" w:sz="6" w:space="0" w:color="auto"/>
              <w:bottom w:val="single" w:sz="6" w:space="0" w:color="auto"/>
              <w:right w:val="single" w:sz="6" w:space="0" w:color="auto"/>
            </w:tcBorders>
            <w:shd w:val="clear" w:color="auto" w:fill="auto"/>
          </w:tcPr>
          <w:p w14:paraId="69F48B0A" w14:textId="418A53D3" w:rsidR="002A5C8D" w:rsidRPr="00D72101" w:rsidRDefault="002A5C8D"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NMISA</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6586EBBA" w14:textId="32B50DDA" w:rsidR="002A5C8D" w:rsidRPr="00D72101" w:rsidRDefault="00272B99"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AFRIMETS</w:t>
            </w:r>
          </w:p>
        </w:tc>
        <w:tc>
          <w:tcPr>
            <w:tcW w:w="2204" w:type="dxa"/>
            <w:tcBorders>
              <w:top w:val="single" w:sz="6" w:space="0" w:color="auto"/>
              <w:left w:val="single" w:sz="6" w:space="0" w:color="auto"/>
              <w:bottom w:val="single" w:sz="6" w:space="0" w:color="auto"/>
              <w:right w:val="single" w:sz="6" w:space="0" w:color="auto"/>
            </w:tcBorders>
            <w:shd w:val="clear" w:color="auto" w:fill="auto"/>
          </w:tcPr>
          <w:p w14:paraId="040E2A65" w14:textId="22F5D1F8" w:rsidR="002A5C8D" w:rsidRPr="00D72101" w:rsidRDefault="006D0993"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Online</w:t>
            </w:r>
          </w:p>
        </w:tc>
      </w:tr>
      <w:tr w:rsidR="002A5C8D" w:rsidRPr="003C16B6" w14:paraId="4309DFB8" w14:textId="77777777" w:rsidTr="00715B7E">
        <w:trPr>
          <w:trHeight w:val="300"/>
        </w:trPr>
        <w:tc>
          <w:tcPr>
            <w:tcW w:w="2354" w:type="dxa"/>
            <w:tcBorders>
              <w:top w:val="single" w:sz="6" w:space="0" w:color="auto"/>
              <w:left w:val="single" w:sz="6" w:space="0" w:color="auto"/>
              <w:bottom w:val="single" w:sz="6" w:space="0" w:color="auto"/>
              <w:right w:val="single" w:sz="6" w:space="0" w:color="auto"/>
            </w:tcBorders>
            <w:shd w:val="clear" w:color="auto" w:fill="auto"/>
          </w:tcPr>
          <w:p w14:paraId="12458214" w14:textId="70F3FB07" w:rsidR="002A5C8D" w:rsidRPr="00D72101" w:rsidRDefault="002A5C8D"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Teresa Goodman</w:t>
            </w:r>
          </w:p>
        </w:tc>
        <w:tc>
          <w:tcPr>
            <w:tcW w:w="1607" w:type="dxa"/>
            <w:tcBorders>
              <w:top w:val="single" w:sz="6" w:space="0" w:color="auto"/>
              <w:left w:val="single" w:sz="6" w:space="0" w:color="auto"/>
              <w:bottom w:val="single" w:sz="6" w:space="0" w:color="auto"/>
              <w:right w:val="single" w:sz="6" w:space="0" w:color="auto"/>
            </w:tcBorders>
            <w:shd w:val="clear" w:color="auto" w:fill="auto"/>
          </w:tcPr>
          <w:p w14:paraId="0F9BEE51" w14:textId="01ADA505" w:rsidR="002A5C8D" w:rsidRPr="00D72101" w:rsidRDefault="007E1978"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NPL</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6C1263FA" w14:textId="303BC207" w:rsidR="002A5C8D" w:rsidRPr="00D72101" w:rsidRDefault="002A5C8D" w:rsidP="002A5C8D">
            <w:pPr>
              <w:spacing w:after="0" w:line="240" w:lineRule="auto"/>
              <w:textAlignment w:val="baseline"/>
              <w:rPr>
                <w:rFonts w:eastAsia="Times New Roman" w:cstheme="minorHAnsi"/>
                <w:kern w:val="0"/>
                <w:lang w:eastAsia="en-GB"/>
                <w14:ligatures w14:val="none"/>
              </w:rPr>
            </w:pPr>
          </w:p>
        </w:tc>
        <w:tc>
          <w:tcPr>
            <w:tcW w:w="2204" w:type="dxa"/>
            <w:tcBorders>
              <w:top w:val="single" w:sz="6" w:space="0" w:color="auto"/>
              <w:left w:val="single" w:sz="6" w:space="0" w:color="auto"/>
              <w:bottom w:val="single" w:sz="6" w:space="0" w:color="auto"/>
              <w:right w:val="single" w:sz="6" w:space="0" w:color="auto"/>
            </w:tcBorders>
            <w:shd w:val="clear" w:color="auto" w:fill="auto"/>
          </w:tcPr>
          <w:p w14:paraId="189263C3" w14:textId="2688365F" w:rsidR="002A5C8D" w:rsidRPr="00D72101" w:rsidRDefault="006D0993"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Online</w:t>
            </w:r>
          </w:p>
        </w:tc>
      </w:tr>
      <w:tr w:rsidR="002A5C8D" w:rsidRPr="003C16B6" w14:paraId="1D9AC160" w14:textId="77777777" w:rsidTr="00715B7E">
        <w:trPr>
          <w:trHeight w:val="300"/>
        </w:trPr>
        <w:tc>
          <w:tcPr>
            <w:tcW w:w="2354" w:type="dxa"/>
            <w:tcBorders>
              <w:top w:val="single" w:sz="6" w:space="0" w:color="auto"/>
              <w:left w:val="single" w:sz="6" w:space="0" w:color="auto"/>
              <w:bottom w:val="single" w:sz="6" w:space="0" w:color="auto"/>
              <w:right w:val="single" w:sz="6" w:space="0" w:color="auto"/>
            </w:tcBorders>
            <w:shd w:val="clear" w:color="auto" w:fill="auto"/>
          </w:tcPr>
          <w:p w14:paraId="6CD8724E" w14:textId="5AF23F57" w:rsidR="002A5C8D" w:rsidRPr="00D72101" w:rsidRDefault="002A5C8D"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Thiago Menegot</w:t>
            </w:r>
          </w:p>
        </w:tc>
        <w:tc>
          <w:tcPr>
            <w:tcW w:w="1607" w:type="dxa"/>
            <w:tcBorders>
              <w:top w:val="single" w:sz="6" w:space="0" w:color="auto"/>
              <w:left w:val="single" w:sz="6" w:space="0" w:color="auto"/>
              <w:bottom w:val="single" w:sz="6" w:space="0" w:color="auto"/>
              <w:right w:val="single" w:sz="6" w:space="0" w:color="auto"/>
            </w:tcBorders>
            <w:shd w:val="clear" w:color="auto" w:fill="auto"/>
          </w:tcPr>
          <w:p w14:paraId="46A5F9B8" w14:textId="514FDBE6" w:rsidR="002A5C8D" w:rsidRPr="00D72101" w:rsidRDefault="0008309A"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INMETRO</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6869EA86" w14:textId="73646F5B" w:rsidR="002A5C8D" w:rsidRPr="00D72101" w:rsidRDefault="002A5C8D" w:rsidP="002A5C8D">
            <w:pPr>
              <w:spacing w:after="0" w:line="240" w:lineRule="auto"/>
              <w:textAlignment w:val="baseline"/>
              <w:rPr>
                <w:rFonts w:eastAsia="Times New Roman" w:cstheme="minorHAnsi"/>
                <w:kern w:val="0"/>
                <w:lang w:eastAsia="en-GB"/>
                <w14:ligatures w14:val="none"/>
              </w:rPr>
            </w:pPr>
          </w:p>
        </w:tc>
        <w:tc>
          <w:tcPr>
            <w:tcW w:w="2204" w:type="dxa"/>
            <w:tcBorders>
              <w:top w:val="single" w:sz="6" w:space="0" w:color="auto"/>
              <w:left w:val="single" w:sz="6" w:space="0" w:color="auto"/>
              <w:bottom w:val="single" w:sz="6" w:space="0" w:color="auto"/>
              <w:right w:val="single" w:sz="6" w:space="0" w:color="auto"/>
            </w:tcBorders>
            <w:shd w:val="clear" w:color="auto" w:fill="auto"/>
          </w:tcPr>
          <w:p w14:paraId="4256F8FC" w14:textId="69F3939D" w:rsidR="002A5C8D" w:rsidRPr="00D72101" w:rsidRDefault="006D0993"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Online</w:t>
            </w:r>
          </w:p>
        </w:tc>
      </w:tr>
      <w:tr w:rsidR="002A5C8D" w:rsidRPr="003C16B6" w14:paraId="0EFE66C4" w14:textId="77777777" w:rsidTr="00715B7E">
        <w:trPr>
          <w:trHeight w:val="300"/>
        </w:trPr>
        <w:tc>
          <w:tcPr>
            <w:tcW w:w="2354" w:type="dxa"/>
            <w:tcBorders>
              <w:top w:val="single" w:sz="6" w:space="0" w:color="auto"/>
              <w:left w:val="single" w:sz="6" w:space="0" w:color="auto"/>
              <w:bottom w:val="single" w:sz="6" w:space="0" w:color="auto"/>
              <w:right w:val="single" w:sz="6" w:space="0" w:color="auto"/>
            </w:tcBorders>
            <w:shd w:val="clear" w:color="auto" w:fill="auto"/>
          </w:tcPr>
          <w:p w14:paraId="54F953F2" w14:textId="1A74D9EE" w:rsidR="002A5C8D" w:rsidRPr="00D72101" w:rsidRDefault="002A5C8D"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Yi-Chen Chuang</w:t>
            </w:r>
          </w:p>
        </w:tc>
        <w:tc>
          <w:tcPr>
            <w:tcW w:w="1607" w:type="dxa"/>
            <w:tcBorders>
              <w:top w:val="single" w:sz="6" w:space="0" w:color="auto"/>
              <w:left w:val="single" w:sz="6" w:space="0" w:color="auto"/>
              <w:bottom w:val="single" w:sz="6" w:space="0" w:color="auto"/>
              <w:right w:val="single" w:sz="6" w:space="0" w:color="auto"/>
            </w:tcBorders>
            <w:shd w:val="clear" w:color="auto" w:fill="auto"/>
          </w:tcPr>
          <w:p w14:paraId="7C163D1B" w14:textId="60D592E3" w:rsidR="002A5C8D" w:rsidRPr="00D72101" w:rsidRDefault="000520F2"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ITRI</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7C333EF9" w14:textId="1A3A8AA5" w:rsidR="002A5C8D" w:rsidRPr="00D72101" w:rsidRDefault="002A5C8D" w:rsidP="002A5C8D">
            <w:pPr>
              <w:spacing w:after="0" w:line="240" w:lineRule="auto"/>
              <w:textAlignment w:val="baseline"/>
              <w:rPr>
                <w:rFonts w:eastAsia="Times New Roman" w:cstheme="minorHAnsi"/>
                <w:kern w:val="0"/>
                <w:lang w:eastAsia="en-GB"/>
                <w14:ligatures w14:val="none"/>
              </w:rPr>
            </w:pPr>
          </w:p>
        </w:tc>
        <w:tc>
          <w:tcPr>
            <w:tcW w:w="2204" w:type="dxa"/>
            <w:tcBorders>
              <w:top w:val="single" w:sz="6" w:space="0" w:color="auto"/>
              <w:left w:val="single" w:sz="6" w:space="0" w:color="auto"/>
              <w:bottom w:val="single" w:sz="6" w:space="0" w:color="auto"/>
              <w:right w:val="single" w:sz="6" w:space="0" w:color="auto"/>
            </w:tcBorders>
            <w:shd w:val="clear" w:color="auto" w:fill="auto"/>
          </w:tcPr>
          <w:p w14:paraId="5503D48F" w14:textId="54B35BDD" w:rsidR="002A5C8D" w:rsidRPr="00D72101" w:rsidRDefault="006D0993"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Online</w:t>
            </w:r>
          </w:p>
        </w:tc>
      </w:tr>
      <w:tr w:rsidR="002A5C8D" w:rsidRPr="003C16B6" w14:paraId="1B8A8D55" w14:textId="77777777" w:rsidTr="00715B7E">
        <w:trPr>
          <w:trHeight w:val="300"/>
        </w:trPr>
        <w:tc>
          <w:tcPr>
            <w:tcW w:w="2354" w:type="dxa"/>
            <w:tcBorders>
              <w:top w:val="single" w:sz="6" w:space="0" w:color="auto"/>
              <w:left w:val="single" w:sz="6" w:space="0" w:color="auto"/>
              <w:bottom w:val="single" w:sz="6" w:space="0" w:color="auto"/>
              <w:right w:val="single" w:sz="6" w:space="0" w:color="auto"/>
            </w:tcBorders>
            <w:shd w:val="clear" w:color="auto" w:fill="auto"/>
          </w:tcPr>
          <w:p w14:paraId="50B9277F" w14:textId="3EDF0125" w:rsidR="002A5C8D" w:rsidRPr="00D72101" w:rsidRDefault="00FD73D1"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Martin Dury</w:t>
            </w:r>
          </w:p>
        </w:tc>
        <w:tc>
          <w:tcPr>
            <w:tcW w:w="1607" w:type="dxa"/>
            <w:tcBorders>
              <w:top w:val="single" w:sz="6" w:space="0" w:color="auto"/>
              <w:left w:val="single" w:sz="6" w:space="0" w:color="auto"/>
              <w:bottom w:val="single" w:sz="6" w:space="0" w:color="auto"/>
              <w:right w:val="single" w:sz="6" w:space="0" w:color="auto"/>
            </w:tcBorders>
            <w:shd w:val="clear" w:color="auto" w:fill="auto"/>
          </w:tcPr>
          <w:p w14:paraId="6A2D191D" w14:textId="48A3141C" w:rsidR="002A5C8D" w:rsidRPr="00D72101" w:rsidRDefault="00FD73D1"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NPL</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5F294F8A" w14:textId="42F8B366" w:rsidR="002A5C8D" w:rsidRPr="00D72101" w:rsidRDefault="002A5C8D" w:rsidP="002A5C8D">
            <w:pPr>
              <w:spacing w:after="0" w:line="240" w:lineRule="auto"/>
              <w:textAlignment w:val="baseline"/>
              <w:rPr>
                <w:rFonts w:eastAsia="Times New Roman" w:cstheme="minorHAnsi"/>
                <w:kern w:val="0"/>
                <w:lang w:eastAsia="en-GB"/>
                <w14:ligatures w14:val="none"/>
              </w:rPr>
            </w:pPr>
          </w:p>
        </w:tc>
        <w:tc>
          <w:tcPr>
            <w:tcW w:w="2204" w:type="dxa"/>
            <w:tcBorders>
              <w:top w:val="single" w:sz="6" w:space="0" w:color="auto"/>
              <w:left w:val="single" w:sz="6" w:space="0" w:color="auto"/>
              <w:bottom w:val="single" w:sz="6" w:space="0" w:color="auto"/>
              <w:right w:val="single" w:sz="6" w:space="0" w:color="auto"/>
            </w:tcBorders>
            <w:shd w:val="clear" w:color="auto" w:fill="auto"/>
          </w:tcPr>
          <w:p w14:paraId="4EDD5173" w14:textId="2681A99A" w:rsidR="002A5C8D" w:rsidRPr="00D72101" w:rsidRDefault="00FD73D1"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In person</w:t>
            </w:r>
          </w:p>
        </w:tc>
      </w:tr>
      <w:tr w:rsidR="002A5C8D" w:rsidRPr="003C16B6" w14:paraId="6B06490C" w14:textId="77777777" w:rsidTr="00715B7E">
        <w:trPr>
          <w:trHeight w:val="300"/>
        </w:trPr>
        <w:tc>
          <w:tcPr>
            <w:tcW w:w="2354" w:type="dxa"/>
            <w:tcBorders>
              <w:top w:val="single" w:sz="6" w:space="0" w:color="auto"/>
              <w:left w:val="single" w:sz="6" w:space="0" w:color="auto"/>
              <w:bottom w:val="single" w:sz="6" w:space="0" w:color="auto"/>
              <w:right w:val="single" w:sz="6" w:space="0" w:color="auto"/>
            </w:tcBorders>
            <w:shd w:val="clear" w:color="auto" w:fill="auto"/>
          </w:tcPr>
          <w:p w14:paraId="2D5CC694" w14:textId="32172DFE" w:rsidR="002A5C8D" w:rsidRPr="00D72101" w:rsidRDefault="00FD73D1"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Erkki Ikonen</w:t>
            </w:r>
          </w:p>
        </w:tc>
        <w:tc>
          <w:tcPr>
            <w:tcW w:w="1607" w:type="dxa"/>
            <w:tcBorders>
              <w:top w:val="single" w:sz="6" w:space="0" w:color="auto"/>
              <w:left w:val="single" w:sz="6" w:space="0" w:color="auto"/>
              <w:bottom w:val="single" w:sz="6" w:space="0" w:color="auto"/>
              <w:right w:val="single" w:sz="6" w:space="0" w:color="auto"/>
            </w:tcBorders>
            <w:shd w:val="clear" w:color="auto" w:fill="auto"/>
          </w:tcPr>
          <w:p w14:paraId="5B3AE74B" w14:textId="7FC9FCC9" w:rsidR="002A5C8D" w:rsidRPr="00D72101" w:rsidRDefault="00FD73D1"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MIKES</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7DC805AE" w14:textId="4DAC31E2" w:rsidR="002A5C8D" w:rsidRPr="00D72101" w:rsidRDefault="002A5C8D" w:rsidP="002A5C8D">
            <w:pPr>
              <w:spacing w:after="0" w:line="240" w:lineRule="auto"/>
              <w:textAlignment w:val="baseline"/>
              <w:rPr>
                <w:rFonts w:eastAsia="Times New Roman" w:cstheme="minorHAnsi"/>
                <w:kern w:val="0"/>
                <w:lang w:eastAsia="en-GB"/>
                <w14:ligatures w14:val="none"/>
              </w:rPr>
            </w:pPr>
          </w:p>
        </w:tc>
        <w:tc>
          <w:tcPr>
            <w:tcW w:w="2204" w:type="dxa"/>
            <w:tcBorders>
              <w:top w:val="single" w:sz="6" w:space="0" w:color="auto"/>
              <w:left w:val="single" w:sz="6" w:space="0" w:color="auto"/>
              <w:bottom w:val="single" w:sz="6" w:space="0" w:color="auto"/>
              <w:right w:val="single" w:sz="6" w:space="0" w:color="auto"/>
            </w:tcBorders>
            <w:shd w:val="clear" w:color="auto" w:fill="auto"/>
          </w:tcPr>
          <w:p w14:paraId="7D8ED174" w14:textId="7023C968" w:rsidR="002A5C8D" w:rsidRPr="00D72101" w:rsidRDefault="00FD73D1"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In person</w:t>
            </w:r>
          </w:p>
        </w:tc>
      </w:tr>
      <w:tr w:rsidR="002A5C8D" w:rsidRPr="003C16B6" w14:paraId="10EDA6CC" w14:textId="77777777" w:rsidTr="00715B7E">
        <w:trPr>
          <w:trHeight w:val="300"/>
        </w:trPr>
        <w:tc>
          <w:tcPr>
            <w:tcW w:w="2354" w:type="dxa"/>
            <w:tcBorders>
              <w:top w:val="single" w:sz="6" w:space="0" w:color="auto"/>
              <w:left w:val="single" w:sz="6" w:space="0" w:color="auto"/>
              <w:bottom w:val="single" w:sz="6" w:space="0" w:color="auto"/>
              <w:right w:val="single" w:sz="6" w:space="0" w:color="auto"/>
            </w:tcBorders>
            <w:shd w:val="clear" w:color="auto" w:fill="auto"/>
          </w:tcPr>
          <w:p w14:paraId="6B2D3F94" w14:textId="7BE170B3" w:rsidR="002A5C8D" w:rsidRPr="00D72101" w:rsidRDefault="00CF5BE9"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 xml:space="preserve">Angela </w:t>
            </w:r>
            <w:r w:rsidR="00DF3BF7" w:rsidRPr="00D72101">
              <w:rPr>
                <w:rFonts w:eastAsia="Times New Roman" w:cstheme="minorHAnsi"/>
                <w:kern w:val="0"/>
                <w:lang w:eastAsia="en-GB"/>
                <w14:ligatures w14:val="none"/>
              </w:rPr>
              <w:t>Gamour</w:t>
            </w:r>
            <w:r w:rsidR="00740BEE" w:rsidRPr="00D72101">
              <w:rPr>
                <w:rFonts w:eastAsia="Times New Roman" w:cstheme="minorHAnsi"/>
                <w:kern w:val="0"/>
                <w:lang w:eastAsia="en-GB"/>
                <w14:ligatures w14:val="none"/>
              </w:rPr>
              <w:t>as</w:t>
            </w:r>
          </w:p>
        </w:tc>
        <w:tc>
          <w:tcPr>
            <w:tcW w:w="1607" w:type="dxa"/>
            <w:tcBorders>
              <w:top w:val="single" w:sz="6" w:space="0" w:color="auto"/>
              <w:left w:val="single" w:sz="6" w:space="0" w:color="auto"/>
              <w:bottom w:val="single" w:sz="6" w:space="0" w:color="auto"/>
              <w:right w:val="single" w:sz="6" w:space="0" w:color="auto"/>
            </w:tcBorders>
            <w:shd w:val="clear" w:color="auto" w:fill="auto"/>
          </w:tcPr>
          <w:p w14:paraId="41ECF219" w14:textId="6DFD0834" w:rsidR="002A5C8D" w:rsidRPr="00D72101" w:rsidRDefault="00740BEE"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NRC</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3A108120" w14:textId="5E7C9032" w:rsidR="002A5C8D" w:rsidRPr="00D72101" w:rsidRDefault="002A5C8D" w:rsidP="002A5C8D">
            <w:pPr>
              <w:spacing w:after="0" w:line="240" w:lineRule="auto"/>
              <w:textAlignment w:val="baseline"/>
              <w:rPr>
                <w:rFonts w:eastAsia="Times New Roman" w:cstheme="minorHAnsi"/>
                <w:kern w:val="0"/>
                <w:lang w:eastAsia="en-GB"/>
                <w14:ligatures w14:val="none"/>
              </w:rPr>
            </w:pPr>
          </w:p>
        </w:tc>
        <w:tc>
          <w:tcPr>
            <w:tcW w:w="2204" w:type="dxa"/>
            <w:tcBorders>
              <w:top w:val="single" w:sz="6" w:space="0" w:color="auto"/>
              <w:left w:val="single" w:sz="6" w:space="0" w:color="auto"/>
              <w:bottom w:val="single" w:sz="6" w:space="0" w:color="auto"/>
              <w:right w:val="single" w:sz="6" w:space="0" w:color="auto"/>
            </w:tcBorders>
            <w:shd w:val="clear" w:color="auto" w:fill="auto"/>
          </w:tcPr>
          <w:p w14:paraId="26366C83" w14:textId="2562196E" w:rsidR="002A5C8D" w:rsidRPr="00D72101" w:rsidRDefault="00BE3925"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In person</w:t>
            </w:r>
          </w:p>
        </w:tc>
      </w:tr>
      <w:tr w:rsidR="002A5C8D" w:rsidRPr="003C16B6" w14:paraId="6E399412" w14:textId="77777777" w:rsidTr="00715B7E">
        <w:trPr>
          <w:trHeight w:val="300"/>
        </w:trPr>
        <w:tc>
          <w:tcPr>
            <w:tcW w:w="2354" w:type="dxa"/>
            <w:tcBorders>
              <w:top w:val="single" w:sz="6" w:space="0" w:color="auto"/>
              <w:left w:val="single" w:sz="6" w:space="0" w:color="auto"/>
              <w:bottom w:val="single" w:sz="6" w:space="0" w:color="auto"/>
              <w:right w:val="single" w:sz="6" w:space="0" w:color="auto"/>
            </w:tcBorders>
            <w:shd w:val="clear" w:color="auto" w:fill="auto"/>
          </w:tcPr>
          <w:p w14:paraId="0824A559" w14:textId="1C29EB5A" w:rsidR="002A5C8D" w:rsidRPr="00D72101" w:rsidRDefault="00A1624F"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Hiroshi</w:t>
            </w:r>
            <w:r w:rsidR="00F2791D" w:rsidRPr="00D72101">
              <w:rPr>
                <w:rFonts w:eastAsia="Times New Roman" w:cstheme="minorHAnsi"/>
                <w:kern w:val="0"/>
                <w:lang w:eastAsia="en-GB"/>
                <w14:ligatures w14:val="none"/>
              </w:rPr>
              <w:t xml:space="preserve"> Shitomi</w:t>
            </w:r>
          </w:p>
        </w:tc>
        <w:tc>
          <w:tcPr>
            <w:tcW w:w="1607" w:type="dxa"/>
            <w:tcBorders>
              <w:top w:val="single" w:sz="6" w:space="0" w:color="auto"/>
              <w:left w:val="single" w:sz="6" w:space="0" w:color="auto"/>
              <w:bottom w:val="single" w:sz="6" w:space="0" w:color="auto"/>
              <w:right w:val="single" w:sz="6" w:space="0" w:color="auto"/>
            </w:tcBorders>
            <w:shd w:val="clear" w:color="auto" w:fill="auto"/>
          </w:tcPr>
          <w:p w14:paraId="00E7F485" w14:textId="09CB9AA4" w:rsidR="002A5C8D" w:rsidRPr="00D72101" w:rsidRDefault="00F2791D"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NMIJ</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5D9C33BC" w14:textId="2284E370" w:rsidR="002A5C8D" w:rsidRPr="00D72101" w:rsidRDefault="002A5C8D" w:rsidP="002A5C8D">
            <w:pPr>
              <w:spacing w:after="0" w:line="240" w:lineRule="auto"/>
              <w:textAlignment w:val="baseline"/>
              <w:rPr>
                <w:rFonts w:eastAsia="Times New Roman" w:cstheme="minorHAnsi"/>
                <w:kern w:val="0"/>
                <w:lang w:eastAsia="en-GB"/>
                <w14:ligatures w14:val="none"/>
              </w:rPr>
            </w:pPr>
          </w:p>
        </w:tc>
        <w:tc>
          <w:tcPr>
            <w:tcW w:w="2204" w:type="dxa"/>
            <w:tcBorders>
              <w:top w:val="single" w:sz="6" w:space="0" w:color="auto"/>
              <w:left w:val="single" w:sz="6" w:space="0" w:color="auto"/>
              <w:bottom w:val="single" w:sz="6" w:space="0" w:color="auto"/>
              <w:right w:val="single" w:sz="6" w:space="0" w:color="auto"/>
            </w:tcBorders>
            <w:shd w:val="clear" w:color="auto" w:fill="auto"/>
          </w:tcPr>
          <w:p w14:paraId="4C798D96" w14:textId="603FD509" w:rsidR="002A5C8D" w:rsidRPr="00D72101" w:rsidRDefault="00BE3925"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In person</w:t>
            </w:r>
          </w:p>
        </w:tc>
      </w:tr>
      <w:tr w:rsidR="002A5C8D" w:rsidRPr="003C16B6" w14:paraId="4527BE47" w14:textId="77777777" w:rsidTr="00715B7E">
        <w:trPr>
          <w:trHeight w:val="300"/>
        </w:trPr>
        <w:tc>
          <w:tcPr>
            <w:tcW w:w="2354" w:type="dxa"/>
            <w:tcBorders>
              <w:top w:val="single" w:sz="6" w:space="0" w:color="auto"/>
              <w:left w:val="single" w:sz="6" w:space="0" w:color="auto"/>
              <w:bottom w:val="single" w:sz="6" w:space="0" w:color="auto"/>
              <w:right w:val="single" w:sz="6" w:space="0" w:color="auto"/>
            </w:tcBorders>
            <w:shd w:val="clear" w:color="auto" w:fill="auto"/>
          </w:tcPr>
          <w:p w14:paraId="31F27BEA" w14:textId="050A9762" w:rsidR="002A5C8D" w:rsidRPr="00D72101" w:rsidRDefault="00BE693C"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Jarle Gran</w:t>
            </w:r>
          </w:p>
        </w:tc>
        <w:tc>
          <w:tcPr>
            <w:tcW w:w="1607" w:type="dxa"/>
            <w:tcBorders>
              <w:top w:val="single" w:sz="6" w:space="0" w:color="auto"/>
              <w:left w:val="single" w:sz="6" w:space="0" w:color="auto"/>
              <w:bottom w:val="single" w:sz="6" w:space="0" w:color="auto"/>
              <w:right w:val="single" w:sz="6" w:space="0" w:color="auto"/>
            </w:tcBorders>
            <w:shd w:val="clear" w:color="auto" w:fill="auto"/>
          </w:tcPr>
          <w:p w14:paraId="3E887FC6" w14:textId="5BA021EF" w:rsidR="002A5C8D" w:rsidRPr="00D72101" w:rsidRDefault="00232827"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JV</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159A9883" w14:textId="43C7A787" w:rsidR="002A5C8D" w:rsidRPr="00D72101" w:rsidRDefault="002A5C8D" w:rsidP="002A5C8D">
            <w:pPr>
              <w:spacing w:after="0" w:line="240" w:lineRule="auto"/>
              <w:textAlignment w:val="baseline"/>
              <w:rPr>
                <w:rFonts w:eastAsia="Times New Roman" w:cstheme="minorHAnsi"/>
                <w:kern w:val="0"/>
                <w:lang w:eastAsia="en-GB"/>
                <w14:ligatures w14:val="none"/>
              </w:rPr>
            </w:pPr>
          </w:p>
        </w:tc>
        <w:tc>
          <w:tcPr>
            <w:tcW w:w="2204" w:type="dxa"/>
            <w:tcBorders>
              <w:top w:val="single" w:sz="6" w:space="0" w:color="auto"/>
              <w:left w:val="single" w:sz="6" w:space="0" w:color="auto"/>
              <w:bottom w:val="single" w:sz="6" w:space="0" w:color="auto"/>
              <w:right w:val="single" w:sz="6" w:space="0" w:color="auto"/>
            </w:tcBorders>
            <w:shd w:val="clear" w:color="auto" w:fill="auto"/>
          </w:tcPr>
          <w:p w14:paraId="66D99B4D" w14:textId="42B3DAEA" w:rsidR="002A5C8D" w:rsidRPr="00D72101" w:rsidRDefault="00BE3925"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I</w:t>
            </w:r>
            <w:r w:rsidR="00866F79" w:rsidRPr="00D72101">
              <w:rPr>
                <w:rFonts w:eastAsia="Times New Roman" w:cstheme="minorHAnsi"/>
                <w:kern w:val="0"/>
                <w:lang w:eastAsia="en-GB"/>
                <w14:ligatures w14:val="none"/>
              </w:rPr>
              <w:t>n person</w:t>
            </w:r>
          </w:p>
        </w:tc>
      </w:tr>
      <w:tr w:rsidR="002A5C8D" w:rsidRPr="003C16B6" w14:paraId="28EB3C41" w14:textId="77777777" w:rsidTr="00715B7E">
        <w:trPr>
          <w:trHeight w:val="300"/>
        </w:trPr>
        <w:tc>
          <w:tcPr>
            <w:tcW w:w="2354" w:type="dxa"/>
            <w:tcBorders>
              <w:top w:val="single" w:sz="6" w:space="0" w:color="auto"/>
              <w:left w:val="single" w:sz="6" w:space="0" w:color="auto"/>
              <w:bottom w:val="single" w:sz="6" w:space="0" w:color="auto"/>
              <w:right w:val="single" w:sz="6" w:space="0" w:color="auto"/>
            </w:tcBorders>
            <w:shd w:val="clear" w:color="auto" w:fill="auto"/>
          </w:tcPr>
          <w:p w14:paraId="20BB7373" w14:textId="3BDFC855" w:rsidR="002A5C8D" w:rsidRPr="00D72101" w:rsidRDefault="004A1DB5"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Stef</w:t>
            </w:r>
            <w:r w:rsidR="00DE1BE9" w:rsidRPr="00D72101">
              <w:rPr>
                <w:rFonts w:eastAsia="Times New Roman" w:cstheme="minorHAnsi"/>
                <w:kern w:val="0"/>
                <w:lang w:eastAsia="en-GB"/>
                <w14:ligatures w14:val="none"/>
              </w:rPr>
              <w:t>an Kück</w:t>
            </w:r>
          </w:p>
        </w:tc>
        <w:tc>
          <w:tcPr>
            <w:tcW w:w="1607" w:type="dxa"/>
            <w:tcBorders>
              <w:top w:val="single" w:sz="6" w:space="0" w:color="auto"/>
              <w:left w:val="single" w:sz="6" w:space="0" w:color="auto"/>
              <w:bottom w:val="single" w:sz="6" w:space="0" w:color="auto"/>
              <w:right w:val="single" w:sz="6" w:space="0" w:color="auto"/>
            </w:tcBorders>
            <w:shd w:val="clear" w:color="auto" w:fill="auto"/>
          </w:tcPr>
          <w:p w14:paraId="5248CB75" w14:textId="4A8542C3" w:rsidR="002A5C8D" w:rsidRPr="00D72101" w:rsidRDefault="00DE1BE9"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PTB</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4DB228AF" w14:textId="285BD4BB" w:rsidR="002A5C8D" w:rsidRPr="00D72101" w:rsidRDefault="002A5C8D" w:rsidP="002A5C8D">
            <w:pPr>
              <w:spacing w:after="0" w:line="240" w:lineRule="auto"/>
              <w:textAlignment w:val="baseline"/>
              <w:rPr>
                <w:rFonts w:eastAsia="Times New Roman" w:cstheme="minorHAnsi"/>
                <w:kern w:val="0"/>
                <w:lang w:eastAsia="en-GB"/>
                <w14:ligatures w14:val="none"/>
              </w:rPr>
            </w:pPr>
          </w:p>
        </w:tc>
        <w:tc>
          <w:tcPr>
            <w:tcW w:w="2204" w:type="dxa"/>
            <w:tcBorders>
              <w:top w:val="single" w:sz="6" w:space="0" w:color="auto"/>
              <w:left w:val="single" w:sz="6" w:space="0" w:color="auto"/>
              <w:bottom w:val="single" w:sz="6" w:space="0" w:color="auto"/>
              <w:right w:val="single" w:sz="6" w:space="0" w:color="auto"/>
            </w:tcBorders>
            <w:shd w:val="clear" w:color="auto" w:fill="auto"/>
          </w:tcPr>
          <w:p w14:paraId="46CFB1F7" w14:textId="2602A9C8" w:rsidR="002A5C8D" w:rsidRPr="00D72101" w:rsidRDefault="00866F79"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In person</w:t>
            </w:r>
          </w:p>
        </w:tc>
      </w:tr>
      <w:tr w:rsidR="002A5C8D" w:rsidRPr="003C16B6" w14:paraId="31D74417" w14:textId="77777777" w:rsidTr="00715B7E">
        <w:trPr>
          <w:trHeight w:val="300"/>
        </w:trPr>
        <w:tc>
          <w:tcPr>
            <w:tcW w:w="2354" w:type="dxa"/>
            <w:tcBorders>
              <w:top w:val="single" w:sz="6" w:space="0" w:color="auto"/>
              <w:left w:val="single" w:sz="6" w:space="0" w:color="auto"/>
              <w:bottom w:val="single" w:sz="6" w:space="0" w:color="auto"/>
              <w:right w:val="single" w:sz="6" w:space="0" w:color="auto"/>
            </w:tcBorders>
            <w:shd w:val="clear" w:color="auto" w:fill="auto"/>
          </w:tcPr>
          <w:p w14:paraId="63735630" w14:textId="674DDE50" w:rsidR="002A5C8D" w:rsidRPr="00D72101" w:rsidRDefault="00434C7E"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Juan Pablo Babaro</w:t>
            </w:r>
          </w:p>
        </w:tc>
        <w:tc>
          <w:tcPr>
            <w:tcW w:w="1607" w:type="dxa"/>
            <w:tcBorders>
              <w:top w:val="single" w:sz="6" w:space="0" w:color="auto"/>
              <w:left w:val="single" w:sz="6" w:space="0" w:color="auto"/>
              <w:bottom w:val="single" w:sz="6" w:space="0" w:color="auto"/>
              <w:right w:val="single" w:sz="6" w:space="0" w:color="auto"/>
            </w:tcBorders>
            <w:shd w:val="clear" w:color="auto" w:fill="auto"/>
          </w:tcPr>
          <w:p w14:paraId="5ABE61B4" w14:textId="46142840" w:rsidR="002A5C8D" w:rsidRPr="00D72101" w:rsidRDefault="00434C7E"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INTI</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54B7104E" w14:textId="085C907D" w:rsidR="002A5C8D" w:rsidRPr="00D72101" w:rsidRDefault="0011188A"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SIM</w:t>
            </w:r>
          </w:p>
        </w:tc>
        <w:tc>
          <w:tcPr>
            <w:tcW w:w="2204" w:type="dxa"/>
            <w:tcBorders>
              <w:top w:val="single" w:sz="6" w:space="0" w:color="auto"/>
              <w:left w:val="single" w:sz="6" w:space="0" w:color="auto"/>
              <w:bottom w:val="single" w:sz="6" w:space="0" w:color="auto"/>
              <w:right w:val="single" w:sz="6" w:space="0" w:color="auto"/>
            </w:tcBorders>
            <w:shd w:val="clear" w:color="auto" w:fill="auto"/>
          </w:tcPr>
          <w:p w14:paraId="0DF958FB" w14:textId="6F5F9A7B" w:rsidR="002A5C8D" w:rsidRPr="00D72101" w:rsidRDefault="003221FD"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In person</w:t>
            </w:r>
          </w:p>
        </w:tc>
      </w:tr>
      <w:tr w:rsidR="002A5C8D" w:rsidRPr="003C16B6" w14:paraId="2686642C" w14:textId="77777777" w:rsidTr="00715B7E">
        <w:trPr>
          <w:trHeight w:val="300"/>
        </w:trPr>
        <w:tc>
          <w:tcPr>
            <w:tcW w:w="2354" w:type="dxa"/>
            <w:tcBorders>
              <w:top w:val="single" w:sz="6" w:space="0" w:color="auto"/>
              <w:left w:val="single" w:sz="6" w:space="0" w:color="auto"/>
              <w:bottom w:val="single" w:sz="6" w:space="0" w:color="auto"/>
              <w:right w:val="single" w:sz="6" w:space="0" w:color="auto"/>
            </w:tcBorders>
            <w:shd w:val="clear" w:color="auto" w:fill="auto"/>
          </w:tcPr>
          <w:p w14:paraId="2A5BF4F5" w14:textId="2B097DEA" w:rsidR="002A5C8D" w:rsidRPr="00D72101" w:rsidRDefault="000C0B79"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Seondo Lim</w:t>
            </w:r>
          </w:p>
        </w:tc>
        <w:tc>
          <w:tcPr>
            <w:tcW w:w="1607" w:type="dxa"/>
            <w:tcBorders>
              <w:top w:val="single" w:sz="6" w:space="0" w:color="auto"/>
              <w:left w:val="single" w:sz="6" w:space="0" w:color="auto"/>
              <w:bottom w:val="single" w:sz="6" w:space="0" w:color="auto"/>
              <w:right w:val="single" w:sz="6" w:space="0" w:color="auto"/>
            </w:tcBorders>
            <w:shd w:val="clear" w:color="auto" w:fill="auto"/>
          </w:tcPr>
          <w:p w14:paraId="24D1233D" w14:textId="73829BB4" w:rsidR="002A5C8D" w:rsidRPr="00D72101" w:rsidRDefault="000C0B79"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KRISS</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06419289" w14:textId="119F9C2F" w:rsidR="002A5C8D" w:rsidRPr="00D72101" w:rsidRDefault="002A5C8D" w:rsidP="002A5C8D">
            <w:pPr>
              <w:spacing w:after="0" w:line="240" w:lineRule="auto"/>
              <w:textAlignment w:val="baseline"/>
              <w:rPr>
                <w:rFonts w:eastAsia="Times New Roman" w:cstheme="minorHAnsi"/>
                <w:kern w:val="0"/>
                <w:lang w:eastAsia="en-GB"/>
                <w14:ligatures w14:val="none"/>
              </w:rPr>
            </w:pPr>
          </w:p>
        </w:tc>
        <w:tc>
          <w:tcPr>
            <w:tcW w:w="2204" w:type="dxa"/>
            <w:tcBorders>
              <w:top w:val="single" w:sz="6" w:space="0" w:color="auto"/>
              <w:left w:val="single" w:sz="6" w:space="0" w:color="auto"/>
              <w:bottom w:val="single" w:sz="6" w:space="0" w:color="auto"/>
              <w:right w:val="single" w:sz="6" w:space="0" w:color="auto"/>
            </w:tcBorders>
            <w:shd w:val="clear" w:color="auto" w:fill="auto"/>
          </w:tcPr>
          <w:p w14:paraId="1C9F4E2A" w14:textId="749D5D3A" w:rsidR="002A5C8D" w:rsidRPr="00D72101" w:rsidRDefault="003221FD"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In person</w:t>
            </w:r>
          </w:p>
        </w:tc>
      </w:tr>
      <w:tr w:rsidR="002A5C8D" w:rsidRPr="003C16B6" w14:paraId="44044DC7" w14:textId="77777777" w:rsidTr="00715B7E">
        <w:trPr>
          <w:trHeight w:val="300"/>
        </w:trPr>
        <w:tc>
          <w:tcPr>
            <w:tcW w:w="2354" w:type="dxa"/>
            <w:tcBorders>
              <w:top w:val="single" w:sz="6" w:space="0" w:color="auto"/>
              <w:left w:val="single" w:sz="6" w:space="0" w:color="auto"/>
              <w:bottom w:val="single" w:sz="6" w:space="0" w:color="auto"/>
              <w:right w:val="single" w:sz="6" w:space="0" w:color="auto"/>
            </w:tcBorders>
            <w:shd w:val="clear" w:color="auto" w:fill="auto"/>
          </w:tcPr>
          <w:p w14:paraId="0CBDA755" w14:textId="073D9E5E" w:rsidR="002A5C8D" w:rsidRPr="00D72101" w:rsidRDefault="00E14394"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Catherine Cooksey</w:t>
            </w:r>
          </w:p>
        </w:tc>
        <w:tc>
          <w:tcPr>
            <w:tcW w:w="1607" w:type="dxa"/>
            <w:tcBorders>
              <w:top w:val="single" w:sz="6" w:space="0" w:color="auto"/>
              <w:left w:val="single" w:sz="6" w:space="0" w:color="auto"/>
              <w:bottom w:val="single" w:sz="6" w:space="0" w:color="auto"/>
              <w:right w:val="single" w:sz="6" w:space="0" w:color="auto"/>
            </w:tcBorders>
            <w:shd w:val="clear" w:color="auto" w:fill="auto"/>
          </w:tcPr>
          <w:p w14:paraId="62C915F5" w14:textId="5C0EF03B" w:rsidR="002A5C8D" w:rsidRPr="00D72101" w:rsidRDefault="00E14394"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NIST</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575C4D0A" w14:textId="1C488169" w:rsidR="002A5C8D" w:rsidRPr="00D72101" w:rsidRDefault="002A5C8D" w:rsidP="002A5C8D">
            <w:pPr>
              <w:spacing w:after="0" w:line="240" w:lineRule="auto"/>
              <w:textAlignment w:val="baseline"/>
              <w:rPr>
                <w:rFonts w:eastAsia="Times New Roman" w:cstheme="minorHAnsi"/>
                <w:kern w:val="0"/>
                <w:lang w:eastAsia="en-GB"/>
                <w14:ligatures w14:val="none"/>
              </w:rPr>
            </w:pPr>
          </w:p>
        </w:tc>
        <w:tc>
          <w:tcPr>
            <w:tcW w:w="2204" w:type="dxa"/>
            <w:tcBorders>
              <w:top w:val="single" w:sz="6" w:space="0" w:color="auto"/>
              <w:left w:val="single" w:sz="6" w:space="0" w:color="auto"/>
              <w:bottom w:val="single" w:sz="6" w:space="0" w:color="auto"/>
              <w:right w:val="single" w:sz="6" w:space="0" w:color="auto"/>
            </w:tcBorders>
            <w:shd w:val="clear" w:color="auto" w:fill="auto"/>
          </w:tcPr>
          <w:p w14:paraId="0B046E33" w14:textId="657DCC6A" w:rsidR="002A5C8D" w:rsidRPr="00D72101" w:rsidRDefault="003221FD"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In person</w:t>
            </w:r>
          </w:p>
        </w:tc>
      </w:tr>
      <w:tr w:rsidR="002A5C8D" w:rsidRPr="003C16B6" w14:paraId="47A8F2FE" w14:textId="77777777" w:rsidTr="00715B7E">
        <w:trPr>
          <w:trHeight w:val="300"/>
        </w:trPr>
        <w:tc>
          <w:tcPr>
            <w:tcW w:w="2354" w:type="dxa"/>
            <w:tcBorders>
              <w:top w:val="single" w:sz="6" w:space="0" w:color="auto"/>
              <w:left w:val="single" w:sz="6" w:space="0" w:color="auto"/>
              <w:bottom w:val="single" w:sz="6" w:space="0" w:color="auto"/>
              <w:right w:val="single" w:sz="6" w:space="0" w:color="auto"/>
            </w:tcBorders>
            <w:shd w:val="clear" w:color="auto" w:fill="auto"/>
          </w:tcPr>
          <w:p w14:paraId="7428AE6C" w14:textId="7BD3605E" w:rsidR="002A5C8D" w:rsidRPr="00D72101" w:rsidRDefault="00B91C60"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Marek S</w:t>
            </w:r>
            <w:r w:rsidR="00C41B97" w:rsidRPr="00D72101">
              <w:rPr>
                <w:rFonts w:eastAsia="Times New Roman" w:cstheme="minorHAnsi"/>
                <w:kern w:val="0"/>
                <w:lang w:eastAsia="en-GB"/>
                <w14:ligatures w14:val="none"/>
              </w:rPr>
              <w:t>mid</w:t>
            </w:r>
          </w:p>
        </w:tc>
        <w:tc>
          <w:tcPr>
            <w:tcW w:w="1607" w:type="dxa"/>
            <w:tcBorders>
              <w:top w:val="single" w:sz="6" w:space="0" w:color="auto"/>
              <w:left w:val="single" w:sz="6" w:space="0" w:color="auto"/>
              <w:bottom w:val="single" w:sz="6" w:space="0" w:color="auto"/>
              <w:right w:val="single" w:sz="6" w:space="0" w:color="auto"/>
            </w:tcBorders>
            <w:shd w:val="clear" w:color="auto" w:fill="auto"/>
          </w:tcPr>
          <w:p w14:paraId="57B84AFC" w14:textId="016323CD" w:rsidR="002A5C8D" w:rsidRPr="00D72101" w:rsidRDefault="009E7096"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CMI</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54219929" w14:textId="19183E80" w:rsidR="002A5C8D" w:rsidRPr="00D72101" w:rsidRDefault="0073434A"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WG-CMC chair</w:t>
            </w:r>
          </w:p>
        </w:tc>
        <w:tc>
          <w:tcPr>
            <w:tcW w:w="2204" w:type="dxa"/>
            <w:tcBorders>
              <w:top w:val="single" w:sz="6" w:space="0" w:color="auto"/>
              <w:left w:val="single" w:sz="6" w:space="0" w:color="auto"/>
              <w:bottom w:val="single" w:sz="6" w:space="0" w:color="auto"/>
              <w:right w:val="single" w:sz="6" w:space="0" w:color="auto"/>
            </w:tcBorders>
            <w:shd w:val="clear" w:color="auto" w:fill="auto"/>
          </w:tcPr>
          <w:p w14:paraId="27FD9E26" w14:textId="350D3CE4" w:rsidR="002A5C8D" w:rsidRPr="00D72101" w:rsidRDefault="003221FD"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In person</w:t>
            </w:r>
          </w:p>
        </w:tc>
      </w:tr>
      <w:tr w:rsidR="002A5C8D" w:rsidRPr="003C16B6" w14:paraId="008F8B14" w14:textId="77777777" w:rsidTr="00715B7E">
        <w:trPr>
          <w:trHeight w:val="300"/>
        </w:trPr>
        <w:tc>
          <w:tcPr>
            <w:tcW w:w="2354" w:type="dxa"/>
            <w:tcBorders>
              <w:top w:val="single" w:sz="6" w:space="0" w:color="auto"/>
              <w:left w:val="single" w:sz="6" w:space="0" w:color="auto"/>
              <w:bottom w:val="single" w:sz="6" w:space="0" w:color="auto"/>
              <w:right w:val="single" w:sz="6" w:space="0" w:color="auto"/>
            </w:tcBorders>
            <w:shd w:val="clear" w:color="auto" w:fill="auto"/>
          </w:tcPr>
          <w:p w14:paraId="377ED649" w14:textId="119A1F11" w:rsidR="002A5C8D" w:rsidRPr="00D72101" w:rsidRDefault="004F2D98"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Joaqu</w:t>
            </w:r>
            <w:r w:rsidR="00711B5D" w:rsidRPr="00D72101">
              <w:rPr>
                <w:rFonts w:eastAsia="Times New Roman" w:cstheme="minorHAnsi"/>
                <w:kern w:val="0"/>
                <w:lang w:eastAsia="en-GB"/>
                <w14:ligatures w14:val="none"/>
              </w:rPr>
              <w:t>í</w:t>
            </w:r>
            <w:r w:rsidRPr="00D72101">
              <w:rPr>
                <w:rFonts w:eastAsia="Times New Roman" w:cstheme="minorHAnsi"/>
                <w:kern w:val="0"/>
                <w:lang w:eastAsia="en-GB"/>
                <w14:ligatures w14:val="none"/>
              </w:rPr>
              <w:t>n Campos</w:t>
            </w:r>
            <w:r w:rsidR="00711B5D" w:rsidRPr="00D72101">
              <w:rPr>
                <w:rFonts w:eastAsia="Times New Roman" w:cstheme="minorHAnsi"/>
                <w:kern w:val="0"/>
                <w:lang w:eastAsia="en-GB"/>
                <w14:ligatures w14:val="none"/>
              </w:rPr>
              <w:t xml:space="preserve"> Acosta</w:t>
            </w:r>
          </w:p>
        </w:tc>
        <w:tc>
          <w:tcPr>
            <w:tcW w:w="1607" w:type="dxa"/>
            <w:tcBorders>
              <w:top w:val="single" w:sz="6" w:space="0" w:color="auto"/>
              <w:left w:val="single" w:sz="6" w:space="0" w:color="auto"/>
              <w:bottom w:val="single" w:sz="6" w:space="0" w:color="auto"/>
              <w:right w:val="single" w:sz="6" w:space="0" w:color="auto"/>
            </w:tcBorders>
            <w:shd w:val="clear" w:color="auto" w:fill="auto"/>
          </w:tcPr>
          <w:p w14:paraId="17EF8A76" w14:textId="7E239FB9" w:rsidR="002A5C8D" w:rsidRPr="00D72101" w:rsidRDefault="00711B5D"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CSIC</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5B9F7F79" w14:textId="6A3B559E" w:rsidR="002A5C8D" w:rsidRPr="00D72101" w:rsidRDefault="00A855B1"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EURAMET</w:t>
            </w:r>
          </w:p>
        </w:tc>
        <w:tc>
          <w:tcPr>
            <w:tcW w:w="2204" w:type="dxa"/>
            <w:tcBorders>
              <w:top w:val="single" w:sz="6" w:space="0" w:color="auto"/>
              <w:left w:val="single" w:sz="6" w:space="0" w:color="auto"/>
              <w:bottom w:val="single" w:sz="6" w:space="0" w:color="auto"/>
              <w:right w:val="single" w:sz="6" w:space="0" w:color="auto"/>
            </w:tcBorders>
            <w:shd w:val="clear" w:color="auto" w:fill="auto"/>
          </w:tcPr>
          <w:p w14:paraId="10EA1E0D" w14:textId="142FBE7D" w:rsidR="002A5C8D" w:rsidRPr="00D72101" w:rsidRDefault="003221FD"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In person</w:t>
            </w:r>
          </w:p>
        </w:tc>
      </w:tr>
      <w:tr w:rsidR="002A5C8D" w:rsidRPr="003C16B6" w14:paraId="6C1C36C6" w14:textId="77777777" w:rsidTr="00715B7E">
        <w:trPr>
          <w:trHeight w:val="300"/>
        </w:trPr>
        <w:tc>
          <w:tcPr>
            <w:tcW w:w="2354" w:type="dxa"/>
            <w:tcBorders>
              <w:top w:val="single" w:sz="6" w:space="0" w:color="auto"/>
              <w:left w:val="single" w:sz="6" w:space="0" w:color="auto"/>
              <w:bottom w:val="single" w:sz="6" w:space="0" w:color="auto"/>
              <w:right w:val="single" w:sz="6" w:space="0" w:color="auto"/>
            </w:tcBorders>
            <w:shd w:val="clear" w:color="auto" w:fill="auto"/>
          </w:tcPr>
          <w:p w14:paraId="1DD73424" w14:textId="2511D88F" w:rsidR="002A5C8D" w:rsidRPr="00D72101" w:rsidRDefault="00BA4C48"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Moh</w:t>
            </w:r>
            <w:r w:rsidR="007879D7" w:rsidRPr="00D72101">
              <w:rPr>
                <w:rFonts w:eastAsia="Times New Roman" w:cstheme="minorHAnsi"/>
                <w:kern w:val="0"/>
                <w:lang w:eastAsia="en-GB"/>
                <w14:ligatures w14:val="none"/>
              </w:rPr>
              <w:t>amm</w:t>
            </w:r>
            <w:r w:rsidR="00BD336C" w:rsidRPr="00D72101">
              <w:rPr>
                <w:rFonts w:eastAsia="Times New Roman" w:cstheme="minorHAnsi"/>
                <w:kern w:val="0"/>
                <w:lang w:eastAsia="en-GB"/>
                <w14:ligatures w14:val="none"/>
              </w:rPr>
              <w:t>ed Almelfi</w:t>
            </w:r>
          </w:p>
        </w:tc>
        <w:tc>
          <w:tcPr>
            <w:tcW w:w="1607" w:type="dxa"/>
            <w:tcBorders>
              <w:top w:val="single" w:sz="6" w:space="0" w:color="auto"/>
              <w:left w:val="single" w:sz="6" w:space="0" w:color="auto"/>
              <w:bottom w:val="single" w:sz="6" w:space="0" w:color="auto"/>
              <w:right w:val="single" w:sz="6" w:space="0" w:color="auto"/>
            </w:tcBorders>
            <w:shd w:val="clear" w:color="auto" w:fill="auto"/>
          </w:tcPr>
          <w:p w14:paraId="63F8138E" w14:textId="311E1256" w:rsidR="002A5C8D" w:rsidRPr="00D72101" w:rsidRDefault="00BD336C"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SASO</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3F13290E" w14:textId="06B28048" w:rsidR="002A5C8D" w:rsidRPr="00D72101" w:rsidRDefault="002A5C8D" w:rsidP="002A5C8D">
            <w:pPr>
              <w:spacing w:after="0" w:line="240" w:lineRule="auto"/>
              <w:textAlignment w:val="baseline"/>
              <w:rPr>
                <w:rFonts w:eastAsia="Times New Roman" w:cstheme="minorHAnsi"/>
                <w:kern w:val="0"/>
                <w:lang w:eastAsia="en-GB"/>
                <w14:ligatures w14:val="none"/>
              </w:rPr>
            </w:pPr>
          </w:p>
        </w:tc>
        <w:tc>
          <w:tcPr>
            <w:tcW w:w="2204" w:type="dxa"/>
            <w:tcBorders>
              <w:top w:val="single" w:sz="6" w:space="0" w:color="auto"/>
              <w:left w:val="single" w:sz="6" w:space="0" w:color="auto"/>
              <w:bottom w:val="single" w:sz="6" w:space="0" w:color="auto"/>
              <w:right w:val="single" w:sz="6" w:space="0" w:color="auto"/>
            </w:tcBorders>
            <w:shd w:val="clear" w:color="auto" w:fill="auto"/>
          </w:tcPr>
          <w:p w14:paraId="5D1AE6FC" w14:textId="1BD1575F" w:rsidR="002A5C8D" w:rsidRPr="00D72101" w:rsidRDefault="003221FD"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In person</w:t>
            </w:r>
          </w:p>
        </w:tc>
      </w:tr>
      <w:tr w:rsidR="002A5C8D" w:rsidRPr="003C16B6" w14:paraId="46E72DD7" w14:textId="77777777" w:rsidTr="00715B7E">
        <w:trPr>
          <w:trHeight w:val="300"/>
        </w:trPr>
        <w:tc>
          <w:tcPr>
            <w:tcW w:w="2354" w:type="dxa"/>
            <w:tcBorders>
              <w:top w:val="single" w:sz="6" w:space="0" w:color="auto"/>
              <w:left w:val="single" w:sz="6" w:space="0" w:color="auto"/>
              <w:bottom w:val="single" w:sz="6" w:space="0" w:color="auto"/>
              <w:right w:val="single" w:sz="6" w:space="0" w:color="auto"/>
            </w:tcBorders>
            <w:shd w:val="clear" w:color="auto" w:fill="auto"/>
          </w:tcPr>
          <w:p w14:paraId="116E32FB" w14:textId="38332E3F" w:rsidR="002A5C8D" w:rsidRPr="00D72101" w:rsidRDefault="00726244"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Mohammad AlFohai</w:t>
            </w:r>
            <w:r w:rsidR="00BD336C" w:rsidRPr="00D72101">
              <w:rPr>
                <w:rFonts w:eastAsia="Times New Roman" w:cstheme="minorHAnsi"/>
                <w:kern w:val="0"/>
                <w:lang w:eastAsia="en-GB"/>
                <w14:ligatures w14:val="none"/>
              </w:rPr>
              <w:t>d</w:t>
            </w:r>
          </w:p>
        </w:tc>
        <w:tc>
          <w:tcPr>
            <w:tcW w:w="1607" w:type="dxa"/>
            <w:tcBorders>
              <w:top w:val="single" w:sz="6" w:space="0" w:color="auto"/>
              <w:left w:val="single" w:sz="6" w:space="0" w:color="auto"/>
              <w:bottom w:val="single" w:sz="6" w:space="0" w:color="auto"/>
              <w:right w:val="single" w:sz="6" w:space="0" w:color="auto"/>
            </w:tcBorders>
            <w:shd w:val="clear" w:color="auto" w:fill="auto"/>
          </w:tcPr>
          <w:p w14:paraId="4BA69422" w14:textId="637280F2" w:rsidR="002A5C8D" w:rsidRPr="00D72101" w:rsidRDefault="00726244"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SAS</w:t>
            </w:r>
            <w:r w:rsidR="00BD336C" w:rsidRPr="00D72101">
              <w:rPr>
                <w:rFonts w:eastAsia="Times New Roman" w:cstheme="minorHAnsi"/>
                <w:kern w:val="0"/>
                <w:lang w:eastAsia="en-GB"/>
                <w14:ligatures w14:val="none"/>
              </w:rPr>
              <w:t>O</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508DCB18" w14:textId="06C1B148" w:rsidR="002A5C8D" w:rsidRPr="00D72101" w:rsidRDefault="0011188A"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GULFMET</w:t>
            </w:r>
          </w:p>
        </w:tc>
        <w:tc>
          <w:tcPr>
            <w:tcW w:w="2204" w:type="dxa"/>
            <w:tcBorders>
              <w:top w:val="single" w:sz="6" w:space="0" w:color="auto"/>
              <w:left w:val="single" w:sz="6" w:space="0" w:color="auto"/>
              <w:bottom w:val="single" w:sz="6" w:space="0" w:color="auto"/>
              <w:right w:val="single" w:sz="6" w:space="0" w:color="auto"/>
            </w:tcBorders>
            <w:shd w:val="clear" w:color="auto" w:fill="auto"/>
          </w:tcPr>
          <w:p w14:paraId="6AB54363" w14:textId="7682DE8D" w:rsidR="002A5C8D" w:rsidRPr="00D72101" w:rsidRDefault="003221FD"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In person</w:t>
            </w:r>
          </w:p>
        </w:tc>
      </w:tr>
      <w:tr w:rsidR="002A5C8D" w:rsidRPr="003C16B6" w14:paraId="4589CDD3" w14:textId="77777777" w:rsidTr="00715B7E">
        <w:trPr>
          <w:trHeight w:val="300"/>
        </w:trPr>
        <w:tc>
          <w:tcPr>
            <w:tcW w:w="2354" w:type="dxa"/>
            <w:tcBorders>
              <w:top w:val="single" w:sz="6" w:space="0" w:color="auto"/>
              <w:left w:val="single" w:sz="6" w:space="0" w:color="auto"/>
              <w:bottom w:val="single" w:sz="6" w:space="0" w:color="auto"/>
              <w:right w:val="single" w:sz="6" w:space="0" w:color="auto"/>
            </w:tcBorders>
            <w:shd w:val="clear" w:color="auto" w:fill="auto"/>
          </w:tcPr>
          <w:p w14:paraId="7C2B22D5" w14:textId="6CF9B0A1" w:rsidR="002A5C8D" w:rsidRPr="00D72101" w:rsidRDefault="009E3E18"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Annette Koo</w:t>
            </w:r>
          </w:p>
        </w:tc>
        <w:tc>
          <w:tcPr>
            <w:tcW w:w="1607" w:type="dxa"/>
            <w:tcBorders>
              <w:top w:val="single" w:sz="6" w:space="0" w:color="auto"/>
              <w:left w:val="single" w:sz="6" w:space="0" w:color="auto"/>
              <w:bottom w:val="single" w:sz="6" w:space="0" w:color="auto"/>
              <w:right w:val="single" w:sz="6" w:space="0" w:color="auto"/>
            </w:tcBorders>
            <w:shd w:val="clear" w:color="auto" w:fill="auto"/>
          </w:tcPr>
          <w:p w14:paraId="1DE43B65" w14:textId="0E626B09" w:rsidR="002A5C8D" w:rsidRPr="00D72101" w:rsidRDefault="00273AA8"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MSL</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57C74876" w14:textId="795F4C58" w:rsidR="002A5C8D" w:rsidRPr="00D72101" w:rsidRDefault="00E364A6"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APMP</w:t>
            </w:r>
          </w:p>
        </w:tc>
        <w:tc>
          <w:tcPr>
            <w:tcW w:w="2204" w:type="dxa"/>
            <w:tcBorders>
              <w:top w:val="single" w:sz="6" w:space="0" w:color="auto"/>
              <w:left w:val="single" w:sz="6" w:space="0" w:color="auto"/>
              <w:bottom w:val="single" w:sz="6" w:space="0" w:color="auto"/>
              <w:right w:val="single" w:sz="6" w:space="0" w:color="auto"/>
            </w:tcBorders>
            <w:shd w:val="clear" w:color="auto" w:fill="auto"/>
          </w:tcPr>
          <w:p w14:paraId="1333CE9B" w14:textId="20A26CDD" w:rsidR="002A5C8D" w:rsidRPr="00D72101" w:rsidRDefault="003221FD"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In person</w:t>
            </w:r>
          </w:p>
        </w:tc>
      </w:tr>
      <w:tr w:rsidR="002A5C8D" w:rsidRPr="003C16B6" w14:paraId="6AD2D78C" w14:textId="77777777" w:rsidTr="00715B7E">
        <w:trPr>
          <w:trHeight w:val="300"/>
        </w:trPr>
        <w:tc>
          <w:tcPr>
            <w:tcW w:w="2354" w:type="dxa"/>
            <w:tcBorders>
              <w:top w:val="single" w:sz="6" w:space="0" w:color="auto"/>
              <w:left w:val="single" w:sz="6" w:space="0" w:color="auto"/>
              <w:bottom w:val="single" w:sz="6" w:space="0" w:color="auto"/>
              <w:right w:val="single" w:sz="6" w:space="0" w:color="auto"/>
            </w:tcBorders>
            <w:shd w:val="clear" w:color="auto" w:fill="auto"/>
          </w:tcPr>
          <w:p w14:paraId="52A9F65C" w14:textId="51D65D0C" w:rsidR="002A5C8D" w:rsidRPr="00D72101" w:rsidRDefault="007C5422"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Neil Swift</w:t>
            </w:r>
          </w:p>
        </w:tc>
        <w:tc>
          <w:tcPr>
            <w:tcW w:w="1607" w:type="dxa"/>
            <w:tcBorders>
              <w:top w:val="single" w:sz="6" w:space="0" w:color="auto"/>
              <w:left w:val="single" w:sz="6" w:space="0" w:color="auto"/>
              <w:bottom w:val="single" w:sz="6" w:space="0" w:color="auto"/>
              <w:right w:val="single" w:sz="6" w:space="0" w:color="auto"/>
            </w:tcBorders>
            <w:shd w:val="clear" w:color="auto" w:fill="auto"/>
          </w:tcPr>
          <w:p w14:paraId="5D5D180A" w14:textId="47D7184F" w:rsidR="002A5C8D" w:rsidRPr="00D72101" w:rsidRDefault="007E1978"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MSL</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577011B2" w14:textId="6C38737D" w:rsidR="002A5C8D" w:rsidRPr="00D72101" w:rsidRDefault="002A5C8D" w:rsidP="002A5C8D">
            <w:pPr>
              <w:spacing w:after="0" w:line="240" w:lineRule="auto"/>
              <w:textAlignment w:val="baseline"/>
              <w:rPr>
                <w:rFonts w:eastAsia="Times New Roman" w:cstheme="minorHAnsi"/>
                <w:kern w:val="0"/>
                <w:lang w:eastAsia="en-GB"/>
                <w14:ligatures w14:val="none"/>
              </w:rPr>
            </w:pPr>
          </w:p>
        </w:tc>
        <w:tc>
          <w:tcPr>
            <w:tcW w:w="2204" w:type="dxa"/>
            <w:tcBorders>
              <w:top w:val="single" w:sz="6" w:space="0" w:color="auto"/>
              <w:left w:val="single" w:sz="6" w:space="0" w:color="auto"/>
              <w:bottom w:val="single" w:sz="6" w:space="0" w:color="auto"/>
              <w:right w:val="single" w:sz="6" w:space="0" w:color="auto"/>
            </w:tcBorders>
            <w:shd w:val="clear" w:color="auto" w:fill="auto"/>
          </w:tcPr>
          <w:p w14:paraId="0163C03F" w14:textId="0814CC38" w:rsidR="002A5C8D" w:rsidRPr="00D72101" w:rsidRDefault="003221FD"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In person</w:t>
            </w:r>
          </w:p>
        </w:tc>
      </w:tr>
      <w:tr w:rsidR="002A5C8D" w:rsidRPr="003C16B6" w14:paraId="19698988" w14:textId="77777777" w:rsidTr="00715B7E">
        <w:trPr>
          <w:trHeight w:val="300"/>
        </w:trPr>
        <w:tc>
          <w:tcPr>
            <w:tcW w:w="2354" w:type="dxa"/>
            <w:tcBorders>
              <w:top w:val="single" w:sz="6" w:space="0" w:color="auto"/>
              <w:left w:val="single" w:sz="6" w:space="0" w:color="auto"/>
              <w:bottom w:val="single" w:sz="6" w:space="0" w:color="auto"/>
              <w:right w:val="single" w:sz="6" w:space="0" w:color="auto"/>
            </w:tcBorders>
            <w:shd w:val="clear" w:color="auto" w:fill="auto"/>
          </w:tcPr>
          <w:p w14:paraId="35A40B93" w14:textId="2449D40F" w:rsidR="002A5C8D" w:rsidRPr="00D72101" w:rsidRDefault="006E0ADF"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Maria Nadal</w:t>
            </w:r>
          </w:p>
        </w:tc>
        <w:tc>
          <w:tcPr>
            <w:tcW w:w="1607" w:type="dxa"/>
            <w:tcBorders>
              <w:top w:val="single" w:sz="6" w:space="0" w:color="auto"/>
              <w:left w:val="single" w:sz="6" w:space="0" w:color="auto"/>
              <w:bottom w:val="single" w:sz="6" w:space="0" w:color="auto"/>
              <w:right w:val="single" w:sz="6" w:space="0" w:color="auto"/>
            </w:tcBorders>
            <w:shd w:val="clear" w:color="auto" w:fill="auto"/>
          </w:tcPr>
          <w:p w14:paraId="715CD333" w14:textId="21D55442" w:rsidR="002A5C8D" w:rsidRPr="00D72101" w:rsidRDefault="006E0ADF"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NIST</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111F52B3" w14:textId="2F41C7BB" w:rsidR="002A5C8D" w:rsidRPr="00D72101" w:rsidRDefault="004340E3"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WG-SP chair</w:t>
            </w:r>
          </w:p>
        </w:tc>
        <w:tc>
          <w:tcPr>
            <w:tcW w:w="2204" w:type="dxa"/>
            <w:tcBorders>
              <w:top w:val="single" w:sz="6" w:space="0" w:color="auto"/>
              <w:left w:val="single" w:sz="6" w:space="0" w:color="auto"/>
              <w:bottom w:val="single" w:sz="6" w:space="0" w:color="auto"/>
              <w:right w:val="single" w:sz="6" w:space="0" w:color="auto"/>
            </w:tcBorders>
            <w:shd w:val="clear" w:color="auto" w:fill="auto"/>
          </w:tcPr>
          <w:p w14:paraId="79B46A93" w14:textId="506A5583" w:rsidR="002A5C8D" w:rsidRPr="00D72101" w:rsidRDefault="003221FD"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In person</w:t>
            </w:r>
          </w:p>
        </w:tc>
      </w:tr>
      <w:tr w:rsidR="006E0ADF" w:rsidRPr="003C16B6" w14:paraId="394CD18F" w14:textId="77777777" w:rsidTr="00715B7E">
        <w:trPr>
          <w:trHeight w:val="300"/>
        </w:trPr>
        <w:tc>
          <w:tcPr>
            <w:tcW w:w="2354" w:type="dxa"/>
            <w:tcBorders>
              <w:top w:val="single" w:sz="6" w:space="0" w:color="auto"/>
              <w:left w:val="single" w:sz="6" w:space="0" w:color="auto"/>
              <w:bottom w:val="single" w:sz="6" w:space="0" w:color="auto"/>
              <w:right w:val="single" w:sz="6" w:space="0" w:color="auto"/>
            </w:tcBorders>
            <w:shd w:val="clear" w:color="auto" w:fill="auto"/>
          </w:tcPr>
          <w:p w14:paraId="7B1ACBA7" w14:textId="2B05976E" w:rsidR="006E0ADF" w:rsidRPr="00D72101" w:rsidRDefault="00433C5D"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lastRenderedPageBreak/>
              <w:t>Errol Atkinson</w:t>
            </w:r>
          </w:p>
        </w:tc>
        <w:tc>
          <w:tcPr>
            <w:tcW w:w="1607" w:type="dxa"/>
            <w:tcBorders>
              <w:top w:val="single" w:sz="6" w:space="0" w:color="auto"/>
              <w:left w:val="single" w:sz="6" w:space="0" w:color="auto"/>
              <w:bottom w:val="single" w:sz="6" w:space="0" w:color="auto"/>
              <w:right w:val="single" w:sz="6" w:space="0" w:color="auto"/>
            </w:tcBorders>
            <w:shd w:val="clear" w:color="auto" w:fill="auto"/>
          </w:tcPr>
          <w:p w14:paraId="4E03CE43" w14:textId="2E842CAD" w:rsidR="006E0ADF" w:rsidRPr="00D72101" w:rsidRDefault="00433C5D"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NMIA</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030CBF47" w14:textId="77777777" w:rsidR="006E0ADF" w:rsidRPr="00D72101" w:rsidRDefault="006E0ADF" w:rsidP="002A5C8D">
            <w:pPr>
              <w:spacing w:after="0" w:line="240" w:lineRule="auto"/>
              <w:textAlignment w:val="baseline"/>
              <w:rPr>
                <w:rFonts w:eastAsia="Times New Roman" w:cstheme="minorHAnsi"/>
                <w:kern w:val="0"/>
                <w:lang w:eastAsia="en-GB"/>
                <w14:ligatures w14:val="none"/>
              </w:rPr>
            </w:pPr>
          </w:p>
        </w:tc>
        <w:tc>
          <w:tcPr>
            <w:tcW w:w="2204" w:type="dxa"/>
            <w:tcBorders>
              <w:top w:val="single" w:sz="6" w:space="0" w:color="auto"/>
              <w:left w:val="single" w:sz="6" w:space="0" w:color="auto"/>
              <w:bottom w:val="single" w:sz="6" w:space="0" w:color="auto"/>
              <w:right w:val="single" w:sz="6" w:space="0" w:color="auto"/>
            </w:tcBorders>
            <w:shd w:val="clear" w:color="auto" w:fill="auto"/>
          </w:tcPr>
          <w:p w14:paraId="1B12BF97" w14:textId="35892F73" w:rsidR="006E0ADF" w:rsidRPr="00D72101" w:rsidRDefault="003221FD"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In person</w:t>
            </w:r>
          </w:p>
        </w:tc>
      </w:tr>
      <w:tr w:rsidR="00433C5D" w:rsidRPr="003C16B6" w14:paraId="6DE767B8" w14:textId="77777777" w:rsidTr="00715B7E">
        <w:trPr>
          <w:trHeight w:val="300"/>
        </w:trPr>
        <w:tc>
          <w:tcPr>
            <w:tcW w:w="2354" w:type="dxa"/>
            <w:tcBorders>
              <w:top w:val="single" w:sz="6" w:space="0" w:color="auto"/>
              <w:left w:val="single" w:sz="6" w:space="0" w:color="auto"/>
              <w:bottom w:val="single" w:sz="6" w:space="0" w:color="auto"/>
              <w:right w:val="single" w:sz="6" w:space="0" w:color="auto"/>
            </w:tcBorders>
            <w:shd w:val="clear" w:color="auto" w:fill="auto"/>
          </w:tcPr>
          <w:p w14:paraId="549CDE4B" w14:textId="49ED2EC4" w:rsidR="00433C5D" w:rsidRPr="00D72101" w:rsidRDefault="001843AA"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Nigel Fox</w:t>
            </w:r>
          </w:p>
        </w:tc>
        <w:tc>
          <w:tcPr>
            <w:tcW w:w="1607" w:type="dxa"/>
            <w:tcBorders>
              <w:top w:val="single" w:sz="6" w:space="0" w:color="auto"/>
              <w:left w:val="single" w:sz="6" w:space="0" w:color="auto"/>
              <w:bottom w:val="single" w:sz="6" w:space="0" w:color="auto"/>
              <w:right w:val="single" w:sz="6" w:space="0" w:color="auto"/>
            </w:tcBorders>
            <w:shd w:val="clear" w:color="auto" w:fill="auto"/>
          </w:tcPr>
          <w:p w14:paraId="2108D8A9" w14:textId="3C43CB41" w:rsidR="00433C5D" w:rsidRPr="00D72101" w:rsidRDefault="001843AA"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NPL</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6B6C9712" w14:textId="77777777" w:rsidR="00433C5D" w:rsidRPr="00D72101" w:rsidRDefault="00433C5D" w:rsidP="002A5C8D">
            <w:pPr>
              <w:spacing w:after="0" w:line="240" w:lineRule="auto"/>
              <w:textAlignment w:val="baseline"/>
              <w:rPr>
                <w:rFonts w:eastAsia="Times New Roman" w:cstheme="minorHAnsi"/>
                <w:kern w:val="0"/>
                <w:lang w:eastAsia="en-GB"/>
                <w14:ligatures w14:val="none"/>
              </w:rPr>
            </w:pPr>
          </w:p>
        </w:tc>
        <w:tc>
          <w:tcPr>
            <w:tcW w:w="2204" w:type="dxa"/>
            <w:tcBorders>
              <w:top w:val="single" w:sz="6" w:space="0" w:color="auto"/>
              <w:left w:val="single" w:sz="6" w:space="0" w:color="auto"/>
              <w:bottom w:val="single" w:sz="6" w:space="0" w:color="auto"/>
              <w:right w:val="single" w:sz="6" w:space="0" w:color="auto"/>
            </w:tcBorders>
            <w:shd w:val="clear" w:color="auto" w:fill="auto"/>
          </w:tcPr>
          <w:p w14:paraId="3FEC78E9" w14:textId="500AC4D8" w:rsidR="00433C5D" w:rsidRPr="00D72101" w:rsidRDefault="003221FD"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In person</w:t>
            </w:r>
          </w:p>
        </w:tc>
      </w:tr>
      <w:tr w:rsidR="001843AA" w:rsidRPr="003C16B6" w14:paraId="0F178300" w14:textId="77777777" w:rsidTr="00715B7E">
        <w:trPr>
          <w:trHeight w:val="300"/>
        </w:trPr>
        <w:tc>
          <w:tcPr>
            <w:tcW w:w="2354" w:type="dxa"/>
            <w:tcBorders>
              <w:top w:val="single" w:sz="6" w:space="0" w:color="auto"/>
              <w:left w:val="single" w:sz="6" w:space="0" w:color="auto"/>
              <w:bottom w:val="single" w:sz="6" w:space="0" w:color="auto"/>
              <w:right w:val="single" w:sz="6" w:space="0" w:color="auto"/>
            </w:tcBorders>
            <w:shd w:val="clear" w:color="auto" w:fill="auto"/>
          </w:tcPr>
          <w:p w14:paraId="46A9E962" w14:textId="2BD3C3D6" w:rsidR="001843AA" w:rsidRPr="00D72101" w:rsidRDefault="00224FEA"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Gaël Ob</w:t>
            </w:r>
            <w:r w:rsidR="00365B32" w:rsidRPr="00D72101">
              <w:rPr>
                <w:rFonts w:eastAsia="Times New Roman" w:cstheme="minorHAnsi"/>
                <w:kern w:val="0"/>
                <w:lang w:eastAsia="en-GB"/>
                <w14:ligatures w14:val="none"/>
              </w:rPr>
              <w:t>ein</w:t>
            </w:r>
          </w:p>
        </w:tc>
        <w:tc>
          <w:tcPr>
            <w:tcW w:w="1607" w:type="dxa"/>
            <w:tcBorders>
              <w:top w:val="single" w:sz="6" w:space="0" w:color="auto"/>
              <w:left w:val="single" w:sz="6" w:space="0" w:color="auto"/>
              <w:bottom w:val="single" w:sz="6" w:space="0" w:color="auto"/>
              <w:right w:val="single" w:sz="6" w:space="0" w:color="auto"/>
            </w:tcBorders>
            <w:shd w:val="clear" w:color="auto" w:fill="auto"/>
          </w:tcPr>
          <w:p w14:paraId="7F6B1F74" w14:textId="35E84A74" w:rsidR="001843AA" w:rsidRPr="00D72101" w:rsidRDefault="00365B32"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L</w:t>
            </w:r>
            <w:r w:rsidR="00E35205" w:rsidRPr="00D72101">
              <w:rPr>
                <w:rFonts w:eastAsia="Times New Roman" w:cstheme="minorHAnsi"/>
                <w:kern w:val="0"/>
                <w:lang w:eastAsia="en-GB"/>
                <w14:ligatures w14:val="none"/>
              </w:rPr>
              <w:t>e CNAM</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4BA29096" w14:textId="77777777" w:rsidR="001843AA" w:rsidRPr="00D72101" w:rsidRDefault="001843AA" w:rsidP="002A5C8D">
            <w:pPr>
              <w:spacing w:after="0" w:line="240" w:lineRule="auto"/>
              <w:textAlignment w:val="baseline"/>
              <w:rPr>
                <w:rFonts w:eastAsia="Times New Roman" w:cstheme="minorHAnsi"/>
                <w:kern w:val="0"/>
                <w:lang w:eastAsia="en-GB"/>
                <w14:ligatures w14:val="none"/>
              </w:rPr>
            </w:pPr>
          </w:p>
        </w:tc>
        <w:tc>
          <w:tcPr>
            <w:tcW w:w="2204" w:type="dxa"/>
            <w:tcBorders>
              <w:top w:val="single" w:sz="6" w:space="0" w:color="auto"/>
              <w:left w:val="single" w:sz="6" w:space="0" w:color="auto"/>
              <w:bottom w:val="single" w:sz="6" w:space="0" w:color="auto"/>
              <w:right w:val="single" w:sz="6" w:space="0" w:color="auto"/>
            </w:tcBorders>
            <w:shd w:val="clear" w:color="auto" w:fill="auto"/>
          </w:tcPr>
          <w:p w14:paraId="3691B69D" w14:textId="43B090EB" w:rsidR="001843AA" w:rsidRPr="00D72101" w:rsidRDefault="00E35205"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In person</w:t>
            </w:r>
          </w:p>
        </w:tc>
      </w:tr>
      <w:tr w:rsidR="00717D09" w:rsidRPr="003C16B6" w14:paraId="33D8F2B0" w14:textId="77777777" w:rsidTr="00715B7E">
        <w:trPr>
          <w:trHeight w:val="300"/>
        </w:trPr>
        <w:tc>
          <w:tcPr>
            <w:tcW w:w="2354" w:type="dxa"/>
            <w:tcBorders>
              <w:top w:val="single" w:sz="6" w:space="0" w:color="auto"/>
              <w:left w:val="single" w:sz="6" w:space="0" w:color="auto"/>
              <w:bottom w:val="single" w:sz="6" w:space="0" w:color="auto"/>
              <w:right w:val="single" w:sz="6" w:space="0" w:color="auto"/>
            </w:tcBorders>
            <w:shd w:val="clear" w:color="auto" w:fill="auto"/>
          </w:tcPr>
          <w:p w14:paraId="7A62EB28" w14:textId="4BFC37B6" w:rsidR="00717D09" w:rsidRPr="00D72101" w:rsidRDefault="00717D09"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Howard Yoon</w:t>
            </w:r>
          </w:p>
        </w:tc>
        <w:tc>
          <w:tcPr>
            <w:tcW w:w="1607" w:type="dxa"/>
            <w:tcBorders>
              <w:top w:val="single" w:sz="6" w:space="0" w:color="auto"/>
              <w:left w:val="single" w:sz="6" w:space="0" w:color="auto"/>
              <w:bottom w:val="single" w:sz="6" w:space="0" w:color="auto"/>
              <w:right w:val="single" w:sz="6" w:space="0" w:color="auto"/>
            </w:tcBorders>
            <w:shd w:val="clear" w:color="auto" w:fill="auto"/>
          </w:tcPr>
          <w:p w14:paraId="3FE458B7" w14:textId="7F023B9A" w:rsidR="00717D09" w:rsidRPr="00D72101" w:rsidRDefault="00717D09"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NIST</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362C2FA2" w14:textId="77777777" w:rsidR="00717D09" w:rsidRPr="00D72101" w:rsidRDefault="00717D09" w:rsidP="002A5C8D">
            <w:pPr>
              <w:spacing w:after="0" w:line="240" w:lineRule="auto"/>
              <w:textAlignment w:val="baseline"/>
              <w:rPr>
                <w:rFonts w:eastAsia="Times New Roman" w:cstheme="minorHAnsi"/>
                <w:kern w:val="0"/>
                <w:lang w:eastAsia="en-GB"/>
                <w14:ligatures w14:val="none"/>
              </w:rPr>
            </w:pPr>
          </w:p>
        </w:tc>
        <w:tc>
          <w:tcPr>
            <w:tcW w:w="2204" w:type="dxa"/>
            <w:tcBorders>
              <w:top w:val="single" w:sz="6" w:space="0" w:color="auto"/>
              <w:left w:val="single" w:sz="6" w:space="0" w:color="auto"/>
              <w:bottom w:val="single" w:sz="6" w:space="0" w:color="auto"/>
              <w:right w:val="single" w:sz="6" w:space="0" w:color="auto"/>
            </w:tcBorders>
            <w:shd w:val="clear" w:color="auto" w:fill="auto"/>
          </w:tcPr>
          <w:p w14:paraId="582C3ACF" w14:textId="5DDA20FE" w:rsidR="00717D09" w:rsidRPr="00D72101" w:rsidRDefault="003221FD"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In person</w:t>
            </w:r>
          </w:p>
        </w:tc>
      </w:tr>
      <w:tr w:rsidR="00717D09" w:rsidRPr="003C16B6" w14:paraId="3FFB8905" w14:textId="77777777" w:rsidTr="00715B7E">
        <w:trPr>
          <w:trHeight w:val="300"/>
        </w:trPr>
        <w:tc>
          <w:tcPr>
            <w:tcW w:w="2354" w:type="dxa"/>
            <w:tcBorders>
              <w:top w:val="single" w:sz="6" w:space="0" w:color="auto"/>
              <w:left w:val="single" w:sz="6" w:space="0" w:color="auto"/>
              <w:bottom w:val="single" w:sz="6" w:space="0" w:color="auto"/>
              <w:right w:val="single" w:sz="6" w:space="0" w:color="auto"/>
            </w:tcBorders>
            <w:shd w:val="clear" w:color="auto" w:fill="auto"/>
          </w:tcPr>
          <w:p w14:paraId="45CC3334" w14:textId="1EEA6383" w:rsidR="00717D09" w:rsidRPr="00D72101" w:rsidRDefault="00717D09"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Emma Woolliams</w:t>
            </w:r>
          </w:p>
        </w:tc>
        <w:tc>
          <w:tcPr>
            <w:tcW w:w="1607" w:type="dxa"/>
            <w:tcBorders>
              <w:top w:val="single" w:sz="6" w:space="0" w:color="auto"/>
              <w:left w:val="single" w:sz="6" w:space="0" w:color="auto"/>
              <w:bottom w:val="single" w:sz="6" w:space="0" w:color="auto"/>
              <w:right w:val="single" w:sz="6" w:space="0" w:color="auto"/>
            </w:tcBorders>
            <w:shd w:val="clear" w:color="auto" w:fill="auto"/>
          </w:tcPr>
          <w:p w14:paraId="45D5359F" w14:textId="5F550B0A" w:rsidR="00717D09" w:rsidRPr="00D72101" w:rsidRDefault="00717D09"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NPL</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1F76E589" w14:textId="77777777" w:rsidR="00717D09" w:rsidRPr="00D72101" w:rsidRDefault="00717D09" w:rsidP="002A5C8D">
            <w:pPr>
              <w:spacing w:after="0" w:line="240" w:lineRule="auto"/>
              <w:textAlignment w:val="baseline"/>
              <w:rPr>
                <w:rFonts w:eastAsia="Times New Roman" w:cstheme="minorHAnsi"/>
                <w:kern w:val="0"/>
                <w:lang w:eastAsia="en-GB"/>
                <w14:ligatures w14:val="none"/>
              </w:rPr>
            </w:pPr>
          </w:p>
        </w:tc>
        <w:tc>
          <w:tcPr>
            <w:tcW w:w="2204" w:type="dxa"/>
            <w:tcBorders>
              <w:top w:val="single" w:sz="6" w:space="0" w:color="auto"/>
              <w:left w:val="single" w:sz="6" w:space="0" w:color="auto"/>
              <w:bottom w:val="single" w:sz="6" w:space="0" w:color="auto"/>
              <w:right w:val="single" w:sz="6" w:space="0" w:color="auto"/>
            </w:tcBorders>
            <w:shd w:val="clear" w:color="auto" w:fill="auto"/>
          </w:tcPr>
          <w:p w14:paraId="2F508B44" w14:textId="0F2AE53C" w:rsidR="00717D09" w:rsidRPr="00D72101" w:rsidRDefault="003221FD" w:rsidP="002A5C8D">
            <w:pPr>
              <w:spacing w:after="0" w:line="240" w:lineRule="auto"/>
              <w:textAlignment w:val="baseline"/>
              <w:rPr>
                <w:rFonts w:eastAsia="Times New Roman" w:cstheme="minorHAnsi"/>
                <w:kern w:val="0"/>
                <w:lang w:eastAsia="en-GB"/>
                <w14:ligatures w14:val="none"/>
              </w:rPr>
            </w:pPr>
            <w:r w:rsidRPr="00D72101">
              <w:rPr>
                <w:rFonts w:eastAsia="Times New Roman" w:cstheme="minorHAnsi"/>
                <w:kern w:val="0"/>
                <w:lang w:eastAsia="en-GB"/>
                <w14:ligatures w14:val="none"/>
              </w:rPr>
              <w:t>In person</w:t>
            </w:r>
          </w:p>
        </w:tc>
      </w:tr>
      <w:tr w:rsidR="00717D09" w:rsidRPr="003C16B6" w14:paraId="4ED16E38" w14:textId="77777777" w:rsidTr="00715B7E">
        <w:trPr>
          <w:trHeight w:val="300"/>
        </w:trPr>
        <w:tc>
          <w:tcPr>
            <w:tcW w:w="2354" w:type="dxa"/>
            <w:tcBorders>
              <w:top w:val="single" w:sz="6" w:space="0" w:color="auto"/>
              <w:left w:val="single" w:sz="6" w:space="0" w:color="auto"/>
              <w:bottom w:val="single" w:sz="6" w:space="0" w:color="auto"/>
              <w:right w:val="single" w:sz="6" w:space="0" w:color="auto"/>
            </w:tcBorders>
            <w:shd w:val="clear" w:color="auto" w:fill="auto"/>
          </w:tcPr>
          <w:p w14:paraId="1EEA8A58" w14:textId="77777777" w:rsidR="00717D09" w:rsidRPr="003C16B6" w:rsidRDefault="00717D09" w:rsidP="002A5C8D">
            <w:pPr>
              <w:spacing w:after="0" w:line="240" w:lineRule="auto"/>
              <w:textAlignment w:val="baseline"/>
              <w:rPr>
                <w:rFonts w:eastAsia="Times New Roman" w:cstheme="minorHAnsi"/>
                <w:kern w:val="0"/>
                <w:lang w:eastAsia="en-GB"/>
                <w14:ligatures w14:val="none"/>
              </w:rPr>
            </w:pPr>
          </w:p>
        </w:tc>
        <w:tc>
          <w:tcPr>
            <w:tcW w:w="1607" w:type="dxa"/>
            <w:tcBorders>
              <w:top w:val="single" w:sz="6" w:space="0" w:color="auto"/>
              <w:left w:val="single" w:sz="6" w:space="0" w:color="auto"/>
              <w:bottom w:val="single" w:sz="6" w:space="0" w:color="auto"/>
              <w:right w:val="single" w:sz="6" w:space="0" w:color="auto"/>
            </w:tcBorders>
            <w:shd w:val="clear" w:color="auto" w:fill="auto"/>
          </w:tcPr>
          <w:p w14:paraId="26CA25BE" w14:textId="77777777" w:rsidR="00717D09" w:rsidRPr="003C16B6" w:rsidRDefault="00717D09" w:rsidP="002A5C8D">
            <w:pPr>
              <w:spacing w:after="0" w:line="240" w:lineRule="auto"/>
              <w:textAlignment w:val="baseline"/>
              <w:rPr>
                <w:rFonts w:eastAsia="Times New Roman" w:cstheme="minorHAnsi"/>
                <w:kern w:val="0"/>
                <w:lang w:eastAsia="en-GB"/>
                <w14:ligatures w14:val="none"/>
              </w:rPr>
            </w:pP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3416A059" w14:textId="77777777" w:rsidR="00717D09" w:rsidRPr="003C16B6" w:rsidRDefault="00717D09" w:rsidP="002A5C8D">
            <w:pPr>
              <w:spacing w:after="0" w:line="240" w:lineRule="auto"/>
              <w:textAlignment w:val="baseline"/>
              <w:rPr>
                <w:rFonts w:eastAsia="Times New Roman" w:cstheme="minorHAnsi"/>
                <w:kern w:val="0"/>
                <w:lang w:eastAsia="en-GB"/>
                <w14:ligatures w14:val="none"/>
              </w:rPr>
            </w:pPr>
          </w:p>
        </w:tc>
        <w:tc>
          <w:tcPr>
            <w:tcW w:w="2204" w:type="dxa"/>
            <w:tcBorders>
              <w:top w:val="single" w:sz="6" w:space="0" w:color="auto"/>
              <w:left w:val="single" w:sz="6" w:space="0" w:color="auto"/>
              <w:bottom w:val="single" w:sz="6" w:space="0" w:color="auto"/>
              <w:right w:val="single" w:sz="6" w:space="0" w:color="auto"/>
            </w:tcBorders>
            <w:shd w:val="clear" w:color="auto" w:fill="auto"/>
          </w:tcPr>
          <w:p w14:paraId="63124441" w14:textId="77777777" w:rsidR="00717D09" w:rsidRPr="003C16B6" w:rsidRDefault="00717D09" w:rsidP="002A5C8D">
            <w:pPr>
              <w:spacing w:after="0" w:line="240" w:lineRule="auto"/>
              <w:textAlignment w:val="baseline"/>
              <w:rPr>
                <w:rFonts w:eastAsia="Times New Roman" w:cstheme="minorHAnsi"/>
                <w:kern w:val="0"/>
                <w:lang w:eastAsia="en-GB"/>
                <w14:ligatures w14:val="none"/>
              </w:rPr>
            </w:pPr>
          </w:p>
        </w:tc>
      </w:tr>
    </w:tbl>
    <w:p w14:paraId="5B81FB85" w14:textId="3B664831" w:rsidR="00376D51" w:rsidRPr="003C16B6" w:rsidRDefault="111CB438" w:rsidP="00F319F7">
      <w:pPr>
        <w:pStyle w:val="1"/>
        <w:rPr>
          <w:rFonts w:asciiTheme="minorHAnsi" w:eastAsia="Times New Roman" w:hAnsiTheme="minorHAnsi" w:cstheme="minorHAnsi"/>
        </w:rPr>
      </w:pPr>
      <w:r w:rsidRPr="003C16B6">
        <w:rPr>
          <w:rFonts w:asciiTheme="minorHAnsi" w:eastAsia="Times New Roman" w:hAnsiTheme="minorHAnsi" w:cstheme="minorHAnsi"/>
        </w:rPr>
        <w:t xml:space="preserve">Opening and </w:t>
      </w:r>
      <w:r w:rsidRPr="003C16B6">
        <w:rPr>
          <w:rFonts w:asciiTheme="minorHAnsi" w:hAnsiTheme="minorHAnsi" w:cstheme="minorHAnsi"/>
        </w:rPr>
        <w:t>introductions</w:t>
      </w:r>
      <w:r w:rsidRPr="003C16B6">
        <w:rPr>
          <w:rFonts w:asciiTheme="minorHAnsi" w:eastAsia="Times New Roman" w:hAnsiTheme="minorHAnsi" w:cstheme="minorHAnsi"/>
        </w:rPr>
        <w:t xml:space="preserve">, appointment of recording secretary </w:t>
      </w:r>
    </w:p>
    <w:p w14:paraId="6DBE3685" w14:textId="364EBDE9" w:rsidR="00EF68D0" w:rsidRPr="003C16B6" w:rsidRDefault="00EF68D0" w:rsidP="00EF68D0">
      <w:pPr>
        <w:rPr>
          <w:rFonts w:cstheme="minorHAnsi"/>
        </w:rPr>
      </w:pPr>
      <w:r w:rsidRPr="003C16B6">
        <w:rPr>
          <w:rFonts w:cstheme="minorHAnsi"/>
        </w:rPr>
        <w:t xml:space="preserve">The meeting opened at 09:00, chaired by </w:t>
      </w:r>
      <w:r w:rsidR="00BF76EB" w:rsidRPr="003C16B6">
        <w:rPr>
          <w:rFonts w:cstheme="minorHAnsi"/>
        </w:rPr>
        <w:t>Dong-Hoon Lee</w:t>
      </w:r>
      <w:r w:rsidR="00FA46CD" w:rsidRPr="003C16B6">
        <w:rPr>
          <w:rFonts w:cstheme="minorHAnsi"/>
        </w:rPr>
        <w:t xml:space="preserve">, who </w:t>
      </w:r>
      <w:r w:rsidRPr="003C16B6">
        <w:rPr>
          <w:rFonts w:cstheme="minorHAnsi"/>
        </w:rPr>
        <w:t xml:space="preserve">welcomed the participants and </w:t>
      </w:r>
      <w:r w:rsidR="00DA27A8" w:rsidRPr="003C16B6">
        <w:rPr>
          <w:rFonts w:cstheme="minorHAnsi"/>
        </w:rPr>
        <w:t>invited participants to introduce themselves.</w:t>
      </w:r>
    </w:p>
    <w:p w14:paraId="17082CBA" w14:textId="6742FF83" w:rsidR="00BB34F0" w:rsidRPr="003C16B6" w:rsidRDefault="00FA46CD" w:rsidP="00EF68D0">
      <w:pPr>
        <w:rPr>
          <w:rFonts w:cstheme="minorHAnsi"/>
        </w:rPr>
      </w:pPr>
      <w:r w:rsidRPr="003C16B6">
        <w:rPr>
          <w:rFonts w:cstheme="minorHAnsi"/>
        </w:rPr>
        <w:t>Except for VNIIOFI, a</w:t>
      </w:r>
      <w:r w:rsidR="00BB34F0" w:rsidRPr="003C16B6">
        <w:rPr>
          <w:rFonts w:cstheme="minorHAnsi"/>
        </w:rPr>
        <w:t xml:space="preserve">ll WG-KC members </w:t>
      </w:r>
      <w:r w:rsidR="00C52718" w:rsidRPr="003C16B6">
        <w:rPr>
          <w:rFonts w:cstheme="minorHAnsi"/>
        </w:rPr>
        <w:t xml:space="preserve">were </w:t>
      </w:r>
      <w:r w:rsidR="00BB34F0" w:rsidRPr="003C16B6">
        <w:rPr>
          <w:rFonts w:cstheme="minorHAnsi"/>
        </w:rPr>
        <w:t xml:space="preserve">present </w:t>
      </w:r>
      <w:r w:rsidR="000630FC" w:rsidRPr="003C16B6">
        <w:rPr>
          <w:rFonts w:cstheme="minorHAnsi"/>
        </w:rPr>
        <w:t>(</w:t>
      </w:r>
      <w:r w:rsidR="001F0E52" w:rsidRPr="003C16B6">
        <w:rPr>
          <w:rFonts w:cstheme="minorHAnsi"/>
        </w:rPr>
        <w:t>KRISS, LNE, MSL, NIM, NIST, NMIA, NMIJ/AIST, NPL, NRC, PTB</w:t>
      </w:r>
      <w:r w:rsidR="00D72101" w:rsidRPr="003C16B6">
        <w:rPr>
          <w:rFonts w:cstheme="minorHAnsi"/>
        </w:rPr>
        <w:t>, MIKES</w:t>
      </w:r>
      <w:r w:rsidR="000630FC" w:rsidRPr="003C16B6">
        <w:rPr>
          <w:rFonts w:cstheme="minorHAnsi"/>
        </w:rPr>
        <w:t xml:space="preserve">) </w:t>
      </w:r>
    </w:p>
    <w:p w14:paraId="5248D2CA" w14:textId="1409C52A" w:rsidR="00BB34F0" w:rsidRPr="003C16B6" w:rsidRDefault="001F0E52" w:rsidP="00157379">
      <w:pPr>
        <w:tabs>
          <w:tab w:val="left" w:pos="5590"/>
        </w:tabs>
        <w:rPr>
          <w:rFonts w:cstheme="minorHAnsi"/>
        </w:rPr>
      </w:pPr>
      <w:r w:rsidRPr="003C16B6">
        <w:rPr>
          <w:rFonts w:cstheme="minorHAnsi"/>
        </w:rPr>
        <w:t>Except for COOMET, a</w:t>
      </w:r>
      <w:r w:rsidR="0086282B" w:rsidRPr="003C16B6">
        <w:rPr>
          <w:rFonts w:cstheme="minorHAnsi"/>
        </w:rPr>
        <w:t xml:space="preserve">ll RMO chairs </w:t>
      </w:r>
      <w:r w:rsidRPr="003C16B6">
        <w:rPr>
          <w:rFonts w:cstheme="minorHAnsi"/>
        </w:rPr>
        <w:t xml:space="preserve">were </w:t>
      </w:r>
      <w:r w:rsidR="00684B39" w:rsidRPr="003C16B6">
        <w:rPr>
          <w:rFonts w:cstheme="minorHAnsi"/>
        </w:rPr>
        <w:t>present.</w:t>
      </w:r>
    </w:p>
    <w:p w14:paraId="75222EB2" w14:textId="06AE6C9D" w:rsidR="00EF68D0" w:rsidRPr="003C16B6" w:rsidRDefault="00EA5316" w:rsidP="00EF68D0">
      <w:pPr>
        <w:rPr>
          <w:rFonts w:cstheme="minorHAnsi"/>
        </w:rPr>
      </w:pPr>
      <w:r w:rsidRPr="003C16B6">
        <w:rPr>
          <w:rFonts w:cstheme="minorHAnsi"/>
        </w:rPr>
        <w:t>Martin Dury was appointed as the recording secretary.</w:t>
      </w:r>
    </w:p>
    <w:p w14:paraId="378A0975" w14:textId="07A6D961" w:rsidR="00EC79CA" w:rsidRPr="003C16B6" w:rsidRDefault="00EC79CA" w:rsidP="00EF68D0">
      <w:pPr>
        <w:rPr>
          <w:rFonts w:cstheme="minorHAnsi"/>
        </w:rPr>
      </w:pPr>
      <w:r w:rsidRPr="003C16B6">
        <w:rPr>
          <w:rFonts w:cstheme="minorHAnsi"/>
        </w:rPr>
        <w:t>Maria Luisa Rastello, as CCPR President, thank</w:t>
      </w:r>
      <w:r w:rsidR="001F0E52" w:rsidRPr="003C16B6">
        <w:rPr>
          <w:rFonts w:cstheme="minorHAnsi"/>
        </w:rPr>
        <w:t>ed</w:t>
      </w:r>
      <w:r w:rsidRPr="003C16B6">
        <w:rPr>
          <w:rFonts w:cstheme="minorHAnsi"/>
        </w:rPr>
        <w:t xml:space="preserve"> Dong-Hoon Lee for his successful and professional chairing of the WG-KC</w:t>
      </w:r>
      <w:r w:rsidR="00B439D3" w:rsidRPr="003C16B6">
        <w:rPr>
          <w:rFonts w:cstheme="minorHAnsi"/>
        </w:rPr>
        <w:t xml:space="preserve"> at the start of his final meeting.</w:t>
      </w:r>
    </w:p>
    <w:p w14:paraId="470153BF" w14:textId="745A95DC" w:rsidR="00376D51" w:rsidRPr="003C16B6" w:rsidRDefault="111CB438" w:rsidP="008B6A7B">
      <w:pPr>
        <w:pStyle w:val="1"/>
        <w:rPr>
          <w:rFonts w:asciiTheme="minorHAnsi" w:eastAsia="Times New Roman" w:hAnsiTheme="minorHAnsi" w:cstheme="minorHAnsi"/>
        </w:rPr>
      </w:pPr>
      <w:r w:rsidRPr="003C16B6">
        <w:rPr>
          <w:rFonts w:asciiTheme="minorHAnsi" w:eastAsia="Times New Roman" w:hAnsiTheme="minorHAnsi" w:cstheme="minorHAnsi"/>
        </w:rPr>
        <w:t xml:space="preserve">Approval of the agenda  </w:t>
      </w:r>
    </w:p>
    <w:p w14:paraId="76F5EBFC" w14:textId="1F52D201" w:rsidR="00B13308" w:rsidRPr="003C16B6" w:rsidRDefault="00B13308" w:rsidP="002B4F85">
      <w:pPr>
        <w:rPr>
          <w:rFonts w:cstheme="minorHAnsi"/>
        </w:rPr>
      </w:pPr>
      <w:r w:rsidRPr="003C16B6">
        <w:rPr>
          <w:rFonts w:cstheme="minorHAnsi"/>
        </w:rPr>
        <w:t xml:space="preserve">Version 2 of agenda </w:t>
      </w:r>
      <w:r w:rsidR="006242C8" w:rsidRPr="003C16B6">
        <w:rPr>
          <w:rFonts w:cstheme="minorHAnsi"/>
        </w:rPr>
        <w:t xml:space="preserve">was </w:t>
      </w:r>
      <w:r w:rsidRPr="003C16B6">
        <w:rPr>
          <w:rFonts w:cstheme="minorHAnsi"/>
        </w:rPr>
        <w:t>distributed on 07/09/2023.</w:t>
      </w:r>
    </w:p>
    <w:p w14:paraId="74B1B95A" w14:textId="114DD21F" w:rsidR="00264026" w:rsidRPr="003C16B6" w:rsidRDefault="00B13308" w:rsidP="002B4F85">
      <w:pPr>
        <w:rPr>
          <w:rFonts w:cstheme="minorHAnsi"/>
        </w:rPr>
      </w:pPr>
      <w:r w:rsidRPr="003C16B6">
        <w:rPr>
          <w:rFonts w:cstheme="minorHAnsi"/>
        </w:rPr>
        <w:t xml:space="preserve">No changes to this agenda were </w:t>
      </w:r>
      <w:r w:rsidR="00BD407B" w:rsidRPr="003C16B6">
        <w:rPr>
          <w:rFonts w:cstheme="minorHAnsi"/>
        </w:rPr>
        <w:t>proposed</w:t>
      </w:r>
      <w:r w:rsidR="003B322C" w:rsidRPr="003C16B6">
        <w:rPr>
          <w:rFonts w:cstheme="minorHAnsi"/>
        </w:rPr>
        <w:t>.</w:t>
      </w:r>
    </w:p>
    <w:p w14:paraId="7A4AF528" w14:textId="549E9CA4" w:rsidR="00376D51" w:rsidRPr="003C16B6" w:rsidRDefault="111CB438" w:rsidP="008B6A7B">
      <w:pPr>
        <w:pStyle w:val="1"/>
        <w:rPr>
          <w:rFonts w:asciiTheme="minorHAnsi" w:eastAsia="Times New Roman" w:hAnsiTheme="minorHAnsi" w:cstheme="minorHAnsi"/>
        </w:rPr>
      </w:pPr>
      <w:r w:rsidRPr="003C16B6">
        <w:rPr>
          <w:rFonts w:asciiTheme="minorHAnsi" w:eastAsia="Times New Roman" w:hAnsiTheme="minorHAnsi" w:cstheme="minorHAnsi"/>
        </w:rPr>
        <w:t>Documents presented to the meeting</w:t>
      </w:r>
    </w:p>
    <w:tbl>
      <w:tblPr>
        <w:tblW w:w="9067" w:type="dxa"/>
        <w:tblLook w:val="04A0" w:firstRow="1" w:lastRow="0" w:firstColumn="1" w:lastColumn="0" w:noHBand="0" w:noVBand="1"/>
      </w:tblPr>
      <w:tblGrid>
        <w:gridCol w:w="1413"/>
        <w:gridCol w:w="5812"/>
        <w:gridCol w:w="1842"/>
      </w:tblGrid>
      <w:tr w:rsidR="00B66C55" w:rsidRPr="003C16B6" w14:paraId="78CA2A82" w14:textId="77777777" w:rsidTr="00B66C55">
        <w:trPr>
          <w:trHeight w:val="310"/>
        </w:trPr>
        <w:tc>
          <w:tcPr>
            <w:tcW w:w="1413" w:type="dxa"/>
            <w:tcBorders>
              <w:top w:val="single" w:sz="4" w:space="0" w:color="auto"/>
              <w:left w:val="single" w:sz="4" w:space="0" w:color="auto"/>
              <w:bottom w:val="single" w:sz="4" w:space="0" w:color="auto"/>
              <w:right w:val="single" w:sz="4" w:space="0" w:color="auto"/>
            </w:tcBorders>
            <w:shd w:val="clear" w:color="000000" w:fill="F2F2F2"/>
            <w:noWrap/>
            <w:hideMark/>
          </w:tcPr>
          <w:p w14:paraId="48A42D41" w14:textId="77777777" w:rsidR="009C1AB3" w:rsidRPr="003C16B6" w:rsidRDefault="009C1AB3" w:rsidP="00B66C55">
            <w:pPr>
              <w:spacing w:after="0" w:line="240" w:lineRule="auto"/>
              <w:rPr>
                <w:rFonts w:eastAsia="Times New Roman" w:cstheme="minorHAnsi"/>
                <w:b/>
                <w:bCs/>
                <w:kern w:val="0"/>
                <w:lang w:eastAsia="en-GB"/>
                <w14:ligatures w14:val="none"/>
              </w:rPr>
            </w:pPr>
            <w:r w:rsidRPr="003C16B6">
              <w:rPr>
                <w:rFonts w:eastAsia="Times New Roman" w:cstheme="minorHAnsi"/>
                <w:b/>
                <w:bCs/>
                <w:kern w:val="0"/>
                <w:lang w:eastAsia="en-GB"/>
                <w14:ligatures w14:val="none"/>
              </w:rPr>
              <w:t>WDoc Name</w:t>
            </w:r>
          </w:p>
        </w:tc>
        <w:tc>
          <w:tcPr>
            <w:tcW w:w="5812" w:type="dxa"/>
            <w:tcBorders>
              <w:top w:val="single" w:sz="4" w:space="0" w:color="auto"/>
              <w:left w:val="nil"/>
              <w:bottom w:val="single" w:sz="4" w:space="0" w:color="auto"/>
              <w:right w:val="single" w:sz="4" w:space="0" w:color="auto"/>
            </w:tcBorders>
            <w:shd w:val="clear" w:color="000000" w:fill="F2F2F2"/>
            <w:noWrap/>
            <w:hideMark/>
          </w:tcPr>
          <w:p w14:paraId="5D68EBF5" w14:textId="77777777" w:rsidR="009C1AB3" w:rsidRPr="003C16B6" w:rsidRDefault="009C1AB3" w:rsidP="00B66C55">
            <w:pPr>
              <w:spacing w:after="0" w:line="240" w:lineRule="auto"/>
              <w:rPr>
                <w:rFonts w:eastAsia="Times New Roman" w:cstheme="minorHAnsi"/>
                <w:b/>
                <w:bCs/>
                <w:kern w:val="0"/>
                <w:lang w:eastAsia="en-GB"/>
                <w14:ligatures w14:val="none"/>
              </w:rPr>
            </w:pPr>
            <w:r w:rsidRPr="003C16B6">
              <w:rPr>
                <w:rFonts w:eastAsia="Times New Roman" w:cstheme="minorHAnsi"/>
                <w:b/>
                <w:bCs/>
                <w:kern w:val="0"/>
                <w:lang w:eastAsia="en-GB"/>
                <w14:ligatures w14:val="none"/>
              </w:rPr>
              <w:t>Title</w:t>
            </w:r>
          </w:p>
        </w:tc>
        <w:tc>
          <w:tcPr>
            <w:tcW w:w="1842" w:type="dxa"/>
            <w:tcBorders>
              <w:top w:val="single" w:sz="4" w:space="0" w:color="auto"/>
              <w:left w:val="nil"/>
              <w:bottom w:val="single" w:sz="4" w:space="0" w:color="auto"/>
              <w:right w:val="single" w:sz="4" w:space="0" w:color="auto"/>
            </w:tcBorders>
            <w:shd w:val="clear" w:color="000000" w:fill="F2F2F2"/>
            <w:noWrap/>
            <w:hideMark/>
          </w:tcPr>
          <w:p w14:paraId="1D30EB93" w14:textId="77777777" w:rsidR="009C1AB3" w:rsidRPr="003C16B6" w:rsidRDefault="009C1AB3" w:rsidP="00B66C55">
            <w:pPr>
              <w:spacing w:after="0" w:line="240" w:lineRule="auto"/>
              <w:rPr>
                <w:rFonts w:eastAsia="Times New Roman" w:cstheme="minorHAnsi"/>
                <w:b/>
                <w:bCs/>
                <w:kern w:val="0"/>
                <w:lang w:eastAsia="en-GB"/>
                <w14:ligatures w14:val="none"/>
              </w:rPr>
            </w:pPr>
            <w:r w:rsidRPr="003C16B6">
              <w:rPr>
                <w:rFonts w:eastAsia="Times New Roman" w:cstheme="minorHAnsi"/>
                <w:b/>
                <w:bCs/>
                <w:kern w:val="0"/>
                <w:lang w:eastAsia="en-GB"/>
                <w14:ligatures w14:val="none"/>
              </w:rPr>
              <w:t>Author(s)</w:t>
            </w:r>
          </w:p>
        </w:tc>
      </w:tr>
      <w:tr w:rsidR="00B66C55" w:rsidRPr="003C16B6" w14:paraId="11DA9A2E" w14:textId="77777777" w:rsidTr="00B66C55">
        <w:trPr>
          <w:trHeight w:val="290"/>
        </w:trPr>
        <w:tc>
          <w:tcPr>
            <w:tcW w:w="1413" w:type="dxa"/>
            <w:tcBorders>
              <w:top w:val="nil"/>
              <w:left w:val="single" w:sz="4" w:space="0" w:color="auto"/>
              <w:bottom w:val="single" w:sz="4" w:space="0" w:color="auto"/>
              <w:right w:val="single" w:sz="4" w:space="0" w:color="auto"/>
            </w:tcBorders>
            <w:shd w:val="clear" w:color="auto" w:fill="auto"/>
            <w:noWrap/>
            <w:hideMark/>
          </w:tcPr>
          <w:p w14:paraId="7ECDC1B2" w14:textId="7D55A226" w:rsidR="009C1AB3" w:rsidRPr="003C16B6" w:rsidRDefault="009C1AB3" w:rsidP="00B66C55">
            <w:pPr>
              <w:spacing w:after="0" w:line="240" w:lineRule="auto"/>
              <w:rPr>
                <w:rFonts w:eastAsia="Times New Roman" w:cstheme="minorHAnsi"/>
                <w:kern w:val="0"/>
                <w:lang w:eastAsia="en-GB"/>
                <w14:ligatures w14:val="none"/>
              </w:rPr>
            </w:pPr>
            <w:r w:rsidRPr="003C16B6">
              <w:rPr>
                <w:rFonts w:eastAsia="Times New Roman" w:cstheme="minorHAnsi"/>
                <w:kern w:val="0"/>
                <w:lang w:eastAsia="en-GB"/>
                <w14:ligatures w14:val="none"/>
              </w:rPr>
              <w:t>WGKC-23-01</w:t>
            </w:r>
          </w:p>
        </w:tc>
        <w:tc>
          <w:tcPr>
            <w:tcW w:w="5812" w:type="dxa"/>
            <w:tcBorders>
              <w:top w:val="nil"/>
              <w:left w:val="nil"/>
              <w:bottom w:val="single" w:sz="4" w:space="0" w:color="auto"/>
              <w:right w:val="single" w:sz="4" w:space="0" w:color="auto"/>
            </w:tcBorders>
            <w:shd w:val="clear" w:color="auto" w:fill="auto"/>
            <w:noWrap/>
            <w:hideMark/>
          </w:tcPr>
          <w:p w14:paraId="368CCF43" w14:textId="77777777" w:rsidR="009C1AB3" w:rsidRPr="003C16B6" w:rsidRDefault="009C1AB3" w:rsidP="00B66C55">
            <w:pPr>
              <w:spacing w:after="0" w:line="240" w:lineRule="auto"/>
              <w:rPr>
                <w:rFonts w:eastAsia="Times New Roman" w:cstheme="minorHAnsi"/>
                <w:kern w:val="0"/>
                <w:lang w:eastAsia="en-GB"/>
                <w14:ligatures w14:val="none"/>
              </w:rPr>
            </w:pPr>
            <w:r w:rsidRPr="003C16B6">
              <w:rPr>
                <w:rFonts w:eastAsia="Times New Roman" w:cstheme="minorHAnsi"/>
                <w:kern w:val="0"/>
                <w:lang w:eastAsia="en-GB"/>
                <w14:ligatures w14:val="none"/>
              </w:rPr>
              <w:t>Draft Agenda of CCPR WG-KC Meeting 2023, Version 2</w:t>
            </w:r>
          </w:p>
        </w:tc>
        <w:tc>
          <w:tcPr>
            <w:tcW w:w="1842" w:type="dxa"/>
            <w:tcBorders>
              <w:top w:val="nil"/>
              <w:left w:val="nil"/>
              <w:bottom w:val="single" w:sz="4" w:space="0" w:color="auto"/>
              <w:right w:val="single" w:sz="4" w:space="0" w:color="auto"/>
            </w:tcBorders>
            <w:shd w:val="clear" w:color="auto" w:fill="auto"/>
            <w:noWrap/>
            <w:hideMark/>
          </w:tcPr>
          <w:p w14:paraId="52F81215" w14:textId="77777777" w:rsidR="009C1AB3" w:rsidRPr="003C16B6" w:rsidRDefault="009C1AB3" w:rsidP="00B66C55">
            <w:pPr>
              <w:spacing w:after="0" w:line="240" w:lineRule="auto"/>
              <w:rPr>
                <w:rFonts w:eastAsia="Times New Roman" w:cstheme="minorHAnsi"/>
                <w:kern w:val="0"/>
                <w:lang w:eastAsia="en-GB"/>
                <w14:ligatures w14:val="none"/>
              </w:rPr>
            </w:pPr>
            <w:r w:rsidRPr="003C16B6">
              <w:rPr>
                <w:rFonts w:eastAsia="Times New Roman" w:cstheme="minorHAnsi"/>
                <w:kern w:val="0"/>
                <w:lang w:eastAsia="en-GB"/>
                <w14:ligatures w14:val="none"/>
              </w:rPr>
              <w:t>D. H. Lee</w:t>
            </w:r>
          </w:p>
        </w:tc>
      </w:tr>
      <w:tr w:rsidR="00B66C55" w:rsidRPr="003C16B6" w14:paraId="12296CF5" w14:textId="77777777" w:rsidTr="00B66C55">
        <w:trPr>
          <w:trHeight w:val="290"/>
        </w:trPr>
        <w:tc>
          <w:tcPr>
            <w:tcW w:w="1413" w:type="dxa"/>
            <w:tcBorders>
              <w:top w:val="nil"/>
              <w:left w:val="single" w:sz="4" w:space="0" w:color="auto"/>
              <w:bottom w:val="single" w:sz="4" w:space="0" w:color="auto"/>
              <w:right w:val="single" w:sz="4" w:space="0" w:color="auto"/>
            </w:tcBorders>
            <w:shd w:val="clear" w:color="auto" w:fill="auto"/>
            <w:noWrap/>
            <w:hideMark/>
          </w:tcPr>
          <w:p w14:paraId="0A59956E" w14:textId="77777777" w:rsidR="009C1AB3" w:rsidRPr="003C16B6" w:rsidRDefault="009C1AB3" w:rsidP="00B66C55">
            <w:pPr>
              <w:spacing w:after="0" w:line="240" w:lineRule="auto"/>
              <w:rPr>
                <w:rFonts w:eastAsia="Times New Roman" w:cstheme="minorHAnsi"/>
                <w:kern w:val="0"/>
                <w:lang w:eastAsia="en-GB"/>
                <w14:ligatures w14:val="none"/>
              </w:rPr>
            </w:pPr>
            <w:r w:rsidRPr="003C16B6">
              <w:rPr>
                <w:rFonts w:eastAsia="Times New Roman" w:cstheme="minorHAnsi"/>
                <w:kern w:val="0"/>
                <w:lang w:eastAsia="en-GB"/>
                <w14:ligatures w14:val="none"/>
              </w:rPr>
              <w:t>WGKC-23-02</w:t>
            </w:r>
          </w:p>
        </w:tc>
        <w:tc>
          <w:tcPr>
            <w:tcW w:w="5812" w:type="dxa"/>
            <w:tcBorders>
              <w:top w:val="nil"/>
              <w:left w:val="nil"/>
              <w:bottom w:val="single" w:sz="4" w:space="0" w:color="auto"/>
              <w:right w:val="single" w:sz="4" w:space="0" w:color="auto"/>
            </w:tcBorders>
            <w:shd w:val="clear" w:color="auto" w:fill="auto"/>
            <w:noWrap/>
            <w:hideMark/>
          </w:tcPr>
          <w:p w14:paraId="29C651B6" w14:textId="593A8F61" w:rsidR="009C1AB3" w:rsidRPr="003C16B6" w:rsidRDefault="009C1AB3" w:rsidP="00B66C55">
            <w:pPr>
              <w:spacing w:after="0" w:line="240" w:lineRule="auto"/>
              <w:rPr>
                <w:rFonts w:eastAsia="Times New Roman" w:cstheme="minorHAnsi"/>
                <w:kern w:val="0"/>
                <w:lang w:eastAsia="en-GB"/>
                <w14:ligatures w14:val="none"/>
              </w:rPr>
            </w:pPr>
            <w:r w:rsidRPr="003C16B6">
              <w:rPr>
                <w:rFonts w:eastAsia="Times New Roman" w:cstheme="minorHAnsi"/>
                <w:kern w:val="0"/>
                <w:lang w:eastAsia="en-GB"/>
                <w14:ligatures w14:val="none"/>
              </w:rPr>
              <w:t>Minutes of CCPR WG-KC Meeting 2022 Version 2</w:t>
            </w:r>
          </w:p>
        </w:tc>
        <w:tc>
          <w:tcPr>
            <w:tcW w:w="1842" w:type="dxa"/>
            <w:tcBorders>
              <w:top w:val="nil"/>
              <w:left w:val="nil"/>
              <w:bottom w:val="single" w:sz="4" w:space="0" w:color="auto"/>
              <w:right w:val="single" w:sz="4" w:space="0" w:color="auto"/>
            </w:tcBorders>
            <w:shd w:val="clear" w:color="auto" w:fill="auto"/>
            <w:noWrap/>
            <w:hideMark/>
          </w:tcPr>
          <w:p w14:paraId="38398829" w14:textId="77777777" w:rsidR="009C1AB3" w:rsidRPr="003C16B6" w:rsidRDefault="009C1AB3" w:rsidP="00B66C55">
            <w:pPr>
              <w:spacing w:after="0" w:line="240" w:lineRule="auto"/>
              <w:rPr>
                <w:rFonts w:eastAsia="Times New Roman" w:cstheme="minorHAnsi"/>
                <w:kern w:val="0"/>
                <w:lang w:eastAsia="en-GB"/>
                <w14:ligatures w14:val="none"/>
              </w:rPr>
            </w:pPr>
            <w:r w:rsidRPr="003C16B6">
              <w:rPr>
                <w:rFonts w:eastAsia="Times New Roman" w:cstheme="minorHAnsi"/>
                <w:kern w:val="0"/>
                <w:lang w:eastAsia="en-GB"/>
                <w14:ligatures w14:val="none"/>
              </w:rPr>
              <w:t>D. H. Lee</w:t>
            </w:r>
          </w:p>
        </w:tc>
      </w:tr>
      <w:tr w:rsidR="00B66C55" w:rsidRPr="003C16B6" w14:paraId="181CA5D0" w14:textId="77777777" w:rsidTr="00B66C55">
        <w:trPr>
          <w:trHeight w:val="290"/>
        </w:trPr>
        <w:tc>
          <w:tcPr>
            <w:tcW w:w="1413" w:type="dxa"/>
            <w:tcBorders>
              <w:top w:val="nil"/>
              <w:left w:val="single" w:sz="4" w:space="0" w:color="auto"/>
              <w:bottom w:val="single" w:sz="4" w:space="0" w:color="auto"/>
              <w:right w:val="single" w:sz="4" w:space="0" w:color="auto"/>
            </w:tcBorders>
            <w:shd w:val="clear" w:color="auto" w:fill="auto"/>
            <w:noWrap/>
            <w:hideMark/>
          </w:tcPr>
          <w:p w14:paraId="5A45A13C" w14:textId="77777777" w:rsidR="009C1AB3" w:rsidRPr="003C16B6" w:rsidRDefault="009C1AB3" w:rsidP="00B66C55">
            <w:pPr>
              <w:spacing w:after="0" w:line="240" w:lineRule="auto"/>
              <w:rPr>
                <w:rFonts w:eastAsia="Times New Roman" w:cstheme="minorHAnsi"/>
                <w:kern w:val="0"/>
                <w:lang w:eastAsia="en-GB"/>
                <w14:ligatures w14:val="none"/>
              </w:rPr>
            </w:pPr>
            <w:r w:rsidRPr="003C16B6">
              <w:rPr>
                <w:rFonts w:eastAsia="Times New Roman" w:cstheme="minorHAnsi"/>
                <w:kern w:val="0"/>
                <w:lang w:eastAsia="en-GB"/>
                <w14:ligatures w14:val="none"/>
              </w:rPr>
              <w:t>WGKC-23-03</w:t>
            </w:r>
          </w:p>
        </w:tc>
        <w:tc>
          <w:tcPr>
            <w:tcW w:w="5812" w:type="dxa"/>
            <w:tcBorders>
              <w:top w:val="nil"/>
              <w:left w:val="nil"/>
              <w:bottom w:val="single" w:sz="4" w:space="0" w:color="auto"/>
              <w:right w:val="single" w:sz="4" w:space="0" w:color="auto"/>
            </w:tcBorders>
            <w:shd w:val="clear" w:color="auto" w:fill="auto"/>
            <w:noWrap/>
            <w:hideMark/>
          </w:tcPr>
          <w:p w14:paraId="3C475769" w14:textId="77777777" w:rsidR="009C1AB3" w:rsidRPr="003C16B6" w:rsidRDefault="009C1AB3" w:rsidP="00B66C55">
            <w:pPr>
              <w:spacing w:after="0" w:line="240" w:lineRule="auto"/>
              <w:rPr>
                <w:rFonts w:eastAsia="Times New Roman" w:cstheme="minorHAnsi"/>
                <w:kern w:val="0"/>
                <w:lang w:eastAsia="en-GB"/>
                <w14:ligatures w14:val="none"/>
              </w:rPr>
            </w:pPr>
            <w:r w:rsidRPr="003C16B6">
              <w:rPr>
                <w:rFonts w:eastAsia="Times New Roman" w:cstheme="minorHAnsi"/>
                <w:kern w:val="0"/>
                <w:lang w:eastAsia="en-GB"/>
                <w14:ligatures w14:val="none"/>
              </w:rPr>
              <w:t>Decisions and Action Items from the 2022 WG-KC Meeting, status of 07 April 2023</w:t>
            </w:r>
          </w:p>
        </w:tc>
        <w:tc>
          <w:tcPr>
            <w:tcW w:w="1842" w:type="dxa"/>
            <w:tcBorders>
              <w:top w:val="nil"/>
              <w:left w:val="nil"/>
              <w:bottom w:val="single" w:sz="4" w:space="0" w:color="auto"/>
              <w:right w:val="single" w:sz="4" w:space="0" w:color="auto"/>
            </w:tcBorders>
            <w:shd w:val="clear" w:color="auto" w:fill="auto"/>
            <w:noWrap/>
            <w:hideMark/>
          </w:tcPr>
          <w:p w14:paraId="17F11E1B" w14:textId="77777777" w:rsidR="009C1AB3" w:rsidRPr="003C16B6" w:rsidRDefault="009C1AB3" w:rsidP="00B66C55">
            <w:pPr>
              <w:spacing w:after="0" w:line="240" w:lineRule="auto"/>
              <w:rPr>
                <w:rFonts w:eastAsia="Times New Roman" w:cstheme="minorHAnsi"/>
                <w:kern w:val="0"/>
                <w:lang w:eastAsia="en-GB"/>
                <w14:ligatures w14:val="none"/>
              </w:rPr>
            </w:pPr>
            <w:r w:rsidRPr="003C16B6">
              <w:rPr>
                <w:rFonts w:eastAsia="Times New Roman" w:cstheme="minorHAnsi"/>
                <w:kern w:val="0"/>
                <w:lang w:eastAsia="en-GB"/>
                <w14:ligatures w14:val="none"/>
              </w:rPr>
              <w:t>D. H. Lee</w:t>
            </w:r>
          </w:p>
        </w:tc>
      </w:tr>
      <w:tr w:rsidR="00B66C55" w:rsidRPr="003C16B6" w14:paraId="2A3D81E1" w14:textId="77777777" w:rsidTr="00B66C55">
        <w:trPr>
          <w:trHeight w:val="290"/>
        </w:trPr>
        <w:tc>
          <w:tcPr>
            <w:tcW w:w="1413" w:type="dxa"/>
            <w:tcBorders>
              <w:top w:val="nil"/>
              <w:left w:val="single" w:sz="4" w:space="0" w:color="auto"/>
              <w:bottom w:val="single" w:sz="4" w:space="0" w:color="auto"/>
              <w:right w:val="single" w:sz="4" w:space="0" w:color="auto"/>
            </w:tcBorders>
            <w:shd w:val="clear" w:color="auto" w:fill="auto"/>
            <w:noWrap/>
            <w:hideMark/>
          </w:tcPr>
          <w:p w14:paraId="1E11D24A" w14:textId="77777777" w:rsidR="009C1AB3" w:rsidRPr="003C16B6" w:rsidRDefault="009C1AB3" w:rsidP="00B66C55">
            <w:pPr>
              <w:spacing w:after="0" w:line="240" w:lineRule="auto"/>
              <w:rPr>
                <w:rFonts w:eastAsia="Times New Roman" w:cstheme="minorHAnsi"/>
                <w:kern w:val="0"/>
                <w:lang w:eastAsia="en-GB"/>
                <w14:ligatures w14:val="none"/>
              </w:rPr>
            </w:pPr>
            <w:r w:rsidRPr="003C16B6">
              <w:rPr>
                <w:rFonts w:eastAsia="Times New Roman" w:cstheme="minorHAnsi"/>
                <w:kern w:val="0"/>
                <w:lang w:eastAsia="en-GB"/>
                <w14:ligatures w14:val="none"/>
              </w:rPr>
              <w:t>WGKC-23-04</w:t>
            </w:r>
          </w:p>
        </w:tc>
        <w:tc>
          <w:tcPr>
            <w:tcW w:w="5812" w:type="dxa"/>
            <w:tcBorders>
              <w:top w:val="nil"/>
              <w:left w:val="nil"/>
              <w:bottom w:val="single" w:sz="4" w:space="0" w:color="auto"/>
              <w:right w:val="single" w:sz="4" w:space="0" w:color="auto"/>
            </w:tcBorders>
            <w:shd w:val="clear" w:color="auto" w:fill="auto"/>
            <w:noWrap/>
            <w:hideMark/>
          </w:tcPr>
          <w:p w14:paraId="2CBD1D6D" w14:textId="77777777" w:rsidR="009C1AB3" w:rsidRPr="003C16B6" w:rsidRDefault="009C1AB3" w:rsidP="00B66C55">
            <w:pPr>
              <w:spacing w:after="0" w:line="240" w:lineRule="auto"/>
              <w:rPr>
                <w:rFonts w:eastAsia="Times New Roman" w:cstheme="minorHAnsi"/>
                <w:kern w:val="0"/>
                <w:lang w:eastAsia="en-GB"/>
                <w14:ligatures w14:val="none"/>
              </w:rPr>
            </w:pPr>
            <w:r w:rsidRPr="003C16B6">
              <w:rPr>
                <w:rFonts w:eastAsia="Times New Roman" w:cstheme="minorHAnsi"/>
                <w:kern w:val="0"/>
                <w:lang w:eastAsia="en-GB"/>
                <w14:ligatures w14:val="none"/>
              </w:rPr>
              <w:t>Progress report of CCPR-K4.2017</w:t>
            </w:r>
          </w:p>
        </w:tc>
        <w:tc>
          <w:tcPr>
            <w:tcW w:w="1842" w:type="dxa"/>
            <w:tcBorders>
              <w:top w:val="nil"/>
              <w:left w:val="nil"/>
              <w:bottom w:val="single" w:sz="4" w:space="0" w:color="auto"/>
              <w:right w:val="single" w:sz="4" w:space="0" w:color="auto"/>
            </w:tcBorders>
            <w:shd w:val="clear" w:color="auto" w:fill="auto"/>
            <w:noWrap/>
            <w:hideMark/>
          </w:tcPr>
          <w:p w14:paraId="6E1EAF71" w14:textId="77777777" w:rsidR="009C1AB3" w:rsidRPr="003C16B6" w:rsidRDefault="009C1AB3" w:rsidP="00B66C55">
            <w:pPr>
              <w:spacing w:after="0" w:line="240" w:lineRule="auto"/>
              <w:rPr>
                <w:rFonts w:eastAsia="Times New Roman" w:cstheme="minorHAnsi"/>
                <w:kern w:val="0"/>
                <w:lang w:eastAsia="en-GB"/>
                <w14:ligatures w14:val="none"/>
              </w:rPr>
            </w:pPr>
            <w:r w:rsidRPr="003C16B6">
              <w:rPr>
                <w:rFonts w:eastAsia="Times New Roman" w:cstheme="minorHAnsi"/>
                <w:kern w:val="0"/>
                <w:lang w:eastAsia="en-GB"/>
                <w14:ligatures w14:val="none"/>
              </w:rPr>
              <w:t>H. Shitomi</w:t>
            </w:r>
          </w:p>
        </w:tc>
      </w:tr>
      <w:tr w:rsidR="00B66C55" w:rsidRPr="003C16B6" w14:paraId="42083853" w14:textId="77777777" w:rsidTr="00B66C55">
        <w:trPr>
          <w:trHeight w:val="290"/>
        </w:trPr>
        <w:tc>
          <w:tcPr>
            <w:tcW w:w="1413" w:type="dxa"/>
            <w:tcBorders>
              <w:top w:val="nil"/>
              <w:left w:val="single" w:sz="4" w:space="0" w:color="auto"/>
              <w:bottom w:val="single" w:sz="4" w:space="0" w:color="auto"/>
              <w:right w:val="single" w:sz="4" w:space="0" w:color="auto"/>
            </w:tcBorders>
            <w:shd w:val="clear" w:color="auto" w:fill="auto"/>
            <w:noWrap/>
            <w:hideMark/>
          </w:tcPr>
          <w:p w14:paraId="14AC6A16" w14:textId="77777777" w:rsidR="009C1AB3" w:rsidRPr="003C16B6" w:rsidRDefault="009C1AB3" w:rsidP="00B66C55">
            <w:pPr>
              <w:spacing w:after="0" w:line="240" w:lineRule="auto"/>
              <w:rPr>
                <w:rFonts w:eastAsia="Times New Roman" w:cstheme="minorHAnsi"/>
                <w:kern w:val="0"/>
                <w:lang w:eastAsia="en-GB"/>
                <w14:ligatures w14:val="none"/>
              </w:rPr>
            </w:pPr>
            <w:r w:rsidRPr="003C16B6">
              <w:rPr>
                <w:rFonts w:eastAsia="Times New Roman" w:cstheme="minorHAnsi"/>
                <w:kern w:val="0"/>
                <w:lang w:eastAsia="en-GB"/>
                <w14:ligatures w14:val="none"/>
              </w:rPr>
              <w:t>WGKC-23-05</w:t>
            </w:r>
          </w:p>
        </w:tc>
        <w:tc>
          <w:tcPr>
            <w:tcW w:w="5812" w:type="dxa"/>
            <w:tcBorders>
              <w:top w:val="nil"/>
              <w:left w:val="nil"/>
              <w:bottom w:val="single" w:sz="4" w:space="0" w:color="auto"/>
              <w:right w:val="single" w:sz="4" w:space="0" w:color="auto"/>
            </w:tcBorders>
            <w:shd w:val="clear" w:color="auto" w:fill="auto"/>
            <w:noWrap/>
            <w:hideMark/>
          </w:tcPr>
          <w:p w14:paraId="356E7D33" w14:textId="77777777" w:rsidR="009C1AB3" w:rsidRPr="003C16B6" w:rsidRDefault="009C1AB3" w:rsidP="00B66C55">
            <w:pPr>
              <w:spacing w:after="0" w:line="240" w:lineRule="auto"/>
              <w:rPr>
                <w:rFonts w:eastAsia="Times New Roman" w:cstheme="minorHAnsi"/>
                <w:kern w:val="0"/>
                <w:lang w:eastAsia="en-GB"/>
                <w14:ligatures w14:val="none"/>
              </w:rPr>
            </w:pPr>
            <w:r w:rsidRPr="003C16B6">
              <w:rPr>
                <w:rFonts w:eastAsia="Times New Roman" w:cstheme="minorHAnsi"/>
                <w:kern w:val="0"/>
                <w:lang w:eastAsia="en-GB"/>
                <w14:ligatures w14:val="none"/>
              </w:rPr>
              <w:t>Progress report of CCPR-K2.b.2016</w:t>
            </w:r>
          </w:p>
        </w:tc>
        <w:tc>
          <w:tcPr>
            <w:tcW w:w="1842" w:type="dxa"/>
            <w:tcBorders>
              <w:top w:val="nil"/>
              <w:left w:val="nil"/>
              <w:bottom w:val="single" w:sz="4" w:space="0" w:color="auto"/>
              <w:right w:val="single" w:sz="4" w:space="0" w:color="auto"/>
            </w:tcBorders>
            <w:shd w:val="clear" w:color="auto" w:fill="auto"/>
            <w:noWrap/>
            <w:hideMark/>
          </w:tcPr>
          <w:p w14:paraId="6AC5D1A3" w14:textId="77777777" w:rsidR="009C1AB3" w:rsidRPr="003C16B6" w:rsidRDefault="009C1AB3" w:rsidP="00B66C55">
            <w:pPr>
              <w:spacing w:after="0" w:line="240" w:lineRule="auto"/>
              <w:rPr>
                <w:rFonts w:eastAsia="Times New Roman" w:cstheme="minorHAnsi"/>
                <w:kern w:val="0"/>
                <w:lang w:eastAsia="en-GB"/>
                <w14:ligatures w14:val="none"/>
              </w:rPr>
            </w:pPr>
            <w:r w:rsidRPr="003C16B6">
              <w:rPr>
                <w:rFonts w:eastAsia="Times New Roman" w:cstheme="minorHAnsi"/>
                <w:kern w:val="0"/>
                <w:lang w:eastAsia="en-GB"/>
                <w14:ligatures w14:val="none"/>
              </w:rPr>
              <w:t>D. H. Lee</w:t>
            </w:r>
          </w:p>
        </w:tc>
      </w:tr>
      <w:tr w:rsidR="00B66C55" w:rsidRPr="003C16B6" w14:paraId="28886429" w14:textId="77777777" w:rsidTr="00B66C55">
        <w:trPr>
          <w:trHeight w:val="290"/>
        </w:trPr>
        <w:tc>
          <w:tcPr>
            <w:tcW w:w="1413" w:type="dxa"/>
            <w:tcBorders>
              <w:top w:val="nil"/>
              <w:left w:val="single" w:sz="4" w:space="0" w:color="auto"/>
              <w:bottom w:val="single" w:sz="4" w:space="0" w:color="auto"/>
              <w:right w:val="single" w:sz="4" w:space="0" w:color="auto"/>
            </w:tcBorders>
            <w:shd w:val="clear" w:color="auto" w:fill="auto"/>
            <w:noWrap/>
            <w:hideMark/>
          </w:tcPr>
          <w:p w14:paraId="5065A763" w14:textId="77777777" w:rsidR="009C1AB3" w:rsidRPr="003C16B6" w:rsidRDefault="009C1AB3" w:rsidP="00B66C55">
            <w:pPr>
              <w:spacing w:after="0" w:line="240" w:lineRule="auto"/>
              <w:rPr>
                <w:rFonts w:eastAsia="Times New Roman" w:cstheme="minorHAnsi"/>
                <w:kern w:val="0"/>
                <w:lang w:eastAsia="en-GB"/>
                <w14:ligatures w14:val="none"/>
              </w:rPr>
            </w:pPr>
            <w:r w:rsidRPr="003C16B6">
              <w:rPr>
                <w:rFonts w:eastAsia="Times New Roman" w:cstheme="minorHAnsi"/>
                <w:kern w:val="0"/>
                <w:lang w:eastAsia="en-GB"/>
                <w14:ligatures w14:val="none"/>
              </w:rPr>
              <w:t>WGKC-23-06</w:t>
            </w:r>
          </w:p>
        </w:tc>
        <w:tc>
          <w:tcPr>
            <w:tcW w:w="5812" w:type="dxa"/>
            <w:tcBorders>
              <w:top w:val="nil"/>
              <w:left w:val="nil"/>
              <w:bottom w:val="single" w:sz="4" w:space="0" w:color="auto"/>
              <w:right w:val="single" w:sz="4" w:space="0" w:color="auto"/>
            </w:tcBorders>
            <w:shd w:val="clear" w:color="auto" w:fill="auto"/>
            <w:noWrap/>
            <w:hideMark/>
          </w:tcPr>
          <w:p w14:paraId="66D355A2" w14:textId="77777777" w:rsidR="009C1AB3" w:rsidRPr="003C16B6" w:rsidRDefault="009C1AB3" w:rsidP="00B66C55">
            <w:pPr>
              <w:spacing w:after="0" w:line="240" w:lineRule="auto"/>
              <w:rPr>
                <w:rFonts w:eastAsia="Times New Roman" w:cstheme="minorHAnsi"/>
                <w:kern w:val="0"/>
                <w:lang w:eastAsia="en-GB"/>
                <w14:ligatures w14:val="none"/>
              </w:rPr>
            </w:pPr>
            <w:r w:rsidRPr="003C16B6">
              <w:rPr>
                <w:rFonts w:eastAsia="Times New Roman" w:cstheme="minorHAnsi"/>
                <w:kern w:val="0"/>
                <w:lang w:eastAsia="en-GB"/>
                <w14:ligatures w14:val="none"/>
              </w:rPr>
              <w:t>Comparison activity report of EURAMET TCPR 2023</w:t>
            </w:r>
          </w:p>
        </w:tc>
        <w:tc>
          <w:tcPr>
            <w:tcW w:w="1842" w:type="dxa"/>
            <w:tcBorders>
              <w:top w:val="nil"/>
              <w:left w:val="nil"/>
              <w:bottom w:val="single" w:sz="4" w:space="0" w:color="auto"/>
              <w:right w:val="single" w:sz="4" w:space="0" w:color="auto"/>
            </w:tcBorders>
            <w:shd w:val="clear" w:color="auto" w:fill="auto"/>
            <w:noWrap/>
            <w:hideMark/>
          </w:tcPr>
          <w:p w14:paraId="54890B6E" w14:textId="77777777" w:rsidR="009C1AB3" w:rsidRPr="003C16B6" w:rsidRDefault="009C1AB3" w:rsidP="00B66C55">
            <w:pPr>
              <w:spacing w:after="0" w:line="240" w:lineRule="auto"/>
              <w:rPr>
                <w:rFonts w:eastAsia="Times New Roman" w:cstheme="minorHAnsi"/>
                <w:kern w:val="0"/>
                <w:lang w:eastAsia="en-GB"/>
                <w14:ligatures w14:val="none"/>
              </w:rPr>
            </w:pPr>
            <w:r w:rsidRPr="003C16B6">
              <w:rPr>
                <w:rFonts w:eastAsia="Times New Roman" w:cstheme="minorHAnsi"/>
                <w:kern w:val="0"/>
                <w:lang w:eastAsia="en-GB"/>
                <w14:ligatures w14:val="none"/>
              </w:rPr>
              <w:t>J. Campos</w:t>
            </w:r>
          </w:p>
        </w:tc>
      </w:tr>
      <w:tr w:rsidR="00B66C55" w:rsidRPr="003C16B6" w14:paraId="18AC7BB5" w14:textId="77777777" w:rsidTr="00B66C55">
        <w:trPr>
          <w:trHeight w:val="290"/>
        </w:trPr>
        <w:tc>
          <w:tcPr>
            <w:tcW w:w="1413" w:type="dxa"/>
            <w:tcBorders>
              <w:top w:val="nil"/>
              <w:left w:val="single" w:sz="4" w:space="0" w:color="auto"/>
              <w:bottom w:val="single" w:sz="4" w:space="0" w:color="auto"/>
              <w:right w:val="single" w:sz="4" w:space="0" w:color="auto"/>
            </w:tcBorders>
            <w:shd w:val="clear" w:color="auto" w:fill="auto"/>
            <w:noWrap/>
            <w:hideMark/>
          </w:tcPr>
          <w:p w14:paraId="137753A3" w14:textId="77777777" w:rsidR="009C1AB3" w:rsidRPr="003C16B6" w:rsidRDefault="009C1AB3" w:rsidP="00B66C55">
            <w:pPr>
              <w:spacing w:after="0" w:line="240" w:lineRule="auto"/>
              <w:rPr>
                <w:rFonts w:eastAsia="Times New Roman" w:cstheme="minorHAnsi"/>
                <w:kern w:val="0"/>
                <w:lang w:eastAsia="en-GB"/>
                <w14:ligatures w14:val="none"/>
              </w:rPr>
            </w:pPr>
            <w:r w:rsidRPr="003C16B6">
              <w:rPr>
                <w:rFonts w:eastAsia="Times New Roman" w:cstheme="minorHAnsi"/>
                <w:kern w:val="0"/>
                <w:lang w:eastAsia="en-GB"/>
                <w14:ligatures w14:val="none"/>
              </w:rPr>
              <w:t>WGKC-23-07</w:t>
            </w:r>
          </w:p>
        </w:tc>
        <w:tc>
          <w:tcPr>
            <w:tcW w:w="5812" w:type="dxa"/>
            <w:tcBorders>
              <w:top w:val="nil"/>
              <w:left w:val="nil"/>
              <w:bottom w:val="single" w:sz="4" w:space="0" w:color="auto"/>
              <w:right w:val="single" w:sz="4" w:space="0" w:color="auto"/>
            </w:tcBorders>
            <w:shd w:val="clear" w:color="auto" w:fill="auto"/>
            <w:noWrap/>
            <w:hideMark/>
          </w:tcPr>
          <w:p w14:paraId="63D0466A" w14:textId="369B5494" w:rsidR="009C1AB3" w:rsidRPr="003C16B6" w:rsidRDefault="009C1AB3" w:rsidP="00B66C55">
            <w:pPr>
              <w:spacing w:after="0" w:line="240" w:lineRule="auto"/>
              <w:rPr>
                <w:rFonts w:eastAsia="Times New Roman" w:cstheme="minorHAnsi"/>
                <w:kern w:val="0"/>
                <w:lang w:eastAsia="en-GB"/>
                <w14:ligatures w14:val="none"/>
              </w:rPr>
            </w:pPr>
            <w:r w:rsidRPr="003C16B6">
              <w:rPr>
                <w:rFonts w:eastAsia="Times New Roman" w:cstheme="minorHAnsi"/>
                <w:kern w:val="0"/>
                <w:lang w:eastAsia="en-GB"/>
                <w14:ligatures w14:val="none"/>
              </w:rPr>
              <w:t>Updates of TG3</w:t>
            </w:r>
          </w:p>
        </w:tc>
        <w:tc>
          <w:tcPr>
            <w:tcW w:w="1842" w:type="dxa"/>
            <w:tcBorders>
              <w:top w:val="nil"/>
              <w:left w:val="nil"/>
              <w:bottom w:val="single" w:sz="4" w:space="0" w:color="auto"/>
              <w:right w:val="single" w:sz="4" w:space="0" w:color="auto"/>
            </w:tcBorders>
            <w:shd w:val="clear" w:color="auto" w:fill="auto"/>
            <w:noWrap/>
            <w:hideMark/>
          </w:tcPr>
          <w:p w14:paraId="482A452C" w14:textId="77777777" w:rsidR="009C1AB3" w:rsidRPr="003C16B6" w:rsidRDefault="009C1AB3" w:rsidP="00B66C55">
            <w:pPr>
              <w:spacing w:after="0" w:line="240" w:lineRule="auto"/>
              <w:rPr>
                <w:rFonts w:eastAsia="Times New Roman" w:cstheme="minorHAnsi"/>
                <w:kern w:val="0"/>
                <w:lang w:eastAsia="en-GB"/>
                <w14:ligatures w14:val="none"/>
              </w:rPr>
            </w:pPr>
            <w:r w:rsidRPr="003C16B6">
              <w:rPr>
                <w:rFonts w:eastAsia="Times New Roman" w:cstheme="minorHAnsi"/>
                <w:kern w:val="0"/>
                <w:lang w:eastAsia="en-GB"/>
                <w14:ligatures w14:val="none"/>
              </w:rPr>
              <w:t>A. Koo</w:t>
            </w:r>
          </w:p>
        </w:tc>
      </w:tr>
      <w:tr w:rsidR="00B66C55" w:rsidRPr="003C16B6" w14:paraId="43FE15E8" w14:textId="77777777" w:rsidTr="00B66C55">
        <w:trPr>
          <w:trHeight w:val="290"/>
        </w:trPr>
        <w:tc>
          <w:tcPr>
            <w:tcW w:w="1413" w:type="dxa"/>
            <w:tcBorders>
              <w:top w:val="nil"/>
              <w:left w:val="single" w:sz="4" w:space="0" w:color="auto"/>
              <w:bottom w:val="single" w:sz="4" w:space="0" w:color="auto"/>
              <w:right w:val="single" w:sz="4" w:space="0" w:color="auto"/>
            </w:tcBorders>
            <w:shd w:val="clear" w:color="auto" w:fill="auto"/>
            <w:noWrap/>
            <w:hideMark/>
          </w:tcPr>
          <w:p w14:paraId="2C12969D" w14:textId="77777777" w:rsidR="009C1AB3" w:rsidRPr="003C16B6" w:rsidRDefault="009C1AB3" w:rsidP="00B66C55">
            <w:pPr>
              <w:spacing w:after="0" w:line="240" w:lineRule="auto"/>
              <w:rPr>
                <w:rFonts w:eastAsia="Times New Roman" w:cstheme="minorHAnsi"/>
                <w:kern w:val="0"/>
                <w:lang w:eastAsia="en-GB"/>
                <w14:ligatures w14:val="none"/>
              </w:rPr>
            </w:pPr>
            <w:r w:rsidRPr="003C16B6">
              <w:rPr>
                <w:rFonts w:eastAsia="Times New Roman" w:cstheme="minorHAnsi"/>
                <w:kern w:val="0"/>
                <w:lang w:eastAsia="en-GB"/>
                <w14:ligatures w14:val="none"/>
              </w:rPr>
              <w:t>WGKC-23-08</w:t>
            </w:r>
          </w:p>
        </w:tc>
        <w:tc>
          <w:tcPr>
            <w:tcW w:w="5812" w:type="dxa"/>
            <w:tcBorders>
              <w:top w:val="nil"/>
              <w:left w:val="nil"/>
              <w:bottom w:val="single" w:sz="4" w:space="0" w:color="auto"/>
              <w:right w:val="single" w:sz="4" w:space="0" w:color="auto"/>
            </w:tcBorders>
            <w:shd w:val="clear" w:color="auto" w:fill="auto"/>
            <w:noWrap/>
            <w:hideMark/>
          </w:tcPr>
          <w:p w14:paraId="6028BFED" w14:textId="00089187" w:rsidR="009C1AB3" w:rsidRPr="003C16B6" w:rsidRDefault="009C1AB3" w:rsidP="00B66C55">
            <w:pPr>
              <w:spacing w:after="0" w:line="240" w:lineRule="auto"/>
              <w:rPr>
                <w:rFonts w:eastAsia="Times New Roman" w:cstheme="minorHAnsi"/>
                <w:kern w:val="0"/>
                <w:lang w:eastAsia="en-GB"/>
                <w14:ligatures w14:val="none"/>
              </w:rPr>
            </w:pPr>
            <w:r w:rsidRPr="003C16B6">
              <w:rPr>
                <w:rFonts w:eastAsia="Times New Roman" w:cstheme="minorHAnsi"/>
                <w:kern w:val="0"/>
                <w:lang w:eastAsia="en-GB"/>
                <w14:ligatures w14:val="none"/>
              </w:rPr>
              <w:t>Activity report of TG4</w:t>
            </w:r>
          </w:p>
        </w:tc>
        <w:tc>
          <w:tcPr>
            <w:tcW w:w="1842" w:type="dxa"/>
            <w:tcBorders>
              <w:top w:val="nil"/>
              <w:left w:val="nil"/>
              <w:bottom w:val="single" w:sz="4" w:space="0" w:color="auto"/>
              <w:right w:val="single" w:sz="4" w:space="0" w:color="auto"/>
            </w:tcBorders>
            <w:shd w:val="clear" w:color="auto" w:fill="auto"/>
            <w:noWrap/>
            <w:hideMark/>
          </w:tcPr>
          <w:p w14:paraId="1657DE76" w14:textId="77777777" w:rsidR="009C1AB3" w:rsidRPr="003C16B6" w:rsidRDefault="009C1AB3" w:rsidP="00B66C55">
            <w:pPr>
              <w:spacing w:after="0" w:line="240" w:lineRule="auto"/>
              <w:rPr>
                <w:rFonts w:eastAsia="Times New Roman" w:cstheme="minorHAnsi"/>
                <w:kern w:val="0"/>
                <w:lang w:eastAsia="en-GB"/>
                <w14:ligatures w14:val="none"/>
              </w:rPr>
            </w:pPr>
            <w:r w:rsidRPr="003C16B6">
              <w:rPr>
                <w:rFonts w:eastAsia="Times New Roman" w:cstheme="minorHAnsi"/>
                <w:kern w:val="0"/>
                <w:lang w:eastAsia="en-GB"/>
                <w14:ligatures w14:val="none"/>
              </w:rPr>
              <w:t>E. Ikonen</w:t>
            </w:r>
          </w:p>
        </w:tc>
      </w:tr>
      <w:tr w:rsidR="00B66C55" w:rsidRPr="003C16B6" w14:paraId="7ECCCC54" w14:textId="77777777" w:rsidTr="00B66C55">
        <w:trPr>
          <w:trHeight w:val="290"/>
        </w:trPr>
        <w:tc>
          <w:tcPr>
            <w:tcW w:w="1413" w:type="dxa"/>
            <w:tcBorders>
              <w:top w:val="nil"/>
              <w:left w:val="single" w:sz="4" w:space="0" w:color="auto"/>
              <w:bottom w:val="single" w:sz="4" w:space="0" w:color="auto"/>
              <w:right w:val="single" w:sz="4" w:space="0" w:color="auto"/>
            </w:tcBorders>
            <w:shd w:val="clear" w:color="auto" w:fill="auto"/>
            <w:noWrap/>
            <w:hideMark/>
          </w:tcPr>
          <w:p w14:paraId="059B323D" w14:textId="77777777" w:rsidR="009C1AB3" w:rsidRPr="003C16B6" w:rsidRDefault="009C1AB3" w:rsidP="00B66C55">
            <w:pPr>
              <w:spacing w:after="0" w:line="240" w:lineRule="auto"/>
              <w:rPr>
                <w:rFonts w:eastAsia="Times New Roman" w:cstheme="minorHAnsi"/>
                <w:kern w:val="0"/>
                <w:lang w:eastAsia="en-GB"/>
                <w14:ligatures w14:val="none"/>
              </w:rPr>
            </w:pPr>
            <w:r w:rsidRPr="003C16B6">
              <w:rPr>
                <w:rFonts w:eastAsia="Times New Roman" w:cstheme="minorHAnsi"/>
                <w:kern w:val="0"/>
                <w:lang w:eastAsia="en-GB"/>
                <w14:ligatures w14:val="none"/>
              </w:rPr>
              <w:t>WGKC-23-09</w:t>
            </w:r>
          </w:p>
        </w:tc>
        <w:tc>
          <w:tcPr>
            <w:tcW w:w="5812" w:type="dxa"/>
            <w:tcBorders>
              <w:top w:val="nil"/>
              <w:left w:val="nil"/>
              <w:bottom w:val="single" w:sz="4" w:space="0" w:color="auto"/>
              <w:right w:val="single" w:sz="4" w:space="0" w:color="auto"/>
            </w:tcBorders>
            <w:shd w:val="clear" w:color="auto" w:fill="auto"/>
            <w:noWrap/>
            <w:hideMark/>
          </w:tcPr>
          <w:p w14:paraId="2DE2F02E" w14:textId="77777777" w:rsidR="009C1AB3" w:rsidRPr="003C16B6" w:rsidRDefault="009C1AB3" w:rsidP="00B66C55">
            <w:pPr>
              <w:spacing w:after="0" w:line="240" w:lineRule="auto"/>
              <w:rPr>
                <w:rFonts w:eastAsia="Times New Roman" w:cstheme="minorHAnsi"/>
                <w:kern w:val="0"/>
                <w:lang w:eastAsia="en-GB"/>
                <w14:ligatures w14:val="none"/>
              </w:rPr>
            </w:pPr>
            <w:r w:rsidRPr="003C16B6">
              <w:rPr>
                <w:rFonts w:eastAsia="Times New Roman" w:cstheme="minorHAnsi"/>
                <w:kern w:val="0"/>
                <w:lang w:eastAsia="en-GB"/>
                <w14:ligatures w14:val="none"/>
              </w:rPr>
              <w:t>Activity report of TG1</w:t>
            </w:r>
          </w:p>
        </w:tc>
        <w:tc>
          <w:tcPr>
            <w:tcW w:w="1842" w:type="dxa"/>
            <w:tcBorders>
              <w:top w:val="nil"/>
              <w:left w:val="nil"/>
              <w:bottom w:val="single" w:sz="4" w:space="0" w:color="auto"/>
              <w:right w:val="single" w:sz="4" w:space="0" w:color="auto"/>
            </w:tcBorders>
            <w:shd w:val="clear" w:color="auto" w:fill="auto"/>
            <w:noWrap/>
            <w:hideMark/>
          </w:tcPr>
          <w:p w14:paraId="7624DA04" w14:textId="77777777" w:rsidR="009C1AB3" w:rsidRPr="003C16B6" w:rsidRDefault="009C1AB3" w:rsidP="00B66C55">
            <w:pPr>
              <w:spacing w:after="0" w:line="240" w:lineRule="auto"/>
              <w:rPr>
                <w:rFonts w:eastAsia="Times New Roman" w:cstheme="minorHAnsi"/>
                <w:kern w:val="0"/>
                <w:lang w:eastAsia="en-GB"/>
                <w14:ligatures w14:val="none"/>
              </w:rPr>
            </w:pPr>
            <w:r w:rsidRPr="003C16B6">
              <w:rPr>
                <w:rFonts w:eastAsia="Times New Roman" w:cstheme="minorHAnsi"/>
                <w:kern w:val="0"/>
                <w:lang w:eastAsia="en-GB"/>
                <w14:ligatures w14:val="none"/>
              </w:rPr>
              <w:t>R. Sieberhagen</w:t>
            </w:r>
          </w:p>
        </w:tc>
      </w:tr>
      <w:tr w:rsidR="00B66C55" w:rsidRPr="003C16B6" w14:paraId="3E652711" w14:textId="77777777" w:rsidTr="00B66C55">
        <w:trPr>
          <w:trHeight w:val="290"/>
        </w:trPr>
        <w:tc>
          <w:tcPr>
            <w:tcW w:w="1413" w:type="dxa"/>
            <w:tcBorders>
              <w:top w:val="nil"/>
              <w:left w:val="single" w:sz="4" w:space="0" w:color="auto"/>
              <w:bottom w:val="single" w:sz="4" w:space="0" w:color="auto"/>
              <w:right w:val="single" w:sz="4" w:space="0" w:color="auto"/>
            </w:tcBorders>
            <w:shd w:val="clear" w:color="auto" w:fill="auto"/>
            <w:noWrap/>
            <w:hideMark/>
          </w:tcPr>
          <w:p w14:paraId="11C79C8B" w14:textId="77777777" w:rsidR="009C1AB3" w:rsidRPr="003C16B6" w:rsidRDefault="009C1AB3" w:rsidP="00B66C55">
            <w:pPr>
              <w:spacing w:after="0" w:line="240" w:lineRule="auto"/>
              <w:rPr>
                <w:rFonts w:eastAsia="Times New Roman" w:cstheme="minorHAnsi"/>
                <w:kern w:val="0"/>
                <w:lang w:eastAsia="en-GB"/>
                <w14:ligatures w14:val="none"/>
              </w:rPr>
            </w:pPr>
            <w:r w:rsidRPr="003C16B6">
              <w:rPr>
                <w:rFonts w:eastAsia="Times New Roman" w:cstheme="minorHAnsi"/>
                <w:kern w:val="0"/>
                <w:lang w:eastAsia="en-GB"/>
                <w14:ligatures w14:val="none"/>
              </w:rPr>
              <w:t>WGKC-23-10</w:t>
            </w:r>
          </w:p>
        </w:tc>
        <w:tc>
          <w:tcPr>
            <w:tcW w:w="5812" w:type="dxa"/>
            <w:tcBorders>
              <w:top w:val="nil"/>
              <w:left w:val="nil"/>
              <w:bottom w:val="single" w:sz="4" w:space="0" w:color="auto"/>
              <w:right w:val="single" w:sz="4" w:space="0" w:color="auto"/>
            </w:tcBorders>
            <w:shd w:val="clear" w:color="auto" w:fill="auto"/>
            <w:noWrap/>
            <w:hideMark/>
          </w:tcPr>
          <w:p w14:paraId="31CD34DF" w14:textId="77777777" w:rsidR="009C1AB3" w:rsidRPr="003C16B6" w:rsidRDefault="009C1AB3" w:rsidP="00B66C55">
            <w:pPr>
              <w:spacing w:after="0" w:line="240" w:lineRule="auto"/>
              <w:rPr>
                <w:rFonts w:eastAsia="Times New Roman" w:cstheme="minorHAnsi"/>
                <w:kern w:val="0"/>
                <w:lang w:eastAsia="en-GB"/>
                <w14:ligatures w14:val="none"/>
              </w:rPr>
            </w:pPr>
            <w:r w:rsidRPr="003C16B6">
              <w:rPr>
                <w:rFonts w:eastAsia="Times New Roman" w:cstheme="minorHAnsi"/>
                <w:kern w:val="0"/>
                <w:lang w:eastAsia="en-GB"/>
                <w14:ligatures w14:val="none"/>
              </w:rPr>
              <w:t>Comparison activity report of SIM 2023</w:t>
            </w:r>
          </w:p>
        </w:tc>
        <w:tc>
          <w:tcPr>
            <w:tcW w:w="1842" w:type="dxa"/>
            <w:tcBorders>
              <w:top w:val="nil"/>
              <w:left w:val="nil"/>
              <w:bottom w:val="single" w:sz="4" w:space="0" w:color="auto"/>
              <w:right w:val="single" w:sz="4" w:space="0" w:color="auto"/>
            </w:tcBorders>
            <w:shd w:val="clear" w:color="auto" w:fill="auto"/>
            <w:noWrap/>
            <w:hideMark/>
          </w:tcPr>
          <w:p w14:paraId="28722794" w14:textId="77777777" w:rsidR="009C1AB3" w:rsidRPr="003C16B6" w:rsidRDefault="009C1AB3" w:rsidP="00B66C55">
            <w:pPr>
              <w:spacing w:after="0" w:line="240" w:lineRule="auto"/>
              <w:rPr>
                <w:rFonts w:eastAsia="Times New Roman" w:cstheme="minorHAnsi"/>
                <w:kern w:val="0"/>
                <w:lang w:eastAsia="en-GB"/>
                <w14:ligatures w14:val="none"/>
              </w:rPr>
            </w:pPr>
            <w:r w:rsidRPr="003C16B6">
              <w:rPr>
                <w:rFonts w:eastAsia="Times New Roman" w:cstheme="minorHAnsi"/>
                <w:kern w:val="0"/>
                <w:lang w:eastAsia="en-GB"/>
                <w14:ligatures w14:val="none"/>
              </w:rPr>
              <w:t>T. Menegotto</w:t>
            </w:r>
          </w:p>
        </w:tc>
      </w:tr>
      <w:tr w:rsidR="00B66C55" w:rsidRPr="003C16B6" w14:paraId="746D6D90" w14:textId="77777777" w:rsidTr="00B66C55">
        <w:trPr>
          <w:trHeight w:val="290"/>
        </w:trPr>
        <w:tc>
          <w:tcPr>
            <w:tcW w:w="1413" w:type="dxa"/>
            <w:tcBorders>
              <w:top w:val="nil"/>
              <w:left w:val="single" w:sz="4" w:space="0" w:color="auto"/>
              <w:bottom w:val="single" w:sz="4" w:space="0" w:color="auto"/>
              <w:right w:val="single" w:sz="4" w:space="0" w:color="auto"/>
            </w:tcBorders>
            <w:shd w:val="clear" w:color="auto" w:fill="auto"/>
            <w:noWrap/>
            <w:hideMark/>
          </w:tcPr>
          <w:p w14:paraId="499889E5" w14:textId="77777777" w:rsidR="009C1AB3" w:rsidRPr="003C16B6" w:rsidRDefault="009C1AB3" w:rsidP="00B66C55">
            <w:pPr>
              <w:spacing w:after="0" w:line="240" w:lineRule="auto"/>
              <w:rPr>
                <w:rFonts w:eastAsia="Times New Roman" w:cstheme="minorHAnsi"/>
                <w:kern w:val="0"/>
                <w:lang w:eastAsia="en-GB"/>
                <w14:ligatures w14:val="none"/>
              </w:rPr>
            </w:pPr>
            <w:r w:rsidRPr="003C16B6">
              <w:rPr>
                <w:rFonts w:eastAsia="Times New Roman" w:cstheme="minorHAnsi"/>
                <w:kern w:val="0"/>
                <w:lang w:eastAsia="en-GB"/>
                <w14:ligatures w14:val="none"/>
              </w:rPr>
              <w:t>WGKC-23-11</w:t>
            </w:r>
          </w:p>
        </w:tc>
        <w:tc>
          <w:tcPr>
            <w:tcW w:w="5812" w:type="dxa"/>
            <w:tcBorders>
              <w:top w:val="nil"/>
              <w:left w:val="nil"/>
              <w:bottom w:val="single" w:sz="4" w:space="0" w:color="auto"/>
              <w:right w:val="single" w:sz="4" w:space="0" w:color="auto"/>
            </w:tcBorders>
            <w:shd w:val="clear" w:color="auto" w:fill="auto"/>
            <w:noWrap/>
            <w:hideMark/>
          </w:tcPr>
          <w:p w14:paraId="7BEF0468" w14:textId="77777777" w:rsidR="009C1AB3" w:rsidRPr="003C16B6" w:rsidRDefault="009C1AB3" w:rsidP="00B66C55">
            <w:pPr>
              <w:spacing w:after="0" w:line="240" w:lineRule="auto"/>
              <w:rPr>
                <w:rFonts w:eastAsia="Times New Roman" w:cstheme="minorHAnsi"/>
                <w:kern w:val="0"/>
                <w:lang w:eastAsia="en-GB"/>
                <w14:ligatures w14:val="none"/>
              </w:rPr>
            </w:pPr>
            <w:r w:rsidRPr="003C16B6">
              <w:rPr>
                <w:rFonts w:eastAsia="Times New Roman" w:cstheme="minorHAnsi"/>
                <w:kern w:val="0"/>
                <w:lang w:eastAsia="en-GB"/>
                <w14:ligatures w14:val="none"/>
              </w:rPr>
              <w:t>Progress report of CCPR-K5.2019</w:t>
            </w:r>
          </w:p>
        </w:tc>
        <w:tc>
          <w:tcPr>
            <w:tcW w:w="1842" w:type="dxa"/>
            <w:tcBorders>
              <w:top w:val="nil"/>
              <w:left w:val="nil"/>
              <w:bottom w:val="single" w:sz="4" w:space="0" w:color="auto"/>
              <w:right w:val="single" w:sz="4" w:space="0" w:color="auto"/>
            </w:tcBorders>
            <w:shd w:val="clear" w:color="auto" w:fill="auto"/>
            <w:noWrap/>
            <w:hideMark/>
          </w:tcPr>
          <w:p w14:paraId="1B891167" w14:textId="77777777" w:rsidR="009C1AB3" w:rsidRPr="003C16B6" w:rsidRDefault="009C1AB3" w:rsidP="00B66C55">
            <w:pPr>
              <w:spacing w:after="0" w:line="240" w:lineRule="auto"/>
              <w:rPr>
                <w:rFonts w:eastAsia="Times New Roman" w:cstheme="minorHAnsi"/>
                <w:kern w:val="0"/>
                <w:lang w:eastAsia="en-GB"/>
                <w14:ligatures w14:val="none"/>
              </w:rPr>
            </w:pPr>
            <w:r w:rsidRPr="003C16B6">
              <w:rPr>
                <w:rFonts w:eastAsia="Times New Roman" w:cstheme="minorHAnsi"/>
                <w:kern w:val="0"/>
                <w:lang w:eastAsia="en-GB"/>
                <w14:ligatures w14:val="none"/>
              </w:rPr>
              <w:t>F. Manoocheri</w:t>
            </w:r>
          </w:p>
        </w:tc>
      </w:tr>
      <w:tr w:rsidR="00B66C55" w:rsidRPr="003C16B6" w14:paraId="2D31A58F" w14:textId="77777777" w:rsidTr="00B66C55">
        <w:trPr>
          <w:trHeight w:val="290"/>
        </w:trPr>
        <w:tc>
          <w:tcPr>
            <w:tcW w:w="1413" w:type="dxa"/>
            <w:tcBorders>
              <w:top w:val="nil"/>
              <w:left w:val="single" w:sz="4" w:space="0" w:color="auto"/>
              <w:bottom w:val="single" w:sz="4" w:space="0" w:color="auto"/>
              <w:right w:val="single" w:sz="4" w:space="0" w:color="auto"/>
            </w:tcBorders>
            <w:shd w:val="clear" w:color="auto" w:fill="auto"/>
            <w:noWrap/>
            <w:hideMark/>
          </w:tcPr>
          <w:p w14:paraId="251122A7" w14:textId="77777777" w:rsidR="009C1AB3" w:rsidRPr="003C16B6" w:rsidRDefault="009C1AB3" w:rsidP="00B66C55">
            <w:pPr>
              <w:spacing w:after="0" w:line="240" w:lineRule="auto"/>
              <w:rPr>
                <w:rFonts w:eastAsia="Times New Roman" w:cstheme="minorHAnsi"/>
                <w:kern w:val="0"/>
                <w:lang w:eastAsia="en-GB"/>
                <w14:ligatures w14:val="none"/>
              </w:rPr>
            </w:pPr>
            <w:r w:rsidRPr="003C16B6">
              <w:rPr>
                <w:rFonts w:eastAsia="Times New Roman" w:cstheme="minorHAnsi"/>
                <w:kern w:val="0"/>
                <w:lang w:eastAsia="en-GB"/>
                <w14:ligatures w14:val="none"/>
              </w:rPr>
              <w:t>WGKC-23-12</w:t>
            </w:r>
          </w:p>
        </w:tc>
        <w:tc>
          <w:tcPr>
            <w:tcW w:w="5812" w:type="dxa"/>
            <w:tcBorders>
              <w:top w:val="nil"/>
              <w:left w:val="nil"/>
              <w:bottom w:val="single" w:sz="4" w:space="0" w:color="auto"/>
              <w:right w:val="single" w:sz="4" w:space="0" w:color="auto"/>
            </w:tcBorders>
            <w:shd w:val="clear" w:color="auto" w:fill="auto"/>
            <w:noWrap/>
            <w:hideMark/>
          </w:tcPr>
          <w:p w14:paraId="1D6B2588" w14:textId="77777777" w:rsidR="009C1AB3" w:rsidRPr="003C16B6" w:rsidRDefault="009C1AB3" w:rsidP="00B66C55">
            <w:pPr>
              <w:spacing w:after="0" w:line="240" w:lineRule="auto"/>
              <w:rPr>
                <w:rFonts w:eastAsia="Times New Roman" w:cstheme="minorHAnsi"/>
                <w:kern w:val="0"/>
                <w:lang w:eastAsia="en-GB"/>
                <w14:ligatures w14:val="none"/>
              </w:rPr>
            </w:pPr>
            <w:r w:rsidRPr="003C16B6">
              <w:rPr>
                <w:rFonts w:eastAsia="Times New Roman" w:cstheme="minorHAnsi"/>
                <w:kern w:val="0"/>
                <w:lang w:eastAsia="en-GB"/>
                <w14:ligatures w14:val="none"/>
              </w:rPr>
              <w:t>Progress report of CCPR-K1.b</w:t>
            </w:r>
          </w:p>
        </w:tc>
        <w:tc>
          <w:tcPr>
            <w:tcW w:w="1842" w:type="dxa"/>
            <w:tcBorders>
              <w:top w:val="nil"/>
              <w:left w:val="nil"/>
              <w:bottom w:val="single" w:sz="4" w:space="0" w:color="auto"/>
              <w:right w:val="single" w:sz="4" w:space="0" w:color="auto"/>
            </w:tcBorders>
            <w:shd w:val="clear" w:color="auto" w:fill="auto"/>
            <w:noWrap/>
            <w:hideMark/>
          </w:tcPr>
          <w:p w14:paraId="328B831C" w14:textId="77777777" w:rsidR="009C1AB3" w:rsidRPr="003C16B6" w:rsidRDefault="009C1AB3" w:rsidP="00B66C55">
            <w:pPr>
              <w:spacing w:after="0" w:line="240" w:lineRule="auto"/>
              <w:rPr>
                <w:rFonts w:eastAsia="Times New Roman" w:cstheme="minorHAnsi"/>
                <w:kern w:val="0"/>
                <w:lang w:eastAsia="en-GB"/>
                <w14:ligatures w14:val="none"/>
              </w:rPr>
            </w:pPr>
            <w:r w:rsidRPr="003C16B6">
              <w:rPr>
                <w:rFonts w:eastAsia="Times New Roman" w:cstheme="minorHAnsi"/>
                <w:kern w:val="0"/>
                <w:lang w:eastAsia="en-GB"/>
                <w14:ligatures w14:val="none"/>
              </w:rPr>
              <w:t>H. Yoon</w:t>
            </w:r>
          </w:p>
        </w:tc>
      </w:tr>
      <w:tr w:rsidR="00B66C55" w:rsidRPr="003C16B6" w14:paraId="09AD33B2" w14:textId="77777777" w:rsidTr="00B66C55">
        <w:trPr>
          <w:trHeight w:val="290"/>
        </w:trPr>
        <w:tc>
          <w:tcPr>
            <w:tcW w:w="1413" w:type="dxa"/>
            <w:tcBorders>
              <w:top w:val="nil"/>
              <w:left w:val="single" w:sz="4" w:space="0" w:color="auto"/>
              <w:bottom w:val="single" w:sz="4" w:space="0" w:color="auto"/>
              <w:right w:val="single" w:sz="4" w:space="0" w:color="auto"/>
            </w:tcBorders>
            <w:shd w:val="clear" w:color="auto" w:fill="auto"/>
            <w:noWrap/>
            <w:hideMark/>
          </w:tcPr>
          <w:p w14:paraId="64A9375D" w14:textId="77777777" w:rsidR="009C1AB3" w:rsidRPr="003C16B6" w:rsidRDefault="009C1AB3" w:rsidP="00B66C55">
            <w:pPr>
              <w:spacing w:after="0" w:line="240" w:lineRule="auto"/>
              <w:rPr>
                <w:rFonts w:eastAsia="Times New Roman" w:cstheme="minorHAnsi"/>
                <w:kern w:val="0"/>
                <w:lang w:eastAsia="en-GB"/>
                <w14:ligatures w14:val="none"/>
              </w:rPr>
            </w:pPr>
            <w:r w:rsidRPr="003C16B6">
              <w:rPr>
                <w:rFonts w:eastAsia="Times New Roman" w:cstheme="minorHAnsi"/>
                <w:kern w:val="0"/>
                <w:lang w:eastAsia="en-GB"/>
                <w14:ligatures w14:val="none"/>
              </w:rPr>
              <w:t>WGKC-23-13</w:t>
            </w:r>
          </w:p>
        </w:tc>
        <w:tc>
          <w:tcPr>
            <w:tcW w:w="5812" w:type="dxa"/>
            <w:tcBorders>
              <w:top w:val="nil"/>
              <w:left w:val="nil"/>
              <w:bottom w:val="single" w:sz="4" w:space="0" w:color="auto"/>
              <w:right w:val="single" w:sz="4" w:space="0" w:color="auto"/>
            </w:tcBorders>
            <w:shd w:val="clear" w:color="auto" w:fill="auto"/>
            <w:noWrap/>
            <w:hideMark/>
          </w:tcPr>
          <w:p w14:paraId="4ABDD183" w14:textId="77777777" w:rsidR="009C1AB3" w:rsidRPr="003C16B6" w:rsidRDefault="009C1AB3" w:rsidP="00B66C55">
            <w:pPr>
              <w:spacing w:after="0" w:line="240" w:lineRule="auto"/>
              <w:rPr>
                <w:rFonts w:eastAsia="Times New Roman" w:cstheme="minorHAnsi"/>
                <w:kern w:val="0"/>
                <w:lang w:eastAsia="en-GB"/>
                <w14:ligatures w14:val="none"/>
              </w:rPr>
            </w:pPr>
            <w:r w:rsidRPr="003C16B6">
              <w:rPr>
                <w:rFonts w:eastAsia="Times New Roman" w:cstheme="minorHAnsi"/>
                <w:kern w:val="0"/>
                <w:lang w:eastAsia="en-GB"/>
                <w14:ligatures w14:val="none"/>
              </w:rPr>
              <w:t>Comparison activity report of APMP TCPR 2023</w:t>
            </w:r>
          </w:p>
        </w:tc>
        <w:tc>
          <w:tcPr>
            <w:tcW w:w="1842" w:type="dxa"/>
            <w:tcBorders>
              <w:top w:val="nil"/>
              <w:left w:val="nil"/>
              <w:bottom w:val="single" w:sz="4" w:space="0" w:color="auto"/>
              <w:right w:val="single" w:sz="4" w:space="0" w:color="auto"/>
            </w:tcBorders>
            <w:shd w:val="clear" w:color="auto" w:fill="auto"/>
            <w:noWrap/>
            <w:hideMark/>
          </w:tcPr>
          <w:p w14:paraId="6F1B698D" w14:textId="77777777" w:rsidR="009C1AB3" w:rsidRPr="003C16B6" w:rsidRDefault="009C1AB3" w:rsidP="00B66C55">
            <w:pPr>
              <w:spacing w:after="0" w:line="240" w:lineRule="auto"/>
              <w:rPr>
                <w:rFonts w:eastAsia="Times New Roman" w:cstheme="minorHAnsi"/>
                <w:kern w:val="0"/>
                <w:lang w:eastAsia="en-GB"/>
                <w14:ligatures w14:val="none"/>
              </w:rPr>
            </w:pPr>
            <w:r w:rsidRPr="003C16B6">
              <w:rPr>
                <w:rFonts w:eastAsia="Times New Roman" w:cstheme="minorHAnsi"/>
                <w:kern w:val="0"/>
                <w:lang w:eastAsia="en-GB"/>
                <w14:ligatures w14:val="none"/>
              </w:rPr>
              <w:t>A. Koo</w:t>
            </w:r>
          </w:p>
        </w:tc>
      </w:tr>
      <w:tr w:rsidR="00B66C55" w:rsidRPr="003C16B6" w14:paraId="047AA6A5" w14:textId="77777777" w:rsidTr="00B66C55">
        <w:trPr>
          <w:trHeight w:val="290"/>
        </w:trPr>
        <w:tc>
          <w:tcPr>
            <w:tcW w:w="1413" w:type="dxa"/>
            <w:tcBorders>
              <w:top w:val="nil"/>
              <w:left w:val="single" w:sz="4" w:space="0" w:color="auto"/>
              <w:bottom w:val="single" w:sz="4" w:space="0" w:color="auto"/>
              <w:right w:val="single" w:sz="4" w:space="0" w:color="auto"/>
            </w:tcBorders>
            <w:shd w:val="clear" w:color="auto" w:fill="auto"/>
            <w:noWrap/>
            <w:hideMark/>
          </w:tcPr>
          <w:p w14:paraId="54A4F5AD" w14:textId="77777777" w:rsidR="009C1AB3" w:rsidRPr="003C16B6" w:rsidRDefault="009C1AB3" w:rsidP="00B66C55">
            <w:pPr>
              <w:spacing w:after="0" w:line="240" w:lineRule="auto"/>
              <w:rPr>
                <w:rFonts w:eastAsia="Times New Roman" w:cstheme="minorHAnsi"/>
                <w:kern w:val="0"/>
                <w:lang w:eastAsia="en-GB"/>
                <w14:ligatures w14:val="none"/>
              </w:rPr>
            </w:pPr>
            <w:r w:rsidRPr="003C16B6">
              <w:rPr>
                <w:rFonts w:eastAsia="Times New Roman" w:cstheme="minorHAnsi"/>
                <w:kern w:val="0"/>
                <w:lang w:eastAsia="en-GB"/>
                <w14:ligatures w14:val="none"/>
              </w:rPr>
              <w:t>WGKC-23-14</w:t>
            </w:r>
          </w:p>
        </w:tc>
        <w:tc>
          <w:tcPr>
            <w:tcW w:w="5812" w:type="dxa"/>
            <w:tcBorders>
              <w:top w:val="nil"/>
              <w:left w:val="nil"/>
              <w:bottom w:val="single" w:sz="4" w:space="0" w:color="auto"/>
              <w:right w:val="single" w:sz="4" w:space="0" w:color="auto"/>
            </w:tcBorders>
            <w:shd w:val="clear" w:color="auto" w:fill="auto"/>
            <w:noWrap/>
            <w:hideMark/>
          </w:tcPr>
          <w:p w14:paraId="5771C8A9" w14:textId="77777777" w:rsidR="009C1AB3" w:rsidRPr="003C16B6" w:rsidRDefault="009C1AB3" w:rsidP="00B66C55">
            <w:pPr>
              <w:spacing w:after="0" w:line="240" w:lineRule="auto"/>
              <w:rPr>
                <w:rFonts w:eastAsia="Times New Roman" w:cstheme="minorHAnsi"/>
                <w:kern w:val="0"/>
                <w:lang w:eastAsia="en-GB"/>
                <w14:ligatures w14:val="none"/>
              </w:rPr>
            </w:pPr>
            <w:r w:rsidRPr="003C16B6">
              <w:rPr>
                <w:rFonts w:eastAsia="Times New Roman" w:cstheme="minorHAnsi"/>
                <w:kern w:val="0"/>
                <w:lang w:eastAsia="en-GB"/>
                <w14:ligatures w14:val="none"/>
              </w:rPr>
              <w:t>Comparison activity report of GULFMET TCPR 2023</w:t>
            </w:r>
          </w:p>
        </w:tc>
        <w:tc>
          <w:tcPr>
            <w:tcW w:w="1842" w:type="dxa"/>
            <w:tcBorders>
              <w:top w:val="nil"/>
              <w:left w:val="nil"/>
              <w:bottom w:val="single" w:sz="4" w:space="0" w:color="auto"/>
              <w:right w:val="single" w:sz="4" w:space="0" w:color="auto"/>
            </w:tcBorders>
            <w:shd w:val="clear" w:color="auto" w:fill="auto"/>
            <w:noWrap/>
            <w:hideMark/>
          </w:tcPr>
          <w:p w14:paraId="432BDAEE" w14:textId="77777777" w:rsidR="009C1AB3" w:rsidRPr="003C16B6" w:rsidRDefault="009C1AB3" w:rsidP="00B66C55">
            <w:pPr>
              <w:spacing w:after="0" w:line="240" w:lineRule="auto"/>
              <w:rPr>
                <w:rFonts w:eastAsia="Times New Roman" w:cstheme="minorHAnsi"/>
                <w:kern w:val="0"/>
                <w:lang w:eastAsia="en-GB"/>
                <w14:ligatures w14:val="none"/>
              </w:rPr>
            </w:pPr>
            <w:r w:rsidRPr="003C16B6">
              <w:rPr>
                <w:rFonts w:eastAsia="Times New Roman" w:cstheme="minorHAnsi"/>
                <w:kern w:val="0"/>
                <w:lang w:eastAsia="en-GB"/>
                <w14:ligatures w14:val="none"/>
              </w:rPr>
              <w:t>M. Al Fohaid</w:t>
            </w:r>
          </w:p>
        </w:tc>
      </w:tr>
      <w:tr w:rsidR="00B66C55" w:rsidRPr="003C16B6" w14:paraId="66AC4A84" w14:textId="77777777" w:rsidTr="00B66C55">
        <w:trPr>
          <w:trHeight w:val="290"/>
        </w:trPr>
        <w:tc>
          <w:tcPr>
            <w:tcW w:w="1413" w:type="dxa"/>
            <w:tcBorders>
              <w:top w:val="nil"/>
              <w:left w:val="single" w:sz="4" w:space="0" w:color="auto"/>
              <w:bottom w:val="single" w:sz="4" w:space="0" w:color="auto"/>
              <w:right w:val="single" w:sz="4" w:space="0" w:color="auto"/>
            </w:tcBorders>
            <w:shd w:val="clear" w:color="auto" w:fill="auto"/>
            <w:noWrap/>
            <w:hideMark/>
          </w:tcPr>
          <w:p w14:paraId="7057B4AC" w14:textId="77777777" w:rsidR="009C1AB3" w:rsidRPr="003C16B6" w:rsidRDefault="009C1AB3" w:rsidP="00B66C55">
            <w:pPr>
              <w:spacing w:after="0" w:line="240" w:lineRule="auto"/>
              <w:rPr>
                <w:rFonts w:eastAsia="Times New Roman" w:cstheme="minorHAnsi"/>
                <w:kern w:val="0"/>
                <w:lang w:eastAsia="en-GB"/>
                <w14:ligatures w14:val="none"/>
              </w:rPr>
            </w:pPr>
            <w:r w:rsidRPr="003C16B6">
              <w:rPr>
                <w:rFonts w:eastAsia="Times New Roman" w:cstheme="minorHAnsi"/>
                <w:kern w:val="0"/>
                <w:lang w:eastAsia="en-GB"/>
                <w14:ligatures w14:val="none"/>
              </w:rPr>
              <w:t>WGKC-23-15</w:t>
            </w:r>
          </w:p>
        </w:tc>
        <w:tc>
          <w:tcPr>
            <w:tcW w:w="5812" w:type="dxa"/>
            <w:tcBorders>
              <w:top w:val="nil"/>
              <w:left w:val="nil"/>
              <w:bottom w:val="single" w:sz="4" w:space="0" w:color="auto"/>
              <w:right w:val="single" w:sz="4" w:space="0" w:color="auto"/>
            </w:tcBorders>
            <w:shd w:val="clear" w:color="auto" w:fill="auto"/>
            <w:noWrap/>
            <w:hideMark/>
          </w:tcPr>
          <w:p w14:paraId="6FBB152E" w14:textId="77777777" w:rsidR="009C1AB3" w:rsidRPr="003C16B6" w:rsidRDefault="009C1AB3" w:rsidP="00B66C55">
            <w:pPr>
              <w:spacing w:after="0" w:line="240" w:lineRule="auto"/>
              <w:rPr>
                <w:rFonts w:eastAsia="Times New Roman" w:cstheme="minorHAnsi"/>
                <w:kern w:val="0"/>
                <w:lang w:eastAsia="en-GB"/>
                <w14:ligatures w14:val="none"/>
              </w:rPr>
            </w:pPr>
            <w:r w:rsidRPr="003C16B6">
              <w:rPr>
                <w:rFonts w:eastAsia="Times New Roman" w:cstheme="minorHAnsi"/>
                <w:kern w:val="0"/>
                <w:lang w:eastAsia="en-GB"/>
                <w14:ligatures w14:val="none"/>
              </w:rPr>
              <w:t>Report from WG-CMC meeting 2023</w:t>
            </w:r>
          </w:p>
        </w:tc>
        <w:tc>
          <w:tcPr>
            <w:tcW w:w="1842" w:type="dxa"/>
            <w:tcBorders>
              <w:top w:val="nil"/>
              <w:left w:val="nil"/>
              <w:bottom w:val="single" w:sz="4" w:space="0" w:color="auto"/>
              <w:right w:val="single" w:sz="4" w:space="0" w:color="auto"/>
            </w:tcBorders>
            <w:shd w:val="clear" w:color="auto" w:fill="auto"/>
            <w:noWrap/>
            <w:hideMark/>
          </w:tcPr>
          <w:p w14:paraId="772878B9" w14:textId="77777777" w:rsidR="009C1AB3" w:rsidRPr="003C16B6" w:rsidRDefault="009C1AB3" w:rsidP="00B66C55">
            <w:pPr>
              <w:spacing w:after="0" w:line="240" w:lineRule="auto"/>
              <w:rPr>
                <w:rFonts w:eastAsia="Times New Roman" w:cstheme="minorHAnsi"/>
                <w:kern w:val="0"/>
                <w:lang w:eastAsia="en-GB"/>
                <w14:ligatures w14:val="none"/>
              </w:rPr>
            </w:pPr>
            <w:r w:rsidRPr="003C16B6">
              <w:rPr>
                <w:rFonts w:eastAsia="Times New Roman" w:cstheme="minorHAnsi"/>
                <w:kern w:val="0"/>
                <w:lang w:eastAsia="en-GB"/>
                <w14:ligatures w14:val="none"/>
              </w:rPr>
              <w:t>M. Smid</w:t>
            </w:r>
          </w:p>
        </w:tc>
      </w:tr>
    </w:tbl>
    <w:p w14:paraId="7B6677CF" w14:textId="3EDDDEF4" w:rsidR="006E65EC" w:rsidRPr="003C16B6" w:rsidRDefault="00386751" w:rsidP="006E65EC">
      <w:pPr>
        <w:rPr>
          <w:rFonts w:cstheme="minorHAnsi"/>
        </w:rPr>
      </w:pPr>
      <w:r w:rsidRPr="003C16B6">
        <w:rPr>
          <w:rFonts w:cstheme="minorHAnsi"/>
        </w:rPr>
        <w:t>Presentations given at the meeting have been added to the list of working documents after the meeting.</w:t>
      </w:r>
    </w:p>
    <w:p w14:paraId="03902EE8" w14:textId="322D26CF" w:rsidR="00376D51" w:rsidRPr="003C16B6" w:rsidRDefault="111CB438" w:rsidP="008B6A7B">
      <w:pPr>
        <w:pStyle w:val="1"/>
        <w:rPr>
          <w:rFonts w:asciiTheme="minorHAnsi" w:eastAsia="Times New Roman" w:hAnsiTheme="minorHAnsi" w:cstheme="minorHAnsi"/>
        </w:rPr>
      </w:pPr>
      <w:r w:rsidRPr="003C16B6">
        <w:rPr>
          <w:rFonts w:asciiTheme="minorHAnsi" w:eastAsia="Times New Roman" w:hAnsiTheme="minorHAnsi" w:cstheme="minorHAnsi"/>
        </w:rPr>
        <w:t xml:space="preserve">Approval of the minutes of the 2022 meeting </w:t>
      </w:r>
    </w:p>
    <w:p w14:paraId="25EE0DBB" w14:textId="123BBC9F" w:rsidR="00BE3D23" w:rsidRPr="003C16B6" w:rsidRDefault="00BE3D23" w:rsidP="00BE3D23">
      <w:pPr>
        <w:rPr>
          <w:rFonts w:cstheme="minorHAnsi"/>
        </w:rPr>
      </w:pPr>
      <w:r w:rsidRPr="003C16B6">
        <w:rPr>
          <w:rFonts w:cstheme="minorHAnsi"/>
        </w:rPr>
        <w:t xml:space="preserve">No comments </w:t>
      </w:r>
      <w:r w:rsidR="00BE5C65" w:rsidRPr="003C16B6">
        <w:rPr>
          <w:rFonts w:cstheme="minorHAnsi"/>
        </w:rPr>
        <w:t xml:space="preserve">were </w:t>
      </w:r>
      <w:r w:rsidR="00C235BF" w:rsidRPr="003C16B6">
        <w:rPr>
          <w:rFonts w:cstheme="minorHAnsi"/>
        </w:rPr>
        <w:t>received</w:t>
      </w:r>
      <w:r w:rsidRPr="003C16B6">
        <w:rPr>
          <w:rFonts w:cstheme="minorHAnsi"/>
        </w:rPr>
        <w:t xml:space="preserve"> </w:t>
      </w:r>
      <w:r w:rsidR="00BE5C65" w:rsidRPr="003C16B6">
        <w:rPr>
          <w:rFonts w:cstheme="minorHAnsi"/>
        </w:rPr>
        <w:t xml:space="preserve">to the previous minutes </w:t>
      </w:r>
      <w:r w:rsidR="00DC5176" w:rsidRPr="003C16B6">
        <w:rPr>
          <w:rFonts w:cstheme="minorHAnsi"/>
        </w:rPr>
        <w:t xml:space="preserve">after the </w:t>
      </w:r>
      <w:r w:rsidR="00C235BF" w:rsidRPr="003C16B6">
        <w:rPr>
          <w:rFonts w:cstheme="minorHAnsi"/>
        </w:rPr>
        <w:t>21</w:t>
      </w:r>
      <w:r w:rsidR="00C235BF" w:rsidRPr="003C16B6">
        <w:rPr>
          <w:rFonts w:cstheme="minorHAnsi"/>
          <w:vertAlign w:val="superscript"/>
        </w:rPr>
        <w:t>st</w:t>
      </w:r>
      <w:r w:rsidR="00C235BF" w:rsidRPr="003C16B6">
        <w:rPr>
          <w:rFonts w:cstheme="minorHAnsi"/>
        </w:rPr>
        <w:t xml:space="preserve"> July 2023 deadline</w:t>
      </w:r>
      <w:r w:rsidR="00BE5C65" w:rsidRPr="003C16B6">
        <w:rPr>
          <w:rFonts w:cstheme="minorHAnsi"/>
        </w:rPr>
        <w:t xml:space="preserve"> and the </w:t>
      </w:r>
      <w:r w:rsidR="00944520" w:rsidRPr="003C16B6">
        <w:rPr>
          <w:rFonts w:cstheme="minorHAnsi"/>
        </w:rPr>
        <w:t>minutes were approved at 0916.</w:t>
      </w:r>
    </w:p>
    <w:p w14:paraId="15A337A3" w14:textId="3266877D" w:rsidR="00376D51" w:rsidRPr="003C16B6" w:rsidRDefault="111CB438" w:rsidP="008B6A7B">
      <w:pPr>
        <w:pStyle w:val="2"/>
        <w:rPr>
          <w:rFonts w:asciiTheme="minorHAnsi" w:hAnsiTheme="minorHAnsi" w:cstheme="minorHAnsi"/>
        </w:rPr>
      </w:pPr>
      <w:r w:rsidRPr="003C16B6">
        <w:rPr>
          <w:rFonts w:asciiTheme="minorHAnsi" w:eastAsia="Times New Roman" w:hAnsiTheme="minorHAnsi" w:cstheme="minorHAnsi"/>
        </w:rPr>
        <w:t xml:space="preserve">Review of action items from the 2022 </w:t>
      </w:r>
      <w:r w:rsidRPr="003C16B6">
        <w:rPr>
          <w:rFonts w:asciiTheme="minorHAnsi" w:hAnsiTheme="minorHAnsi" w:cstheme="minorHAnsi"/>
        </w:rPr>
        <w:t>meeting</w:t>
      </w:r>
    </w:p>
    <w:p w14:paraId="7352AC5D" w14:textId="77777777" w:rsidR="00681884" w:rsidRPr="003C16B6" w:rsidRDefault="00681884" w:rsidP="00681884">
      <w:pPr>
        <w:numPr>
          <w:ilvl w:val="0"/>
          <w:numId w:val="32"/>
        </w:numPr>
        <w:rPr>
          <w:rFonts w:cstheme="minorHAnsi"/>
        </w:rPr>
      </w:pPr>
      <w:r w:rsidRPr="003C16B6">
        <w:rPr>
          <w:rFonts w:cstheme="minorHAnsi"/>
        </w:rPr>
        <w:t xml:space="preserve">List of the 2022 action items </w:t>
      </w:r>
      <w:r w:rsidRPr="003C16B6">
        <w:rPr>
          <w:rFonts w:cstheme="minorHAnsi"/>
        </w:rPr>
        <w:sym w:font="Wingdings" w:char="F0E0"/>
      </w:r>
      <w:r w:rsidRPr="003C16B6">
        <w:rPr>
          <w:rFonts w:cstheme="minorHAnsi"/>
        </w:rPr>
        <w:t xml:space="preserve"> WD #23-03</w:t>
      </w:r>
    </w:p>
    <w:p w14:paraId="45AB664B" w14:textId="77777777" w:rsidR="00681884" w:rsidRPr="003C16B6" w:rsidRDefault="00681884" w:rsidP="00681884">
      <w:pPr>
        <w:numPr>
          <w:ilvl w:val="1"/>
          <w:numId w:val="32"/>
        </w:numPr>
        <w:rPr>
          <w:rFonts w:cstheme="minorHAnsi"/>
        </w:rPr>
      </w:pPr>
      <w:r w:rsidRPr="003C16B6">
        <w:rPr>
          <w:rFonts w:cstheme="minorHAnsi"/>
        </w:rPr>
        <w:t>Status of 07 April 2023</w:t>
      </w:r>
    </w:p>
    <w:p w14:paraId="5B80247C" w14:textId="77777777" w:rsidR="00681884" w:rsidRPr="003C16B6" w:rsidRDefault="00681884" w:rsidP="00681884">
      <w:pPr>
        <w:numPr>
          <w:ilvl w:val="0"/>
          <w:numId w:val="32"/>
        </w:numPr>
        <w:rPr>
          <w:rFonts w:cstheme="minorHAnsi"/>
        </w:rPr>
      </w:pPr>
      <w:r w:rsidRPr="003C16B6">
        <w:rPr>
          <w:rFonts w:cstheme="minorHAnsi"/>
        </w:rPr>
        <w:t>Only one action point</w:t>
      </w:r>
    </w:p>
    <w:p w14:paraId="5E048FB2" w14:textId="77777777" w:rsidR="00681884" w:rsidRPr="003C16B6" w:rsidRDefault="00681884" w:rsidP="00681884">
      <w:pPr>
        <w:numPr>
          <w:ilvl w:val="1"/>
          <w:numId w:val="32"/>
        </w:numPr>
        <w:rPr>
          <w:rFonts w:cstheme="minorHAnsi"/>
        </w:rPr>
      </w:pPr>
      <w:r w:rsidRPr="003C16B6">
        <w:rPr>
          <w:rFonts w:cstheme="minorHAnsi"/>
        </w:rPr>
        <w:t xml:space="preserve">AP2022-01: Re-check of the withdrawal of NMISA in CCPR-K4.2017 by informing a partial withdrawal </w:t>
      </w:r>
      <w:r w:rsidRPr="003C16B6">
        <w:rPr>
          <w:rFonts w:cstheme="minorHAnsi"/>
        </w:rPr>
        <w:sym w:font="Wingdings" w:char="F0E0"/>
      </w:r>
      <w:r w:rsidRPr="003C16B6">
        <w:rPr>
          <w:rFonts w:cstheme="minorHAnsi"/>
        </w:rPr>
        <w:t xml:space="preserve"> done, a complete withdrawal confirmed on 07 April 2023</w:t>
      </w:r>
    </w:p>
    <w:p w14:paraId="3C8D6F4C" w14:textId="40728B78" w:rsidR="00376D51" w:rsidRPr="003C16B6" w:rsidRDefault="111CB438" w:rsidP="008B6A7B">
      <w:pPr>
        <w:pStyle w:val="1"/>
        <w:rPr>
          <w:rFonts w:asciiTheme="minorHAnsi" w:eastAsia="Times New Roman" w:hAnsiTheme="minorHAnsi" w:cstheme="minorHAnsi"/>
        </w:rPr>
      </w:pPr>
      <w:r w:rsidRPr="003C16B6">
        <w:rPr>
          <w:rFonts w:asciiTheme="minorHAnsi" w:eastAsia="Times New Roman" w:hAnsiTheme="minorHAnsi" w:cstheme="minorHAnsi"/>
        </w:rPr>
        <w:t xml:space="preserve">Review of membership of WG-KC and Task </w:t>
      </w:r>
      <w:r w:rsidRPr="003C16B6">
        <w:rPr>
          <w:rFonts w:asciiTheme="minorHAnsi" w:hAnsiTheme="minorHAnsi" w:cstheme="minorHAnsi"/>
        </w:rPr>
        <w:t>Groups</w:t>
      </w:r>
    </w:p>
    <w:p w14:paraId="17E22C72" w14:textId="77777777" w:rsidR="003279EB" w:rsidRPr="003C16B6" w:rsidRDefault="003279EB" w:rsidP="003279EB">
      <w:pPr>
        <w:numPr>
          <w:ilvl w:val="0"/>
          <w:numId w:val="31"/>
        </w:numPr>
        <w:rPr>
          <w:rFonts w:cstheme="minorHAnsi"/>
        </w:rPr>
      </w:pPr>
      <w:r w:rsidRPr="003C16B6">
        <w:rPr>
          <w:rFonts w:cstheme="minorHAnsi"/>
        </w:rPr>
        <w:t>Responsivities of the WG-KC members according to CCPR-G1</w:t>
      </w:r>
    </w:p>
    <w:p w14:paraId="5ACFDF1D" w14:textId="77777777" w:rsidR="003279EB" w:rsidRPr="003C16B6" w:rsidRDefault="003279EB" w:rsidP="003279EB">
      <w:pPr>
        <w:numPr>
          <w:ilvl w:val="1"/>
          <w:numId w:val="31"/>
        </w:numPr>
        <w:rPr>
          <w:rFonts w:cstheme="minorHAnsi"/>
        </w:rPr>
      </w:pPr>
      <w:r w:rsidRPr="003C16B6">
        <w:rPr>
          <w:rFonts w:cstheme="minorHAnsi"/>
        </w:rPr>
        <w:t>Attend WG-KC meetings (absence in two consecutive meetings will mean automatic loss of membership)</w:t>
      </w:r>
    </w:p>
    <w:p w14:paraId="73AF433C" w14:textId="77777777" w:rsidR="003279EB" w:rsidRPr="003C16B6" w:rsidRDefault="003279EB" w:rsidP="003279EB">
      <w:pPr>
        <w:numPr>
          <w:ilvl w:val="1"/>
          <w:numId w:val="31"/>
        </w:numPr>
        <w:rPr>
          <w:rFonts w:cstheme="minorHAnsi"/>
        </w:rPr>
      </w:pPr>
      <w:r w:rsidRPr="003C16B6">
        <w:rPr>
          <w:rFonts w:cstheme="minorHAnsi"/>
        </w:rPr>
        <w:t>Review protocols and draft B reports of CCPR and RMO comparisons as requested by the WG-KC chair</w:t>
      </w:r>
    </w:p>
    <w:p w14:paraId="25B33DA0" w14:textId="77777777" w:rsidR="003279EB" w:rsidRPr="003C16B6" w:rsidRDefault="003279EB" w:rsidP="003279EB">
      <w:pPr>
        <w:numPr>
          <w:ilvl w:val="1"/>
          <w:numId w:val="31"/>
        </w:numPr>
        <w:rPr>
          <w:rFonts w:cstheme="minorHAnsi"/>
        </w:rPr>
      </w:pPr>
      <w:r w:rsidRPr="003C16B6">
        <w:rPr>
          <w:rFonts w:cstheme="minorHAnsi"/>
        </w:rPr>
        <w:t>Participate actively in e-mail discussions in between physical meetings</w:t>
      </w:r>
    </w:p>
    <w:p w14:paraId="684FDB18" w14:textId="77777777" w:rsidR="003279EB" w:rsidRPr="003C16B6" w:rsidRDefault="003279EB" w:rsidP="003279EB">
      <w:pPr>
        <w:numPr>
          <w:ilvl w:val="1"/>
          <w:numId w:val="31"/>
        </w:numPr>
        <w:rPr>
          <w:rFonts w:cstheme="minorHAnsi"/>
        </w:rPr>
      </w:pPr>
      <w:r w:rsidRPr="003C16B6">
        <w:rPr>
          <w:rFonts w:cstheme="minorHAnsi"/>
        </w:rPr>
        <w:t>Serve as a pilot lab for at least one comparison in the next round of CCPR KCs. This requirement may not apply to those member NMIs who have already served as a pilot of CCPR KCs.</w:t>
      </w:r>
    </w:p>
    <w:p w14:paraId="5A951BDB" w14:textId="77777777" w:rsidR="003279EB" w:rsidRPr="003C16B6" w:rsidRDefault="003279EB" w:rsidP="003279EB">
      <w:pPr>
        <w:numPr>
          <w:ilvl w:val="0"/>
          <w:numId w:val="31"/>
        </w:numPr>
        <w:rPr>
          <w:rFonts w:cstheme="minorHAnsi"/>
        </w:rPr>
      </w:pPr>
      <w:r w:rsidRPr="003C16B6">
        <w:rPr>
          <w:rFonts w:cstheme="minorHAnsi"/>
        </w:rPr>
        <w:t>TG Members (on the BIPM website)</w:t>
      </w:r>
    </w:p>
    <w:p w14:paraId="255A8F3B" w14:textId="77777777" w:rsidR="003279EB" w:rsidRPr="003C16B6" w:rsidRDefault="003279EB" w:rsidP="003279EB">
      <w:pPr>
        <w:numPr>
          <w:ilvl w:val="1"/>
          <w:numId w:val="31"/>
        </w:numPr>
        <w:rPr>
          <w:rFonts w:cstheme="minorHAnsi"/>
        </w:rPr>
      </w:pPr>
      <w:r w:rsidRPr="003C16B6">
        <w:rPr>
          <w:rFonts w:cstheme="minorHAnsi"/>
        </w:rPr>
        <w:t>TG1: NMISA, NIST, NPL, MSL, KRISS, LNE-LCM/Cnam, PTB</w:t>
      </w:r>
    </w:p>
    <w:p w14:paraId="1E3588C7" w14:textId="77777777" w:rsidR="003279EB" w:rsidRPr="003C16B6" w:rsidRDefault="003279EB" w:rsidP="003279EB">
      <w:pPr>
        <w:numPr>
          <w:ilvl w:val="1"/>
          <w:numId w:val="31"/>
        </w:numPr>
        <w:rPr>
          <w:rFonts w:cstheme="minorHAnsi"/>
        </w:rPr>
      </w:pPr>
      <w:r w:rsidRPr="003C16B6">
        <w:rPr>
          <w:rFonts w:cstheme="minorHAnsi"/>
        </w:rPr>
        <w:t>TG2: NPL, MIKES, MSL, KRISS</w:t>
      </w:r>
    </w:p>
    <w:p w14:paraId="06CCF291" w14:textId="77777777" w:rsidR="003279EB" w:rsidRPr="003C16B6" w:rsidRDefault="003279EB" w:rsidP="003279EB">
      <w:pPr>
        <w:numPr>
          <w:ilvl w:val="1"/>
          <w:numId w:val="31"/>
        </w:numPr>
        <w:rPr>
          <w:rFonts w:cstheme="minorHAnsi"/>
        </w:rPr>
      </w:pPr>
      <w:r w:rsidRPr="003C16B6">
        <w:rPr>
          <w:rFonts w:cstheme="minorHAnsi"/>
        </w:rPr>
        <w:t>TG3: MSL, NPL, MIKES, INMETRO, NPL, NIST</w:t>
      </w:r>
    </w:p>
    <w:p w14:paraId="7F8267F5" w14:textId="1F439C6A" w:rsidR="003279EB" w:rsidRPr="003C16B6" w:rsidRDefault="003279EB" w:rsidP="003279EB">
      <w:pPr>
        <w:numPr>
          <w:ilvl w:val="1"/>
          <w:numId w:val="31"/>
        </w:numPr>
        <w:rPr>
          <w:rFonts w:cstheme="minorHAnsi"/>
        </w:rPr>
      </w:pPr>
      <w:r w:rsidRPr="003C16B6">
        <w:rPr>
          <w:rFonts w:cstheme="minorHAnsi"/>
        </w:rPr>
        <w:t>TG4: MIKES, LNE, NRC, PTB, VNIIOFI, MSL,</w:t>
      </w:r>
      <w:r w:rsidR="00572E05">
        <w:rPr>
          <w:rFonts w:eastAsia="等线" w:cstheme="minorHAnsi" w:hint="eastAsia"/>
          <w:lang w:eastAsia="zh-CN"/>
        </w:rPr>
        <w:t xml:space="preserve"> </w:t>
      </w:r>
      <w:r w:rsidRPr="003C16B6">
        <w:rPr>
          <w:rFonts w:cstheme="minorHAnsi"/>
        </w:rPr>
        <w:t>KRISS, NIM, NIST, NMIJ/AIST</w:t>
      </w:r>
    </w:p>
    <w:p w14:paraId="0AB4E7C1" w14:textId="6D72CF14" w:rsidR="005556CC" w:rsidRPr="003C16B6" w:rsidRDefault="00D33B68" w:rsidP="00EE3B65">
      <w:pPr>
        <w:rPr>
          <w:rFonts w:cstheme="minorHAnsi"/>
        </w:rPr>
      </w:pPr>
      <w:r w:rsidRPr="003C16B6">
        <w:rPr>
          <w:rFonts w:cstheme="minorHAnsi"/>
        </w:rPr>
        <w:t>Nigel Fox</w:t>
      </w:r>
      <w:r w:rsidR="00B74AF2" w:rsidRPr="003C16B6">
        <w:rPr>
          <w:rFonts w:cstheme="minorHAnsi"/>
        </w:rPr>
        <w:t>:</w:t>
      </w:r>
      <w:r w:rsidRPr="003C16B6">
        <w:rPr>
          <w:rFonts w:cstheme="minorHAnsi"/>
        </w:rPr>
        <w:t xml:space="preserve"> </w:t>
      </w:r>
      <w:r w:rsidR="00B053B1" w:rsidRPr="003C16B6">
        <w:rPr>
          <w:rFonts w:cstheme="minorHAnsi"/>
        </w:rPr>
        <w:t xml:space="preserve">need to discuss </w:t>
      </w:r>
      <w:r w:rsidR="00E5411C" w:rsidRPr="003C16B6">
        <w:rPr>
          <w:rFonts w:cstheme="minorHAnsi"/>
        </w:rPr>
        <w:t xml:space="preserve">WG-KC member responsibility </w:t>
      </w:r>
      <w:r w:rsidR="00B053B1" w:rsidRPr="003C16B6">
        <w:rPr>
          <w:rFonts w:cstheme="minorHAnsi"/>
        </w:rPr>
        <w:t>point 1</w:t>
      </w:r>
      <w:r w:rsidR="003179A2" w:rsidRPr="003C16B6">
        <w:rPr>
          <w:rFonts w:cstheme="minorHAnsi"/>
        </w:rPr>
        <w:t xml:space="preserve"> </w:t>
      </w:r>
      <w:r w:rsidR="004A24D2" w:rsidRPr="003C16B6">
        <w:rPr>
          <w:rFonts w:cstheme="minorHAnsi"/>
        </w:rPr>
        <w:t xml:space="preserve">with regard to </w:t>
      </w:r>
      <w:r w:rsidR="003179A2" w:rsidRPr="003C16B6">
        <w:rPr>
          <w:rFonts w:cstheme="minorHAnsi"/>
        </w:rPr>
        <w:t>whether attending hybrid meeting</w:t>
      </w:r>
      <w:r w:rsidR="004A24D2" w:rsidRPr="003C16B6">
        <w:rPr>
          <w:rFonts w:cstheme="minorHAnsi"/>
        </w:rPr>
        <w:t>s</w:t>
      </w:r>
      <w:r w:rsidR="003179A2" w:rsidRPr="003C16B6">
        <w:rPr>
          <w:rFonts w:cstheme="minorHAnsi"/>
        </w:rPr>
        <w:t xml:space="preserve"> counted as meeting attendance.</w:t>
      </w:r>
    </w:p>
    <w:p w14:paraId="77C0E565" w14:textId="70786298" w:rsidR="005556CC" w:rsidRPr="003C16B6" w:rsidRDefault="005556CC" w:rsidP="00EE3B65">
      <w:pPr>
        <w:ind w:left="720"/>
        <w:rPr>
          <w:rFonts w:cstheme="minorHAnsi"/>
          <w:i/>
          <w:iCs/>
        </w:rPr>
      </w:pPr>
      <w:r w:rsidRPr="003C16B6">
        <w:rPr>
          <w:rFonts w:cstheme="minorHAnsi"/>
          <w:i/>
          <w:iCs/>
        </w:rPr>
        <w:t>‘Attend WG-KC meetings (absence in two consecutive meetings will mean automatic loss of membership)’</w:t>
      </w:r>
    </w:p>
    <w:p w14:paraId="17000A58" w14:textId="450D3A3B" w:rsidR="00F72DBF" w:rsidRPr="003C16B6" w:rsidRDefault="0097512F" w:rsidP="00EE3B65">
      <w:pPr>
        <w:rPr>
          <w:rFonts w:cstheme="minorHAnsi"/>
        </w:rPr>
      </w:pPr>
      <w:r w:rsidRPr="003C16B6">
        <w:rPr>
          <w:rFonts w:cstheme="minorHAnsi"/>
        </w:rPr>
        <w:t xml:space="preserve">Nigel Fox: </w:t>
      </w:r>
      <w:r w:rsidR="00147819" w:rsidRPr="003C16B6">
        <w:rPr>
          <w:rFonts w:cstheme="minorHAnsi"/>
        </w:rPr>
        <w:t>hybrid meetings were b</w:t>
      </w:r>
      <w:r w:rsidR="00B053B1" w:rsidRPr="003C16B6">
        <w:rPr>
          <w:rFonts w:cstheme="minorHAnsi"/>
        </w:rPr>
        <w:t xml:space="preserve">rought in during </w:t>
      </w:r>
      <w:r w:rsidR="00147819" w:rsidRPr="003C16B6">
        <w:rPr>
          <w:rFonts w:cstheme="minorHAnsi"/>
        </w:rPr>
        <w:t xml:space="preserve">the </w:t>
      </w:r>
      <w:r w:rsidR="00B053B1" w:rsidRPr="003C16B6">
        <w:rPr>
          <w:rFonts w:cstheme="minorHAnsi"/>
        </w:rPr>
        <w:t>COVID</w:t>
      </w:r>
      <w:r w:rsidR="00147819" w:rsidRPr="003C16B6">
        <w:rPr>
          <w:rFonts w:cstheme="minorHAnsi"/>
        </w:rPr>
        <w:t xml:space="preserve">-19 pandemic and </w:t>
      </w:r>
      <w:r w:rsidR="00E61370" w:rsidRPr="003C16B6">
        <w:rPr>
          <w:rFonts w:cstheme="minorHAnsi"/>
        </w:rPr>
        <w:t>identified that there was v</w:t>
      </w:r>
      <w:r w:rsidR="00B053B1" w:rsidRPr="003C16B6">
        <w:rPr>
          <w:rFonts w:cstheme="minorHAnsi"/>
        </w:rPr>
        <w:t xml:space="preserve">alue and necessity of </w:t>
      </w:r>
      <w:r w:rsidR="00E61370" w:rsidRPr="003C16B6">
        <w:rPr>
          <w:rFonts w:cstheme="minorHAnsi"/>
        </w:rPr>
        <w:t xml:space="preserve">the WG-KC members </w:t>
      </w:r>
      <w:r w:rsidR="003B2A19" w:rsidRPr="003C16B6">
        <w:rPr>
          <w:rFonts w:cstheme="minorHAnsi"/>
        </w:rPr>
        <w:t>physically meeting in a room</w:t>
      </w:r>
      <w:r w:rsidR="00CA09B7" w:rsidRPr="003C16B6">
        <w:rPr>
          <w:rFonts w:cstheme="minorHAnsi"/>
        </w:rPr>
        <w:t>, acknowledging that s</w:t>
      </w:r>
      <w:r w:rsidR="003B2A19" w:rsidRPr="003C16B6">
        <w:rPr>
          <w:rFonts w:cstheme="minorHAnsi"/>
        </w:rPr>
        <w:t>omeone could never attend a meeting in person.</w:t>
      </w:r>
      <w:r w:rsidR="00CA09B7" w:rsidRPr="003C16B6">
        <w:rPr>
          <w:rFonts w:cstheme="minorHAnsi"/>
        </w:rPr>
        <w:t xml:space="preserve"> </w:t>
      </w:r>
      <w:r w:rsidR="00B74AF2" w:rsidRPr="003C16B6">
        <w:rPr>
          <w:rFonts w:cstheme="minorHAnsi"/>
        </w:rPr>
        <w:t>S</w:t>
      </w:r>
      <w:r w:rsidR="006327A8" w:rsidRPr="003C16B6">
        <w:rPr>
          <w:rFonts w:cstheme="minorHAnsi"/>
        </w:rPr>
        <w:t>uggested a c</w:t>
      </w:r>
      <w:r w:rsidR="00BD3BD0" w:rsidRPr="003C16B6">
        <w:rPr>
          <w:rFonts w:cstheme="minorHAnsi"/>
        </w:rPr>
        <w:t>aveat</w:t>
      </w:r>
      <w:r w:rsidR="0054118A" w:rsidRPr="003C16B6">
        <w:rPr>
          <w:rFonts w:cstheme="minorHAnsi"/>
        </w:rPr>
        <w:t xml:space="preserve">: </w:t>
      </w:r>
      <w:r w:rsidR="006327A8" w:rsidRPr="003C16B6">
        <w:rPr>
          <w:rFonts w:cstheme="minorHAnsi"/>
        </w:rPr>
        <w:t xml:space="preserve">for WG-KC members to be required to </w:t>
      </w:r>
      <w:r w:rsidR="0054118A" w:rsidRPr="003C16B6">
        <w:rPr>
          <w:rFonts w:cstheme="minorHAnsi"/>
        </w:rPr>
        <w:t>attend at least 2 meetings in person.</w:t>
      </w:r>
    </w:p>
    <w:p w14:paraId="60AA8537" w14:textId="1F9E8AA1" w:rsidR="00E62255" w:rsidRPr="003C16B6" w:rsidRDefault="00DE1B3A" w:rsidP="00EE3B65">
      <w:pPr>
        <w:rPr>
          <w:rFonts w:cstheme="minorHAnsi"/>
        </w:rPr>
      </w:pPr>
      <w:r w:rsidRPr="003C16B6">
        <w:rPr>
          <w:rFonts w:cstheme="minorHAnsi"/>
        </w:rPr>
        <w:t xml:space="preserve">Joële </w:t>
      </w:r>
      <w:r w:rsidR="00E62255" w:rsidRPr="003C16B6">
        <w:rPr>
          <w:rFonts w:cstheme="minorHAnsi"/>
        </w:rPr>
        <w:t xml:space="preserve"> </w:t>
      </w:r>
      <w:r w:rsidR="0031196F" w:rsidRPr="003C16B6">
        <w:rPr>
          <w:rFonts w:eastAsia="Times New Roman" w:cstheme="minorHAnsi"/>
          <w:kern w:val="0"/>
          <w:lang w:eastAsia="en-GB"/>
          <w14:ligatures w14:val="none"/>
        </w:rPr>
        <w:t>Viallon</w:t>
      </w:r>
      <w:r w:rsidR="0097512F" w:rsidRPr="003C16B6">
        <w:rPr>
          <w:rFonts w:cstheme="minorHAnsi"/>
        </w:rPr>
        <w:t xml:space="preserve">: </w:t>
      </w:r>
      <w:r w:rsidR="00F72DBF" w:rsidRPr="003C16B6">
        <w:rPr>
          <w:rFonts w:cstheme="minorHAnsi"/>
        </w:rPr>
        <w:t xml:space="preserve">the </w:t>
      </w:r>
      <w:r w:rsidR="00E62255" w:rsidRPr="003C16B6">
        <w:rPr>
          <w:rFonts w:cstheme="minorHAnsi"/>
        </w:rPr>
        <w:t>push for more hybrid meetings</w:t>
      </w:r>
      <w:r w:rsidR="00F72DBF" w:rsidRPr="003C16B6">
        <w:rPr>
          <w:rFonts w:cstheme="minorHAnsi"/>
        </w:rPr>
        <w:t xml:space="preserve"> </w:t>
      </w:r>
      <w:r w:rsidR="00D14D1E" w:rsidRPr="003C16B6">
        <w:rPr>
          <w:rFonts w:cstheme="minorHAnsi"/>
        </w:rPr>
        <w:t xml:space="preserve">as </w:t>
      </w:r>
      <w:r w:rsidR="00F72DBF" w:rsidRPr="003C16B6">
        <w:rPr>
          <w:rFonts w:cstheme="minorHAnsi"/>
        </w:rPr>
        <w:t xml:space="preserve">it </w:t>
      </w:r>
      <w:r w:rsidR="00D14D1E" w:rsidRPr="003C16B6">
        <w:rPr>
          <w:rFonts w:cstheme="minorHAnsi"/>
        </w:rPr>
        <w:t xml:space="preserve">allows people who </w:t>
      </w:r>
      <w:r w:rsidR="00F72DBF" w:rsidRPr="003C16B6">
        <w:rPr>
          <w:rFonts w:cstheme="minorHAnsi"/>
        </w:rPr>
        <w:t xml:space="preserve">are unable to </w:t>
      </w:r>
      <w:r w:rsidR="00D14D1E" w:rsidRPr="003C16B6">
        <w:rPr>
          <w:rFonts w:cstheme="minorHAnsi"/>
        </w:rPr>
        <w:t xml:space="preserve">travel to attend meetings. </w:t>
      </w:r>
      <w:r w:rsidR="00B74AF2" w:rsidRPr="003C16B6">
        <w:rPr>
          <w:rFonts w:cstheme="minorHAnsi"/>
        </w:rPr>
        <w:t>H</w:t>
      </w:r>
      <w:r w:rsidR="00214F90" w:rsidRPr="003C16B6">
        <w:rPr>
          <w:rFonts w:cstheme="minorHAnsi"/>
        </w:rPr>
        <w:t xml:space="preserve">ighlighted that </w:t>
      </w:r>
      <w:r w:rsidR="00536D96" w:rsidRPr="003C16B6">
        <w:rPr>
          <w:rFonts w:cstheme="minorHAnsi"/>
        </w:rPr>
        <w:t>the e</w:t>
      </w:r>
      <w:r w:rsidR="00D14D1E" w:rsidRPr="003C16B6">
        <w:rPr>
          <w:rFonts w:cstheme="minorHAnsi"/>
        </w:rPr>
        <w:t xml:space="preserve">nvironmental benefits </w:t>
      </w:r>
      <w:r w:rsidR="00536D96" w:rsidRPr="003C16B6">
        <w:rPr>
          <w:rFonts w:cstheme="minorHAnsi"/>
        </w:rPr>
        <w:t xml:space="preserve">of hybrid meetings and that more of such meetings </w:t>
      </w:r>
      <w:r w:rsidR="00A60B92" w:rsidRPr="003C16B6">
        <w:rPr>
          <w:rFonts w:cstheme="minorHAnsi"/>
        </w:rPr>
        <w:t xml:space="preserve">may be expected in the future. </w:t>
      </w:r>
    </w:p>
    <w:p w14:paraId="056DD4EA" w14:textId="4A269956" w:rsidR="00B66F0C" w:rsidRPr="003C16B6" w:rsidRDefault="00A60B92" w:rsidP="00EE3B65">
      <w:pPr>
        <w:rPr>
          <w:rFonts w:cstheme="minorHAnsi"/>
        </w:rPr>
      </w:pPr>
      <w:r w:rsidRPr="003C16B6">
        <w:rPr>
          <w:rFonts w:cstheme="minorHAnsi"/>
        </w:rPr>
        <w:t>Maria Luisa Rastello</w:t>
      </w:r>
      <w:r w:rsidR="0097512F" w:rsidRPr="003C16B6">
        <w:rPr>
          <w:rFonts w:cstheme="minorHAnsi"/>
        </w:rPr>
        <w:t xml:space="preserve">: </w:t>
      </w:r>
      <w:r w:rsidR="00A24D97" w:rsidRPr="003C16B6">
        <w:rPr>
          <w:rFonts w:cstheme="minorHAnsi"/>
        </w:rPr>
        <w:t xml:space="preserve">hybrid meetings </w:t>
      </w:r>
      <w:r w:rsidR="00524339" w:rsidRPr="003C16B6">
        <w:rPr>
          <w:rFonts w:cstheme="minorHAnsi"/>
        </w:rPr>
        <w:t xml:space="preserve">should be </w:t>
      </w:r>
      <w:r w:rsidR="00A24D97" w:rsidRPr="003C16B6">
        <w:rPr>
          <w:rFonts w:cstheme="minorHAnsi"/>
        </w:rPr>
        <w:t xml:space="preserve">considered </w:t>
      </w:r>
      <w:r w:rsidR="00524339" w:rsidRPr="003C16B6">
        <w:rPr>
          <w:rFonts w:cstheme="minorHAnsi"/>
        </w:rPr>
        <w:t xml:space="preserve">as </w:t>
      </w:r>
      <w:r w:rsidR="00FB4088" w:rsidRPr="003C16B6">
        <w:rPr>
          <w:rFonts w:cstheme="minorHAnsi"/>
        </w:rPr>
        <w:t>physical meetings</w:t>
      </w:r>
      <w:r w:rsidR="00524339" w:rsidRPr="003C16B6">
        <w:rPr>
          <w:rFonts w:cstheme="minorHAnsi"/>
        </w:rPr>
        <w:t xml:space="preserve"> and that </w:t>
      </w:r>
      <w:r w:rsidR="00E21700" w:rsidRPr="003C16B6">
        <w:rPr>
          <w:rFonts w:cstheme="minorHAnsi"/>
        </w:rPr>
        <w:t xml:space="preserve">caution </w:t>
      </w:r>
      <w:r w:rsidR="00524339" w:rsidRPr="003C16B6">
        <w:rPr>
          <w:rFonts w:cstheme="minorHAnsi"/>
        </w:rPr>
        <w:t xml:space="preserve">was therefore </w:t>
      </w:r>
      <w:r w:rsidR="00E21700" w:rsidRPr="003C16B6">
        <w:rPr>
          <w:rFonts w:cstheme="minorHAnsi"/>
        </w:rPr>
        <w:t>needed.</w:t>
      </w:r>
      <w:r w:rsidR="0005540F" w:rsidRPr="003C16B6">
        <w:rPr>
          <w:rFonts w:cstheme="minorHAnsi"/>
        </w:rPr>
        <w:t xml:space="preserve"> Reasons </w:t>
      </w:r>
      <w:r w:rsidR="00B1022F" w:rsidRPr="003C16B6">
        <w:rPr>
          <w:rFonts w:cstheme="minorHAnsi"/>
        </w:rPr>
        <w:t xml:space="preserve">for non-attendance </w:t>
      </w:r>
      <w:r w:rsidR="00825E13" w:rsidRPr="003C16B6">
        <w:rPr>
          <w:rFonts w:cstheme="minorHAnsi"/>
        </w:rPr>
        <w:t xml:space="preserve">need to be taken into account. </w:t>
      </w:r>
      <w:r w:rsidR="00532398" w:rsidRPr="003C16B6">
        <w:rPr>
          <w:rFonts w:cstheme="minorHAnsi"/>
        </w:rPr>
        <w:t>The meeting c</w:t>
      </w:r>
      <w:r w:rsidR="00825E13" w:rsidRPr="003C16B6">
        <w:rPr>
          <w:rFonts w:cstheme="minorHAnsi"/>
        </w:rPr>
        <w:t xml:space="preserve">hair </w:t>
      </w:r>
      <w:r w:rsidR="00532398" w:rsidRPr="003C16B6">
        <w:rPr>
          <w:rFonts w:cstheme="minorHAnsi"/>
        </w:rPr>
        <w:t xml:space="preserve">is able to call </w:t>
      </w:r>
      <w:r w:rsidR="00825E13" w:rsidRPr="003C16B6">
        <w:rPr>
          <w:rFonts w:cstheme="minorHAnsi"/>
        </w:rPr>
        <w:t xml:space="preserve">for </w:t>
      </w:r>
      <w:r w:rsidR="00532398" w:rsidRPr="003C16B6">
        <w:rPr>
          <w:rFonts w:cstheme="minorHAnsi"/>
        </w:rPr>
        <w:t xml:space="preserve">a </w:t>
      </w:r>
      <w:r w:rsidR="00825E13" w:rsidRPr="003C16B6">
        <w:rPr>
          <w:rFonts w:cstheme="minorHAnsi"/>
        </w:rPr>
        <w:t>physical</w:t>
      </w:r>
      <w:r w:rsidR="00532398" w:rsidRPr="003C16B6">
        <w:rPr>
          <w:rFonts w:cstheme="minorHAnsi"/>
        </w:rPr>
        <w:t>, non-hybrid,</w:t>
      </w:r>
      <w:r w:rsidR="00825E13" w:rsidRPr="003C16B6">
        <w:rPr>
          <w:rFonts w:cstheme="minorHAnsi"/>
        </w:rPr>
        <w:t xml:space="preserve"> meeting. </w:t>
      </w:r>
      <w:r w:rsidR="009328AB" w:rsidRPr="003C16B6">
        <w:rPr>
          <w:rFonts w:cstheme="minorHAnsi"/>
        </w:rPr>
        <w:t xml:space="preserve">The cost to institutions is </w:t>
      </w:r>
      <w:r w:rsidR="00B31189" w:rsidRPr="003C16B6">
        <w:rPr>
          <w:rFonts w:cstheme="minorHAnsi"/>
        </w:rPr>
        <w:t xml:space="preserve">many times </w:t>
      </w:r>
      <w:r w:rsidR="009328AB" w:rsidRPr="003C16B6">
        <w:rPr>
          <w:rFonts w:cstheme="minorHAnsi"/>
        </w:rPr>
        <w:t>lower</w:t>
      </w:r>
      <w:r w:rsidR="006029D4" w:rsidRPr="003C16B6">
        <w:rPr>
          <w:rFonts w:cstheme="minorHAnsi"/>
        </w:rPr>
        <w:t xml:space="preserve"> </w:t>
      </w:r>
      <w:r w:rsidR="00B31189" w:rsidRPr="003C16B6">
        <w:rPr>
          <w:rFonts w:cstheme="minorHAnsi"/>
        </w:rPr>
        <w:t xml:space="preserve">for </w:t>
      </w:r>
      <w:r w:rsidR="00B66F0C" w:rsidRPr="003C16B6">
        <w:rPr>
          <w:rFonts w:cstheme="minorHAnsi"/>
        </w:rPr>
        <w:t>hybrid meeting</w:t>
      </w:r>
      <w:r w:rsidR="00B31189" w:rsidRPr="003C16B6">
        <w:rPr>
          <w:rFonts w:cstheme="minorHAnsi"/>
        </w:rPr>
        <w:t xml:space="preserve"> attendance, enabling </w:t>
      </w:r>
      <w:r w:rsidR="00B66F0C" w:rsidRPr="003C16B6">
        <w:rPr>
          <w:rFonts w:cstheme="minorHAnsi"/>
        </w:rPr>
        <w:t xml:space="preserve">capacity building for </w:t>
      </w:r>
      <w:r w:rsidR="00D14222" w:rsidRPr="003C16B6">
        <w:rPr>
          <w:rFonts w:cstheme="minorHAnsi"/>
        </w:rPr>
        <w:t>developing economies</w:t>
      </w:r>
      <w:r w:rsidR="00D247AA" w:rsidRPr="003C16B6">
        <w:rPr>
          <w:rFonts w:cstheme="minorHAnsi"/>
        </w:rPr>
        <w:t xml:space="preserve"> and </w:t>
      </w:r>
      <w:r w:rsidR="00D14222" w:rsidRPr="003C16B6">
        <w:rPr>
          <w:rFonts w:cstheme="minorHAnsi"/>
        </w:rPr>
        <w:t xml:space="preserve">institutions </w:t>
      </w:r>
      <w:r w:rsidR="00D247AA" w:rsidRPr="003C16B6">
        <w:rPr>
          <w:rFonts w:cstheme="minorHAnsi"/>
        </w:rPr>
        <w:t xml:space="preserve">representing these economies </w:t>
      </w:r>
      <w:r w:rsidR="00D14222" w:rsidRPr="003C16B6">
        <w:rPr>
          <w:rFonts w:cstheme="minorHAnsi"/>
        </w:rPr>
        <w:t>to attend.</w:t>
      </w:r>
    </w:p>
    <w:p w14:paraId="61953E4F" w14:textId="6EBEAC3D" w:rsidR="001565A2" w:rsidRPr="003C16B6" w:rsidRDefault="001565A2" w:rsidP="00EE3B65">
      <w:pPr>
        <w:rPr>
          <w:rFonts w:cstheme="minorHAnsi"/>
        </w:rPr>
      </w:pPr>
      <w:r w:rsidRPr="003C16B6">
        <w:rPr>
          <w:rFonts w:cstheme="minorHAnsi"/>
        </w:rPr>
        <w:t>Nigel Fox</w:t>
      </w:r>
      <w:r w:rsidR="0097512F" w:rsidRPr="003C16B6">
        <w:rPr>
          <w:rFonts w:cstheme="minorHAnsi"/>
        </w:rPr>
        <w:t xml:space="preserve">: </w:t>
      </w:r>
      <w:r w:rsidR="008A164F" w:rsidRPr="003C16B6">
        <w:rPr>
          <w:rFonts w:cstheme="minorHAnsi"/>
        </w:rPr>
        <w:t xml:space="preserve">the </w:t>
      </w:r>
      <w:r w:rsidR="00810D83" w:rsidRPr="003C16B6">
        <w:rPr>
          <w:rFonts w:cstheme="minorHAnsi"/>
        </w:rPr>
        <w:t xml:space="preserve">query </w:t>
      </w:r>
      <w:r w:rsidR="008A164F" w:rsidRPr="003C16B6">
        <w:rPr>
          <w:rFonts w:cstheme="minorHAnsi"/>
        </w:rPr>
        <w:t xml:space="preserve">was </w:t>
      </w:r>
      <w:r w:rsidR="00810D83" w:rsidRPr="003C16B6">
        <w:rPr>
          <w:rFonts w:cstheme="minorHAnsi"/>
        </w:rPr>
        <w:t>about the formal membership criteria</w:t>
      </w:r>
      <w:r w:rsidR="003D7922" w:rsidRPr="003C16B6">
        <w:rPr>
          <w:rFonts w:cstheme="minorHAnsi"/>
        </w:rPr>
        <w:t xml:space="preserve">: </w:t>
      </w:r>
      <w:r w:rsidR="008A164F" w:rsidRPr="003C16B6">
        <w:rPr>
          <w:rFonts w:cstheme="minorHAnsi"/>
        </w:rPr>
        <w:t xml:space="preserve">that </w:t>
      </w:r>
      <w:r w:rsidR="003D7922" w:rsidRPr="003C16B6">
        <w:rPr>
          <w:rFonts w:cstheme="minorHAnsi"/>
        </w:rPr>
        <w:t xml:space="preserve">we </w:t>
      </w:r>
      <w:r w:rsidR="00F550A7" w:rsidRPr="003C16B6">
        <w:rPr>
          <w:rFonts w:cstheme="minorHAnsi"/>
        </w:rPr>
        <w:t xml:space="preserve">either </w:t>
      </w:r>
      <w:r w:rsidR="003D7922" w:rsidRPr="003C16B6">
        <w:rPr>
          <w:rFonts w:cstheme="minorHAnsi"/>
        </w:rPr>
        <w:t xml:space="preserve">have point 1, and its meaning, or we don’t. </w:t>
      </w:r>
      <w:r w:rsidR="00F550A7" w:rsidRPr="003C16B6">
        <w:rPr>
          <w:rFonts w:cstheme="minorHAnsi"/>
        </w:rPr>
        <w:t>His point was n</w:t>
      </w:r>
      <w:r w:rsidR="00F41693" w:rsidRPr="003C16B6">
        <w:rPr>
          <w:rFonts w:cstheme="minorHAnsi"/>
        </w:rPr>
        <w:t xml:space="preserve">ot about capacity building, </w:t>
      </w:r>
      <w:r w:rsidR="00F550A7" w:rsidRPr="003C16B6">
        <w:rPr>
          <w:rFonts w:cstheme="minorHAnsi"/>
        </w:rPr>
        <w:t xml:space="preserve">it was </w:t>
      </w:r>
      <w:r w:rsidR="00F41693" w:rsidRPr="003C16B6">
        <w:rPr>
          <w:rFonts w:cstheme="minorHAnsi"/>
        </w:rPr>
        <w:t xml:space="preserve">about setting ground rules. </w:t>
      </w:r>
    </w:p>
    <w:p w14:paraId="289F05E3" w14:textId="1880D07D" w:rsidR="007B1E91" w:rsidRPr="003C16B6" w:rsidRDefault="007B1E91" w:rsidP="00EE3B65">
      <w:pPr>
        <w:rPr>
          <w:rFonts w:cstheme="minorHAnsi"/>
        </w:rPr>
      </w:pPr>
      <w:r w:rsidRPr="003C16B6">
        <w:rPr>
          <w:rFonts w:cstheme="minorHAnsi"/>
        </w:rPr>
        <w:t>Maria Luisa Rastello</w:t>
      </w:r>
      <w:r w:rsidR="0097512F" w:rsidRPr="003C16B6">
        <w:rPr>
          <w:rFonts w:cstheme="minorHAnsi"/>
        </w:rPr>
        <w:t xml:space="preserve">: </w:t>
      </w:r>
      <w:r w:rsidR="00F41693" w:rsidRPr="003C16B6">
        <w:rPr>
          <w:rFonts w:cstheme="minorHAnsi"/>
        </w:rPr>
        <w:t xml:space="preserve">when point 1 </w:t>
      </w:r>
      <w:r w:rsidR="002171FD" w:rsidRPr="003C16B6">
        <w:rPr>
          <w:rFonts w:cstheme="minorHAnsi"/>
        </w:rPr>
        <w:t xml:space="preserve">was </w:t>
      </w:r>
      <w:r w:rsidR="00F41693" w:rsidRPr="003C16B6">
        <w:rPr>
          <w:rFonts w:cstheme="minorHAnsi"/>
        </w:rPr>
        <w:t xml:space="preserve">written, </w:t>
      </w:r>
      <w:r w:rsidR="00F550A7" w:rsidRPr="003C16B6">
        <w:rPr>
          <w:rFonts w:cstheme="minorHAnsi"/>
        </w:rPr>
        <w:t xml:space="preserve">we </w:t>
      </w:r>
      <w:r w:rsidR="00F41693" w:rsidRPr="003C16B6">
        <w:rPr>
          <w:rFonts w:cstheme="minorHAnsi"/>
        </w:rPr>
        <w:t>didn’t have the tools</w:t>
      </w:r>
      <w:r w:rsidR="00F550A7" w:rsidRPr="003C16B6">
        <w:rPr>
          <w:rFonts w:cstheme="minorHAnsi"/>
        </w:rPr>
        <w:t xml:space="preserve"> that enabled hybrid meetings.</w:t>
      </w:r>
    </w:p>
    <w:p w14:paraId="101BB5A8" w14:textId="026555D0" w:rsidR="00B93EA7" w:rsidRPr="003C16B6" w:rsidRDefault="00F550A7" w:rsidP="00EE3B65">
      <w:pPr>
        <w:rPr>
          <w:rFonts w:cstheme="minorHAnsi"/>
        </w:rPr>
      </w:pPr>
      <w:r w:rsidRPr="003C16B6">
        <w:rPr>
          <w:rFonts w:cstheme="minorHAnsi"/>
        </w:rPr>
        <w:t xml:space="preserve">Erkki </w:t>
      </w:r>
      <w:r w:rsidR="009140CA" w:rsidRPr="003C16B6">
        <w:rPr>
          <w:rFonts w:cstheme="minorHAnsi"/>
        </w:rPr>
        <w:t>Ikonen</w:t>
      </w:r>
      <w:r w:rsidR="00EA08AA" w:rsidRPr="003C16B6">
        <w:rPr>
          <w:rFonts w:cstheme="minorHAnsi"/>
        </w:rPr>
        <w:t xml:space="preserve">: </w:t>
      </w:r>
      <w:r w:rsidR="00365DD9" w:rsidRPr="003C16B6">
        <w:rPr>
          <w:rFonts w:cstheme="minorHAnsi"/>
        </w:rPr>
        <w:t xml:space="preserve">we </w:t>
      </w:r>
      <w:r w:rsidR="001022DE" w:rsidRPr="003C16B6">
        <w:rPr>
          <w:rFonts w:cstheme="minorHAnsi"/>
        </w:rPr>
        <w:t xml:space="preserve">didn’t have </w:t>
      </w:r>
      <w:r w:rsidR="00365DD9" w:rsidRPr="003C16B6">
        <w:rPr>
          <w:rFonts w:cstheme="minorHAnsi"/>
        </w:rPr>
        <w:t xml:space="preserve">such </w:t>
      </w:r>
      <w:r w:rsidR="001022DE" w:rsidRPr="003C16B6">
        <w:rPr>
          <w:rFonts w:cstheme="minorHAnsi"/>
        </w:rPr>
        <w:t xml:space="preserve">tools </w:t>
      </w:r>
      <w:r w:rsidR="00EA08AA" w:rsidRPr="003C16B6">
        <w:rPr>
          <w:rFonts w:cstheme="minorHAnsi"/>
        </w:rPr>
        <w:t xml:space="preserve">before </w:t>
      </w:r>
      <w:r w:rsidR="001022DE" w:rsidRPr="003C16B6">
        <w:rPr>
          <w:rFonts w:cstheme="minorHAnsi"/>
        </w:rPr>
        <w:t>the pandemic</w:t>
      </w:r>
      <w:r w:rsidR="007206C8" w:rsidRPr="003C16B6">
        <w:rPr>
          <w:rFonts w:cstheme="minorHAnsi"/>
        </w:rPr>
        <w:t xml:space="preserve">. </w:t>
      </w:r>
      <w:r w:rsidR="00365DD9" w:rsidRPr="003C16B6">
        <w:rPr>
          <w:rFonts w:cstheme="minorHAnsi"/>
        </w:rPr>
        <w:t>He s</w:t>
      </w:r>
      <w:r w:rsidR="007206C8" w:rsidRPr="003C16B6">
        <w:rPr>
          <w:rFonts w:cstheme="minorHAnsi"/>
        </w:rPr>
        <w:t>upport</w:t>
      </w:r>
      <w:r w:rsidR="00365DD9" w:rsidRPr="003C16B6">
        <w:rPr>
          <w:rFonts w:cstheme="minorHAnsi"/>
        </w:rPr>
        <w:t>ed</w:t>
      </w:r>
      <w:r w:rsidR="007206C8" w:rsidRPr="003C16B6">
        <w:rPr>
          <w:rFonts w:cstheme="minorHAnsi"/>
        </w:rPr>
        <w:t xml:space="preserve"> what </w:t>
      </w:r>
      <w:r w:rsidR="005029E5" w:rsidRPr="003C16B6">
        <w:rPr>
          <w:rFonts w:cstheme="minorHAnsi"/>
        </w:rPr>
        <w:t>Nigel</w:t>
      </w:r>
      <w:r w:rsidR="007206C8" w:rsidRPr="003C16B6">
        <w:rPr>
          <w:rFonts w:cstheme="minorHAnsi"/>
        </w:rPr>
        <w:t xml:space="preserve"> </w:t>
      </w:r>
      <w:r w:rsidR="00365DD9" w:rsidRPr="003C16B6">
        <w:rPr>
          <w:rFonts w:cstheme="minorHAnsi"/>
        </w:rPr>
        <w:t xml:space="preserve">was </w:t>
      </w:r>
      <w:r w:rsidR="007206C8" w:rsidRPr="003C16B6">
        <w:rPr>
          <w:rFonts w:cstheme="minorHAnsi"/>
        </w:rPr>
        <w:t xml:space="preserve">saying. </w:t>
      </w:r>
      <w:r w:rsidR="00D04CEC" w:rsidRPr="003C16B6">
        <w:rPr>
          <w:rFonts w:cstheme="minorHAnsi"/>
        </w:rPr>
        <w:t xml:space="preserve">Being a formal member, could have requirement, related to </w:t>
      </w:r>
      <w:r w:rsidR="00694ED2" w:rsidRPr="003C16B6">
        <w:rPr>
          <w:rFonts w:cstheme="minorHAnsi"/>
        </w:rPr>
        <w:t xml:space="preserve">the </w:t>
      </w:r>
      <w:r w:rsidR="00D04CEC" w:rsidRPr="003C16B6">
        <w:rPr>
          <w:rFonts w:cstheme="minorHAnsi"/>
        </w:rPr>
        <w:t>early history (</w:t>
      </w:r>
      <w:r w:rsidR="00694ED2" w:rsidRPr="003C16B6">
        <w:rPr>
          <w:rFonts w:cstheme="minorHAnsi"/>
        </w:rPr>
        <w:t xml:space="preserve">of </w:t>
      </w:r>
      <w:r w:rsidR="00D04CEC" w:rsidRPr="003C16B6">
        <w:rPr>
          <w:rFonts w:cstheme="minorHAnsi"/>
        </w:rPr>
        <w:t>in person meetin</w:t>
      </w:r>
      <w:r w:rsidR="005029E5" w:rsidRPr="003C16B6">
        <w:rPr>
          <w:rFonts w:cstheme="minorHAnsi"/>
        </w:rPr>
        <w:t>g</w:t>
      </w:r>
      <w:r w:rsidR="00D04CEC" w:rsidRPr="003C16B6">
        <w:rPr>
          <w:rFonts w:cstheme="minorHAnsi"/>
        </w:rPr>
        <w:t xml:space="preserve">s), otherwise </w:t>
      </w:r>
      <w:r w:rsidR="00694ED2" w:rsidRPr="003C16B6">
        <w:rPr>
          <w:rFonts w:cstheme="minorHAnsi"/>
        </w:rPr>
        <w:t xml:space="preserve">the </w:t>
      </w:r>
      <w:r w:rsidR="00C91FD7" w:rsidRPr="003C16B6">
        <w:rPr>
          <w:rFonts w:cstheme="minorHAnsi"/>
        </w:rPr>
        <w:t>requirement</w:t>
      </w:r>
      <w:r w:rsidR="00694ED2" w:rsidRPr="003C16B6">
        <w:rPr>
          <w:rFonts w:cstheme="minorHAnsi"/>
        </w:rPr>
        <w:t xml:space="preserve"> should be removed</w:t>
      </w:r>
      <w:r w:rsidR="00C91FD7" w:rsidRPr="003C16B6">
        <w:rPr>
          <w:rFonts w:cstheme="minorHAnsi"/>
        </w:rPr>
        <w:t>.</w:t>
      </w:r>
    </w:p>
    <w:p w14:paraId="0C1E8823" w14:textId="41B4A74F" w:rsidR="00C91FD7" w:rsidRPr="003C16B6" w:rsidRDefault="00C91FD7" w:rsidP="00EE3B65">
      <w:pPr>
        <w:rPr>
          <w:rFonts w:cstheme="minorHAnsi"/>
        </w:rPr>
      </w:pPr>
      <w:r w:rsidRPr="003C16B6">
        <w:rPr>
          <w:rFonts w:cstheme="minorHAnsi"/>
        </w:rPr>
        <w:t xml:space="preserve">Errol </w:t>
      </w:r>
      <w:r w:rsidR="00882807" w:rsidRPr="003C16B6">
        <w:rPr>
          <w:rFonts w:cstheme="minorHAnsi"/>
        </w:rPr>
        <w:t>Atkinson</w:t>
      </w:r>
      <w:r w:rsidR="00694ED2" w:rsidRPr="003C16B6">
        <w:rPr>
          <w:rFonts w:cstheme="minorHAnsi"/>
        </w:rPr>
        <w:t xml:space="preserve">: </w:t>
      </w:r>
      <w:r w:rsidRPr="003C16B6">
        <w:rPr>
          <w:rFonts w:cstheme="minorHAnsi"/>
        </w:rPr>
        <w:t xml:space="preserve">have </w:t>
      </w:r>
      <w:r w:rsidR="00A15631" w:rsidRPr="003C16B6">
        <w:rPr>
          <w:rFonts w:cstheme="minorHAnsi"/>
        </w:rPr>
        <w:t xml:space="preserve">any institutions </w:t>
      </w:r>
      <w:r w:rsidRPr="003C16B6">
        <w:rPr>
          <w:rFonts w:cstheme="minorHAnsi"/>
        </w:rPr>
        <w:t>had membership removed due to political situation</w:t>
      </w:r>
      <w:r w:rsidR="00882807" w:rsidRPr="003C16B6">
        <w:rPr>
          <w:rFonts w:cstheme="minorHAnsi"/>
        </w:rPr>
        <w:t>?</w:t>
      </w:r>
    </w:p>
    <w:p w14:paraId="2B993AF8" w14:textId="0712690C" w:rsidR="00C91FD7" w:rsidRPr="003C16B6" w:rsidRDefault="00C91FD7" w:rsidP="00EE3B65">
      <w:pPr>
        <w:rPr>
          <w:rFonts w:cstheme="minorHAnsi"/>
        </w:rPr>
      </w:pPr>
      <w:r w:rsidRPr="003C16B6">
        <w:rPr>
          <w:rFonts w:cstheme="minorHAnsi"/>
        </w:rPr>
        <w:t>Dong-Hoon</w:t>
      </w:r>
      <w:r w:rsidR="00882807" w:rsidRPr="003C16B6">
        <w:rPr>
          <w:rFonts w:cstheme="minorHAnsi"/>
        </w:rPr>
        <w:t xml:space="preserve"> and </w:t>
      </w:r>
      <w:r w:rsidRPr="003C16B6">
        <w:rPr>
          <w:rFonts w:cstheme="minorHAnsi"/>
        </w:rPr>
        <w:t xml:space="preserve">Nigel </w:t>
      </w:r>
      <w:r w:rsidR="00882807" w:rsidRPr="003C16B6">
        <w:rPr>
          <w:rFonts w:cstheme="minorHAnsi"/>
        </w:rPr>
        <w:t>Fox</w:t>
      </w:r>
      <w:r w:rsidR="00694ED2" w:rsidRPr="003C16B6">
        <w:rPr>
          <w:rFonts w:cstheme="minorHAnsi"/>
        </w:rPr>
        <w:t>:</w:t>
      </w:r>
      <w:r w:rsidR="00882807" w:rsidRPr="003C16B6">
        <w:rPr>
          <w:rFonts w:cstheme="minorHAnsi"/>
        </w:rPr>
        <w:t xml:space="preserve"> </w:t>
      </w:r>
      <w:r w:rsidR="00A15631" w:rsidRPr="003C16B6">
        <w:rPr>
          <w:rFonts w:cstheme="minorHAnsi"/>
        </w:rPr>
        <w:t xml:space="preserve">institutions can </w:t>
      </w:r>
      <w:r w:rsidRPr="003C16B6">
        <w:rPr>
          <w:rFonts w:cstheme="minorHAnsi"/>
        </w:rPr>
        <w:t>reapply for membership</w:t>
      </w:r>
      <w:r w:rsidR="00A15631" w:rsidRPr="003C16B6">
        <w:rPr>
          <w:rFonts w:cstheme="minorHAnsi"/>
        </w:rPr>
        <w:t>.</w:t>
      </w:r>
    </w:p>
    <w:p w14:paraId="60EBE15A" w14:textId="496F939F" w:rsidR="00844E50" w:rsidRPr="003C16B6" w:rsidRDefault="00844E50" w:rsidP="00EE3B65">
      <w:pPr>
        <w:rPr>
          <w:rFonts w:cstheme="minorHAnsi"/>
        </w:rPr>
      </w:pPr>
      <w:r w:rsidRPr="003C16B6">
        <w:rPr>
          <w:rFonts w:cstheme="minorHAnsi"/>
        </w:rPr>
        <w:t>Nigel Fox</w:t>
      </w:r>
      <w:r w:rsidR="00EA2922" w:rsidRPr="003C16B6">
        <w:rPr>
          <w:rFonts w:cstheme="minorHAnsi"/>
        </w:rPr>
        <w:t xml:space="preserve">: </w:t>
      </w:r>
      <w:r w:rsidRPr="003C16B6">
        <w:rPr>
          <w:rFonts w:cstheme="minorHAnsi"/>
        </w:rPr>
        <w:t xml:space="preserve"> missing continuous series of meetings is problematic</w:t>
      </w:r>
      <w:r w:rsidR="00EA2922" w:rsidRPr="003C16B6">
        <w:rPr>
          <w:rFonts w:cstheme="minorHAnsi"/>
        </w:rPr>
        <w:t xml:space="preserve"> and no acceptable</w:t>
      </w:r>
      <w:r w:rsidR="003D0E79" w:rsidRPr="003C16B6">
        <w:rPr>
          <w:rFonts w:cstheme="minorHAnsi"/>
        </w:rPr>
        <w:t>.</w:t>
      </w:r>
    </w:p>
    <w:p w14:paraId="68EC161E" w14:textId="66DBC0D2" w:rsidR="00844E50" w:rsidRPr="003C16B6" w:rsidRDefault="0016776E" w:rsidP="00EE3B65">
      <w:pPr>
        <w:rPr>
          <w:rFonts w:cstheme="minorHAnsi"/>
        </w:rPr>
      </w:pPr>
      <w:r w:rsidRPr="003C16B6">
        <w:rPr>
          <w:rFonts w:cstheme="minorHAnsi"/>
        </w:rPr>
        <w:t>Dong-Hoon</w:t>
      </w:r>
      <w:r w:rsidR="00EA2922" w:rsidRPr="003C16B6">
        <w:rPr>
          <w:rFonts w:cstheme="minorHAnsi"/>
        </w:rPr>
        <w:t xml:space="preserve">: </w:t>
      </w:r>
      <w:r w:rsidRPr="003C16B6">
        <w:rPr>
          <w:rFonts w:cstheme="minorHAnsi"/>
        </w:rPr>
        <w:t xml:space="preserve"> </w:t>
      </w:r>
      <w:r w:rsidR="00EA2922" w:rsidRPr="003C16B6">
        <w:rPr>
          <w:rFonts w:cstheme="minorHAnsi"/>
        </w:rPr>
        <w:t xml:space="preserve">thought is needed </w:t>
      </w:r>
      <w:r w:rsidR="00E74177" w:rsidRPr="003C16B6">
        <w:rPr>
          <w:rFonts w:cstheme="minorHAnsi"/>
        </w:rPr>
        <w:t xml:space="preserve">on this matter and there is </w:t>
      </w:r>
      <w:r w:rsidRPr="003C16B6">
        <w:rPr>
          <w:rFonts w:cstheme="minorHAnsi"/>
        </w:rPr>
        <w:t>no need to decide now.</w:t>
      </w:r>
      <w:r w:rsidR="00E74177" w:rsidRPr="003C16B6">
        <w:rPr>
          <w:rFonts w:cstheme="minorHAnsi"/>
        </w:rPr>
        <w:t xml:space="preserve"> The next working group chair should decide.</w:t>
      </w:r>
    </w:p>
    <w:p w14:paraId="6D46B42C" w14:textId="70A9E8BF" w:rsidR="00376D51" w:rsidRPr="003C16B6" w:rsidRDefault="111CB438" w:rsidP="008B6A7B">
      <w:pPr>
        <w:pStyle w:val="1"/>
        <w:rPr>
          <w:rFonts w:asciiTheme="minorHAnsi" w:eastAsia="Times New Roman" w:hAnsiTheme="minorHAnsi" w:cstheme="minorHAnsi"/>
        </w:rPr>
      </w:pPr>
      <w:r w:rsidRPr="003C16B6">
        <w:rPr>
          <w:rFonts w:asciiTheme="minorHAnsi" w:eastAsia="Times New Roman" w:hAnsiTheme="minorHAnsi" w:cstheme="minorHAnsi"/>
        </w:rPr>
        <w:t xml:space="preserve">Reports by pilots of on-going CCPR Key </w:t>
      </w:r>
      <w:r w:rsidRPr="003C16B6">
        <w:rPr>
          <w:rFonts w:asciiTheme="minorHAnsi" w:hAnsiTheme="minorHAnsi" w:cstheme="minorHAnsi"/>
        </w:rPr>
        <w:t>Comparisons</w:t>
      </w:r>
    </w:p>
    <w:p w14:paraId="58735CBC" w14:textId="0976C71C" w:rsidR="002D1E47" w:rsidRPr="003C16B6" w:rsidRDefault="002D1E47" w:rsidP="00216CD3">
      <w:pPr>
        <w:pStyle w:val="2"/>
        <w:rPr>
          <w:rFonts w:asciiTheme="minorHAnsi" w:hAnsiTheme="minorHAnsi" w:cstheme="minorHAnsi"/>
        </w:rPr>
      </w:pPr>
      <w:r w:rsidRPr="003C16B6">
        <w:rPr>
          <w:rFonts w:asciiTheme="minorHAnsi" w:eastAsia="Times New Roman" w:hAnsiTheme="minorHAnsi" w:cstheme="minorHAnsi"/>
        </w:rPr>
        <w:t xml:space="preserve">Final reports published since the last meeting (Exec. Secretary) </w:t>
      </w:r>
      <w:r w:rsidRPr="003C16B6">
        <w:rPr>
          <w:rFonts w:asciiTheme="minorHAnsi" w:eastAsia="Times New Roman" w:hAnsiTheme="minorHAnsi" w:cstheme="minorHAnsi"/>
          <w:color w:val="0070C0"/>
        </w:rPr>
        <w:t xml:space="preserve"> </w:t>
      </w:r>
    </w:p>
    <w:p w14:paraId="1361C37E" w14:textId="10E9C3A4" w:rsidR="003C0FFA" w:rsidRPr="003C16B6" w:rsidRDefault="008D52EE" w:rsidP="003C0FFA">
      <w:pPr>
        <w:rPr>
          <w:rFonts w:cstheme="minorHAnsi"/>
        </w:rPr>
      </w:pPr>
      <w:r w:rsidRPr="003C16B6">
        <w:rPr>
          <w:rFonts w:cstheme="minorHAnsi"/>
        </w:rPr>
        <w:t>CCPR-K1.a.2017 published 1</w:t>
      </w:r>
      <w:r w:rsidRPr="003C16B6">
        <w:rPr>
          <w:rFonts w:cstheme="minorHAnsi"/>
          <w:vertAlign w:val="superscript"/>
        </w:rPr>
        <w:t>st</w:t>
      </w:r>
      <w:r w:rsidRPr="003C16B6">
        <w:rPr>
          <w:rFonts w:cstheme="minorHAnsi"/>
        </w:rPr>
        <w:t xml:space="preserve"> August 2020. </w:t>
      </w:r>
      <w:r w:rsidR="00BD6B83" w:rsidRPr="003C16B6">
        <w:rPr>
          <w:rFonts w:cstheme="minorHAnsi"/>
        </w:rPr>
        <w:t xml:space="preserve">The meeting chair thanked </w:t>
      </w:r>
      <w:r w:rsidR="00F974A0" w:rsidRPr="003C16B6">
        <w:rPr>
          <w:rFonts w:cstheme="minorHAnsi"/>
        </w:rPr>
        <w:t xml:space="preserve">VNIIOFI and </w:t>
      </w:r>
      <w:r w:rsidR="00062473" w:rsidRPr="003C16B6">
        <w:rPr>
          <w:rFonts w:cstheme="minorHAnsi"/>
        </w:rPr>
        <w:t xml:space="preserve">the </w:t>
      </w:r>
      <w:r w:rsidR="00F974A0" w:rsidRPr="003C16B6">
        <w:rPr>
          <w:rFonts w:cstheme="minorHAnsi"/>
        </w:rPr>
        <w:t>participants</w:t>
      </w:r>
      <w:r w:rsidR="00062473" w:rsidRPr="003C16B6">
        <w:rPr>
          <w:rFonts w:cstheme="minorHAnsi"/>
        </w:rPr>
        <w:t>.</w:t>
      </w:r>
    </w:p>
    <w:p w14:paraId="405B5ADA" w14:textId="176BF3DE" w:rsidR="002D1E47" w:rsidRPr="003C16B6" w:rsidRDefault="002D1E47" w:rsidP="00216CD3">
      <w:pPr>
        <w:pStyle w:val="2"/>
        <w:rPr>
          <w:rFonts w:asciiTheme="minorHAnsi" w:eastAsia="Times New Roman" w:hAnsiTheme="minorHAnsi" w:cstheme="minorHAnsi"/>
        </w:rPr>
      </w:pPr>
      <w:r w:rsidRPr="003C16B6">
        <w:rPr>
          <w:rFonts w:asciiTheme="minorHAnsi" w:eastAsia="Times New Roman" w:hAnsiTheme="minorHAnsi" w:cstheme="minorHAnsi"/>
        </w:rPr>
        <w:t>K4.2017 Luminous flux (NMIJ)</w:t>
      </w:r>
    </w:p>
    <w:p w14:paraId="365185F9" w14:textId="5E9C8DBF" w:rsidR="009E675A" w:rsidRPr="003C16B6" w:rsidRDefault="009E675A" w:rsidP="009E675A">
      <w:pPr>
        <w:rPr>
          <w:rFonts w:cstheme="minorHAnsi"/>
          <w:b/>
          <w:bCs/>
        </w:rPr>
      </w:pPr>
      <w:r w:rsidRPr="003C16B6">
        <w:rPr>
          <w:rFonts w:cstheme="minorHAnsi"/>
          <w:b/>
          <w:bCs/>
        </w:rPr>
        <w:t>Status: Uncertainty budget review as pre-draft A2 is on hold due to the export control issue</w:t>
      </w:r>
    </w:p>
    <w:p w14:paraId="53A6FD37" w14:textId="77777777" w:rsidR="004E65B1" w:rsidRPr="003C16B6" w:rsidRDefault="004E65B1" w:rsidP="004E65B1">
      <w:pPr>
        <w:rPr>
          <w:rFonts w:cstheme="minorHAnsi"/>
        </w:rPr>
      </w:pPr>
      <w:r w:rsidRPr="003C16B6">
        <w:rPr>
          <w:rFonts w:cstheme="minorHAnsi"/>
        </w:rPr>
        <w:t>Report by Hiroshi Shitomi (WGKC-23-04</w:t>
      </w:r>
      <w:r w:rsidRPr="003C16B6">
        <w:rPr>
          <w:rFonts w:cstheme="minorHAnsi"/>
        </w:rPr>
        <w:tab/>
        <w:t>Progress report of CCPR-K4.2017). At the last WG-KC meeting, NMIJ received the following action item:</w:t>
      </w:r>
    </w:p>
    <w:p w14:paraId="484D174C" w14:textId="77777777" w:rsidR="004E65B1" w:rsidRPr="003C16B6" w:rsidRDefault="004E65B1" w:rsidP="004E65B1">
      <w:pPr>
        <w:rPr>
          <w:rFonts w:cstheme="minorHAnsi"/>
          <w:b/>
          <w:bCs/>
        </w:rPr>
      </w:pPr>
      <w:r w:rsidRPr="003C16B6">
        <w:rPr>
          <w:rFonts w:cstheme="minorHAnsi"/>
          <w:b/>
          <w:bCs/>
        </w:rPr>
        <w:t xml:space="preserve">AP-2022-01: </w:t>
      </w:r>
    </w:p>
    <w:p w14:paraId="5083A32A" w14:textId="77777777" w:rsidR="004E65B1" w:rsidRPr="003C16B6" w:rsidRDefault="004E65B1" w:rsidP="004E65B1">
      <w:pPr>
        <w:ind w:left="720"/>
        <w:rPr>
          <w:rFonts w:cstheme="minorHAnsi"/>
        </w:rPr>
      </w:pPr>
      <w:r w:rsidRPr="003C16B6">
        <w:rPr>
          <w:rFonts w:cstheme="minorHAnsi"/>
        </w:rPr>
        <w:t>The pilot of CCPR-K4.2017 contacts NMISA to inform an option to publish the first-round measurement results although they are not included in calculation of KCRV.</w:t>
      </w:r>
    </w:p>
    <w:p w14:paraId="651752F4" w14:textId="77777777" w:rsidR="004E65B1" w:rsidRPr="003C16B6" w:rsidRDefault="004E65B1" w:rsidP="004E65B1">
      <w:pPr>
        <w:pStyle w:val="a3"/>
        <w:numPr>
          <w:ilvl w:val="0"/>
          <w:numId w:val="10"/>
        </w:numPr>
        <w:rPr>
          <w:rFonts w:cstheme="minorHAnsi"/>
        </w:rPr>
      </w:pPr>
      <w:r w:rsidRPr="003C16B6">
        <w:rPr>
          <w:rFonts w:cstheme="minorHAnsi"/>
        </w:rPr>
        <w:t>NMIJ have contacted NMISA option to keep measurement result, even though not included in the final report. NMISA have decided to completely withdraw. The pilot lab now waiting for official permission by AIST.</w:t>
      </w:r>
    </w:p>
    <w:p w14:paraId="4AD64C88" w14:textId="77777777" w:rsidR="004E65B1" w:rsidRPr="003C16B6" w:rsidRDefault="004E65B1" w:rsidP="004E65B1">
      <w:pPr>
        <w:pStyle w:val="a3"/>
        <w:numPr>
          <w:ilvl w:val="0"/>
          <w:numId w:val="10"/>
        </w:numPr>
        <w:rPr>
          <w:rFonts w:cstheme="minorHAnsi"/>
        </w:rPr>
      </w:pPr>
      <w:r w:rsidRPr="003C16B6">
        <w:rPr>
          <w:rFonts w:cstheme="minorHAnsi"/>
        </w:rPr>
        <w:t>Uncertainty budget review as pre-draft A2 is on hold due to the export control issue in the pilot.</w:t>
      </w:r>
    </w:p>
    <w:p w14:paraId="1A42DAD8" w14:textId="77777777" w:rsidR="004E65B1" w:rsidRPr="003C16B6" w:rsidRDefault="004E65B1" w:rsidP="004E65B1">
      <w:pPr>
        <w:rPr>
          <w:rFonts w:cstheme="minorHAnsi"/>
        </w:rPr>
      </w:pPr>
      <w:r w:rsidRPr="003C16B6">
        <w:rPr>
          <w:rFonts w:cstheme="minorHAnsi"/>
        </w:rPr>
        <w:t xml:space="preserve">Hiroshi reported that NMISA have since withdrawn as a participant. There is a total of 10 participants remaining. The uncertainty budget review as pre-draft A2 is on hold due to an unexpected delay caused by a change in the export control procedure at AIST, the parent organization for NMIJ. The new rules are stricter and more time consuming and relate to the export of data (even if it originally came from the participants). The pre-draft A process is on hold until this is resolved, but the process is now in place. </w:t>
      </w:r>
    </w:p>
    <w:p w14:paraId="11D2575B" w14:textId="77777777" w:rsidR="004E65B1" w:rsidRPr="003C16B6" w:rsidRDefault="004E65B1" w:rsidP="004E65B1">
      <w:pPr>
        <w:rPr>
          <w:rFonts w:cstheme="minorHAnsi"/>
        </w:rPr>
      </w:pPr>
      <w:r w:rsidRPr="003C16B6">
        <w:rPr>
          <w:rFonts w:cstheme="minorHAnsi"/>
        </w:rPr>
        <w:t>Howard Yoon: This is surprising and the first time I’ve heard of export controls on key comparison. The data is for participants.</w:t>
      </w:r>
    </w:p>
    <w:p w14:paraId="4D6DEB17" w14:textId="77777777" w:rsidR="004E65B1" w:rsidRPr="003C16B6" w:rsidRDefault="004E65B1" w:rsidP="004E65B1">
      <w:pPr>
        <w:rPr>
          <w:rFonts w:cstheme="minorHAnsi"/>
        </w:rPr>
      </w:pPr>
      <w:r w:rsidRPr="003C16B6">
        <w:rPr>
          <w:rFonts w:cstheme="minorHAnsi"/>
        </w:rPr>
        <w:t>Hiroshi Shitomi: Surprised that export controls required on measurement data. AIST are not concerned about who owns the data or the participant laboratory. Once outside of Japan, data is considered an export.</w:t>
      </w:r>
    </w:p>
    <w:p w14:paraId="0CE0B191" w14:textId="77777777" w:rsidR="004E65B1" w:rsidRPr="003C16B6" w:rsidRDefault="004E65B1" w:rsidP="004E65B1">
      <w:pPr>
        <w:rPr>
          <w:rFonts w:cstheme="minorHAnsi"/>
        </w:rPr>
      </w:pPr>
      <w:r w:rsidRPr="003C16B6">
        <w:rPr>
          <w:rFonts w:cstheme="minorHAnsi"/>
        </w:rPr>
        <w:t>Howard Yoon: if NMIJ are involved in an upcoming comparison, this could delay entire comparison.</w:t>
      </w:r>
    </w:p>
    <w:p w14:paraId="2308C3D8" w14:textId="77777777" w:rsidR="004E65B1" w:rsidRPr="003C16B6" w:rsidRDefault="004E65B1" w:rsidP="004E65B1">
      <w:pPr>
        <w:rPr>
          <w:rFonts w:cstheme="minorHAnsi"/>
        </w:rPr>
      </w:pPr>
      <w:r w:rsidRPr="003C16B6">
        <w:rPr>
          <w:rFonts w:cstheme="minorHAnsi"/>
        </w:rPr>
        <w:t>Hiroshi Shitomi: approval is required for data.</w:t>
      </w:r>
    </w:p>
    <w:p w14:paraId="224E09D7" w14:textId="77777777" w:rsidR="004E65B1" w:rsidRPr="003C16B6" w:rsidRDefault="004E65B1" w:rsidP="004E65B1">
      <w:pPr>
        <w:rPr>
          <w:rFonts w:cstheme="minorHAnsi"/>
        </w:rPr>
      </w:pPr>
      <w:r w:rsidRPr="003C16B6">
        <w:rPr>
          <w:rFonts w:cstheme="minorHAnsi"/>
        </w:rPr>
        <w:t>Emma Woolliams: if we know that this is coming, can start process and plan into comparisons. Already have controls on certain comparisons due to global political situation.</w:t>
      </w:r>
    </w:p>
    <w:p w14:paraId="4C153231" w14:textId="2FA51347" w:rsidR="002D1E47" w:rsidRPr="003C16B6" w:rsidRDefault="002D1E47" w:rsidP="0091553B">
      <w:pPr>
        <w:pStyle w:val="2"/>
        <w:rPr>
          <w:rFonts w:asciiTheme="minorHAnsi" w:eastAsia="Times New Roman" w:hAnsiTheme="minorHAnsi" w:cstheme="minorHAnsi"/>
        </w:rPr>
      </w:pPr>
      <w:r w:rsidRPr="003C16B6">
        <w:rPr>
          <w:rFonts w:asciiTheme="minorHAnsi" w:eastAsia="Times New Roman" w:hAnsiTheme="minorHAnsi" w:cstheme="minorHAnsi"/>
        </w:rPr>
        <w:t>K2.b.2016 Spectral Responsivity 300 – 1000 nm (KRISS)</w:t>
      </w:r>
    </w:p>
    <w:p w14:paraId="28361505" w14:textId="16B2F094" w:rsidR="004148E5" w:rsidRPr="003C16B6" w:rsidRDefault="004148E5" w:rsidP="001F4D5B">
      <w:pPr>
        <w:rPr>
          <w:rFonts w:cstheme="minorHAnsi"/>
        </w:rPr>
      </w:pPr>
      <w:r w:rsidRPr="003C16B6">
        <w:rPr>
          <w:rFonts w:cstheme="minorHAnsi"/>
        </w:rPr>
        <w:t>Report by Dong-Hoon Lee</w:t>
      </w:r>
      <w:r w:rsidR="001F4D5B" w:rsidRPr="003C16B6">
        <w:rPr>
          <w:rFonts w:cstheme="minorHAnsi"/>
        </w:rPr>
        <w:t xml:space="preserve"> (</w:t>
      </w:r>
      <w:r w:rsidR="00162454" w:rsidRPr="003C16B6">
        <w:rPr>
          <w:rFonts w:cstheme="minorHAnsi"/>
        </w:rPr>
        <w:t>WGKC-23-05 Progress report of CCPR-K2.b.2016</w:t>
      </w:r>
      <w:r w:rsidR="001F4D5B" w:rsidRPr="003C16B6">
        <w:rPr>
          <w:rFonts w:cstheme="minorHAnsi"/>
        </w:rPr>
        <w:t>)</w:t>
      </w:r>
    </w:p>
    <w:p w14:paraId="5CFD8A04" w14:textId="77777777" w:rsidR="00C56374" w:rsidRPr="003C16B6" w:rsidRDefault="00C56374" w:rsidP="00C56374">
      <w:pPr>
        <w:rPr>
          <w:rFonts w:cstheme="minorHAnsi"/>
        </w:rPr>
      </w:pPr>
      <w:r w:rsidRPr="003C16B6">
        <w:rPr>
          <w:rFonts w:cstheme="minorHAnsi"/>
        </w:rPr>
        <w:t xml:space="preserve">Recent progress: </w:t>
      </w:r>
    </w:p>
    <w:p w14:paraId="05A4A867" w14:textId="77777777" w:rsidR="00C56374" w:rsidRPr="003C16B6" w:rsidRDefault="00C56374" w:rsidP="00C56374">
      <w:pPr>
        <w:pStyle w:val="a3"/>
        <w:numPr>
          <w:ilvl w:val="0"/>
          <w:numId w:val="33"/>
        </w:numPr>
        <w:rPr>
          <w:rFonts w:cstheme="minorHAnsi"/>
        </w:rPr>
      </w:pPr>
      <w:r w:rsidRPr="003C16B6">
        <w:rPr>
          <w:rFonts w:cstheme="minorHAnsi"/>
        </w:rPr>
        <w:t>Identification of outliers and consistency check</w:t>
      </w:r>
    </w:p>
    <w:p w14:paraId="785E9DE0" w14:textId="77777777" w:rsidR="00C56374" w:rsidRPr="003C16B6" w:rsidRDefault="00C56374" w:rsidP="00C56374">
      <w:pPr>
        <w:pStyle w:val="a3"/>
        <w:numPr>
          <w:ilvl w:val="0"/>
          <w:numId w:val="33"/>
        </w:numPr>
        <w:rPr>
          <w:rFonts w:cstheme="minorHAnsi"/>
        </w:rPr>
      </w:pPr>
      <w:r w:rsidRPr="003C16B6">
        <w:rPr>
          <w:rFonts w:cstheme="minorHAnsi"/>
        </w:rPr>
        <w:t>DOEs shared at working group meeting in 2022</w:t>
      </w:r>
    </w:p>
    <w:p w14:paraId="60DBA1C5" w14:textId="77777777" w:rsidR="00C56374" w:rsidRPr="003C16B6" w:rsidRDefault="00C56374" w:rsidP="00C56374">
      <w:pPr>
        <w:pStyle w:val="a3"/>
        <w:numPr>
          <w:ilvl w:val="0"/>
          <w:numId w:val="33"/>
        </w:numPr>
        <w:rPr>
          <w:rFonts w:cstheme="minorHAnsi"/>
        </w:rPr>
      </w:pPr>
      <w:r w:rsidRPr="003C16B6">
        <w:rPr>
          <w:rFonts w:cstheme="minorHAnsi"/>
        </w:rPr>
        <w:t>Chi squared corrections shared 24th April 2023</w:t>
      </w:r>
    </w:p>
    <w:p w14:paraId="4395430A" w14:textId="77777777" w:rsidR="00C50800" w:rsidRPr="003C16B6" w:rsidRDefault="00C50800" w:rsidP="00C50800">
      <w:pPr>
        <w:pStyle w:val="a3"/>
        <w:numPr>
          <w:ilvl w:val="0"/>
          <w:numId w:val="33"/>
        </w:numPr>
        <w:rPr>
          <w:rFonts w:cstheme="minorHAnsi"/>
        </w:rPr>
      </w:pPr>
      <w:r w:rsidRPr="003C16B6">
        <w:rPr>
          <w:rFonts w:cstheme="minorHAnsi"/>
        </w:rPr>
        <w:t xml:space="preserve">Anonymous DoE data with proposals of outliers and Mandel-Paule factors shared on 14 June 2023 where an outlier criteria of DoE/U(DoE) &gt; 2.0 was applied. </w:t>
      </w:r>
    </w:p>
    <w:p w14:paraId="11F76304" w14:textId="7D5B0A5C" w:rsidR="00C50800" w:rsidRPr="003C16B6" w:rsidRDefault="00C50800" w:rsidP="00C50800">
      <w:pPr>
        <w:pStyle w:val="a3"/>
        <w:numPr>
          <w:ilvl w:val="0"/>
          <w:numId w:val="33"/>
        </w:numPr>
        <w:rPr>
          <w:rFonts w:cstheme="minorHAnsi"/>
        </w:rPr>
      </w:pPr>
      <w:r w:rsidRPr="003C16B6">
        <w:rPr>
          <w:rFonts w:cstheme="minorHAnsi"/>
        </w:rPr>
        <w:t>No objection was received by the deadline.</w:t>
      </w:r>
    </w:p>
    <w:p w14:paraId="58F294C6" w14:textId="77777777" w:rsidR="00C50800" w:rsidRPr="003C16B6" w:rsidRDefault="00C50800" w:rsidP="00C50800">
      <w:pPr>
        <w:pStyle w:val="a3"/>
        <w:numPr>
          <w:ilvl w:val="0"/>
          <w:numId w:val="33"/>
        </w:numPr>
        <w:rPr>
          <w:rFonts w:cstheme="minorHAnsi"/>
        </w:rPr>
      </w:pPr>
      <w:r w:rsidRPr="003C16B6">
        <w:rPr>
          <w:rFonts w:cstheme="minorHAnsi"/>
        </w:rPr>
        <w:t>Pre-draft A procedure is completed.</w:t>
      </w:r>
    </w:p>
    <w:p w14:paraId="6D424FC3" w14:textId="77777777" w:rsidR="00C50800" w:rsidRPr="003C16B6" w:rsidRDefault="00C50800" w:rsidP="00C50800">
      <w:pPr>
        <w:pStyle w:val="a3"/>
        <w:numPr>
          <w:ilvl w:val="0"/>
          <w:numId w:val="33"/>
        </w:numPr>
        <w:rPr>
          <w:rFonts w:cstheme="minorHAnsi"/>
        </w:rPr>
      </w:pPr>
      <w:r w:rsidRPr="003C16B6">
        <w:rPr>
          <w:rFonts w:cstheme="minorHAnsi"/>
        </w:rPr>
        <w:t xml:space="preserve">The pilot is writing the draft A report and propose to circulate to the participants in September 2023 for review. </w:t>
      </w:r>
    </w:p>
    <w:p w14:paraId="1373908D" w14:textId="25B6002C" w:rsidR="00376D51" w:rsidRPr="003C16B6" w:rsidRDefault="111CB438" w:rsidP="0091553B">
      <w:pPr>
        <w:pStyle w:val="2"/>
        <w:rPr>
          <w:rFonts w:asciiTheme="minorHAnsi" w:eastAsia="Times New Roman" w:hAnsiTheme="minorHAnsi" w:cstheme="minorHAnsi"/>
        </w:rPr>
      </w:pPr>
      <w:r w:rsidRPr="003C16B6">
        <w:rPr>
          <w:rFonts w:asciiTheme="minorHAnsi" w:eastAsia="Times New Roman" w:hAnsiTheme="minorHAnsi" w:cstheme="minorHAnsi"/>
        </w:rPr>
        <w:t xml:space="preserve">K2.a.2016 Spectral Responsivity 900 – 1600 nm (NPL)  </w:t>
      </w:r>
    </w:p>
    <w:p w14:paraId="21113916" w14:textId="58BA5843" w:rsidR="00F34D50" w:rsidRPr="003C16B6" w:rsidRDefault="00F34D50" w:rsidP="00F34D50">
      <w:pPr>
        <w:tabs>
          <w:tab w:val="num" w:pos="720"/>
        </w:tabs>
        <w:rPr>
          <w:rFonts w:cstheme="minorHAnsi"/>
        </w:rPr>
      </w:pPr>
      <w:r w:rsidRPr="003C16B6">
        <w:rPr>
          <w:rFonts w:cstheme="minorHAnsi"/>
        </w:rPr>
        <w:t>Verbal report provided by Martin Dury</w:t>
      </w:r>
    </w:p>
    <w:p w14:paraId="2CC7B5E5" w14:textId="6554489C" w:rsidR="00F34D50" w:rsidRPr="003C16B6" w:rsidRDefault="00F34D50" w:rsidP="00F34D50">
      <w:pPr>
        <w:numPr>
          <w:ilvl w:val="1"/>
          <w:numId w:val="13"/>
        </w:numPr>
        <w:tabs>
          <w:tab w:val="num" w:pos="1440"/>
        </w:tabs>
        <w:rPr>
          <w:rFonts w:cstheme="minorHAnsi"/>
        </w:rPr>
      </w:pPr>
      <w:r w:rsidRPr="003C16B6">
        <w:rPr>
          <w:rFonts w:cstheme="minorHAnsi"/>
        </w:rPr>
        <w:t>Error discovered that the pilot measured at 100 nm intervals instead of 50 m interval.</w:t>
      </w:r>
    </w:p>
    <w:p w14:paraId="0499CED0" w14:textId="6FD12C0D" w:rsidR="00F34D50" w:rsidRPr="003C16B6" w:rsidRDefault="00F34D50" w:rsidP="00F34D50">
      <w:pPr>
        <w:numPr>
          <w:ilvl w:val="1"/>
          <w:numId w:val="13"/>
        </w:numPr>
        <w:tabs>
          <w:tab w:val="num" w:pos="1440"/>
        </w:tabs>
        <w:rPr>
          <w:rFonts w:cstheme="minorHAnsi"/>
        </w:rPr>
      </w:pPr>
      <w:r w:rsidRPr="003C16B6">
        <w:rPr>
          <w:rFonts w:cstheme="minorHAnsi"/>
        </w:rPr>
        <w:t xml:space="preserve">The pilot </w:t>
      </w:r>
      <w:r w:rsidR="008D0070" w:rsidRPr="003C16B6">
        <w:rPr>
          <w:rFonts w:cstheme="minorHAnsi"/>
        </w:rPr>
        <w:t xml:space="preserve">will try </w:t>
      </w:r>
      <w:r w:rsidRPr="003C16B6">
        <w:rPr>
          <w:rFonts w:cstheme="minorHAnsi"/>
        </w:rPr>
        <w:t xml:space="preserve">to calculate the stability data of the </w:t>
      </w:r>
      <w:r w:rsidR="008D0070" w:rsidRPr="003C16B6">
        <w:rPr>
          <w:rFonts w:cstheme="minorHAnsi"/>
        </w:rPr>
        <w:t xml:space="preserve">detectors at </w:t>
      </w:r>
      <w:r w:rsidRPr="003C16B6">
        <w:rPr>
          <w:rFonts w:cstheme="minorHAnsi"/>
        </w:rPr>
        <w:t>50 nm interval and will discuss with the participants.</w:t>
      </w:r>
    </w:p>
    <w:p w14:paraId="1B9FB305" w14:textId="2EF4A304" w:rsidR="00F34D50" w:rsidRPr="003C16B6" w:rsidRDefault="00F34D50" w:rsidP="00F34D50">
      <w:pPr>
        <w:numPr>
          <w:ilvl w:val="1"/>
          <w:numId w:val="13"/>
        </w:numPr>
        <w:tabs>
          <w:tab w:val="num" w:pos="1440"/>
        </w:tabs>
        <w:rPr>
          <w:rFonts w:cstheme="minorHAnsi"/>
        </w:rPr>
      </w:pPr>
      <w:r w:rsidRPr="003C16B6">
        <w:rPr>
          <w:rFonts w:cstheme="minorHAnsi"/>
        </w:rPr>
        <w:t xml:space="preserve">Lutz asked </w:t>
      </w:r>
      <w:r w:rsidR="008D0070" w:rsidRPr="003C16B6">
        <w:rPr>
          <w:rFonts w:cstheme="minorHAnsi"/>
        </w:rPr>
        <w:t xml:space="preserve">about </w:t>
      </w:r>
      <w:r w:rsidRPr="003C16B6">
        <w:rPr>
          <w:rFonts w:cstheme="minorHAnsi"/>
        </w:rPr>
        <w:t>the temperature issue. The pilot is re-measuring the temperature coefficients.</w:t>
      </w:r>
    </w:p>
    <w:p w14:paraId="58A375CC" w14:textId="77777777" w:rsidR="00F34D50" w:rsidRPr="003C16B6" w:rsidRDefault="00F34D50" w:rsidP="00F34D50">
      <w:pPr>
        <w:rPr>
          <w:rFonts w:cstheme="minorHAnsi"/>
        </w:rPr>
      </w:pPr>
      <w:r w:rsidRPr="003C16B6">
        <w:rPr>
          <w:rFonts w:cstheme="minorHAnsi"/>
        </w:rPr>
        <w:t>Verbal report given by Martin Dury. The pilot laboratory discovered an error where the 50 nm points were not measured: measurements were to be taken from 900 nm – 1600 nm at 50 nm intervals, and this was done by the participant laboratories. However, the pilot (NPL) had missed most of the 50 nm data (for most detectors there is data at 1550 nm). An update meeting with the participants was held with the participants on 21</w:t>
      </w:r>
      <w:r w:rsidRPr="003C16B6">
        <w:rPr>
          <w:rFonts w:cstheme="minorHAnsi"/>
          <w:vertAlign w:val="superscript"/>
        </w:rPr>
        <w:t>st</w:t>
      </w:r>
      <w:r w:rsidRPr="003C16B6">
        <w:rPr>
          <w:rFonts w:cstheme="minorHAnsi"/>
        </w:rPr>
        <w:t xml:space="preserve"> August 2023. </w:t>
      </w:r>
    </w:p>
    <w:p w14:paraId="11EAE8AE" w14:textId="77777777" w:rsidR="00F34D50" w:rsidRPr="003C16B6" w:rsidRDefault="00F34D50" w:rsidP="00F34D50">
      <w:pPr>
        <w:rPr>
          <w:rFonts w:cstheme="minorHAnsi"/>
        </w:rPr>
      </w:pPr>
      <w:r w:rsidRPr="003C16B6">
        <w:rPr>
          <w:rFonts w:cstheme="minorHAnsi"/>
        </w:rPr>
        <w:t xml:space="preserve">The participants asked what was going to be done to resolve this situation. </w:t>
      </w:r>
    </w:p>
    <w:p w14:paraId="7BED1F51" w14:textId="77777777" w:rsidR="00F34D50" w:rsidRPr="003C16B6" w:rsidRDefault="00F34D50" w:rsidP="00F34D50">
      <w:pPr>
        <w:rPr>
          <w:rFonts w:cstheme="minorHAnsi"/>
        </w:rPr>
      </w:pPr>
      <w:r w:rsidRPr="003C16B6">
        <w:rPr>
          <w:rFonts w:cstheme="minorHAnsi"/>
        </w:rPr>
        <w:t>Howard Yoon: Some of your statements are quite vague, do you have a plan and schedule? What does “you’re willing?” mean. This is the first time the pilot laboratory did not follow the protocol. Disappointed that it took 6 years to find this out – this is a slow failure. We would like to get more concrete action lines from NPL with distinct dates.</w:t>
      </w:r>
    </w:p>
    <w:p w14:paraId="52D76AE6" w14:textId="77777777" w:rsidR="00F34D50" w:rsidRPr="003C16B6" w:rsidRDefault="00F34D50" w:rsidP="00F34D50">
      <w:pPr>
        <w:rPr>
          <w:rFonts w:cstheme="minorHAnsi"/>
        </w:rPr>
      </w:pPr>
      <w:r w:rsidRPr="003C16B6">
        <w:rPr>
          <w:rFonts w:cstheme="minorHAnsi"/>
        </w:rPr>
        <w:t>Martin Dury: I cannot give dates right now. We’re working on the issue. We will give more concrete dates in the future.</w:t>
      </w:r>
    </w:p>
    <w:p w14:paraId="2D2CD8CA" w14:textId="77777777" w:rsidR="00F34D50" w:rsidRPr="003C16B6" w:rsidRDefault="00F34D50" w:rsidP="00F34D50">
      <w:pPr>
        <w:rPr>
          <w:rFonts w:cstheme="minorHAnsi"/>
        </w:rPr>
      </w:pPr>
      <w:r w:rsidRPr="003C16B6">
        <w:rPr>
          <w:rFonts w:cstheme="minorHAnsi"/>
        </w:rPr>
        <w:t>Angela Gamouras: I would like to see a concrete list of possible actions. Are there a list of possible actions to move forward. I would like to see outcomes to people’s CMCs. Very helpful to see options.</w:t>
      </w:r>
    </w:p>
    <w:p w14:paraId="2C85920E" w14:textId="77777777" w:rsidR="00F34D50" w:rsidRPr="003C16B6" w:rsidRDefault="00F34D50" w:rsidP="00F34D50">
      <w:pPr>
        <w:rPr>
          <w:rFonts w:cstheme="minorHAnsi"/>
        </w:rPr>
      </w:pPr>
      <w:r w:rsidRPr="003C16B6">
        <w:rPr>
          <w:rFonts w:cstheme="minorHAnsi"/>
        </w:rPr>
        <w:t>Emma: not straight star comparison. Different rounds, Emma mathematically analysed data. Not received all data from participants so unable to comment on increase in uncertainties. Solution requires stable detectors. Now seen data that suggest detectors were stable. If stable and remained stable for 4</w:t>
      </w:r>
      <w:r w:rsidRPr="003C16B6">
        <w:rPr>
          <w:rFonts w:cstheme="minorHAnsi"/>
          <w:vertAlign w:val="superscript"/>
        </w:rPr>
        <w:t>th</w:t>
      </w:r>
      <w:r w:rsidRPr="003C16B6">
        <w:rPr>
          <w:rFonts w:cstheme="minorHAnsi"/>
        </w:rPr>
        <w:t xml:space="preserve"> NPL round, possibility for NPL to remeasure and lower uncertainty analysis. Need to work out how and when to do the measurements and further delay the comparison. Need all of the data from the participants. Mathematically setup to do the calculation and work out the uncertainty with and without NPL pilot measurements where only 100 nm intervals were measured and stability data at only 100 nm intervals is available. Mathematically speaking, it is possible to solve without NPL. Including 50 nm data in final report depends on detector stability. Option 1 is mathematical recalculation. Option 2 is to add NPL measurements in addition. Option 3 is to change the protocol and only publish 100 nm data.</w:t>
      </w:r>
    </w:p>
    <w:p w14:paraId="1B40E04E" w14:textId="77777777" w:rsidR="00F34D50" w:rsidRPr="003C16B6" w:rsidRDefault="00F34D50" w:rsidP="00F34D50">
      <w:pPr>
        <w:rPr>
          <w:rFonts w:cstheme="minorHAnsi"/>
        </w:rPr>
      </w:pPr>
      <w:r w:rsidRPr="003C16B6">
        <w:rPr>
          <w:rFonts w:cstheme="minorHAnsi"/>
        </w:rPr>
        <w:t xml:space="preserve">Angela </w:t>
      </w:r>
      <w:r w:rsidRPr="003C16B6">
        <w:rPr>
          <w:rFonts w:eastAsia="Times New Roman" w:cstheme="minorHAnsi"/>
          <w:kern w:val="0"/>
          <w:lang w:eastAsia="en-GB"/>
          <w14:ligatures w14:val="none"/>
        </w:rPr>
        <w:t>Gamouras</w:t>
      </w:r>
      <w:r w:rsidRPr="003C16B6">
        <w:rPr>
          <w:rFonts w:cstheme="minorHAnsi"/>
        </w:rPr>
        <w:t>: do not want to change the protocol. it would need approval at WG-KC, a lot more paperwork.  The participants made the right measurements.</w:t>
      </w:r>
    </w:p>
    <w:p w14:paraId="22E9D32D" w14:textId="77777777" w:rsidR="00F34D50" w:rsidRPr="003C16B6" w:rsidRDefault="00F34D50" w:rsidP="00F34D50">
      <w:pPr>
        <w:rPr>
          <w:rFonts w:cstheme="minorHAnsi"/>
        </w:rPr>
      </w:pPr>
      <w:r w:rsidRPr="003C16B6">
        <w:rPr>
          <w:rFonts w:cstheme="minorHAnsi"/>
        </w:rPr>
        <w:t>Lutz Werner: we have additional doubt of the NPL temperature correction measurements. They are not in agreement with first K2.a, not with our own (PTB) data, not with the manufacturer’s data. This is also an open issue.</w:t>
      </w:r>
    </w:p>
    <w:p w14:paraId="7F5719B8" w14:textId="4598793C" w:rsidR="00F34D50" w:rsidRPr="003C16B6" w:rsidRDefault="00F34D50" w:rsidP="00F34D50">
      <w:pPr>
        <w:rPr>
          <w:rFonts w:cstheme="minorHAnsi"/>
        </w:rPr>
      </w:pPr>
      <w:r w:rsidRPr="003C16B6">
        <w:rPr>
          <w:rFonts w:cstheme="minorHAnsi"/>
        </w:rPr>
        <w:t>Martin Dury: you are correct. We have remeasured this week</w:t>
      </w:r>
      <w:r w:rsidR="00963764" w:rsidRPr="003C16B6">
        <w:rPr>
          <w:rFonts w:cstheme="minorHAnsi"/>
        </w:rPr>
        <w:t>. W</w:t>
      </w:r>
      <w:r w:rsidRPr="003C16B6">
        <w:rPr>
          <w:rFonts w:cstheme="minorHAnsi"/>
        </w:rPr>
        <w:t>e had a problem with the transmittance of the filter used. It had a longer wavelength transmittance at 1700 nm, which could explain the results. The new measurements this week are different and much closer to what you expect it to be. We will publish a new version of the report very soon.</w:t>
      </w:r>
    </w:p>
    <w:p w14:paraId="7BFA8B7D" w14:textId="3778E73E" w:rsidR="00376D51" w:rsidRPr="003C16B6" w:rsidRDefault="111CB438" w:rsidP="0091553B">
      <w:pPr>
        <w:pStyle w:val="2"/>
        <w:rPr>
          <w:rFonts w:asciiTheme="minorHAnsi" w:eastAsia="Times New Roman" w:hAnsiTheme="minorHAnsi" w:cstheme="minorHAnsi"/>
        </w:rPr>
      </w:pPr>
      <w:r w:rsidRPr="003C16B6">
        <w:rPr>
          <w:rFonts w:asciiTheme="minorHAnsi" w:eastAsia="Times New Roman" w:hAnsiTheme="minorHAnsi" w:cstheme="minorHAnsi"/>
        </w:rPr>
        <w:t xml:space="preserve">K5.2019 Spectral Diffuse Reflectance (MIKES) </w:t>
      </w:r>
    </w:p>
    <w:p w14:paraId="2304D11F" w14:textId="22409F55" w:rsidR="00F06A0C" w:rsidRPr="003C16B6" w:rsidRDefault="00F06A0C" w:rsidP="004D1BEA">
      <w:pPr>
        <w:rPr>
          <w:rFonts w:cstheme="minorHAnsi"/>
        </w:rPr>
      </w:pPr>
      <w:r w:rsidRPr="003C16B6">
        <w:rPr>
          <w:rFonts w:cstheme="minorHAnsi"/>
        </w:rPr>
        <w:t xml:space="preserve">Report </w:t>
      </w:r>
      <w:r w:rsidR="00427297" w:rsidRPr="003C16B6">
        <w:rPr>
          <w:rFonts w:cstheme="minorHAnsi"/>
        </w:rPr>
        <w:t>by</w:t>
      </w:r>
      <w:r w:rsidRPr="003C16B6">
        <w:rPr>
          <w:rFonts w:cstheme="minorHAnsi"/>
        </w:rPr>
        <w:t xml:space="preserve"> Farshid Manoocheri</w:t>
      </w:r>
      <w:r w:rsidR="00820E2E" w:rsidRPr="003C16B6">
        <w:rPr>
          <w:rFonts w:cstheme="minorHAnsi"/>
        </w:rPr>
        <w:t xml:space="preserve"> (</w:t>
      </w:r>
      <w:r w:rsidR="00427297" w:rsidRPr="003C16B6">
        <w:rPr>
          <w:rFonts w:cstheme="minorHAnsi"/>
        </w:rPr>
        <w:t>WGKC-23-11 Progress report of CCPR-K5.2019</w:t>
      </w:r>
      <w:r w:rsidR="00820E2E" w:rsidRPr="003C16B6">
        <w:rPr>
          <w:rFonts w:cstheme="minorHAnsi"/>
        </w:rPr>
        <w:t xml:space="preserve">) and reported that </w:t>
      </w:r>
      <w:r w:rsidR="000753E3" w:rsidRPr="003C16B6">
        <w:rPr>
          <w:rFonts w:cstheme="minorHAnsi"/>
        </w:rPr>
        <w:t>a s</w:t>
      </w:r>
      <w:r w:rsidR="000753E3" w:rsidRPr="003C16B6">
        <w:rPr>
          <w:rStyle w:val="normaltextrun"/>
          <w:rFonts w:cstheme="minorHAnsi"/>
          <w:color w:val="000000"/>
          <w:shd w:val="clear" w:color="auto" w:fill="FFFFFF"/>
        </w:rPr>
        <w:t xml:space="preserve">ample fluorescence issue has been identified, that </w:t>
      </w:r>
      <w:r w:rsidR="000753E3" w:rsidRPr="003C16B6">
        <w:rPr>
          <w:rStyle w:val="eop"/>
          <w:rFonts w:cstheme="minorHAnsi"/>
          <w:color w:val="000000"/>
          <w:shd w:val="clear" w:color="auto" w:fill="FFFFFF"/>
        </w:rPr>
        <w:t> </w:t>
      </w:r>
      <w:r w:rsidR="00820E2E" w:rsidRPr="003C16B6">
        <w:rPr>
          <w:rFonts w:cstheme="minorHAnsi"/>
        </w:rPr>
        <w:t>the</w:t>
      </w:r>
      <w:r w:rsidR="004D1BEA" w:rsidRPr="003C16B6">
        <w:rPr>
          <w:rFonts w:cstheme="minorHAnsi"/>
        </w:rPr>
        <w:t xml:space="preserve"> rem</w:t>
      </w:r>
      <w:r w:rsidRPr="003C16B6">
        <w:rPr>
          <w:rFonts w:cstheme="minorHAnsi"/>
        </w:rPr>
        <w:t>easurement</w:t>
      </w:r>
      <w:r w:rsidR="004D1BEA" w:rsidRPr="003C16B6">
        <w:rPr>
          <w:rFonts w:cstheme="minorHAnsi"/>
        </w:rPr>
        <w:t xml:space="preserve">s </w:t>
      </w:r>
      <w:r w:rsidR="000753E3" w:rsidRPr="003C16B6">
        <w:rPr>
          <w:rFonts w:cstheme="minorHAnsi"/>
        </w:rPr>
        <w:t xml:space="preserve">are in </w:t>
      </w:r>
      <w:r w:rsidRPr="003C16B6">
        <w:rPr>
          <w:rFonts w:cstheme="minorHAnsi"/>
        </w:rPr>
        <w:t>progress</w:t>
      </w:r>
      <w:r w:rsidR="004D1BEA" w:rsidRPr="003C16B6">
        <w:rPr>
          <w:rFonts w:cstheme="minorHAnsi"/>
        </w:rPr>
        <w:t>, with the intention to complete by the end of the year.</w:t>
      </w:r>
      <w:r w:rsidR="000753E3" w:rsidRPr="003C16B6">
        <w:rPr>
          <w:rStyle w:val="eop"/>
          <w:rFonts w:cstheme="minorHAnsi"/>
          <w:color w:val="000000"/>
          <w:shd w:val="clear" w:color="auto" w:fill="FFFFFF"/>
        </w:rPr>
        <w:t> </w:t>
      </w:r>
      <w:r w:rsidR="00C86B6C" w:rsidRPr="003C16B6">
        <w:rPr>
          <w:rStyle w:val="normaltextrun"/>
          <w:rFonts w:cstheme="minorHAnsi"/>
          <w:color w:val="000000"/>
          <w:shd w:val="clear" w:color="auto" w:fill="FFFFFF"/>
        </w:rPr>
        <w:t>Participants are to receive the artefacts for the 2</w:t>
      </w:r>
      <w:r w:rsidR="00C86B6C" w:rsidRPr="003C16B6">
        <w:rPr>
          <w:rStyle w:val="normaltextrun"/>
          <w:rFonts w:cstheme="minorHAnsi"/>
          <w:color w:val="000000"/>
          <w:sz w:val="17"/>
          <w:szCs w:val="17"/>
          <w:shd w:val="clear" w:color="auto" w:fill="FFFFFF"/>
          <w:vertAlign w:val="superscript"/>
        </w:rPr>
        <w:t>nd</w:t>
      </w:r>
      <w:r w:rsidR="00C86B6C" w:rsidRPr="003C16B6">
        <w:rPr>
          <w:rStyle w:val="normaltextrun"/>
          <w:rFonts w:cstheme="minorHAnsi"/>
          <w:color w:val="000000"/>
          <w:shd w:val="clear" w:color="auto" w:fill="FFFFFF"/>
        </w:rPr>
        <w:t xml:space="preserve"> round measurements next year.</w:t>
      </w:r>
    </w:p>
    <w:p w14:paraId="3E38B354" w14:textId="6E953FD6" w:rsidR="00376D51" w:rsidRPr="003C16B6" w:rsidRDefault="111CB438" w:rsidP="0091553B">
      <w:pPr>
        <w:pStyle w:val="2"/>
        <w:rPr>
          <w:rFonts w:asciiTheme="minorHAnsi" w:eastAsia="Times New Roman" w:hAnsiTheme="minorHAnsi" w:cstheme="minorHAnsi"/>
        </w:rPr>
      </w:pPr>
      <w:r w:rsidRPr="003C16B6">
        <w:rPr>
          <w:rFonts w:asciiTheme="minorHAnsi" w:eastAsia="Times New Roman" w:hAnsiTheme="minorHAnsi" w:cstheme="minorHAnsi"/>
        </w:rPr>
        <w:t>K1.</w:t>
      </w:r>
      <w:r w:rsidR="00025A1C" w:rsidRPr="003C16B6">
        <w:rPr>
          <w:rFonts w:asciiTheme="minorHAnsi" w:eastAsia="Times New Roman" w:hAnsiTheme="minorHAnsi" w:cstheme="minorHAnsi"/>
        </w:rPr>
        <w:t>b</w:t>
      </w:r>
      <w:r w:rsidRPr="003C16B6">
        <w:rPr>
          <w:rFonts w:asciiTheme="minorHAnsi" w:eastAsia="Times New Roman" w:hAnsiTheme="minorHAnsi" w:cstheme="minorHAnsi"/>
        </w:rPr>
        <w:t xml:space="preserve">.202x Spectral irradiance 200 nm to 400 nm (NIST) </w:t>
      </w:r>
    </w:p>
    <w:p w14:paraId="3F24122E" w14:textId="544ED4C6" w:rsidR="00A61E31" w:rsidRPr="003C16B6" w:rsidRDefault="00A61E31" w:rsidP="00D363B1">
      <w:pPr>
        <w:rPr>
          <w:rFonts w:cstheme="minorHAnsi"/>
        </w:rPr>
      </w:pPr>
      <w:r w:rsidRPr="003C16B6">
        <w:rPr>
          <w:rFonts w:cstheme="minorHAnsi"/>
        </w:rPr>
        <w:t xml:space="preserve">Report </w:t>
      </w:r>
      <w:r w:rsidR="009C006E" w:rsidRPr="003C16B6">
        <w:rPr>
          <w:rFonts w:cstheme="minorHAnsi"/>
        </w:rPr>
        <w:t>by</w:t>
      </w:r>
      <w:r w:rsidRPr="003C16B6">
        <w:rPr>
          <w:rFonts w:cstheme="minorHAnsi"/>
        </w:rPr>
        <w:t xml:space="preserve"> Howard Yoon</w:t>
      </w:r>
      <w:r w:rsidR="00BC0320" w:rsidRPr="003C16B6">
        <w:rPr>
          <w:rFonts w:cstheme="minorHAnsi"/>
        </w:rPr>
        <w:t xml:space="preserve"> (</w:t>
      </w:r>
      <w:r w:rsidR="009C006E" w:rsidRPr="003C16B6">
        <w:rPr>
          <w:rFonts w:cstheme="minorHAnsi"/>
        </w:rPr>
        <w:t>WGKC-23-12 Progress report of CCPR-K1.b</w:t>
      </w:r>
      <w:r w:rsidR="00BC0320" w:rsidRPr="003C16B6">
        <w:rPr>
          <w:rFonts w:cstheme="minorHAnsi"/>
        </w:rPr>
        <w:t xml:space="preserve">). </w:t>
      </w:r>
    </w:p>
    <w:p w14:paraId="65DA3644" w14:textId="77777777" w:rsidR="00A61E31" w:rsidRPr="003C16B6" w:rsidRDefault="00A61E31" w:rsidP="00D363B1">
      <w:pPr>
        <w:numPr>
          <w:ilvl w:val="0"/>
          <w:numId w:val="17"/>
        </w:numPr>
        <w:rPr>
          <w:rFonts w:cstheme="minorHAnsi"/>
        </w:rPr>
      </w:pPr>
      <w:r w:rsidRPr="003C16B6">
        <w:rPr>
          <w:rFonts w:cstheme="minorHAnsi"/>
        </w:rPr>
        <w:t>Technical protocol in the revision</w:t>
      </w:r>
    </w:p>
    <w:p w14:paraId="7F60BA72" w14:textId="77777777" w:rsidR="00A61E31" w:rsidRPr="003C16B6" w:rsidRDefault="00A61E31" w:rsidP="00D363B1">
      <w:pPr>
        <w:numPr>
          <w:ilvl w:val="0"/>
          <w:numId w:val="17"/>
        </w:numPr>
        <w:rPr>
          <w:rFonts w:cstheme="minorHAnsi"/>
        </w:rPr>
      </w:pPr>
      <w:r w:rsidRPr="003C16B6">
        <w:rPr>
          <w:rFonts w:cstheme="minorHAnsi"/>
        </w:rPr>
        <w:t>Measurement will start in May 2024</w:t>
      </w:r>
    </w:p>
    <w:p w14:paraId="66E671E0" w14:textId="4943BEFE" w:rsidR="00FA54BA" w:rsidRPr="00FD5C1A" w:rsidRDefault="00EC3292" w:rsidP="00662900">
      <w:pPr>
        <w:numPr>
          <w:ilvl w:val="0"/>
          <w:numId w:val="17"/>
        </w:numPr>
        <w:spacing w:after="0"/>
        <w:textAlignment w:val="baseline"/>
        <w:rPr>
          <w:rStyle w:val="normaltextrun"/>
          <w:rFonts w:cstheme="minorHAnsi"/>
        </w:rPr>
      </w:pPr>
      <w:r w:rsidRPr="00FD5C1A">
        <w:rPr>
          <w:rFonts w:cstheme="minorHAnsi"/>
          <w:b/>
          <w:bCs/>
        </w:rPr>
        <w:t xml:space="preserve">Action point for the WG-KC chair: </w:t>
      </w:r>
      <w:r w:rsidR="00A61E31" w:rsidRPr="00FD5C1A">
        <w:rPr>
          <w:rFonts w:cstheme="minorHAnsi"/>
          <w:b/>
          <w:bCs/>
        </w:rPr>
        <w:t xml:space="preserve">Revision of G4 required to clarify </w:t>
      </w:r>
      <w:r w:rsidR="00D13461" w:rsidRPr="00FD5C1A">
        <w:rPr>
          <w:rFonts w:cstheme="minorHAnsi"/>
          <w:b/>
          <w:bCs/>
        </w:rPr>
        <w:t xml:space="preserve">that </w:t>
      </w:r>
      <w:r w:rsidR="00A61E31" w:rsidRPr="00FD5C1A">
        <w:rPr>
          <w:rFonts w:cstheme="minorHAnsi"/>
          <w:b/>
          <w:bCs/>
        </w:rPr>
        <w:t>the usage of the artefacts from the previous comparison</w:t>
      </w:r>
      <w:r w:rsidR="00D13461" w:rsidRPr="00FD5C1A">
        <w:rPr>
          <w:rFonts w:cstheme="minorHAnsi"/>
          <w:b/>
          <w:bCs/>
        </w:rPr>
        <w:t xml:space="preserve"> is only allowed when</w:t>
      </w:r>
      <w:r w:rsidR="00FD5C1A" w:rsidRPr="00FD5C1A">
        <w:rPr>
          <w:rFonts w:cstheme="minorHAnsi"/>
          <w:b/>
          <w:bCs/>
        </w:rPr>
        <w:t xml:space="preserve"> they are</w:t>
      </w:r>
      <w:r w:rsidR="00A61E31" w:rsidRPr="00FD5C1A">
        <w:rPr>
          <w:rFonts w:cstheme="minorHAnsi"/>
          <w:b/>
          <w:bCs/>
        </w:rPr>
        <w:t xml:space="preserve"> “</w:t>
      </w:r>
      <w:r w:rsidR="00FD5C1A" w:rsidRPr="00FD5C1A">
        <w:rPr>
          <w:rFonts w:cstheme="minorHAnsi"/>
          <w:b/>
          <w:bCs/>
        </w:rPr>
        <w:t>n</w:t>
      </w:r>
      <w:r w:rsidR="00A61E31" w:rsidRPr="00FD5C1A">
        <w:rPr>
          <w:rFonts w:cstheme="minorHAnsi"/>
          <w:b/>
          <w:bCs/>
        </w:rPr>
        <w:t>ot identified by the pilot or by other participants</w:t>
      </w:r>
      <w:r w:rsidR="00FD5C1A">
        <w:rPr>
          <w:rFonts w:cstheme="minorHAnsi"/>
          <w:b/>
          <w:bCs/>
        </w:rPr>
        <w:t>.</w:t>
      </w:r>
      <w:r w:rsidR="00A61E31" w:rsidRPr="00FD5C1A">
        <w:rPr>
          <w:rFonts w:cstheme="minorHAnsi"/>
          <w:b/>
          <w:bCs/>
        </w:rPr>
        <w:t>”</w:t>
      </w:r>
      <w:r w:rsidR="009A2EF9">
        <w:rPr>
          <w:rFonts w:cstheme="minorHAnsi"/>
          <w:b/>
          <w:bCs/>
        </w:rPr>
        <w:t xml:space="preserve"> (AP-2023-01)</w:t>
      </w:r>
    </w:p>
    <w:p w14:paraId="5FBD52AD" w14:textId="77777777" w:rsidR="007D6C64" w:rsidRPr="003C16B6" w:rsidRDefault="007D6C64" w:rsidP="00FA54BA">
      <w:pPr>
        <w:pStyle w:val="paragraph"/>
        <w:spacing w:before="0" w:beforeAutospacing="0" w:after="0" w:afterAutospacing="0"/>
        <w:textAlignment w:val="baseline"/>
        <w:rPr>
          <w:rStyle w:val="normaltextrun"/>
          <w:rFonts w:asciiTheme="minorHAnsi" w:hAnsiTheme="minorHAnsi" w:cstheme="minorHAnsi"/>
          <w:sz w:val="22"/>
          <w:szCs w:val="22"/>
        </w:rPr>
      </w:pPr>
      <w:r w:rsidRPr="003C16B6">
        <w:rPr>
          <w:rStyle w:val="normaltextrun"/>
          <w:rFonts w:asciiTheme="minorHAnsi" w:hAnsiTheme="minorHAnsi" w:cstheme="minorHAnsi"/>
          <w:sz w:val="22"/>
          <w:szCs w:val="22"/>
        </w:rPr>
        <w:t>Howard reported that:</w:t>
      </w:r>
    </w:p>
    <w:p w14:paraId="5771C34E" w14:textId="57CC2D70" w:rsidR="00BC0320" w:rsidRPr="003C16B6" w:rsidRDefault="00BC0320" w:rsidP="007D6C64">
      <w:pPr>
        <w:pStyle w:val="paragraph"/>
        <w:numPr>
          <w:ilvl w:val="0"/>
          <w:numId w:val="35"/>
        </w:numPr>
        <w:spacing w:before="0" w:beforeAutospacing="0" w:after="0" w:afterAutospacing="0"/>
        <w:textAlignment w:val="baseline"/>
        <w:rPr>
          <w:rFonts w:asciiTheme="minorHAnsi" w:hAnsiTheme="minorHAnsi" w:cstheme="minorHAnsi"/>
          <w:sz w:val="18"/>
          <w:szCs w:val="18"/>
        </w:rPr>
      </w:pPr>
      <w:r w:rsidRPr="003C16B6">
        <w:rPr>
          <w:rStyle w:val="normaltextrun"/>
          <w:rFonts w:asciiTheme="minorHAnsi" w:hAnsiTheme="minorHAnsi" w:cstheme="minorHAnsi"/>
          <w:sz w:val="22"/>
          <w:szCs w:val="22"/>
        </w:rPr>
        <w:t xml:space="preserve">VNIIOFI </w:t>
      </w:r>
      <w:r w:rsidR="007D6C64" w:rsidRPr="003C16B6">
        <w:rPr>
          <w:rStyle w:val="normaltextrun"/>
          <w:rFonts w:asciiTheme="minorHAnsi" w:hAnsiTheme="minorHAnsi" w:cstheme="minorHAnsi"/>
          <w:sz w:val="22"/>
          <w:szCs w:val="22"/>
        </w:rPr>
        <w:t xml:space="preserve">are </w:t>
      </w:r>
      <w:r w:rsidRPr="003C16B6">
        <w:rPr>
          <w:rStyle w:val="normaltextrun"/>
          <w:rFonts w:asciiTheme="minorHAnsi" w:hAnsiTheme="minorHAnsi" w:cstheme="minorHAnsi"/>
          <w:sz w:val="22"/>
          <w:szCs w:val="22"/>
        </w:rPr>
        <w:t>to be dropped from the comparison.</w:t>
      </w:r>
      <w:r w:rsidRPr="003C16B6">
        <w:rPr>
          <w:rStyle w:val="eop"/>
          <w:rFonts w:asciiTheme="minorHAnsi" w:hAnsiTheme="minorHAnsi" w:cstheme="minorHAnsi"/>
          <w:sz w:val="22"/>
          <w:szCs w:val="22"/>
        </w:rPr>
        <w:t> </w:t>
      </w:r>
    </w:p>
    <w:p w14:paraId="425E7568" w14:textId="794DADAA" w:rsidR="00BC0320" w:rsidRPr="003C16B6" w:rsidRDefault="007D6C64" w:rsidP="00601255">
      <w:pPr>
        <w:pStyle w:val="paragraph"/>
        <w:numPr>
          <w:ilvl w:val="0"/>
          <w:numId w:val="34"/>
        </w:numPr>
        <w:spacing w:before="0" w:beforeAutospacing="0" w:after="0" w:afterAutospacing="0"/>
        <w:textAlignment w:val="baseline"/>
        <w:rPr>
          <w:rFonts w:asciiTheme="minorHAnsi" w:hAnsiTheme="minorHAnsi" w:cstheme="minorHAnsi"/>
          <w:sz w:val="18"/>
          <w:szCs w:val="18"/>
        </w:rPr>
      </w:pPr>
      <w:r w:rsidRPr="003C16B6">
        <w:rPr>
          <w:rStyle w:val="normaltextrun"/>
          <w:rFonts w:asciiTheme="minorHAnsi" w:hAnsiTheme="minorHAnsi" w:cstheme="minorHAnsi"/>
          <w:sz w:val="22"/>
          <w:szCs w:val="22"/>
        </w:rPr>
        <w:t>The i</w:t>
      </w:r>
      <w:r w:rsidR="00BC0320" w:rsidRPr="003C16B6">
        <w:rPr>
          <w:rStyle w:val="normaltextrun"/>
          <w:rFonts w:asciiTheme="minorHAnsi" w:hAnsiTheme="minorHAnsi" w:cstheme="minorHAnsi"/>
          <w:sz w:val="22"/>
          <w:szCs w:val="22"/>
        </w:rPr>
        <w:t xml:space="preserve">ntercomparison </w:t>
      </w:r>
      <w:r w:rsidRPr="003C16B6">
        <w:rPr>
          <w:rStyle w:val="normaltextrun"/>
          <w:rFonts w:asciiTheme="minorHAnsi" w:hAnsiTheme="minorHAnsi" w:cstheme="minorHAnsi"/>
          <w:sz w:val="22"/>
          <w:szCs w:val="22"/>
        </w:rPr>
        <w:t xml:space="preserve">has been </w:t>
      </w:r>
      <w:r w:rsidR="00BC0320" w:rsidRPr="003C16B6">
        <w:rPr>
          <w:rStyle w:val="normaltextrun"/>
          <w:rFonts w:asciiTheme="minorHAnsi" w:hAnsiTheme="minorHAnsi" w:cstheme="minorHAnsi"/>
          <w:sz w:val="22"/>
          <w:szCs w:val="22"/>
        </w:rPr>
        <w:t>opened up to labs that do not have independent scales. </w:t>
      </w:r>
      <w:r w:rsidR="00BC0320" w:rsidRPr="003C16B6">
        <w:rPr>
          <w:rStyle w:val="eop"/>
          <w:rFonts w:asciiTheme="minorHAnsi" w:hAnsiTheme="minorHAnsi" w:cstheme="minorHAnsi"/>
          <w:sz w:val="22"/>
          <w:szCs w:val="22"/>
        </w:rPr>
        <w:t> </w:t>
      </w:r>
    </w:p>
    <w:p w14:paraId="3CCAEA1A" w14:textId="12FC61E4" w:rsidR="00BC0320" w:rsidRPr="003C16B6" w:rsidRDefault="00BB7A1E" w:rsidP="00601255">
      <w:pPr>
        <w:pStyle w:val="paragraph"/>
        <w:numPr>
          <w:ilvl w:val="0"/>
          <w:numId w:val="34"/>
        </w:numPr>
        <w:spacing w:before="0" w:beforeAutospacing="0" w:after="0" w:afterAutospacing="0"/>
        <w:textAlignment w:val="baseline"/>
        <w:rPr>
          <w:rStyle w:val="eop"/>
          <w:rFonts w:asciiTheme="minorHAnsi" w:hAnsiTheme="minorHAnsi" w:cstheme="minorHAnsi"/>
          <w:sz w:val="22"/>
          <w:szCs w:val="22"/>
        </w:rPr>
      </w:pPr>
      <w:r w:rsidRPr="003C16B6">
        <w:rPr>
          <w:rStyle w:val="normaltextrun"/>
          <w:rFonts w:asciiTheme="minorHAnsi" w:hAnsiTheme="minorHAnsi" w:cstheme="minorHAnsi"/>
          <w:sz w:val="22"/>
          <w:szCs w:val="22"/>
        </w:rPr>
        <w:t>T</w:t>
      </w:r>
      <w:r w:rsidR="00BC0320" w:rsidRPr="003C16B6">
        <w:rPr>
          <w:rStyle w:val="normaltextrun"/>
          <w:rFonts w:asciiTheme="minorHAnsi" w:hAnsiTheme="minorHAnsi" w:cstheme="minorHAnsi"/>
          <w:sz w:val="22"/>
          <w:szCs w:val="22"/>
        </w:rPr>
        <w:t>echnical protocol</w:t>
      </w:r>
      <w:r w:rsidR="00BC0320" w:rsidRPr="003C16B6">
        <w:rPr>
          <w:rStyle w:val="eop"/>
          <w:rFonts w:asciiTheme="minorHAnsi" w:hAnsiTheme="minorHAnsi" w:cstheme="minorHAnsi"/>
          <w:sz w:val="22"/>
          <w:szCs w:val="22"/>
        </w:rPr>
        <w:t> </w:t>
      </w:r>
      <w:r w:rsidRPr="003C16B6">
        <w:rPr>
          <w:rStyle w:val="eop"/>
          <w:rFonts w:asciiTheme="minorHAnsi" w:hAnsiTheme="minorHAnsi" w:cstheme="minorHAnsi"/>
          <w:sz w:val="22"/>
          <w:szCs w:val="22"/>
        </w:rPr>
        <w:t>circulated</w:t>
      </w:r>
      <w:r w:rsidR="0058305F" w:rsidRPr="003C16B6">
        <w:rPr>
          <w:rStyle w:val="eop"/>
          <w:rFonts w:asciiTheme="minorHAnsi" w:hAnsiTheme="minorHAnsi" w:cstheme="minorHAnsi"/>
          <w:sz w:val="22"/>
          <w:szCs w:val="22"/>
        </w:rPr>
        <w:t>:</w:t>
      </w:r>
    </w:p>
    <w:p w14:paraId="5554F8BC" w14:textId="313475C2" w:rsidR="0068257C" w:rsidRPr="003C16B6" w:rsidRDefault="0068257C" w:rsidP="0068257C">
      <w:pPr>
        <w:pStyle w:val="paragraph"/>
        <w:numPr>
          <w:ilvl w:val="1"/>
          <w:numId w:val="34"/>
        </w:numPr>
        <w:spacing w:after="0"/>
        <w:textAlignment w:val="baseline"/>
        <w:rPr>
          <w:rFonts w:asciiTheme="minorHAnsi" w:hAnsiTheme="minorHAnsi" w:cstheme="minorHAnsi"/>
          <w:sz w:val="22"/>
          <w:szCs w:val="22"/>
        </w:rPr>
      </w:pPr>
      <w:r w:rsidRPr="003C16B6">
        <w:rPr>
          <w:rFonts w:asciiTheme="minorHAnsi" w:hAnsiTheme="minorHAnsi" w:cstheme="minorHAnsi"/>
          <w:sz w:val="22"/>
          <w:szCs w:val="22"/>
        </w:rPr>
        <w:t>Discussion re-established August 3, 2023</w:t>
      </w:r>
    </w:p>
    <w:p w14:paraId="2DA79B45" w14:textId="7E2BF2BA" w:rsidR="0068257C" w:rsidRPr="003C16B6" w:rsidRDefault="0068257C" w:rsidP="0068257C">
      <w:pPr>
        <w:pStyle w:val="paragraph"/>
        <w:numPr>
          <w:ilvl w:val="1"/>
          <w:numId w:val="34"/>
        </w:numPr>
        <w:spacing w:after="0"/>
        <w:textAlignment w:val="baseline"/>
        <w:rPr>
          <w:rFonts w:asciiTheme="minorHAnsi" w:hAnsiTheme="minorHAnsi" w:cstheme="minorHAnsi"/>
          <w:sz w:val="22"/>
          <w:szCs w:val="22"/>
        </w:rPr>
      </w:pPr>
      <w:r w:rsidRPr="003C16B6">
        <w:rPr>
          <w:rFonts w:asciiTheme="minorHAnsi" w:hAnsiTheme="minorHAnsi" w:cstheme="minorHAnsi"/>
          <w:sz w:val="22"/>
          <w:szCs w:val="22"/>
        </w:rPr>
        <w:t>Updated version of the technical protocol was circulated August 11, 2023</w:t>
      </w:r>
    </w:p>
    <w:p w14:paraId="0B7669E6" w14:textId="084391EB" w:rsidR="0058305F" w:rsidRPr="003C16B6" w:rsidRDefault="0068257C" w:rsidP="0068257C">
      <w:pPr>
        <w:pStyle w:val="paragraph"/>
        <w:numPr>
          <w:ilvl w:val="1"/>
          <w:numId w:val="34"/>
        </w:numPr>
        <w:spacing w:before="0" w:beforeAutospacing="0" w:after="0" w:afterAutospacing="0"/>
        <w:textAlignment w:val="baseline"/>
        <w:rPr>
          <w:rFonts w:asciiTheme="minorHAnsi" w:hAnsiTheme="minorHAnsi" w:cstheme="minorHAnsi"/>
          <w:sz w:val="22"/>
          <w:szCs w:val="22"/>
        </w:rPr>
      </w:pPr>
      <w:r w:rsidRPr="003C16B6">
        <w:rPr>
          <w:rFonts w:asciiTheme="minorHAnsi" w:hAnsiTheme="minorHAnsi" w:cstheme="minorHAnsi"/>
          <w:sz w:val="22"/>
          <w:szCs w:val="22"/>
        </w:rPr>
        <w:t>Response to many concerns circulated on September 4, 2023</w:t>
      </w:r>
    </w:p>
    <w:p w14:paraId="1B7624F6" w14:textId="77777777" w:rsidR="0068257C" w:rsidRPr="003C16B6" w:rsidRDefault="0068257C" w:rsidP="0068257C">
      <w:pPr>
        <w:pStyle w:val="paragraph"/>
        <w:spacing w:before="0" w:beforeAutospacing="0" w:after="0" w:afterAutospacing="0"/>
        <w:textAlignment w:val="baseline"/>
        <w:rPr>
          <w:rFonts w:asciiTheme="minorHAnsi" w:hAnsiTheme="minorHAnsi" w:cstheme="minorHAnsi"/>
          <w:sz w:val="22"/>
          <w:szCs w:val="22"/>
        </w:rPr>
      </w:pPr>
    </w:p>
    <w:p w14:paraId="4F83C0AF" w14:textId="43DDB5A3" w:rsidR="00BC0320" w:rsidRPr="003C16B6" w:rsidRDefault="00BC0320" w:rsidP="00601255">
      <w:pPr>
        <w:pStyle w:val="paragraph"/>
        <w:numPr>
          <w:ilvl w:val="0"/>
          <w:numId w:val="34"/>
        </w:numPr>
        <w:spacing w:before="0" w:beforeAutospacing="0" w:after="0" w:afterAutospacing="0"/>
        <w:textAlignment w:val="baseline"/>
        <w:rPr>
          <w:rFonts w:asciiTheme="minorHAnsi" w:hAnsiTheme="minorHAnsi" w:cstheme="minorHAnsi"/>
          <w:sz w:val="18"/>
          <w:szCs w:val="18"/>
        </w:rPr>
      </w:pPr>
      <w:r w:rsidRPr="003C16B6">
        <w:rPr>
          <w:rStyle w:val="normaltextrun"/>
          <w:rFonts w:asciiTheme="minorHAnsi" w:hAnsiTheme="minorHAnsi" w:cstheme="minorHAnsi"/>
          <w:sz w:val="22"/>
          <w:szCs w:val="22"/>
        </w:rPr>
        <w:t>D2 lamps to be seasoned by participants, then sent to NIST for measurement, then back to participant</w:t>
      </w:r>
      <w:r w:rsidRPr="003C16B6">
        <w:rPr>
          <w:rStyle w:val="eop"/>
          <w:rFonts w:asciiTheme="minorHAnsi" w:hAnsiTheme="minorHAnsi" w:cstheme="minorHAnsi"/>
          <w:sz w:val="22"/>
          <w:szCs w:val="22"/>
        </w:rPr>
        <w:t> </w:t>
      </w:r>
      <w:r w:rsidR="001F44F1" w:rsidRPr="003C16B6">
        <w:rPr>
          <w:rStyle w:val="eop"/>
          <w:rFonts w:asciiTheme="minorHAnsi" w:hAnsiTheme="minorHAnsi" w:cstheme="minorHAnsi"/>
          <w:sz w:val="22"/>
          <w:szCs w:val="22"/>
        </w:rPr>
        <w:t>(participant -&gt; NIST -&gt; participant).</w:t>
      </w:r>
    </w:p>
    <w:p w14:paraId="0C83E03B" w14:textId="6C92112E" w:rsidR="00BC0320" w:rsidRPr="003C16B6" w:rsidRDefault="001F44F1" w:rsidP="001F44F1">
      <w:pPr>
        <w:pStyle w:val="paragraph"/>
        <w:numPr>
          <w:ilvl w:val="1"/>
          <w:numId w:val="34"/>
        </w:numPr>
        <w:spacing w:before="0" w:beforeAutospacing="0" w:after="0" w:afterAutospacing="0"/>
        <w:textAlignment w:val="baseline"/>
        <w:rPr>
          <w:rFonts w:asciiTheme="minorHAnsi" w:hAnsiTheme="minorHAnsi" w:cstheme="minorHAnsi"/>
          <w:sz w:val="18"/>
          <w:szCs w:val="18"/>
        </w:rPr>
      </w:pPr>
      <w:r w:rsidRPr="003C16B6">
        <w:rPr>
          <w:rStyle w:val="normaltextrun"/>
          <w:rFonts w:asciiTheme="minorHAnsi" w:hAnsiTheme="minorHAnsi" w:cstheme="minorHAnsi"/>
          <w:sz w:val="22"/>
          <w:szCs w:val="22"/>
        </w:rPr>
        <w:t>Are to be m</w:t>
      </w:r>
      <w:r w:rsidR="00BC0320" w:rsidRPr="003C16B6">
        <w:rPr>
          <w:rStyle w:val="normaltextrun"/>
          <w:rFonts w:asciiTheme="minorHAnsi" w:hAnsiTheme="minorHAnsi" w:cstheme="minorHAnsi"/>
          <w:sz w:val="22"/>
          <w:szCs w:val="22"/>
        </w:rPr>
        <w:t>easured at either 30 cm or 50 cm</w:t>
      </w:r>
      <w:r w:rsidR="00BC0320" w:rsidRPr="003C16B6">
        <w:rPr>
          <w:rStyle w:val="eop"/>
          <w:rFonts w:asciiTheme="minorHAnsi" w:hAnsiTheme="minorHAnsi" w:cstheme="minorHAnsi"/>
          <w:sz w:val="22"/>
          <w:szCs w:val="22"/>
        </w:rPr>
        <w:t> </w:t>
      </w:r>
    </w:p>
    <w:p w14:paraId="3A3DE511" w14:textId="2AF7B23A" w:rsidR="00BC0320" w:rsidRPr="003C16B6" w:rsidRDefault="001F44F1" w:rsidP="001F44F1">
      <w:pPr>
        <w:pStyle w:val="paragraph"/>
        <w:numPr>
          <w:ilvl w:val="1"/>
          <w:numId w:val="34"/>
        </w:numPr>
        <w:spacing w:before="0" w:beforeAutospacing="0" w:after="0" w:afterAutospacing="0"/>
        <w:textAlignment w:val="baseline"/>
        <w:rPr>
          <w:rFonts w:asciiTheme="minorHAnsi" w:hAnsiTheme="minorHAnsi" w:cstheme="minorHAnsi"/>
          <w:sz w:val="18"/>
          <w:szCs w:val="18"/>
        </w:rPr>
      </w:pPr>
      <w:r w:rsidRPr="003C16B6">
        <w:rPr>
          <w:rStyle w:val="normaltextrun"/>
          <w:rFonts w:asciiTheme="minorHAnsi" w:hAnsiTheme="minorHAnsi" w:cstheme="minorHAnsi"/>
          <w:sz w:val="22"/>
          <w:szCs w:val="22"/>
        </w:rPr>
        <w:t>Are to be m</w:t>
      </w:r>
      <w:r w:rsidR="00BC0320" w:rsidRPr="003C16B6">
        <w:rPr>
          <w:rStyle w:val="normaltextrun"/>
          <w:rFonts w:asciiTheme="minorHAnsi" w:hAnsiTheme="minorHAnsi" w:cstheme="minorHAnsi"/>
          <w:sz w:val="22"/>
          <w:szCs w:val="22"/>
        </w:rPr>
        <w:t>easured from 200 nm to 400 nm</w:t>
      </w:r>
      <w:r w:rsidR="00BC0320" w:rsidRPr="003C16B6">
        <w:rPr>
          <w:rStyle w:val="eop"/>
          <w:rFonts w:asciiTheme="minorHAnsi" w:hAnsiTheme="minorHAnsi" w:cstheme="minorHAnsi"/>
          <w:sz w:val="22"/>
          <w:szCs w:val="22"/>
        </w:rPr>
        <w:t> </w:t>
      </w:r>
    </w:p>
    <w:p w14:paraId="61B36A69" w14:textId="0CBC9AB0" w:rsidR="00BC0320" w:rsidRPr="003C16B6" w:rsidRDefault="007D4180" w:rsidP="00601255">
      <w:pPr>
        <w:pStyle w:val="paragraph"/>
        <w:numPr>
          <w:ilvl w:val="0"/>
          <w:numId w:val="34"/>
        </w:numPr>
        <w:spacing w:before="0" w:beforeAutospacing="0" w:after="0" w:afterAutospacing="0"/>
        <w:textAlignment w:val="baseline"/>
        <w:rPr>
          <w:rFonts w:asciiTheme="minorHAnsi" w:hAnsiTheme="minorHAnsi" w:cstheme="minorHAnsi"/>
          <w:sz w:val="18"/>
          <w:szCs w:val="18"/>
        </w:rPr>
      </w:pPr>
      <w:r w:rsidRPr="003C16B6">
        <w:rPr>
          <w:rStyle w:val="normaltextrun"/>
          <w:rFonts w:asciiTheme="minorHAnsi" w:hAnsiTheme="minorHAnsi" w:cstheme="minorHAnsi"/>
          <w:sz w:val="22"/>
          <w:szCs w:val="22"/>
        </w:rPr>
        <w:t xml:space="preserve">Measurements </w:t>
      </w:r>
      <w:r w:rsidR="00557045" w:rsidRPr="003C16B6">
        <w:rPr>
          <w:rStyle w:val="normaltextrun"/>
          <w:rFonts w:asciiTheme="minorHAnsi" w:hAnsiTheme="minorHAnsi" w:cstheme="minorHAnsi"/>
          <w:sz w:val="22"/>
          <w:szCs w:val="22"/>
        </w:rPr>
        <w:t>s</w:t>
      </w:r>
      <w:r w:rsidR="00BC0320" w:rsidRPr="003C16B6">
        <w:rPr>
          <w:rStyle w:val="normaltextrun"/>
          <w:rFonts w:asciiTheme="minorHAnsi" w:hAnsiTheme="minorHAnsi" w:cstheme="minorHAnsi"/>
          <w:sz w:val="22"/>
          <w:szCs w:val="22"/>
        </w:rPr>
        <w:t xml:space="preserve">hould be </w:t>
      </w:r>
      <w:r w:rsidR="00557045" w:rsidRPr="003C16B6">
        <w:rPr>
          <w:rStyle w:val="normaltextrun"/>
          <w:rFonts w:asciiTheme="minorHAnsi" w:hAnsiTheme="minorHAnsi" w:cstheme="minorHAnsi"/>
          <w:sz w:val="22"/>
          <w:szCs w:val="22"/>
        </w:rPr>
        <w:t xml:space="preserve">completed </w:t>
      </w:r>
      <w:r w:rsidR="00BC0320" w:rsidRPr="003C16B6">
        <w:rPr>
          <w:rStyle w:val="normaltextrun"/>
          <w:rFonts w:asciiTheme="minorHAnsi" w:hAnsiTheme="minorHAnsi" w:cstheme="minorHAnsi"/>
          <w:sz w:val="22"/>
          <w:szCs w:val="22"/>
        </w:rPr>
        <w:t>by end of 2024</w:t>
      </w:r>
      <w:r w:rsidR="00557045" w:rsidRPr="003C16B6">
        <w:rPr>
          <w:rStyle w:val="normaltextrun"/>
          <w:rFonts w:asciiTheme="minorHAnsi" w:hAnsiTheme="minorHAnsi" w:cstheme="minorHAnsi"/>
          <w:sz w:val="22"/>
          <w:szCs w:val="22"/>
        </w:rPr>
        <w:t xml:space="preserve"> (dependent on s</w:t>
      </w:r>
      <w:r w:rsidR="00BC0320" w:rsidRPr="003C16B6">
        <w:rPr>
          <w:rStyle w:val="normaltextrun"/>
          <w:rFonts w:asciiTheme="minorHAnsi" w:hAnsiTheme="minorHAnsi" w:cstheme="minorHAnsi"/>
          <w:sz w:val="22"/>
          <w:szCs w:val="22"/>
        </w:rPr>
        <w:t>ync</w:t>
      </w:r>
      <w:r w:rsidR="00557045" w:rsidRPr="003C16B6">
        <w:rPr>
          <w:rStyle w:val="normaltextrun"/>
          <w:rFonts w:asciiTheme="minorHAnsi" w:hAnsiTheme="minorHAnsi" w:cstheme="minorHAnsi"/>
          <w:sz w:val="22"/>
          <w:szCs w:val="22"/>
        </w:rPr>
        <w:t>h</w:t>
      </w:r>
      <w:r w:rsidR="00BC0320" w:rsidRPr="003C16B6">
        <w:rPr>
          <w:rStyle w:val="normaltextrun"/>
          <w:rFonts w:asciiTheme="minorHAnsi" w:hAnsiTheme="minorHAnsi" w:cstheme="minorHAnsi"/>
          <w:sz w:val="22"/>
          <w:szCs w:val="22"/>
        </w:rPr>
        <w:t>rotron availability</w:t>
      </w:r>
      <w:r w:rsidR="00557045" w:rsidRPr="003C16B6">
        <w:rPr>
          <w:rStyle w:val="normaltextrun"/>
          <w:rFonts w:asciiTheme="minorHAnsi" w:hAnsiTheme="minorHAnsi" w:cstheme="minorHAnsi"/>
          <w:sz w:val="22"/>
          <w:szCs w:val="22"/>
        </w:rPr>
        <w:t>)</w:t>
      </w:r>
    </w:p>
    <w:p w14:paraId="3B061716" w14:textId="3AB68CB4" w:rsidR="00BC0320" w:rsidRPr="003C16B6" w:rsidRDefault="00C74A3C" w:rsidP="00601255">
      <w:pPr>
        <w:pStyle w:val="paragraph"/>
        <w:numPr>
          <w:ilvl w:val="0"/>
          <w:numId w:val="34"/>
        </w:numPr>
        <w:spacing w:before="0" w:beforeAutospacing="0" w:after="0" w:afterAutospacing="0"/>
        <w:textAlignment w:val="baseline"/>
        <w:rPr>
          <w:rFonts w:asciiTheme="minorHAnsi" w:hAnsiTheme="minorHAnsi" w:cstheme="minorHAnsi"/>
          <w:sz w:val="18"/>
          <w:szCs w:val="18"/>
        </w:rPr>
      </w:pPr>
      <w:r w:rsidRPr="003C16B6">
        <w:rPr>
          <w:rStyle w:val="normaltextrun"/>
          <w:rFonts w:asciiTheme="minorHAnsi" w:hAnsiTheme="minorHAnsi" w:cstheme="minorHAnsi"/>
          <w:sz w:val="22"/>
          <w:szCs w:val="22"/>
        </w:rPr>
        <w:t>P</w:t>
      </w:r>
      <w:r w:rsidR="00BC0320" w:rsidRPr="003C16B6">
        <w:rPr>
          <w:rStyle w:val="normaltextrun"/>
          <w:rFonts w:asciiTheme="minorHAnsi" w:hAnsiTheme="minorHAnsi" w:cstheme="minorHAnsi"/>
          <w:sz w:val="22"/>
          <w:szCs w:val="22"/>
        </w:rPr>
        <w:t xml:space="preserve">articipants </w:t>
      </w:r>
      <w:r w:rsidRPr="003C16B6">
        <w:rPr>
          <w:rStyle w:val="normaltextrun"/>
          <w:rFonts w:asciiTheme="minorHAnsi" w:hAnsiTheme="minorHAnsi" w:cstheme="minorHAnsi"/>
          <w:sz w:val="22"/>
          <w:szCs w:val="22"/>
        </w:rPr>
        <w:t xml:space="preserve">who </w:t>
      </w:r>
      <w:r w:rsidR="00BC0320" w:rsidRPr="003C16B6">
        <w:rPr>
          <w:rStyle w:val="normaltextrun"/>
          <w:rFonts w:asciiTheme="minorHAnsi" w:hAnsiTheme="minorHAnsi" w:cstheme="minorHAnsi"/>
          <w:sz w:val="22"/>
          <w:szCs w:val="22"/>
        </w:rPr>
        <w:t xml:space="preserve">do not provide calibration items and data by </w:t>
      </w:r>
      <w:r w:rsidRPr="003C16B6">
        <w:rPr>
          <w:rStyle w:val="normaltextrun"/>
          <w:rFonts w:asciiTheme="minorHAnsi" w:hAnsiTheme="minorHAnsi" w:cstheme="minorHAnsi"/>
          <w:sz w:val="22"/>
          <w:szCs w:val="22"/>
        </w:rPr>
        <w:t xml:space="preserve">the </w:t>
      </w:r>
      <w:r w:rsidR="00BC0320" w:rsidRPr="003C16B6">
        <w:rPr>
          <w:rStyle w:val="normaltextrun"/>
          <w:rFonts w:asciiTheme="minorHAnsi" w:hAnsiTheme="minorHAnsi" w:cstheme="minorHAnsi"/>
          <w:sz w:val="22"/>
          <w:szCs w:val="22"/>
        </w:rPr>
        <w:t>deadlines, will be disqualified</w:t>
      </w:r>
      <w:r w:rsidR="00BC0320" w:rsidRPr="003C16B6">
        <w:rPr>
          <w:rStyle w:val="eop"/>
          <w:rFonts w:asciiTheme="minorHAnsi" w:hAnsiTheme="minorHAnsi" w:cstheme="minorHAnsi"/>
          <w:sz w:val="22"/>
          <w:szCs w:val="22"/>
        </w:rPr>
        <w:t> </w:t>
      </w:r>
    </w:p>
    <w:p w14:paraId="4E608050" w14:textId="7B838F5E" w:rsidR="00BC0320" w:rsidRPr="00C27811" w:rsidRDefault="00BC0320" w:rsidP="00601255">
      <w:pPr>
        <w:pStyle w:val="paragraph"/>
        <w:numPr>
          <w:ilvl w:val="0"/>
          <w:numId w:val="34"/>
        </w:numPr>
        <w:spacing w:before="0" w:beforeAutospacing="0" w:after="0" w:afterAutospacing="0"/>
        <w:textAlignment w:val="baseline"/>
        <w:rPr>
          <w:rStyle w:val="eop"/>
          <w:rFonts w:asciiTheme="minorHAnsi" w:hAnsiTheme="minorHAnsi" w:cstheme="minorHAnsi"/>
          <w:sz w:val="18"/>
          <w:szCs w:val="18"/>
        </w:rPr>
      </w:pPr>
      <w:r w:rsidRPr="003C16B6">
        <w:rPr>
          <w:rStyle w:val="normaltextrun"/>
          <w:rFonts w:asciiTheme="minorHAnsi" w:hAnsiTheme="minorHAnsi" w:cstheme="minorHAnsi"/>
          <w:sz w:val="22"/>
          <w:szCs w:val="22"/>
        </w:rPr>
        <w:t xml:space="preserve">Lamps used in previous key comparisons </w:t>
      </w:r>
      <w:r w:rsidR="000B1401" w:rsidRPr="003C16B6">
        <w:rPr>
          <w:rStyle w:val="normaltextrun"/>
          <w:rFonts w:asciiTheme="minorHAnsi" w:hAnsiTheme="minorHAnsi" w:cstheme="minorHAnsi"/>
          <w:sz w:val="22"/>
          <w:szCs w:val="22"/>
        </w:rPr>
        <w:t xml:space="preserve">are </w:t>
      </w:r>
      <w:r w:rsidRPr="003C16B6">
        <w:rPr>
          <w:rStyle w:val="normaltextrun"/>
          <w:rFonts w:asciiTheme="minorHAnsi" w:hAnsiTheme="minorHAnsi" w:cstheme="minorHAnsi"/>
          <w:sz w:val="22"/>
          <w:szCs w:val="22"/>
        </w:rPr>
        <w:t>allowed</w:t>
      </w:r>
      <w:r w:rsidRPr="003C16B6">
        <w:rPr>
          <w:rStyle w:val="eop"/>
          <w:rFonts w:asciiTheme="minorHAnsi" w:hAnsiTheme="minorHAnsi" w:cstheme="minorHAnsi"/>
          <w:sz w:val="22"/>
          <w:szCs w:val="22"/>
        </w:rPr>
        <w:t> </w:t>
      </w:r>
    </w:p>
    <w:p w14:paraId="01200888" w14:textId="44F3F4CA" w:rsidR="00C27811" w:rsidRDefault="00C27811" w:rsidP="00C27811">
      <w:pPr>
        <w:pStyle w:val="paragraph"/>
        <w:spacing w:before="0" w:beforeAutospacing="0" w:after="0" w:afterAutospacing="0"/>
        <w:textAlignment w:val="baseline"/>
        <w:rPr>
          <w:rStyle w:val="eop"/>
          <w:rFonts w:asciiTheme="minorHAnsi" w:hAnsiTheme="minorHAnsi" w:cstheme="minorHAnsi"/>
          <w:sz w:val="22"/>
          <w:szCs w:val="22"/>
        </w:rPr>
      </w:pPr>
    </w:p>
    <w:p w14:paraId="2C025398" w14:textId="5AD005FC" w:rsidR="00C27811" w:rsidRDefault="00C27811" w:rsidP="00C27811">
      <w:pPr>
        <w:rPr>
          <w:lang w:val="en-US"/>
        </w:rPr>
      </w:pPr>
      <w:r>
        <w:rPr>
          <w:lang w:val="en-US"/>
        </w:rPr>
        <w:t>Emma Wool</w:t>
      </w:r>
      <w:r w:rsidR="00BB16FF">
        <w:rPr>
          <w:lang w:val="en-US"/>
        </w:rPr>
        <w:t>liams</w:t>
      </w:r>
      <w:r w:rsidR="000D2AE0">
        <w:rPr>
          <w:lang w:val="en-US"/>
        </w:rPr>
        <w:t>:</w:t>
      </w:r>
      <w:r w:rsidR="00BB16FF">
        <w:rPr>
          <w:lang w:val="en-US"/>
        </w:rPr>
        <w:t xml:space="preserve"> if</w:t>
      </w:r>
      <w:r>
        <w:rPr>
          <w:lang w:val="en-US"/>
        </w:rPr>
        <w:t xml:space="preserve"> bandwitdth </w:t>
      </w:r>
      <w:r w:rsidR="00BB16FF">
        <w:rPr>
          <w:lang w:val="en-US"/>
        </w:rPr>
        <w:t xml:space="preserve">was </w:t>
      </w:r>
      <w:r>
        <w:rPr>
          <w:lang w:val="en-US"/>
        </w:rPr>
        <w:t>controlled/corrected in protocol</w:t>
      </w:r>
      <w:r w:rsidR="00BB16FF">
        <w:rPr>
          <w:lang w:val="en-US"/>
        </w:rPr>
        <w:t>?</w:t>
      </w:r>
    </w:p>
    <w:p w14:paraId="704DB253" w14:textId="79827F51" w:rsidR="00C27811" w:rsidRDefault="00BB16FF" w:rsidP="00C27811">
      <w:pPr>
        <w:rPr>
          <w:lang w:val="en-US"/>
        </w:rPr>
      </w:pPr>
      <w:r>
        <w:rPr>
          <w:lang w:val="en-US"/>
        </w:rPr>
        <w:t>Howard Yoon</w:t>
      </w:r>
      <w:r w:rsidR="000D2AE0">
        <w:rPr>
          <w:lang w:val="en-US"/>
        </w:rPr>
        <w:t>:</w:t>
      </w:r>
      <w:r>
        <w:rPr>
          <w:lang w:val="en-US"/>
        </w:rPr>
        <w:t xml:space="preserve"> confirmed that </w:t>
      </w:r>
      <w:r w:rsidR="00C27811">
        <w:rPr>
          <w:lang w:val="en-US"/>
        </w:rPr>
        <w:t xml:space="preserve">bandwidth </w:t>
      </w:r>
      <w:r>
        <w:rPr>
          <w:lang w:val="en-US"/>
        </w:rPr>
        <w:t xml:space="preserve">was </w:t>
      </w:r>
      <w:r w:rsidR="00C27811">
        <w:rPr>
          <w:lang w:val="en-US"/>
        </w:rPr>
        <w:t>controlled (to 10 nm</w:t>
      </w:r>
      <w:r>
        <w:rPr>
          <w:lang w:val="en-US"/>
        </w:rPr>
        <w:t>)</w:t>
      </w:r>
    </w:p>
    <w:p w14:paraId="6FBF1E9F" w14:textId="17D5D6DA" w:rsidR="00C27811" w:rsidRDefault="0029687C" w:rsidP="00C27811">
      <w:pPr>
        <w:rPr>
          <w:lang w:val="en-US"/>
        </w:rPr>
      </w:pPr>
      <w:r>
        <w:rPr>
          <w:lang w:val="en-US"/>
        </w:rPr>
        <w:t>PTB</w:t>
      </w:r>
      <w:r w:rsidR="000D2AE0">
        <w:rPr>
          <w:lang w:val="en-US"/>
        </w:rPr>
        <w:t>:</w:t>
      </w:r>
      <w:r w:rsidR="00BB16FF">
        <w:rPr>
          <w:lang w:val="en-US"/>
        </w:rPr>
        <w:t xml:space="preserve"> </w:t>
      </w:r>
      <w:r w:rsidR="00C27811">
        <w:rPr>
          <w:lang w:val="en-US"/>
        </w:rPr>
        <w:t>if lamps</w:t>
      </w:r>
      <w:r w:rsidR="000E0766">
        <w:rPr>
          <w:lang w:val="en-US"/>
        </w:rPr>
        <w:t xml:space="preserve"> are to be reused then </w:t>
      </w:r>
      <w:r w:rsidR="000D2AE0">
        <w:rPr>
          <w:lang w:val="en-US"/>
        </w:rPr>
        <w:t xml:space="preserve">G4 would need to be changed as </w:t>
      </w:r>
      <w:r w:rsidR="00C27811">
        <w:rPr>
          <w:lang w:val="en-US"/>
        </w:rPr>
        <w:t>otherwise not in agreement. Not acting according to the rules according to G4</w:t>
      </w:r>
      <w:r w:rsidR="000D2AE0">
        <w:rPr>
          <w:lang w:val="en-US"/>
        </w:rPr>
        <w:t>.</w:t>
      </w:r>
    </w:p>
    <w:p w14:paraId="1206BF5D" w14:textId="5F5D2301" w:rsidR="00C27811" w:rsidRDefault="000D2AE0" w:rsidP="00C27811">
      <w:pPr>
        <w:rPr>
          <w:lang w:val="en-US"/>
        </w:rPr>
      </w:pPr>
      <w:r>
        <w:rPr>
          <w:lang w:val="en-US"/>
        </w:rPr>
        <w:t xml:space="preserve">Howard Yoon: </w:t>
      </w:r>
      <w:r w:rsidR="00C27811">
        <w:rPr>
          <w:lang w:val="en-US"/>
        </w:rPr>
        <w:t xml:space="preserve">if identifiers </w:t>
      </w:r>
      <w:r w:rsidR="000869A4">
        <w:rPr>
          <w:lang w:val="en-US"/>
        </w:rPr>
        <w:t xml:space="preserve">have </w:t>
      </w:r>
      <w:r w:rsidR="00C27811">
        <w:rPr>
          <w:lang w:val="en-US"/>
        </w:rPr>
        <w:t xml:space="preserve">changed, </w:t>
      </w:r>
      <w:r w:rsidR="000869A4">
        <w:rPr>
          <w:lang w:val="en-US"/>
        </w:rPr>
        <w:t xml:space="preserve">laboratories </w:t>
      </w:r>
      <w:r w:rsidR="00C27811">
        <w:rPr>
          <w:lang w:val="en-US"/>
        </w:rPr>
        <w:t>cannot be identified.</w:t>
      </w:r>
    </w:p>
    <w:p w14:paraId="27E8012B" w14:textId="23D0DADB" w:rsidR="00C27811" w:rsidRDefault="0029687C" w:rsidP="00C27811">
      <w:pPr>
        <w:rPr>
          <w:lang w:val="en-US"/>
        </w:rPr>
      </w:pPr>
      <w:r>
        <w:rPr>
          <w:lang w:val="en-US"/>
        </w:rPr>
        <w:t>PTB</w:t>
      </w:r>
      <w:r w:rsidR="000869A4">
        <w:rPr>
          <w:lang w:val="en-US"/>
        </w:rPr>
        <w:t xml:space="preserve">: </w:t>
      </w:r>
      <w:r w:rsidR="00C27811">
        <w:rPr>
          <w:lang w:val="en-US"/>
        </w:rPr>
        <w:t>does G4 need to be changed</w:t>
      </w:r>
      <w:r w:rsidR="000869A4">
        <w:rPr>
          <w:lang w:val="en-US"/>
        </w:rPr>
        <w:t>?</w:t>
      </w:r>
    </w:p>
    <w:p w14:paraId="0A8192CF" w14:textId="327CC61B" w:rsidR="00C27811" w:rsidRDefault="000869A4" w:rsidP="00C27811">
      <w:pPr>
        <w:rPr>
          <w:lang w:val="en-US"/>
        </w:rPr>
      </w:pPr>
      <w:r>
        <w:rPr>
          <w:lang w:val="en-US"/>
        </w:rPr>
        <w:t xml:space="preserve">Howard Yoon: </w:t>
      </w:r>
      <w:r w:rsidR="00743612">
        <w:rPr>
          <w:lang w:val="en-US"/>
        </w:rPr>
        <w:t xml:space="preserve">laboratories </w:t>
      </w:r>
      <w:r w:rsidR="00C27811">
        <w:rPr>
          <w:lang w:val="en-US"/>
        </w:rPr>
        <w:t xml:space="preserve">cannot be identified by the pilot or participants. Wording of G4 should be </w:t>
      </w:r>
      <w:r w:rsidR="000C6155">
        <w:rPr>
          <w:lang w:val="en-US"/>
        </w:rPr>
        <w:t>changed</w:t>
      </w:r>
      <w:r w:rsidR="00C27811">
        <w:rPr>
          <w:lang w:val="en-US"/>
        </w:rPr>
        <w:t xml:space="preserve">. </w:t>
      </w:r>
      <w:r w:rsidR="000C6155">
        <w:rPr>
          <w:lang w:val="en-US"/>
        </w:rPr>
        <w:t xml:space="preserve">The interpretation can be agreed </w:t>
      </w:r>
      <w:r w:rsidR="00C27811">
        <w:rPr>
          <w:lang w:val="en-US"/>
        </w:rPr>
        <w:t xml:space="preserve">at </w:t>
      </w:r>
      <w:r w:rsidR="000C6155">
        <w:rPr>
          <w:lang w:val="en-US"/>
        </w:rPr>
        <w:t xml:space="preserve">a </w:t>
      </w:r>
      <w:r w:rsidR="00C27811">
        <w:rPr>
          <w:lang w:val="en-US"/>
        </w:rPr>
        <w:t>meeting. Changing guideline after comparison has started is equally not relevant (G4).</w:t>
      </w:r>
    </w:p>
    <w:p w14:paraId="12EC1BBA" w14:textId="3E25F7C3" w:rsidR="00A20615" w:rsidRDefault="111CB438" w:rsidP="0091553B">
      <w:pPr>
        <w:pStyle w:val="1"/>
        <w:rPr>
          <w:rFonts w:asciiTheme="minorHAnsi" w:eastAsia="Times New Roman" w:hAnsiTheme="minorHAnsi" w:cstheme="minorHAnsi"/>
        </w:rPr>
      </w:pPr>
      <w:r w:rsidRPr="003C16B6">
        <w:rPr>
          <w:rFonts w:asciiTheme="minorHAnsi" w:eastAsia="Times New Roman" w:hAnsiTheme="minorHAnsi" w:cstheme="minorHAnsi"/>
        </w:rPr>
        <w:t>2</w:t>
      </w:r>
      <w:r w:rsidRPr="003C16B6">
        <w:rPr>
          <w:rFonts w:asciiTheme="minorHAnsi" w:eastAsia="Times New Roman" w:hAnsiTheme="minorHAnsi" w:cstheme="minorHAnsi"/>
          <w:vertAlign w:val="superscript"/>
        </w:rPr>
        <w:t>nd</w:t>
      </w:r>
      <w:r w:rsidRPr="003C16B6">
        <w:rPr>
          <w:rFonts w:asciiTheme="minorHAnsi" w:eastAsia="Times New Roman" w:hAnsiTheme="minorHAnsi" w:cstheme="minorHAnsi"/>
        </w:rPr>
        <w:t xml:space="preserve">-round </w:t>
      </w:r>
      <w:r w:rsidRPr="003C16B6">
        <w:rPr>
          <w:rFonts w:asciiTheme="minorHAnsi" w:hAnsiTheme="minorHAnsi" w:cstheme="minorHAnsi"/>
        </w:rPr>
        <w:t>CCPR</w:t>
      </w:r>
      <w:r w:rsidRPr="003C16B6">
        <w:rPr>
          <w:rFonts w:asciiTheme="minorHAnsi" w:eastAsia="Times New Roman" w:hAnsiTheme="minorHAnsi" w:cstheme="minorHAnsi"/>
        </w:rPr>
        <w:t xml:space="preserve"> KCs</w:t>
      </w:r>
    </w:p>
    <w:p w14:paraId="5AE5FDCA" w14:textId="4CE7AB53" w:rsidR="00376D51" w:rsidRDefault="111CB438" w:rsidP="0091553B">
      <w:pPr>
        <w:pStyle w:val="2"/>
        <w:rPr>
          <w:rFonts w:asciiTheme="minorHAnsi" w:eastAsia="Times New Roman" w:hAnsiTheme="minorHAnsi" w:cstheme="minorHAnsi"/>
        </w:rPr>
      </w:pPr>
      <w:r w:rsidRPr="003C16B6">
        <w:rPr>
          <w:rFonts w:asciiTheme="minorHAnsi" w:eastAsia="Times New Roman" w:hAnsiTheme="minorHAnsi" w:cstheme="minorHAnsi"/>
        </w:rPr>
        <w:t>Review of time schedule for 2</w:t>
      </w:r>
      <w:r w:rsidRPr="003C16B6">
        <w:rPr>
          <w:rFonts w:asciiTheme="minorHAnsi" w:eastAsia="Times New Roman" w:hAnsiTheme="minorHAnsi" w:cstheme="minorHAnsi"/>
          <w:vertAlign w:val="superscript"/>
        </w:rPr>
        <w:t>nd</w:t>
      </w:r>
      <w:r w:rsidRPr="003C16B6">
        <w:rPr>
          <w:rFonts w:asciiTheme="minorHAnsi" w:eastAsia="Times New Roman" w:hAnsiTheme="minorHAnsi" w:cstheme="minorHAnsi"/>
        </w:rPr>
        <w:t xml:space="preserve"> round KCs</w:t>
      </w:r>
    </w:p>
    <w:p w14:paraId="32B33D16" w14:textId="586AB2A3" w:rsidR="00E05498" w:rsidRPr="00AE1580" w:rsidRDefault="00E05498" w:rsidP="00E05498">
      <w:pPr>
        <w:rPr>
          <w:lang w:val="en-US"/>
        </w:rPr>
      </w:pPr>
      <w:r>
        <w:rPr>
          <w:lang w:val="en-US"/>
        </w:rPr>
        <w:t>2024.</w:t>
      </w:r>
      <w:r w:rsidRPr="00AE1580">
        <w:rPr>
          <w:lang w:val="en-US"/>
        </w:rPr>
        <w:t xml:space="preserve">K2.d </w:t>
      </w:r>
      <w:r w:rsidR="00A67F63">
        <w:rPr>
          <w:lang w:val="en-US"/>
        </w:rPr>
        <w:t xml:space="preserve">has </w:t>
      </w:r>
      <w:r w:rsidRPr="00AE1580">
        <w:rPr>
          <w:lang w:val="en-US"/>
        </w:rPr>
        <w:t>stopped.</w:t>
      </w:r>
    </w:p>
    <w:p w14:paraId="213B4AA3" w14:textId="06854741" w:rsidR="00E05498" w:rsidRPr="00A20615" w:rsidRDefault="00A67F63" w:rsidP="00E05498">
      <w:pPr>
        <w:rPr>
          <w:lang w:val="en-US"/>
        </w:rPr>
      </w:pPr>
      <w:r>
        <w:rPr>
          <w:lang w:val="en-US"/>
        </w:rPr>
        <w:t>2024.</w:t>
      </w:r>
      <w:r w:rsidR="00E05498">
        <w:rPr>
          <w:lang w:val="en-US"/>
        </w:rPr>
        <w:t>K2.c PTB will not be able to pilot comparison due to resource issues. Need to find a new pilot.</w:t>
      </w:r>
    </w:p>
    <w:p w14:paraId="7AAB1A4A" w14:textId="3639B636" w:rsidR="00E05498" w:rsidRPr="00A20615" w:rsidRDefault="00A67F63" w:rsidP="00E05498">
      <w:pPr>
        <w:rPr>
          <w:lang w:val="en-US"/>
        </w:rPr>
      </w:pPr>
      <w:r>
        <w:rPr>
          <w:lang w:val="en-US"/>
        </w:rPr>
        <w:t>The meeting took a b</w:t>
      </w:r>
      <w:r w:rsidR="00E05498">
        <w:rPr>
          <w:lang w:val="en-US"/>
        </w:rPr>
        <w:t xml:space="preserve">reak at 1029. </w:t>
      </w:r>
      <w:r>
        <w:rPr>
          <w:lang w:val="en-US"/>
        </w:rPr>
        <w:t>The m</w:t>
      </w:r>
      <w:r w:rsidR="00E05498">
        <w:rPr>
          <w:lang w:val="en-US"/>
        </w:rPr>
        <w:t>eeting to resume at 1050</w:t>
      </w:r>
      <w:r>
        <w:rPr>
          <w:lang w:val="en-US"/>
        </w:rPr>
        <w:t>.</w:t>
      </w:r>
    </w:p>
    <w:p w14:paraId="2A6FC415" w14:textId="6D7F48FF" w:rsidR="00EB4BDD" w:rsidRPr="007E4CE8" w:rsidRDefault="007E4CE8" w:rsidP="00EB4BDD">
      <w:pPr>
        <w:rPr>
          <w:lang w:val="en-US"/>
        </w:rPr>
      </w:pPr>
      <w:r>
        <w:rPr>
          <w:lang w:val="en-US"/>
        </w:rPr>
        <w:t xml:space="preserve">After the break </w:t>
      </w:r>
      <w:r w:rsidR="00EB4BDD" w:rsidRPr="007E4CE8">
        <w:rPr>
          <w:lang w:val="en-US"/>
        </w:rPr>
        <w:t>NIST volunteered to pilot</w:t>
      </w:r>
      <w:r>
        <w:rPr>
          <w:lang w:val="en-US"/>
        </w:rPr>
        <w:t>.</w:t>
      </w:r>
    </w:p>
    <w:tbl>
      <w:tblPr>
        <w:tblW w:w="8354" w:type="dxa"/>
        <w:tblCellMar>
          <w:left w:w="0" w:type="dxa"/>
          <w:right w:w="0" w:type="dxa"/>
        </w:tblCellMar>
        <w:tblLook w:val="04A0" w:firstRow="1" w:lastRow="0" w:firstColumn="1" w:lastColumn="0" w:noHBand="0" w:noVBand="1"/>
      </w:tblPr>
      <w:tblGrid>
        <w:gridCol w:w="841"/>
        <w:gridCol w:w="1480"/>
        <w:gridCol w:w="3056"/>
        <w:gridCol w:w="898"/>
        <w:gridCol w:w="2079"/>
      </w:tblGrid>
      <w:tr w:rsidR="00CB24FB" w:rsidRPr="003C16B6" w14:paraId="30189336" w14:textId="77777777" w:rsidTr="00CB24FB">
        <w:trPr>
          <w:trHeight w:val="498"/>
        </w:trPr>
        <w:tc>
          <w:tcPr>
            <w:tcW w:w="84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64EBD15" w14:textId="77777777" w:rsidR="00CB24FB" w:rsidRPr="003C16B6" w:rsidRDefault="00CB24FB" w:rsidP="00CB24FB">
            <w:pPr>
              <w:spacing w:after="0" w:line="240" w:lineRule="auto"/>
              <w:rPr>
                <w:rFonts w:cstheme="minorHAnsi"/>
              </w:rPr>
            </w:pPr>
            <w:r w:rsidRPr="003C16B6">
              <w:rPr>
                <w:rFonts w:cstheme="minorHAnsi"/>
                <w:b/>
                <w:bCs/>
              </w:rPr>
              <w:t>Meas.</w:t>
            </w:r>
          </w:p>
          <w:p w14:paraId="15B8803C" w14:textId="77777777" w:rsidR="00CB24FB" w:rsidRPr="003C16B6" w:rsidRDefault="00CB24FB" w:rsidP="00CB24FB">
            <w:pPr>
              <w:spacing w:after="0" w:line="240" w:lineRule="auto"/>
              <w:rPr>
                <w:rFonts w:cstheme="minorHAnsi"/>
              </w:rPr>
            </w:pPr>
            <w:r w:rsidRPr="003C16B6">
              <w:rPr>
                <w:rFonts w:cstheme="minorHAnsi"/>
                <w:b/>
                <w:bCs/>
              </w:rPr>
              <w:t>Start</w:t>
            </w:r>
          </w:p>
        </w:tc>
        <w:tc>
          <w:tcPr>
            <w:tcW w:w="14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21C3AB6" w14:textId="77777777" w:rsidR="00CB24FB" w:rsidRPr="003C16B6" w:rsidRDefault="00CB24FB" w:rsidP="00CB24FB">
            <w:pPr>
              <w:spacing w:after="0" w:line="240" w:lineRule="auto"/>
              <w:rPr>
                <w:rFonts w:cstheme="minorHAnsi"/>
              </w:rPr>
            </w:pPr>
            <w:r w:rsidRPr="003C16B6">
              <w:rPr>
                <w:rFonts w:cstheme="minorHAnsi"/>
                <w:b/>
                <w:bCs/>
              </w:rPr>
              <w:t>Id</w:t>
            </w:r>
          </w:p>
        </w:tc>
        <w:tc>
          <w:tcPr>
            <w:tcW w:w="305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0054BCE" w14:textId="77777777" w:rsidR="00CB24FB" w:rsidRPr="003C16B6" w:rsidRDefault="00CB24FB" w:rsidP="00CB24FB">
            <w:pPr>
              <w:spacing w:after="0" w:line="240" w:lineRule="auto"/>
              <w:rPr>
                <w:rFonts w:cstheme="minorHAnsi"/>
              </w:rPr>
            </w:pPr>
            <w:r w:rsidRPr="003C16B6">
              <w:rPr>
                <w:rFonts w:cstheme="minorHAnsi"/>
                <w:b/>
                <w:bCs/>
              </w:rPr>
              <w:t>Quantity</w:t>
            </w:r>
          </w:p>
        </w:tc>
        <w:tc>
          <w:tcPr>
            <w:tcW w:w="89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63A0910" w14:textId="77777777" w:rsidR="00CB24FB" w:rsidRPr="003C16B6" w:rsidRDefault="00CB24FB" w:rsidP="00CB24FB">
            <w:pPr>
              <w:spacing w:after="0" w:line="240" w:lineRule="auto"/>
              <w:rPr>
                <w:rFonts w:cstheme="minorHAnsi"/>
              </w:rPr>
            </w:pPr>
            <w:r w:rsidRPr="003C16B6">
              <w:rPr>
                <w:rFonts w:cstheme="minorHAnsi"/>
                <w:b/>
                <w:bCs/>
              </w:rPr>
              <w:t>Pilot</w:t>
            </w:r>
          </w:p>
        </w:tc>
        <w:tc>
          <w:tcPr>
            <w:tcW w:w="20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B7A5B97" w14:textId="77777777" w:rsidR="00CB24FB" w:rsidRPr="003C16B6" w:rsidRDefault="00CB24FB" w:rsidP="00CB24FB">
            <w:pPr>
              <w:spacing w:after="0" w:line="240" w:lineRule="auto"/>
              <w:rPr>
                <w:rFonts w:cstheme="minorHAnsi"/>
              </w:rPr>
            </w:pPr>
            <w:r w:rsidRPr="003C16B6">
              <w:rPr>
                <w:rFonts w:cstheme="minorHAnsi"/>
                <w:b/>
                <w:bCs/>
              </w:rPr>
              <w:t>Status</w:t>
            </w:r>
          </w:p>
        </w:tc>
      </w:tr>
      <w:tr w:rsidR="00CB24FB" w:rsidRPr="003C16B6" w14:paraId="3EE42DFC" w14:textId="77777777" w:rsidTr="00CB24FB">
        <w:trPr>
          <w:trHeight w:val="457"/>
        </w:trPr>
        <w:tc>
          <w:tcPr>
            <w:tcW w:w="84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9D452EA" w14:textId="77777777" w:rsidR="00CB24FB" w:rsidRPr="003C16B6" w:rsidRDefault="00CB24FB" w:rsidP="00CB24FB">
            <w:pPr>
              <w:spacing w:after="0" w:line="240" w:lineRule="auto"/>
              <w:rPr>
                <w:rFonts w:cstheme="minorHAnsi"/>
              </w:rPr>
            </w:pPr>
            <w:r w:rsidRPr="003C16B6">
              <w:rPr>
                <w:rFonts w:cstheme="minorHAnsi"/>
              </w:rPr>
              <w:t>2013</w:t>
            </w:r>
          </w:p>
        </w:tc>
        <w:tc>
          <w:tcPr>
            <w:tcW w:w="14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17D9BC0" w14:textId="77777777" w:rsidR="00CB24FB" w:rsidRPr="003C16B6" w:rsidRDefault="00CB24FB" w:rsidP="00CB24FB">
            <w:pPr>
              <w:spacing w:after="0" w:line="240" w:lineRule="auto"/>
              <w:rPr>
                <w:rFonts w:cstheme="minorHAnsi"/>
              </w:rPr>
            </w:pPr>
            <w:r w:rsidRPr="003C16B6">
              <w:rPr>
                <w:rFonts w:cstheme="minorHAnsi"/>
              </w:rPr>
              <w:t>K6.2010</w:t>
            </w:r>
          </w:p>
        </w:tc>
        <w:tc>
          <w:tcPr>
            <w:tcW w:w="305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ACCC5D3" w14:textId="77777777" w:rsidR="00CB24FB" w:rsidRPr="003C16B6" w:rsidRDefault="00CB24FB" w:rsidP="00CB24FB">
            <w:pPr>
              <w:spacing w:after="0" w:line="240" w:lineRule="auto"/>
              <w:ind w:left="-595" w:firstLine="595"/>
              <w:rPr>
                <w:rFonts w:cstheme="minorHAnsi"/>
              </w:rPr>
            </w:pPr>
            <w:r w:rsidRPr="003C16B6">
              <w:rPr>
                <w:rFonts w:cstheme="minorHAnsi"/>
              </w:rPr>
              <w:t>Regular spectral transmittance</w:t>
            </w:r>
          </w:p>
        </w:tc>
        <w:tc>
          <w:tcPr>
            <w:tcW w:w="89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CCE2EE1" w14:textId="77777777" w:rsidR="00CB24FB" w:rsidRPr="003C16B6" w:rsidRDefault="00CB24FB" w:rsidP="00CB24FB">
            <w:pPr>
              <w:spacing w:after="0" w:line="240" w:lineRule="auto"/>
              <w:rPr>
                <w:rFonts w:cstheme="minorHAnsi"/>
              </w:rPr>
            </w:pPr>
            <w:r w:rsidRPr="003C16B6">
              <w:rPr>
                <w:rFonts w:cstheme="minorHAnsi"/>
              </w:rPr>
              <w:t>MSL</w:t>
            </w:r>
          </w:p>
        </w:tc>
        <w:tc>
          <w:tcPr>
            <w:tcW w:w="20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CE95810" w14:textId="77777777" w:rsidR="00CB24FB" w:rsidRPr="003C16B6" w:rsidRDefault="00CB24FB" w:rsidP="00CB24FB">
            <w:pPr>
              <w:spacing w:after="0" w:line="240" w:lineRule="auto"/>
              <w:rPr>
                <w:rFonts w:cstheme="minorHAnsi"/>
              </w:rPr>
            </w:pPr>
            <w:r w:rsidRPr="003C16B6">
              <w:rPr>
                <w:rFonts w:cstheme="minorHAnsi"/>
              </w:rPr>
              <w:t>Published</w:t>
            </w:r>
          </w:p>
        </w:tc>
      </w:tr>
      <w:tr w:rsidR="00CB24FB" w:rsidRPr="003C16B6" w14:paraId="23E8BD86" w14:textId="77777777" w:rsidTr="00CB24FB">
        <w:trPr>
          <w:trHeight w:val="457"/>
        </w:trPr>
        <w:tc>
          <w:tcPr>
            <w:tcW w:w="84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2C50406" w14:textId="77777777" w:rsidR="00CB24FB" w:rsidRPr="003C16B6" w:rsidRDefault="00CB24FB" w:rsidP="00CB24FB">
            <w:pPr>
              <w:spacing w:after="0" w:line="240" w:lineRule="auto"/>
              <w:rPr>
                <w:rFonts w:cstheme="minorHAnsi"/>
              </w:rPr>
            </w:pPr>
            <w:r w:rsidRPr="003C16B6">
              <w:rPr>
                <w:rFonts w:cstheme="minorHAnsi"/>
              </w:rPr>
              <w:t>2014</w:t>
            </w:r>
          </w:p>
        </w:tc>
        <w:tc>
          <w:tcPr>
            <w:tcW w:w="14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B382E19" w14:textId="77777777" w:rsidR="00CB24FB" w:rsidRPr="003C16B6" w:rsidRDefault="00CB24FB" w:rsidP="00CB24FB">
            <w:pPr>
              <w:spacing w:after="0" w:line="240" w:lineRule="auto"/>
              <w:rPr>
                <w:rFonts w:cstheme="minorHAnsi"/>
              </w:rPr>
            </w:pPr>
            <w:r w:rsidRPr="003C16B6">
              <w:rPr>
                <w:rFonts w:cstheme="minorHAnsi"/>
              </w:rPr>
              <w:t>K3.2014</w:t>
            </w:r>
          </w:p>
        </w:tc>
        <w:tc>
          <w:tcPr>
            <w:tcW w:w="305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54D5FB4" w14:textId="77777777" w:rsidR="00CB24FB" w:rsidRPr="003C16B6" w:rsidRDefault="00CB24FB" w:rsidP="00CB24FB">
            <w:pPr>
              <w:spacing w:after="0" w:line="240" w:lineRule="auto"/>
              <w:rPr>
                <w:rFonts w:cstheme="minorHAnsi"/>
              </w:rPr>
            </w:pPr>
            <w:r w:rsidRPr="003C16B6">
              <w:rPr>
                <w:rFonts w:cstheme="minorHAnsi"/>
              </w:rPr>
              <w:t xml:space="preserve">Luminous intensity </w:t>
            </w:r>
          </w:p>
        </w:tc>
        <w:tc>
          <w:tcPr>
            <w:tcW w:w="89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45D6883" w14:textId="77777777" w:rsidR="00CB24FB" w:rsidRPr="003C16B6" w:rsidRDefault="00CB24FB" w:rsidP="00CB24FB">
            <w:pPr>
              <w:spacing w:after="0" w:line="240" w:lineRule="auto"/>
              <w:rPr>
                <w:rFonts w:cstheme="minorHAnsi"/>
              </w:rPr>
            </w:pPr>
            <w:r w:rsidRPr="003C16B6">
              <w:rPr>
                <w:rFonts w:cstheme="minorHAnsi"/>
              </w:rPr>
              <w:t>NRC</w:t>
            </w:r>
          </w:p>
        </w:tc>
        <w:tc>
          <w:tcPr>
            <w:tcW w:w="20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E7F478C" w14:textId="77777777" w:rsidR="00CB24FB" w:rsidRPr="003C16B6" w:rsidRDefault="00CB24FB" w:rsidP="00CB24FB">
            <w:pPr>
              <w:spacing w:after="0" w:line="240" w:lineRule="auto"/>
              <w:rPr>
                <w:rFonts w:cstheme="minorHAnsi"/>
              </w:rPr>
            </w:pPr>
            <w:r w:rsidRPr="003C16B6">
              <w:rPr>
                <w:rFonts w:cstheme="minorHAnsi"/>
              </w:rPr>
              <w:t>Published</w:t>
            </w:r>
          </w:p>
        </w:tc>
      </w:tr>
      <w:tr w:rsidR="00CB24FB" w:rsidRPr="003C16B6" w14:paraId="6DF4112E" w14:textId="77777777" w:rsidTr="00CB24FB">
        <w:trPr>
          <w:trHeight w:val="457"/>
        </w:trPr>
        <w:tc>
          <w:tcPr>
            <w:tcW w:w="84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2BB744E" w14:textId="77777777" w:rsidR="00CB24FB" w:rsidRPr="003C16B6" w:rsidRDefault="00CB24FB" w:rsidP="00CB24FB">
            <w:pPr>
              <w:spacing w:after="0" w:line="240" w:lineRule="auto"/>
              <w:rPr>
                <w:rFonts w:cstheme="minorHAnsi"/>
              </w:rPr>
            </w:pPr>
            <w:r w:rsidRPr="003C16B6">
              <w:rPr>
                <w:rFonts w:cstheme="minorHAnsi"/>
              </w:rPr>
              <w:t>2016</w:t>
            </w:r>
          </w:p>
        </w:tc>
        <w:tc>
          <w:tcPr>
            <w:tcW w:w="14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C6997C5" w14:textId="77777777" w:rsidR="00CB24FB" w:rsidRPr="003C16B6" w:rsidRDefault="00CB24FB" w:rsidP="00CB24FB">
            <w:pPr>
              <w:spacing w:after="0" w:line="240" w:lineRule="auto"/>
              <w:rPr>
                <w:rFonts w:cstheme="minorHAnsi"/>
              </w:rPr>
            </w:pPr>
            <w:r w:rsidRPr="003C16B6">
              <w:rPr>
                <w:rFonts w:cstheme="minorHAnsi"/>
              </w:rPr>
              <w:t>K4.2017</w:t>
            </w:r>
          </w:p>
        </w:tc>
        <w:tc>
          <w:tcPr>
            <w:tcW w:w="305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9F04CB0" w14:textId="77777777" w:rsidR="00CB24FB" w:rsidRPr="003C16B6" w:rsidRDefault="00CB24FB" w:rsidP="00CB24FB">
            <w:pPr>
              <w:spacing w:after="0" w:line="240" w:lineRule="auto"/>
              <w:rPr>
                <w:rFonts w:cstheme="minorHAnsi"/>
              </w:rPr>
            </w:pPr>
            <w:r w:rsidRPr="003C16B6">
              <w:rPr>
                <w:rFonts w:cstheme="minorHAnsi"/>
              </w:rPr>
              <w:t xml:space="preserve">Luminous flux </w:t>
            </w:r>
          </w:p>
        </w:tc>
        <w:tc>
          <w:tcPr>
            <w:tcW w:w="89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2BAD9E5" w14:textId="77777777" w:rsidR="00CB24FB" w:rsidRPr="003C16B6" w:rsidRDefault="00CB24FB" w:rsidP="00CB24FB">
            <w:pPr>
              <w:spacing w:after="0" w:line="240" w:lineRule="auto"/>
              <w:rPr>
                <w:rFonts w:cstheme="minorHAnsi"/>
              </w:rPr>
            </w:pPr>
            <w:r w:rsidRPr="003C16B6">
              <w:rPr>
                <w:rFonts w:cstheme="minorHAnsi"/>
              </w:rPr>
              <w:t xml:space="preserve">NMIJ  </w:t>
            </w:r>
          </w:p>
        </w:tc>
        <w:tc>
          <w:tcPr>
            <w:tcW w:w="20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5461DDB" w14:textId="77777777" w:rsidR="00CB24FB" w:rsidRPr="003C16B6" w:rsidRDefault="00CB24FB" w:rsidP="00CB24FB">
            <w:pPr>
              <w:spacing w:after="0" w:line="240" w:lineRule="auto"/>
              <w:rPr>
                <w:rFonts w:cstheme="minorHAnsi"/>
              </w:rPr>
            </w:pPr>
            <w:r w:rsidRPr="003C16B6">
              <w:rPr>
                <w:rFonts w:cstheme="minorHAnsi"/>
              </w:rPr>
              <w:t xml:space="preserve">Pre-draft A process </w:t>
            </w:r>
          </w:p>
        </w:tc>
      </w:tr>
      <w:tr w:rsidR="00CB24FB" w:rsidRPr="003C16B6" w14:paraId="5C243D9C" w14:textId="77777777" w:rsidTr="00CB24FB">
        <w:trPr>
          <w:trHeight w:val="457"/>
        </w:trPr>
        <w:tc>
          <w:tcPr>
            <w:tcW w:w="84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743FB82" w14:textId="77777777" w:rsidR="00CB24FB" w:rsidRPr="003C16B6" w:rsidRDefault="00CB24FB" w:rsidP="00CB24FB">
            <w:pPr>
              <w:spacing w:after="0" w:line="240" w:lineRule="auto"/>
              <w:rPr>
                <w:rFonts w:cstheme="minorHAnsi"/>
              </w:rPr>
            </w:pPr>
            <w:r w:rsidRPr="003C16B6">
              <w:rPr>
                <w:rFonts w:cstheme="minorHAnsi"/>
              </w:rPr>
              <w:t>2016</w:t>
            </w:r>
          </w:p>
        </w:tc>
        <w:tc>
          <w:tcPr>
            <w:tcW w:w="14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614965A" w14:textId="77777777" w:rsidR="00CB24FB" w:rsidRPr="003C16B6" w:rsidRDefault="00CB24FB" w:rsidP="00CB24FB">
            <w:pPr>
              <w:spacing w:after="0" w:line="240" w:lineRule="auto"/>
              <w:rPr>
                <w:rFonts w:cstheme="minorHAnsi"/>
              </w:rPr>
            </w:pPr>
            <w:r w:rsidRPr="003C16B6">
              <w:rPr>
                <w:rFonts w:cstheme="minorHAnsi"/>
              </w:rPr>
              <w:t>K2.b.2016</w:t>
            </w:r>
          </w:p>
        </w:tc>
        <w:tc>
          <w:tcPr>
            <w:tcW w:w="305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ED8B24B" w14:textId="77777777" w:rsidR="00CB24FB" w:rsidRPr="003C16B6" w:rsidRDefault="00CB24FB" w:rsidP="00CB24FB">
            <w:pPr>
              <w:spacing w:after="0" w:line="240" w:lineRule="auto"/>
              <w:rPr>
                <w:rFonts w:cstheme="minorHAnsi"/>
              </w:rPr>
            </w:pPr>
            <w:r w:rsidRPr="003C16B6">
              <w:rPr>
                <w:rFonts w:cstheme="minorHAnsi"/>
              </w:rPr>
              <w:t>Spectral responsivity 300 nm to 1000 nm</w:t>
            </w:r>
          </w:p>
        </w:tc>
        <w:tc>
          <w:tcPr>
            <w:tcW w:w="89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A3CB88B" w14:textId="77777777" w:rsidR="00CB24FB" w:rsidRPr="003C16B6" w:rsidRDefault="00CB24FB" w:rsidP="00CB24FB">
            <w:pPr>
              <w:spacing w:after="0" w:line="240" w:lineRule="auto"/>
              <w:rPr>
                <w:rFonts w:cstheme="minorHAnsi"/>
              </w:rPr>
            </w:pPr>
            <w:r w:rsidRPr="003C16B6">
              <w:rPr>
                <w:rFonts w:cstheme="minorHAnsi"/>
              </w:rPr>
              <w:t>KRISS</w:t>
            </w:r>
          </w:p>
        </w:tc>
        <w:tc>
          <w:tcPr>
            <w:tcW w:w="20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6808969" w14:textId="77777777" w:rsidR="00CB24FB" w:rsidRPr="003C16B6" w:rsidRDefault="00CB24FB" w:rsidP="00CB24FB">
            <w:pPr>
              <w:spacing w:after="0" w:line="240" w:lineRule="auto"/>
              <w:rPr>
                <w:rFonts w:cstheme="minorHAnsi"/>
              </w:rPr>
            </w:pPr>
            <w:r w:rsidRPr="003C16B6">
              <w:rPr>
                <w:rFonts w:cstheme="minorHAnsi"/>
              </w:rPr>
              <w:t xml:space="preserve">Draft A in preparation </w:t>
            </w:r>
          </w:p>
        </w:tc>
      </w:tr>
      <w:tr w:rsidR="00CB24FB" w:rsidRPr="003C16B6" w14:paraId="44052867" w14:textId="77777777" w:rsidTr="00CB24FB">
        <w:trPr>
          <w:trHeight w:val="457"/>
        </w:trPr>
        <w:tc>
          <w:tcPr>
            <w:tcW w:w="84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55C79E9" w14:textId="77777777" w:rsidR="00CB24FB" w:rsidRPr="003C16B6" w:rsidRDefault="00CB24FB" w:rsidP="00CB24FB">
            <w:pPr>
              <w:spacing w:after="0" w:line="240" w:lineRule="auto"/>
              <w:rPr>
                <w:rFonts w:cstheme="minorHAnsi"/>
              </w:rPr>
            </w:pPr>
            <w:r w:rsidRPr="003C16B6">
              <w:rPr>
                <w:rFonts w:cstheme="minorHAnsi"/>
              </w:rPr>
              <w:t>2016</w:t>
            </w:r>
          </w:p>
        </w:tc>
        <w:tc>
          <w:tcPr>
            <w:tcW w:w="14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7BDE397" w14:textId="77777777" w:rsidR="00CB24FB" w:rsidRPr="003C16B6" w:rsidRDefault="00CB24FB" w:rsidP="00CB24FB">
            <w:pPr>
              <w:spacing w:after="0" w:line="240" w:lineRule="auto"/>
              <w:rPr>
                <w:rFonts w:cstheme="minorHAnsi"/>
              </w:rPr>
            </w:pPr>
            <w:r w:rsidRPr="003C16B6">
              <w:rPr>
                <w:rFonts w:cstheme="minorHAnsi"/>
              </w:rPr>
              <w:t>K2.a.2016</w:t>
            </w:r>
          </w:p>
        </w:tc>
        <w:tc>
          <w:tcPr>
            <w:tcW w:w="305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AD1131D" w14:textId="77777777" w:rsidR="00CB24FB" w:rsidRPr="003C16B6" w:rsidRDefault="00CB24FB" w:rsidP="00CB24FB">
            <w:pPr>
              <w:spacing w:after="0" w:line="240" w:lineRule="auto"/>
              <w:rPr>
                <w:rFonts w:cstheme="minorHAnsi"/>
              </w:rPr>
            </w:pPr>
            <w:r w:rsidRPr="003C16B6">
              <w:rPr>
                <w:rFonts w:cstheme="minorHAnsi"/>
              </w:rPr>
              <w:t>Spectral responsivity 900 nm to 1600 nm</w:t>
            </w:r>
          </w:p>
        </w:tc>
        <w:tc>
          <w:tcPr>
            <w:tcW w:w="89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1D711BB" w14:textId="77777777" w:rsidR="00CB24FB" w:rsidRPr="003C16B6" w:rsidRDefault="00CB24FB" w:rsidP="00CB24FB">
            <w:pPr>
              <w:spacing w:after="0" w:line="240" w:lineRule="auto"/>
              <w:rPr>
                <w:rFonts w:cstheme="minorHAnsi"/>
              </w:rPr>
            </w:pPr>
            <w:r w:rsidRPr="003C16B6">
              <w:rPr>
                <w:rFonts w:cstheme="minorHAnsi"/>
              </w:rPr>
              <w:t>NPL</w:t>
            </w:r>
          </w:p>
        </w:tc>
        <w:tc>
          <w:tcPr>
            <w:tcW w:w="20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2D016BD" w14:textId="77777777" w:rsidR="00CB24FB" w:rsidRPr="003C16B6" w:rsidRDefault="00CB24FB" w:rsidP="00CB24FB">
            <w:pPr>
              <w:spacing w:after="0" w:line="240" w:lineRule="auto"/>
              <w:rPr>
                <w:rFonts w:cstheme="minorHAnsi"/>
              </w:rPr>
            </w:pPr>
            <w:r w:rsidRPr="003C16B6">
              <w:rPr>
                <w:rFonts w:cstheme="minorHAnsi"/>
              </w:rPr>
              <w:t>Measurement completed</w:t>
            </w:r>
          </w:p>
        </w:tc>
      </w:tr>
      <w:tr w:rsidR="00CB24FB" w:rsidRPr="003C16B6" w14:paraId="21172A6C" w14:textId="77777777" w:rsidTr="00CB24FB">
        <w:trPr>
          <w:trHeight w:val="457"/>
        </w:trPr>
        <w:tc>
          <w:tcPr>
            <w:tcW w:w="84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4EBC5CC" w14:textId="77777777" w:rsidR="00CB24FB" w:rsidRPr="003C16B6" w:rsidRDefault="00CB24FB" w:rsidP="00CB24FB">
            <w:pPr>
              <w:spacing w:after="0" w:line="240" w:lineRule="auto"/>
              <w:rPr>
                <w:rFonts w:cstheme="minorHAnsi"/>
              </w:rPr>
            </w:pPr>
            <w:r w:rsidRPr="003C16B6">
              <w:rPr>
                <w:rFonts w:cstheme="minorHAnsi"/>
              </w:rPr>
              <w:t>2017</w:t>
            </w:r>
          </w:p>
        </w:tc>
        <w:tc>
          <w:tcPr>
            <w:tcW w:w="14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40FD670" w14:textId="77777777" w:rsidR="00CB24FB" w:rsidRPr="003C16B6" w:rsidRDefault="00CB24FB" w:rsidP="00CB24FB">
            <w:pPr>
              <w:spacing w:after="0" w:line="240" w:lineRule="auto"/>
              <w:rPr>
                <w:rFonts w:cstheme="minorHAnsi"/>
              </w:rPr>
            </w:pPr>
            <w:r w:rsidRPr="003C16B6">
              <w:rPr>
                <w:rFonts w:cstheme="minorHAnsi"/>
              </w:rPr>
              <w:t>K1.a.2017</w:t>
            </w:r>
          </w:p>
        </w:tc>
        <w:tc>
          <w:tcPr>
            <w:tcW w:w="305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EA24A6C" w14:textId="77777777" w:rsidR="00CB24FB" w:rsidRPr="003C16B6" w:rsidRDefault="00CB24FB" w:rsidP="00CB24FB">
            <w:pPr>
              <w:spacing w:after="0" w:line="240" w:lineRule="auto"/>
              <w:rPr>
                <w:rFonts w:cstheme="minorHAnsi"/>
              </w:rPr>
            </w:pPr>
            <w:r w:rsidRPr="003C16B6">
              <w:rPr>
                <w:rFonts w:cstheme="minorHAnsi"/>
              </w:rPr>
              <w:t>Spectral irradiance 250 nm to 2500 nm</w:t>
            </w:r>
          </w:p>
        </w:tc>
        <w:tc>
          <w:tcPr>
            <w:tcW w:w="89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30DF2DE" w14:textId="77777777" w:rsidR="00CB24FB" w:rsidRPr="003C16B6" w:rsidRDefault="00CB24FB" w:rsidP="00CB24FB">
            <w:pPr>
              <w:spacing w:after="0" w:line="240" w:lineRule="auto"/>
              <w:rPr>
                <w:rFonts w:cstheme="minorHAnsi"/>
              </w:rPr>
            </w:pPr>
            <w:r w:rsidRPr="003C16B6">
              <w:rPr>
                <w:rFonts w:cstheme="minorHAnsi"/>
              </w:rPr>
              <w:t>VNIIOFI</w:t>
            </w:r>
          </w:p>
        </w:tc>
        <w:tc>
          <w:tcPr>
            <w:tcW w:w="20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92AFC21" w14:textId="77777777" w:rsidR="00CB24FB" w:rsidRPr="003C16B6" w:rsidRDefault="00CB24FB" w:rsidP="00CB24FB">
            <w:pPr>
              <w:spacing w:after="0" w:line="240" w:lineRule="auto"/>
              <w:rPr>
                <w:rFonts w:cstheme="minorHAnsi"/>
              </w:rPr>
            </w:pPr>
            <w:r w:rsidRPr="003C16B6">
              <w:rPr>
                <w:rFonts w:cstheme="minorHAnsi"/>
              </w:rPr>
              <w:t>Published</w:t>
            </w:r>
          </w:p>
        </w:tc>
      </w:tr>
      <w:tr w:rsidR="00CB24FB" w:rsidRPr="003C16B6" w14:paraId="147BFE5A" w14:textId="77777777" w:rsidTr="00CB24FB">
        <w:trPr>
          <w:trHeight w:val="457"/>
        </w:trPr>
        <w:tc>
          <w:tcPr>
            <w:tcW w:w="84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0C34010" w14:textId="77777777" w:rsidR="00CB24FB" w:rsidRPr="003C16B6" w:rsidRDefault="00CB24FB" w:rsidP="00CB24FB">
            <w:pPr>
              <w:spacing w:after="0" w:line="240" w:lineRule="auto"/>
              <w:rPr>
                <w:rFonts w:cstheme="minorHAnsi"/>
              </w:rPr>
            </w:pPr>
            <w:r w:rsidRPr="003C16B6">
              <w:rPr>
                <w:rFonts w:cstheme="minorHAnsi"/>
              </w:rPr>
              <w:t>2019</w:t>
            </w:r>
          </w:p>
        </w:tc>
        <w:tc>
          <w:tcPr>
            <w:tcW w:w="14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D7D5C96" w14:textId="77777777" w:rsidR="00CB24FB" w:rsidRPr="003C16B6" w:rsidRDefault="00CB24FB" w:rsidP="00CB24FB">
            <w:pPr>
              <w:spacing w:after="0" w:line="240" w:lineRule="auto"/>
              <w:rPr>
                <w:rFonts w:cstheme="minorHAnsi"/>
              </w:rPr>
            </w:pPr>
            <w:r w:rsidRPr="003C16B6">
              <w:rPr>
                <w:rFonts w:cstheme="minorHAnsi"/>
              </w:rPr>
              <w:t>K5.2019</w:t>
            </w:r>
          </w:p>
        </w:tc>
        <w:tc>
          <w:tcPr>
            <w:tcW w:w="305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D55B7DD" w14:textId="77777777" w:rsidR="00CB24FB" w:rsidRPr="003C16B6" w:rsidRDefault="00CB24FB" w:rsidP="00CB24FB">
            <w:pPr>
              <w:spacing w:after="0" w:line="240" w:lineRule="auto"/>
              <w:rPr>
                <w:rFonts w:cstheme="minorHAnsi"/>
              </w:rPr>
            </w:pPr>
            <w:r w:rsidRPr="003C16B6">
              <w:rPr>
                <w:rFonts w:cstheme="minorHAnsi"/>
              </w:rPr>
              <w:t>Diffuse spectral reflectance</w:t>
            </w:r>
          </w:p>
        </w:tc>
        <w:tc>
          <w:tcPr>
            <w:tcW w:w="89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C7B7D2B" w14:textId="77777777" w:rsidR="00CB24FB" w:rsidRPr="003C16B6" w:rsidRDefault="00CB24FB" w:rsidP="00CB24FB">
            <w:pPr>
              <w:spacing w:after="0" w:line="240" w:lineRule="auto"/>
              <w:rPr>
                <w:rFonts w:cstheme="minorHAnsi"/>
              </w:rPr>
            </w:pPr>
            <w:r w:rsidRPr="003C16B6">
              <w:rPr>
                <w:rFonts w:cstheme="minorHAnsi"/>
              </w:rPr>
              <w:t>MIKES</w:t>
            </w:r>
          </w:p>
        </w:tc>
        <w:tc>
          <w:tcPr>
            <w:tcW w:w="20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87D92F8" w14:textId="77777777" w:rsidR="00CB24FB" w:rsidRPr="003C16B6" w:rsidRDefault="00CB24FB" w:rsidP="00CB24FB">
            <w:pPr>
              <w:spacing w:after="0" w:line="240" w:lineRule="auto"/>
              <w:rPr>
                <w:rFonts w:cstheme="minorHAnsi"/>
              </w:rPr>
            </w:pPr>
            <w:r w:rsidRPr="003C16B6">
              <w:rPr>
                <w:rFonts w:cstheme="minorHAnsi"/>
              </w:rPr>
              <w:t>Measurement in progress</w:t>
            </w:r>
          </w:p>
        </w:tc>
      </w:tr>
      <w:tr w:rsidR="00CB24FB" w:rsidRPr="003C16B6" w14:paraId="19242E8E" w14:textId="77777777" w:rsidTr="00CB24FB">
        <w:trPr>
          <w:trHeight w:val="457"/>
        </w:trPr>
        <w:tc>
          <w:tcPr>
            <w:tcW w:w="84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3D97665" w14:textId="77777777" w:rsidR="00CB24FB" w:rsidRPr="003C16B6" w:rsidRDefault="00CB24FB" w:rsidP="00CB24FB">
            <w:pPr>
              <w:spacing w:after="0" w:line="240" w:lineRule="auto"/>
              <w:rPr>
                <w:rFonts w:cstheme="minorHAnsi"/>
              </w:rPr>
            </w:pPr>
            <w:r w:rsidRPr="003C16B6">
              <w:rPr>
                <w:rFonts w:cstheme="minorHAnsi"/>
              </w:rPr>
              <w:t>2024</w:t>
            </w:r>
          </w:p>
        </w:tc>
        <w:tc>
          <w:tcPr>
            <w:tcW w:w="14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89FE744" w14:textId="77777777" w:rsidR="00CB24FB" w:rsidRPr="003C16B6" w:rsidRDefault="00CB24FB" w:rsidP="00CB24FB">
            <w:pPr>
              <w:spacing w:after="0" w:line="240" w:lineRule="auto"/>
              <w:rPr>
                <w:rFonts w:cstheme="minorHAnsi"/>
              </w:rPr>
            </w:pPr>
            <w:r w:rsidRPr="003C16B6">
              <w:rPr>
                <w:rFonts w:cstheme="minorHAnsi"/>
              </w:rPr>
              <w:t>K1.b</w:t>
            </w:r>
          </w:p>
        </w:tc>
        <w:tc>
          <w:tcPr>
            <w:tcW w:w="305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29780F2B" w14:textId="77777777" w:rsidR="00CB24FB" w:rsidRPr="003C16B6" w:rsidRDefault="00CB24FB" w:rsidP="00CB24FB">
            <w:pPr>
              <w:spacing w:after="0" w:line="240" w:lineRule="auto"/>
              <w:rPr>
                <w:rFonts w:cstheme="minorHAnsi"/>
              </w:rPr>
            </w:pPr>
            <w:r w:rsidRPr="003C16B6">
              <w:rPr>
                <w:rFonts w:cstheme="minorHAnsi"/>
              </w:rPr>
              <w:t>Spectral irradiance 200 nm to 400 nm</w:t>
            </w:r>
          </w:p>
        </w:tc>
        <w:tc>
          <w:tcPr>
            <w:tcW w:w="89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DEABB03" w14:textId="77777777" w:rsidR="00CB24FB" w:rsidRPr="003C16B6" w:rsidRDefault="00CB24FB" w:rsidP="00CB24FB">
            <w:pPr>
              <w:spacing w:after="0" w:line="240" w:lineRule="auto"/>
              <w:rPr>
                <w:rFonts w:cstheme="minorHAnsi"/>
              </w:rPr>
            </w:pPr>
            <w:r w:rsidRPr="003C16B6">
              <w:rPr>
                <w:rFonts w:cstheme="minorHAnsi"/>
              </w:rPr>
              <w:t>NIST</w:t>
            </w:r>
          </w:p>
        </w:tc>
        <w:tc>
          <w:tcPr>
            <w:tcW w:w="20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1154C7D" w14:textId="77777777" w:rsidR="00CB24FB" w:rsidRPr="003C16B6" w:rsidRDefault="00CB24FB" w:rsidP="00CB24FB">
            <w:pPr>
              <w:spacing w:after="0" w:line="240" w:lineRule="auto"/>
              <w:rPr>
                <w:rFonts w:cstheme="minorHAnsi"/>
              </w:rPr>
            </w:pPr>
            <w:r w:rsidRPr="003C16B6">
              <w:rPr>
                <w:rFonts w:cstheme="minorHAnsi"/>
              </w:rPr>
              <w:t>Technical protocol in review</w:t>
            </w:r>
          </w:p>
        </w:tc>
      </w:tr>
      <w:tr w:rsidR="00CB24FB" w:rsidRPr="003C16B6" w14:paraId="66E6A66C" w14:textId="77777777" w:rsidTr="00CB24FB">
        <w:trPr>
          <w:trHeight w:val="457"/>
        </w:trPr>
        <w:tc>
          <w:tcPr>
            <w:tcW w:w="84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C1ABA95" w14:textId="77777777" w:rsidR="00CB24FB" w:rsidRPr="003C16B6" w:rsidRDefault="00CB24FB" w:rsidP="00CB24FB">
            <w:pPr>
              <w:spacing w:after="0" w:line="240" w:lineRule="auto"/>
              <w:rPr>
                <w:rFonts w:cstheme="minorHAnsi"/>
              </w:rPr>
            </w:pPr>
          </w:p>
        </w:tc>
        <w:tc>
          <w:tcPr>
            <w:tcW w:w="14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874940F" w14:textId="77777777" w:rsidR="00CB24FB" w:rsidRPr="003C16B6" w:rsidRDefault="00CB24FB" w:rsidP="00CB24FB">
            <w:pPr>
              <w:spacing w:after="0" w:line="240" w:lineRule="auto"/>
              <w:rPr>
                <w:rFonts w:cstheme="minorHAnsi"/>
              </w:rPr>
            </w:pPr>
            <w:r w:rsidRPr="003C16B6">
              <w:rPr>
                <w:rFonts w:cstheme="minorHAnsi"/>
              </w:rPr>
              <w:t>K2.c</w:t>
            </w:r>
          </w:p>
        </w:tc>
        <w:tc>
          <w:tcPr>
            <w:tcW w:w="305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B60EA8D" w14:textId="77777777" w:rsidR="00CB24FB" w:rsidRPr="003C16B6" w:rsidRDefault="00CB24FB" w:rsidP="00CB24FB">
            <w:pPr>
              <w:spacing w:after="0" w:line="240" w:lineRule="auto"/>
              <w:rPr>
                <w:rFonts w:cstheme="minorHAnsi"/>
              </w:rPr>
            </w:pPr>
            <w:r w:rsidRPr="003C16B6">
              <w:rPr>
                <w:rFonts w:cstheme="minorHAnsi"/>
              </w:rPr>
              <w:t>Spectral responsivity 200 nm to 400 nm</w:t>
            </w:r>
          </w:p>
        </w:tc>
        <w:tc>
          <w:tcPr>
            <w:tcW w:w="89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012FAAB" w14:textId="77777777" w:rsidR="00CB24FB" w:rsidRPr="003C16B6" w:rsidRDefault="00CB24FB" w:rsidP="00CB24FB">
            <w:pPr>
              <w:spacing w:after="0" w:line="240" w:lineRule="auto"/>
              <w:rPr>
                <w:rFonts w:cstheme="minorHAnsi"/>
              </w:rPr>
            </w:pPr>
            <w:r w:rsidRPr="003C16B6">
              <w:rPr>
                <w:rFonts w:cstheme="minorHAnsi"/>
              </w:rPr>
              <w:t>NIST</w:t>
            </w:r>
          </w:p>
        </w:tc>
        <w:tc>
          <w:tcPr>
            <w:tcW w:w="20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FB4D1EF" w14:textId="33B4DF77" w:rsidR="00CB24FB" w:rsidRPr="003C16B6" w:rsidRDefault="001F248F" w:rsidP="001F248F">
            <w:pPr>
              <w:spacing w:after="0" w:line="240" w:lineRule="auto"/>
              <w:rPr>
                <w:rFonts w:cstheme="minorHAnsi"/>
              </w:rPr>
            </w:pPr>
            <w:r w:rsidRPr="003C16B6">
              <w:rPr>
                <w:rFonts w:cstheme="minorHAnsi"/>
              </w:rPr>
              <w:t>Pilot c</w:t>
            </w:r>
            <w:r w:rsidR="00CB24FB" w:rsidRPr="003C16B6">
              <w:rPr>
                <w:rFonts w:cstheme="minorHAnsi"/>
              </w:rPr>
              <w:t>hanged from PTB</w:t>
            </w:r>
            <w:r w:rsidRPr="003C16B6">
              <w:rPr>
                <w:rFonts w:cstheme="minorHAnsi"/>
              </w:rPr>
              <w:t xml:space="preserve">. </w:t>
            </w:r>
            <w:r w:rsidR="00CB24FB" w:rsidRPr="003C16B6">
              <w:rPr>
                <w:rFonts w:cstheme="minorHAnsi"/>
              </w:rPr>
              <w:t>Call for participants in preparation</w:t>
            </w:r>
          </w:p>
        </w:tc>
      </w:tr>
      <w:tr w:rsidR="00CB24FB" w:rsidRPr="003C16B6" w14:paraId="0DDBED48" w14:textId="77777777" w:rsidTr="00CB24FB">
        <w:trPr>
          <w:trHeight w:val="457"/>
        </w:trPr>
        <w:tc>
          <w:tcPr>
            <w:tcW w:w="84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98B6CF4" w14:textId="77777777" w:rsidR="00CB24FB" w:rsidRPr="003C16B6" w:rsidRDefault="00CB24FB" w:rsidP="00CB24FB">
            <w:pPr>
              <w:spacing w:after="0" w:line="240" w:lineRule="auto"/>
              <w:rPr>
                <w:rFonts w:cstheme="minorHAnsi"/>
              </w:rPr>
            </w:pPr>
          </w:p>
        </w:tc>
        <w:tc>
          <w:tcPr>
            <w:tcW w:w="148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4DF9FD0" w14:textId="77777777" w:rsidR="00CB24FB" w:rsidRPr="003C16B6" w:rsidRDefault="00CB24FB" w:rsidP="00CB24FB">
            <w:pPr>
              <w:spacing w:after="0" w:line="240" w:lineRule="auto"/>
              <w:rPr>
                <w:rFonts w:cstheme="minorHAnsi"/>
              </w:rPr>
            </w:pPr>
            <w:r w:rsidRPr="003C16B6">
              <w:rPr>
                <w:rFonts w:cstheme="minorHAnsi"/>
              </w:rPr>
              <w:t>K2.d</w:t>
            </w:r>
          </w:p>
        </w:tc>
        <w:tc>
          <w:tcPr>
            <w:tcW w:w="305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202B9DF" w14:textId="77777777" w:rsidR="00CB24FB" w:rsidRPr="003C16B6" w:rsidRDefault="00CB24FB" w:rsidP="00CB24FB">
            <w:pPr>
              <w:spacing w:after="0" w:line="240" w:lineRule="auto"/>
              <w:rPr>
                <w:rFonts w:cstheme="minorHAnsi"/>
              </w:rPr>
            </w:pPr>
            <w:r w:rsidRPr="003C16B6">
              <w:rPr>
                <w:rFonts w:cstheme="minorHAnsi"/>
              </w:rPr>
              <w:t>Spectral responsivity 10 nm to 200 nm</w:t>
            </w:r>
          </w:p>
        </w:tc>
        <w:tc>
          <w:tcPr>
            <w:tcW w:w="89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DA1422E" w14:textId="77777777" w:rsidR="00CB24FB" w:rsidRPr="003C16B6" w:rsidRDefault="00CB24FB" w:rsidP="00CB24FB">
            <w:pPr>
              <w:spacing w:after="0" w:line="240" w:lineRule="auto"/>
              <w:rPr>
                <w:rFonts w:cstheme="minorHAnsi"/>
              </w:rPr>
            </w:pPr>
            <w:r w:rsidRPr="003C16B6">
              <w:rPr>
                <w:rFonts w:cstheme="minorHAnsi"/>
              </w:rPr>
              <w:t xml:space="preserve">PTB </w:t>
            </w:r>
          </w:p>
        </w:tc>
        <w:tc>
          <w:tcPr>
            <w:tcW w:w="207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E74B1F5" w14:textId="77777777" w:rsidR="00CB24FB" w:rsidRPr="003C16B6" w:rsidRDefault="00CB24FB" w:rsidP="00CB24FB">
            <w:pPr>
              <w:spacing w:after="0" w:line="240" w:lineRule="auto"/>
              <w:rPr>
                <w:rFonts w:cstheme="minorHAnsi"/>
              </w:rPr>
            </w:pPr>
            <w:r w:rsidRPr="003C16B6">
              <w:rPr>
                <w:rFonts w:cstheme="minorHAnsi"/>
              </w:rPr>
              <w:t>Stopped</w:t>
            </w:r>
          </w:p>
        </w:tc>
      </w:tr>
    </w:tbl>
    <w:p w14:paraId="041A3D49" w14:textId="01064122" w:rsidR="00376D51" w:rsidRPr="003C16B6" w:rsidRDefault="111CB438" w:rsidP="0091553B">
      <w:pPr>
        <w:pStyle w:val="1"/>
        <w:rPr>
          <w:rFonts w:asciiTheme="minorHAnsi" w:hAnsiTheme="minorHAnsi" w:cstheme="minorHAnsi"/>
        </w:rPr>
      </w:pPr>
      <w:r w:rsidRPr="003C16B6">
        <w:rPr>
          <w:rFonts w:asciiTheme="minorHAnsi" w:eastAsia="Times New Roman" w:hAnsiTheme="minorHAnsi" w:cstheme="minorHAnsi"/>
        </w:rPr>
        <w:t xml:space="preserve">Comparison Review </w:t>
      </w:r>
    </w:p>
    <w:p w14:paraId="4C2D33F0" w14:textId="3637A60F" w:rsidR="00376D51" w:rsidRPr="003C16B6" w:rsidRDefault="111CB438" w:rsidP="0091553B">
      <w:pPr>
        <w:pStyle w:val="2"/>
        <w:rPr>
          <w:rFonts w:asciiTheme="minorHAnsi" w:eastAsia="Times New Roman" w:hAnsiTheme="minorHAnsi" w:cstheme="minorHAnsi"/>
          <w:color w:val="000000" w:themeColor="text1"/>
        </w:rPr>
      </w:pPr>
      <w:r w:rsidRPr="003C16B6">
        <w:rPr>
          <w:rFonts w:asciiTheme="minorHAnsi" w:eastAsia="Times New Roman" w:hAnsiTheme="minorHAnsi" w:cstheme="minorHAnsi"/>
        </w:rPr>
        <w:t>Updates of the comparison review</w:t>
      </w:r>
    </w:p>
    <w:p w14:paraId="2553A4F3" w14:textId="77777777" w:rsidR="00052841" w:rsidRPr="003C16B6" w:rsidRDefault="00052841" w:rsidP="00052841">
      <w:pPr>
        <w:numPr>
          <w:ilvl w:val="0"/>
          <w:numId w:val="18"/>
        </w:numPr>
        <w:spacing w:after="0" w:line="276" w:lineRule="auto"/>
        <w:rPr>
          <w:rFonts w:eastAsia="Times New Roman" w:cstheme="minorHAnsi"/>
          <w:color w:val="000000" w:themeColor="text1"/>
        </w:rPr>
      </w:pPr>
      <w:r w:rsidRPr="003C16B6">
        <w:rPr>
          <w:rFonts w:eastAsia="Times New Roman" w:cstheme="minorHAnsi"/>
          <w:color w:val="000000" w:themeColor="text1"/>
        </w:rPr>
        <w:t>CCPR KCs/SCs:</w:t>
      </w:r>
    </w:p>
    <w:p w14:paraId="76075A80" w14:textId="5890EC84" w:rsidR="003D1FB5" w:rsidRPr="003C16B6" w:rsidRDefault="00052841" w:rsidP="00052841">
      <w:pPr>
        <w:numPr>
          <w:ilvl w:val="1"/>
          <w:numId w:val="18"/>
        </w:numPr>
        <w:spacing w:after="0" w:line="276" w:lineRule="auto"/>
        <w:rPr>
          <w:rFonts w:eastAsia="Times New Roman" w:cstheme="minorHAnsi"/>
          <w:color w:val="000000" w:themeColor="text1"/>
        </w:rPr>
      </w:pPr>
      <w:r w:rsidRPr="003C16B6">
        <w:rPr>
          <w:rFonts w:eastAsia="Times New Roman" w:cstheme="minorHAnsi"/>
          <w:color w:val="000000" w:themeColor="text1"/>
        </w:rPr>
        <w:t xml:space="preserve">CCPR-S3.x (draft B): </w:t>
      </w:r>
      <w:r w:rsidR="004E0C92" w:rsidRPr="003C16B6">
        <w:rPr>
          <w:rFonts w:eastAsia="Times New Roman" w:cstheme="minorHAnsi"/>
          <w:color w:val="000000" w:themeColor="text1"/>
        </w:rPr>
        <w:t>Bilateral comparison between NMIJ &amp; NPL. R</w:t>
      </w:r>
      <w:r w:rsidRPr="003C16B6">
        <w:rPr>
          <w:rFonts w:eastAsia="Times New Roman" w:cstheme="minorHAnsi"/>
          <w:color w:val="000000" w:themeColor="text1"/>
        </w:rPr>
        <w:t>eview comments sent to pilot on 19 Jan 2022, but no response yet.</w:t>
      </w:r>
    </w:p>
    <w:p w14:paraId="14EBD57F" w14:textId="57A84FDC" w:rsidR="00052841" w:rsidRPr="003C16B6" w:rsidRDefault="003D1FB5" w:rsidP="00052841">
      <w:pPr>
        <w:numPr>
          <w:ilvl w:val="1"/>
          <w:numId w:val="18"/>
        </w:numPr>
        <w:spacing w:after="0" w:line="276" w:lineRule="auto"/>
        <w:rPr>
          <w:rFonts w:eastAsia="Times New Roman" w:cstheme="minorHAnsi"/>
          <w:b/>
          <w:bCs/>
          <w:color w:val="000000" w:themeColor="text1"/>
        </w:rPr>
      </w:pPr>
      <w:r w:rsidRPr="003C16B6">
        <w:rPr>
          <w:rFonts w:eastAsia="Times New Roman" w:cstheme="minorHAnsi"/>
          <w:b/>
          <w:bCs/>
          <w:color w:val="000000" w:themeColor="text1"/>
        </w:rPr>
        <w:t xml:space="preserve">Action point for </w:t>
      </w:r>
      <w:r w:rsidR="004C566B">
        <w:rPr>
          <w:rFonts w:eastAsia="Times New Roman" w:cstheme="minorHAnsi"/>
          <w:b/>
          <w:bCs/>
          <w:color w:val="000000" w:themeColor="text1"/>
        </w:rPr>
        <w:t>Dong-Hoon Lee</w:t>
      </w:r>
      <w:r w:rsidRPr="003C16B6">
        <w:rPr>
          <w:rFonts w:eastAsia="Times New Roman" w:cstheme="minorHAnsi"/>
          <w:b/>
          <w:bCs/>
          <w:color w:val="000000" w:themeColor="text1"/>
        </w:rPr>
        <w:t>: r</w:t>
      </w:r>
      <w:r w:rsidR="00052841" w:rsidRPr="003C16B6">
        <w:rPr>
          <w:rFonts w:eastAsia="Times New Roman" w:cstheme="minorHAnsi"/>
          <w:b/>
          <w:bCs/>
          <w:color w:val="000000" w:themeColor="text1"/>
        </w:rPr>
        <w:t xml:space="preserve">esend </w:t>
      </w:r>
      <w:r w:rsidR="00BB3A59" w:rsidRPr="003C16B6">
        <w:rPr>
          <w:rFonts w:eastAsia="Times New Roman" w:cstheme="minorHAnsi"/>
          <w:b/>
          <w:bCs/>
          <w:color w:val="000000" w:themeColor="text1"/>
        </w:rPr>
        <w:t xml:space="preserve">comments to </w:t>
      </w:r>
      <w:r w:rsidR="004E0C92" w:rsidRPr="003C16B6">
        <w:rPr>
          <w:rFonts w:eastAsia="Times New Roman" w:cstheme="minorHAnsi"/>
          <w:b/>
          <w:bCs/>
          <w:color w:val="000000" w:themeColor="text1"/>
        </w:rPr>
        <w:t>NPL (</w:t>
      </w:r>
      <w:r w:rsidR="00052841" w:rsidRPr="003C16B6">
        <w:rPr>
          <w:rFonts w:eastAsia="Times New Roman" w:cstheme="minorHAnsi"/>
          <w:b/>
          <w:bCs/>
          <w:color w:val="000000" w:themeColor="text1"/>
        </w:rPr>
        <w:t>Teresa</w:t>
      </w:r>
      <w:r w:rsidR="00BB3A59" w:rsidRPr="003C16B6">
        <w:rPr>
          <w:rFonts w:eastAsia="Times New Roman" w:cstheme="minorHAnsi"/>
          <w:b/>
          <w:bCs/>
          <w:color w:val="000000" w:themeColor="text1"/>
        </w:rPr>
        <w:t xml:space="preserve"> Goodman</w:t>
      </w:r>
      <w:r w:rsidR="004E0C92" w:rsidRPr="003C16B6">
        <w:rPr>
          <w:rFonts w:eastAsia="Times New Roman" w:cstheme="minorHAnsi"/>
          <w:b/>
          <w:bCs/>
          <w:color w:val="000000" w:themeColor="text1"/>
        </w:rPr>
        <w:t>)</w:t>
      </w:r>
      <w:r w:rsidR="009A2EF9">
        <w:rPr>
          <w:rFonts w:eastAsia="Times New Roman" w:cstheme="minorHAnsi"/>
          <w:b/>
          <w:bCs/>
          <w:color w:val="000000" w:themeColor="text1"/>
        </w:rPr>
        <w:t xml:space="preserve"> (AP-2023-02)</w:t>
      </w:r>
    </w:p>
    <w:p w14:paraId="366A2D19" w14:textId="77777777" w:rsidR="00052841" w:rsidRPr="003C16B6" w:rsidRDefault="00052841" w:rsidP="00052841">
      <w:pPr>
        <w:numPr>
          <w:ilvl w:val="1"/>
          <w:numId w:val="18"/>
        </w:numPr>
        <w:spacing w:after="0" w:line="276" w:lineRule="auto"/>
        <w:rPr>
          <w:rFonts w:eastAsia="Times New Roman" w:cstheme="minorHAnsi"/>
          <w:color w:val="000000" w:themeColor="text1"/>
        </w:rPr>
      </w:pPr>
      <w:r w:rsidRPr="003C16B6">
        <w:rPr>
          <w:rFonts w:eastAsia="Times New Roman" w:cstheme="minorHAnsi"/>
          <w:color w:val="000000" w:themeColor="text1"/>
        </w:rPr>
        <w:t>CCPR-K1.a.2017 (draft B): review completed on 8 May 2023</w:t>
      </w:r>
    </w:p>
    <w:p w14:paraId="2250E842" w14:textId="77777777" w:rsidR="00052841" w:rsidRPr="003C16B6" w:rsidRDefault="00052841" w:rsidP="00052841">
      <w:pPr>
        <w:numPr>
          <w:ilvl w:val="0"/>
          <w:numId w:val="18"/>
        </w:numPr>
        <w:spacing w:after="0" w:line="276" w:lineRule="auto"/>
        <w:rPr>
          <w:rFonts w:eastAsia="Times New Roman" w:cstheme="minorHAnsi"/>
          <w:color w:val="000000" w:themeColor="text1"/>
        </w:rPr>
      </w:pPr>
      <w:r w:rsidRPr="003C16B6">
        <w:rPr>
          <w:rFonts w:eastAsia="Times New Roman" w:cstheme="minorHAnsi"/>
          <w:color w:val="000000" w:themeColor="text1"/>
        </w:rPr>
        <w:t>RMO KCs:</w:t>
      </w:r>
    </w:p>
    <w:p w14:paraId="14EAED18" w14:textId="77777777" w:rsidR="00052841" w:rsidRPr="003C16B6" w:rsidRDefault="00052841" w:rsidP="00052841">
      <w:pPr>
        <w:numPr>
          <w:ilvl w:val="1"/>
          <w:numId w:val="18"/>
        </w:numPr>
        <w:spacing w:after="0" w:line="276" w:lineRule="auto"/>
        <w:rPr>
          <w:rFonts w:eastAsia="Times New Roman" w:cstheme="minorHAnsi"/>
          <w:color w:val="000000" w:themeColor="text1"/>
        </w:rPr>
      </w:pPr>
      <w:r w:rsidRPr="003C16B6">
        <w:rPr>
          <w:rFonts w:eastAsia="Times New Roman" w:cstheme="minorHAnsi"/>
          <w:color w:val="000000" w:themeColor="text1"/>
        </w:rPr>
        <w:t>APMP.PR-K3.a (draft B): in review</w:t>
      </w:r>
    </w:p>
    <w:p w14:paraId="13965F47" w14:textId="77777777" w:rsidR="00052841" w:rsidRPr="003C16B6" w:rsidRDefault="00052841" w:rsidP="00052841">
      <w:pPr>
        <w:numPr>
          <w:ilvl w:val="0"/>
          <w:numId w:val="18"/>
        </w:numPr>
        <w:spacing w:after="0" w:line="276" w:lineRule="auto"/>
        <w:rPr>
          <w:rFonts w:eastAsia="Times New Roman" w:cstheme="minorHAnsi"/>
          <w:color w:val="000000" w:themeColor="text1"/>
        </w:rPr>
      </w:pPr>
      <w:r w:rsidRPr="003C16B6">
        <w:rPr>
          <w:rFonts w:eastAsia="Times New Roman" w:cstheme="minorHAnsi"/>
          <w:color w:val="000000" w:themeColor="text1"/>
        </w:rPr>
        <w:t>RMO SCs:</w:t>
      </w:r>
    </w:p>
    <w:p w14:paraId="0AD1EB0E" w14:textId="77777777" w:rsidR="00052841" w:rsidRPr="003C16B6" w:rsidRDefault="00052841" w:rsidP="00052841">
      <w:pPr>
        <w:numPr>
          <w:ilvl w:val="1"/>
          <w:numId w:val="18"/>
        </w:numPr>
        <w:spacing w:after="0" w:line="276" w:lineRule="auto"/>
        <w:rPr>
          <w:rFonts w:eastAsia="Times New Roman" w:cstheme="minorHAnsi"/>
          <w:color w:val="000000" w:themeColor="text1"/>
        </w:rPr>
      </w:pPr>
      <w:r w:rsidRPr="003C16B6">
        <w:rPr>
          <w:rFonts w:eastAsia="Times New Roman" w:cstheme="minorHAnsi"/>
          <w:color w:val="000000" w:themeColor="text1"/>
        </w:rPr>
        <w:t>COOMET.PR-S11 (draft B): colour reflected, review completed on 30 Jan 2023</w:t>
      </w:r>
    </w:p>
    <w:p w14:paraId="3B595948" w14:textId="59F6B782" w:rsidR="00376D51" w:rsidRPr="003C16B6" w:rsidRDefault="111CB438" w:rsidP="00686BD3">
      <w:pPr>
        <w:pStyle w:val="2"/>
        <w:rPr>
          <w:rFonts w:asciiTheme="minorHAnsi" w:eastAsia="Times New Roman" w:hAnsiTheme="minorHAnsi" w:cstheme="minorHAnsi"/>
        </w:rPr>
      </w:pPr>
      <w:r w:rsidRPr="003C16B6">
        <w:rPr>
          <w:rFonts w:asciiTheme="minorHAnsi" w:eastAsia="Times New Roman" w:hAnsiTheme="minorHAnsi" w:cstheme="minorHAnsi"/>
        </w:rPr>
        <w:t>Issues raised in the review</w:t>
      </w:r>
    </w:p>
    <w:p w14:paraId="006783B3" w14:textId="77777777" w:rsidR="00657CED" w:rsidRPr="003C16B6" w:rsidRDefault="00657CED" w:rsidP="00657CED">
      <w:pPr>
        <w:rPr>
          <w:rFonts w:cstheme="minorHAnsi"/>
        </w:rPr>
      </w:pPr>
      <w:r w:rsidRPr="003C16B6">
        <w:rPr>
          <w:rFonts w:cstheme="minorHAnsi"/>
        </w:rPr>
        <w:t>For RMO SCs, WG-KC only comments and the final approval is up to the RMO TC chair. Nevertheless, it is recommended that RMO TC chair shares the results of the review (e.g. revisions considering the comments or responses from the pilot) with WG-KC chair and CCPR Executive Secretary.</w:t>
      </w:r>
    </w:p>
    <w:p w14:paraId="02012212" w14:textId="3E98F3C3" w:rsidR="00376D51" w:rsidRPr="003C16B6" w:rsidRDefault="111CB438" w:rsidP="00FD6BE3">
      <w:pPr>
        <w:pStyle w:val="1"/>
        <w:numPr>
          <w:ilvl w:val="0"/>
          <w:numId w:val="0"/>
        </w:numPr>
        <w:ind w:left="432" w:hanging="432"/>
        <w:rPr>
          <w:rFonts w:asciiTheme="minorHAnsi" w:eastAsia="Times New Roman" w:hAnsiTheme="minorHAnsi" w:cstheme="minorHAnsi"/>
        </w:rPr>
      </w:pPr>
      <w:r w:rsidRPr="003C16B6">
        <w:rPr>
          <w:rFonts w:asciiTheme="minorHAnsi" w:eastAsia="Times New Roman" w:hAnsiTheme="minorHAnsi" w:cstheme="minorHAnsi"/>
        </w:rPr>
        <w:t xml:space="preserve">Handover of the WG-KC </w:t>
      </w:r>
      <w:r w:rsidRPr="003C16B6">
        <w:rPr>
          <w:rFonts w:asciiTheme="minorHAnsi" w:hAnsiTheme="minorHAnsi" w:cstheme="minorHAnsi"/>
        </w:rPr>
        <w:t>chairmanship</w:t>
      </w:r>
    </w:p>
    <w:p w14:paraId="1DF5871C" w14:textId="7968A671" w:rsidR="009D63A0" w:rsidRPr="003C16B6" w:rsidRDefault="00FE52C0" w:rsidP="211750CD">
      <w:pPr>
        <w:spacing w:before="120" w:after="120" w:line="276" w:lineRule="auto"/>
        <w:rPr>
          <w:rFonts w:eastAsia="Times New Roman" w:cstheme="minorHAnsi"/>
          <w:color w:val="000000" w:themeColor="text1"/>
        </w:rPr>
      </w:pPr>
      <w:r w:rsidRPr="003C16B6">
        <w:rPr>
          <w:rFonts w:eastAsia="Times New Roman" w:cstheme="minorHAnsi"/>
          <w:color w:val="000000" w:themeColor="text1"/>
        </w:rPr>
        <w:t>D</w:t>
      </w:r>
      <w:r w:rsidR="00461F4E" w:rsidRPr="003C16B6">
        <w:rPr>
          <w:rFonts w:eastAsia="Times New Roman" w:cstheme="minorHAnsi"/>
          <w:color w:val="000000" w:themeColor="text1"/>
        </w:rPr>
        <w:t>r</w:t>
      </w:r>
      <w:r w:rsidRPr="003C16B6">
        <w:rPr>
          <w:rFonts w:eastAsia="Times New Roman" w:cstheme="minorHAnsi"/>
          <w:color w:val="000000" w:themeColor="text1"/>
        </w:rPr>
        <w:t xml:space="preserve"> Haiyong Gan from </w:t>
      </w:r>
      <w:r w:rsidR="002A00CE" w:rsidRPr="003C16B6">
        <w:rPr>
          <w:rFonts w:eastAsia="Times New Roman" w:cstheme="minorHAnsi"/>
          <w:color w:val="000000" w:themeColor="text1"/>
        </w:rPr>
        <w:t>NIM</w:t>
      </w:r>
      <w:r w:rsidR="00B439D3" w:rsidRPr="003C16B6">
        <w:rPr>
          <w:rFonts w:eastAsia="Times New Roman" w:cstheme="minorHAnsi"/>
          <w:color w:val="000000" w:themeColor="text1"/>
        </w:rPr>
        <w:t xml:space="preserve"> has taken over the chair of WG-KC. Dong-Hoon Lee thanked him for taking over the </w:t>
      </w:r>
      <w:r w:rsidR="00292245" w:rsidRPr="003C16B6">
        <w:rPr>
          <w:rFonts w:eastAsia="Times New Roman" w:cstheme="minorHAnsi"/>
          <w:color w:val="000000" w:themeColor="text1"/>
        </w:rPr>
        <w:t>chair. Haiyong Gan</w:t>
      </w:r>
      <w:r w:rsidR="00B439D3" w:rsidRPr="003C16B6">
        <w:rPr>
          <w:rFonts w:eastAsia="Times New Roman" w:cstheme="minorHAnsi"/>
          <w:color w:val="000000" w:themeColor="text1"/>
        </w:rPr>
        <w:t xml:space="preserve"> was unable to travel to the</w:t>
      </w:r>
      <w:r w:rsidR="00292245" w:rsidRPr="003C16B6">
        <w:rPr>
          <w:rFonts w:eastAsia="Times New Roman" w:cstheme="minorHAnsi"/>
          <w:color w:val="000000" w:themeColor="text1"/>
        </w:rPr>
        <w:t xml:space="preserve"> meeting so it was agreed that Dong-Hoon Lee would continue chairing until the end of the meeting.</w:t>
      </w:r>
    </w:p>
    <w:p w14:paraId="7E5EBC9A" w14:textId="271FE1E8" w:rsidR="00376D51" w:rsidRPr="003C16B6" w:rsidRDefault="111CB438" w:rsidP="0091553B">
      <w:pPr>
        <w:pStyle w:val="1"/>
        <w:rPr>
          <w:rFonts w:asciiTheme="minorHAnsi" w:hAnsiTheme="minorHAnsi" w:cstheme="minorHAnsi"/>
        </w:rPr>
      </w:pPr>
      <w:r w:rsidRPr="003C16B6">
        <w:rPr>
          <w:rFonts w:asciiTheme="minorHAnsi" w:hAnsiTheme="minorHAnsi" w:cstheme="minorHAnsi"/>
        </w:rPr>
        <w:t>Reports</w:t>
      </w:r>
      <w:r w:rsidRPr="003C16B6">
        <w:rPr>
          <w:rFonts w:asciiTheme="minorHAnsi" w:eastAsia="Times New Roman" w:hAnsiTheme="minorHAnsi" w:cstheme="minorHAnsi"/>
        </w:rPr>
        <w:t xml:space="preserve"> from the RMOs on comparison activities</w:t>
      </w:r>
    </w:p>
    <w:p w14:paraId="74B01A16" w14:textId="04C078C6" w:rsidR="00376D51" w:rsidRPr="003C16B6" w:rsidRDefault="111CB438" w:rsidP="0091553B">
      <w:pPr>
        <w:pStyle w:val="2"/>
        <w:rPr>
          <w:rFonts w:asciiTheme="minorHAnsi" w:eastAsia="Times New Roman" w:hAnsiTheme="minorHAnsi" w:cstheme="minorHAnsi"/>
        </w:rPr>
      </w:pPr>
      <w:r w:rsidRPr="003C16B6">
        <w:rPr>
          <w:rFonts w:asciiTheme="minorHAnsi" w:eastAsia="Times New Roman" w:hAnsiTheme="minorHAnsi" w:cstheme="minorHAnsi"/>
        </w:rPr>
        <w:t xml:space="preserve">Final reports published since the last meeting (Exec. Secretary) </w:t>
      </w:r>
    </w:p>
    <w:p w14:paraId="27FFD367" w14:textId="5877D81A" w:rsidR="00BB4366" w:rsidRPr="003C16B6" w:rsidRDefault="00BB4366" w:rsidP="00BB4366">
      <w:pPr>
        <w:rPr>
          <w:rFonts w:cstheme="minorHAnsi"/>
        </w:rPr>
      </w:pPr>
      <w:r w:rsidRPr="003C16B6">
        <w:rPr>
          <w:rFonts w:cstheme="minorHAnsi"/>
        </w:rPr>
        <w:t>Metrologia COOMET</w:t>
      </w:r>
      <w:r w:rsidR="00081A8D" w:rsidRPr="003C16B6">
        <w:rPr>
          <w:rFonts w:cstheme="minorHAnsi"/>
        </w:rPr>
        <w:t>.PR-S11</w:t>
      </w:r>
      <w:r w:rsidRPr="003C16B6">
        <w:rPr>
          <w:rFonts w:cstheme="minorHAnsi"/>
        </w:rPr>
        <w:t xml:space="preserve"> report publ</w:t>
      </w:r>
      <w:r w:rsidR="00100B61" w:rsidRPr="003C16B6">
        <w:rPr>
          <w:rFonts w:cstheme="minorHAnsi"/>
        </w:rPr>
        <w:t>ished.</w:t>
      </w:r>
    </w:p>
    <w:p w14:paraId="13973F8B" w14:textId="518DD0AF" w:rsidR="00376D51" w:rsidRDefault="111CB438" w:rsidP="00686BD3">
      <w:pPr>
        <w:pStyle w:val="2"/>
        <w:rPr>
          <w:rFonts w:asciiTheme="minorHAnsi" w:eastAsia="Times New Roman" w:hAnsiTheme="minorHAnsi" w:cstheme="minorHAnsi"/>
        </w:rPr>
      </w:pPr>
      <w:r w:rsidRPr="003C16B6">
        <w:rPr>
          <w:rFonts w:asciiTheme="minorHAnsi" w:eastAsia="Times New Roman" w:hAnsiTheme="minorHAnsi" w:cstheme="minorHAnsi"/>
        </w:rPr>
        <w:t>Reports from RMO representatives (AFRIMETS, APMP, COOMET, EURAMET, SIM, GULFMET)</w:t>
      </w:r>
    </w:p>
    <w:p w14:paraId="31B817C8" w14:textId="5B72041E" w:rsidR="00686BD3" w:rsidRPr="003C16B6" w:rsidRDefault="00686BD3" w:rsidP="00686BD3">
      <w:pPr>
        <w:pStyle w:val="3"/>
        <w:rPr>
          <w:rFonts w:asciiTheme="minorHAnsi" w:hAnsiTheme="minorHAnsi" w:cstheme="minorHAnsi"/>
        </w:rPr>
      </w:pPr>
      <w:r w:rsidRPr="003C16B6">
        <w:rPr>
          <w:rFonts w:asciiTheme="minorHAnsi" w:hAnsiTheme="minorHAnsi" w:cstheme="minorHAnsi"/>
        </w:rPr>
        <w:t>AFRIMETS</w:t>
      </w:r>
    </w:p>
    <w:p w14:paraId="401C7408" w14:textId="0C21C9DF" w:rsidR="00833204" w:rsidRPr="003C16B6" w:rsidRDefault="00833204" w:rsidP="00833204">
      <w:pPr>
        <w:rPr>
          <w:rFonts w:cstheme="minorHAnsi"/>
        </w:rPr>
      </w:pPr>
      <w:r w:rsidRPr="003C16B6">
        <w:rPr>
          <w:rFonts w:cstheme="minorHAnsi"/>
        </w:rPr>
        <w:t>AFRIMETS by Reinhardt Sieberhagen – no activity reported</w:t>
      </w:r>
      <w:r w:rsidR="003F657F" w:rsidRPr="003C16B6">
        <w:rPr>
          <w:rFonts w:cstheme="minorHAnsi"/>
        </w:rPr>
        <w:t>.</w:t>
      </w:r>
    </w:p>
    <w:p w14:paraId="7A862EBE" w14:textId="65522EE1" w:rsidR="00686BD3" w:rsidRPr="003C16B6" w:rsidRDefault="00686BD3" w:rsidP="00686BD3">
      <w:pPr>
        <w:pStyle w:val="3"/>
        <w:rPr>
          <w:rFonts w:asciiTheme="minorHAnsi" w:hAnsiTheme="minorHAnsi" w:cstheme="minorHAnsi"/>
        </w:rPr>
      </w:pPr>
      <w:r w:rsidRPr="003C16B6">
        <w:rPr>
          <w:rFonts w:asciiTheme="minorHAnsi" w:hAnsiTheme="minorHAnsi" w:cstheme="minorHAnsi"/>
        </w:rPr>
        <w:t>APMP</w:t>
      </w:r>
    </w:p>
    <w:p w14:paraId="0D9A6F51" w14:textId="320D3DAC" w:rsidR="007C71E0" w:rsidRPr="003C16B6" w:rsidRDefault="00A25E43" w:rsidP="00A25E43">
      <w:pPr>
        <w:rPr>
          <w:rFonts w:cstheme="minorHAnsi"/>
        </w:rPr>
      </w:pPr>
      <w:r w:rsidRPr="003C16B6">
        <w:rPr>
          <w:rFonts w:cstheme="minorHAnsi"/>
        </w:rPr>
        <w:t xml:space="preserve">Report by </w:t>
      </w:r>
      <w:r w:rsidR="00833204" w:rsidRPr="003C16B6">
        <w:rPr>
          <w:rFonts w:cstheme="minorHAnsi"/>
        </w:rPr>
        <w:t>Annette Koo</w:t>
      </w:r>
      <w:r w:rsidRPr="003C16B6">
        <w:rPr>
          <w:rFonts w:cstheme="minorHAnsi"/>
        </w:rPr>
        <w:t>: WGKC-23-13 Comparison activity report of APMP TCPR 2023</w:t>
      </w:r>
    </w:p>
    <w:p w14:paraId="78AD3117" w14:textId="647687A6" w:rsidR="007C71E0" w:rsidRPr="003C16B6" w:rsidRDefault="007C71E0" w:rsidP="007C71E0">
      <w:pPr>
        <w:numPr>
          <w:ilvl w:val="1"/>
          <w:numId w:val="20"/>
        </w:numPr>
        <w:rPr>
          <w:rFonts w:cstheme="minorHAnsi"/>
        </w:rPr>
      </w:pPr>
      <w:r w:rsidRPr="003C16B6">
        <w:rPr>
          <w:rFonts w:cstheme="minorHAnsi"/>
        </w:rPr>
        <w:t>Updates of the planned comparison Excel file submitted</w:t>
      </w:r>
    </w:p>
    <w:p w14:paraId="354C5C3B" w14:textId="77777777" w:rsidR="000E7F75" w:rsidRPr="003C16B6" w:rsidRDefault="005771BB" w:rsidP="005771BB">
      <w:pPr>
        <w:rPr>
          <w:rStyle w:val="normaltextrun"/>
          <w:rFonts w:cstheme="minorHAnsi"/>
          <w:color w:val="000000"/>
          <w:shd w:val="clear" w:color="auto" w:fill="FFFFFF"/>
        </w:rPr>
      </w:pPr>
      <w:r w:rsidRPr="003C16B6">
        <w:rPr>
          <w:rStyle w:val="normaltextrun"/>
          <w:rFonts w:cstheme="minorHAnsi"/>
          <w:color w:val="000000"/>
          <w:shd w:val="clear" w:color="auto" w:fill="FFFFFF"/>
        </w:rPr>
        <w:t>Status update of key comparisons</w:t>
      </w:r>
      <w:r w:rsidR="000E7F75" w:rsidRPr="003C16B6">
        <w:rPr>
          <w:rStyle w:val="normaltextrun"/>
          <w:rFonts w:cstheme="minorHAnsi"/>
          <w:color w:val="000000"/>
          <w:shd w:val="clear" w:color="auto" w:fill="FFFFFF"/>
        </w:rPr>
        <w:t>:</w:t>
      </w:r>
    </w:p>
    <w:p w14:paraId="359784E2" w14:textId="77777777" w:rsidR="000E7F75" w:rsidRPr="003C16B6" w:rsidRDefault="005771BB" w:rsidP="004E01DD">
      <w:pPr>
        <w:pStyle w:val="a3"/>
        <w:numPr>
          <w:ilvl w:val="0"/>
          <w:numId w:val="36"/>
        </w:numPr>
        <w:spacing w:after="0"/>
        <w:textAlignment w:val="baseline"/>
        <w:rPr>
          <w:rStyle w:val="normaltextrun"/>
          <w:rFonts w:cstheme="minorHAnsi"/>
          <w:sz w:val="18"/>
          <w:szCs w:val="18"/>
        </w:rPr>
      </w:pPr>
      <w:r w:rsidRPr="003C16B6">
        <w:rPr>
          <w:rStyle w:val="normaltextrun"/>
          <w:rFonts w:cstheme="minorHAnsi"/>
          <w:color w:val="000000"/>
          <w:shd w:val="clear" w:color="auto" w:fill="FFFFFF"/>
        </w:rPr>
        <w:t>K3.a.1 needs to be abandoned or completed</w:t>
      </w:r>
    </w:p>
    <w:p w14:paraId="6C54297B" w14:textId="3C521A14" w:rsidR="004D069D" w:rsidRPr="003C16B6" w:rsidRDefault="004D069D" w:rsidP="004E01DD">
      <w:pPr>
        <w:pStyle w:val="a3"/>
        <w:numPr>
          <w:ilvl w:val="0"/>
          <w:numId w:val="36"/>
        </w:numPr>
        <w:spacing w:after="0"/>
        <w:textAlignment w:val="baseline"/>
        <w:rPr>
          <w:rFonts w:cstheme="minorHAnsi"/>
          <w:sz w:val="18"/>
          <w:szCs w:val="18"/>
        </w:rPr>
      </w:pPr>
      <w:r w:rsidRPr="003C16B6">
        <w:rPr>
          <w:rStyle w:val="normaltextrun"/>
          <w:rFonts w:cstheme="minorHAnsi"/>
        </w:rPr>
        <w:t xml:space="preserve">K3.a draft b </w:t>
      </w:r>
      <w:r w:rsidR="000E7F75" w:rsidRPr="003C16B6">
        <w:rPr>
          <w:rStyle w:val="normaltextrun"/>
          <w:rFonts w:cstheme="minorHAnsi"/>
        </w:rPr>
        <w:t xml:space="preserve">has been </w:t>
      </w:r>
      <w:r w:rsidRPr="003C16B6">
        <w:rPr>
          <w:rStyle w:val="normaltextrun"/>
          <w:rFonts w:cstheme="minorHAnsi"/>
        </w:rPr>
        <w:t>submitted to WG-KC</w:t>
      </w:r>
      <w:r w:rsidRPr="003C16B6">
        <w:rPr>
          <w:rStyle w:val="eop"/>
          <w:rFonts w:cstheme="minorHAnsi"/>
        </w:rPr>
        <w:t> </w:t>
      </w:r>
    </w:p>
    <w:p w14:paraId="73C84532" w14:textId="6B2DBBEF" w:rsidR="004D069D" w:rsidRPr="003C16B6" w:rsidRDefault="004D069D" w:rsidP="000E7F75">
      <w:pPr>
        <w:pStyle w:val="paragraph"/>
        <w:numPr>
          <w:ilvl w:val="0"/>
          <w:numId w:val="36"/>
        </w:numPr>
        <w:spacing w:before="0" w:beforeAutospacing="0" w:after="0" w:afterAutospacing="0"/>
        <w:textAlignment w:val="baseline"/>
        <w:rPr>
          <w:rFonts w:asciiTheme="minorHAnsi" w:hAnsiTheme="minorHAnsi" w:cstheme="minorHAnsi"/>
          <w:sz w:val="18"/>
          <w:szCs w:val="18"/>
        </w:rPr>
      </w:pPr>
      <w:r w:rsidRPr="003C16B6">
        <w:rPr>
          <w:rStyle w:val="normaltextrun"/>
          <w:rFonts w:asciiTheme="minorHAnsi" w:hAnsiTheme="minorHAnsi" w:cstheme="minorHAnsi"/>
          <w:sz w:val="22"/>
          <w:szCs w:val="22"/>
        </w:rPr>
        <w:t>K5 artefact stability and quality investigated</w:t>
      </w:r>
      <w:r w:rsidR="00802FED" w:rsidRPr="003C16B6">
        <w:rPr>
          <w:rStyle w:val="eop"/>
          <w:rFonts w:asciiTheme="minorHAnsi" w:hAnsiTheme="minorHAnsi" w:cstheme="minorHAnsi"/>
          <w:sz w:val="22"/>
          <w:szCs w:val="22"/>
        </w:rPr>
        <w:t>, participants need to decide whether to continue.</w:t>
      </w:r>
    </w:p>
    <w:p w14:paraId="6513968F" w14:textId="2B287BD6" w:rsidR="004D069D" w:rsidRPr="003C16B6" w:rsidRDefault="004D069D" w:rsidP="000E7F75">
      <w:pPr>
        <w:pStyle w:val="paragraph"/>
        <w:numPr>
          <w:ilvl w:val="0"/>
          <w:numId w:val="36"/>
        </w:numPr>
        <w:spacing w:before="0" w:beforeAutospacing="0" w:after="0" w:afterAutospacing="0"/>
        <w:textAlignment w:val="baseline"/>
        <w:rPr>
          <w:rFonts w:asciiTheme="minorHAnsi" w:hAnsiTheme="minorHAnsi" w:cstheme="minorHAnsi"/>
          <w:sz w:val="18"/>
          <w:szCs w:val="18"/>
        </w:rPr>
      </w:pPr>
      <w:r w:rsidRPr="003C16B6">
        <w:rPr>
          <w:rStyle w:val="normaltextrun"/>
          <w:rFonts w:asciiTheme="minorHAnsi" w:hAnsiTheme="minorHAnsi" w:cstheme="minorHAnsi"/>
          <w:sz w:val="22"/>
          <w:szCs w:val="22"/>
        </w:rPr>
        <w:t xml:space="preserve">S5 draft A </w:t>
      </w:r>
      <w:r w:rsidR="002A5D1F" w:rsidRPr="003C16B6">
        <w:rPr>
          <w:rStyle w:val="normaltextrun"/>
          <w:rFonts w:asciiTheme="minorHAnsi" w:hAnsiTheme="minorHAnsi" w:cstheme="minorHAnsi"/>
          <w:sz w:val="22"/>
          <w:szCs w:val="22"/>
        </w:rPr>
        <w:t xml:space="preserve">is due </w:t>
      </w:r>
      <w:r w:rsidRPr="003C16B6">
        <w:rPr>
          <w:rStyle w:val="normaltextrun"/>
          <w:rFonts w:asciiTheme="minorHAnsi" w:hAnsiTheme="minorHAnsi" w:cstheme="minorHAnsi"/>
          <w:sz w:val="22"/>
          <w:szCs w:val="22"/>
        </w:rPr>
        <w:t>by October 2023</w:t>
      </w:r>
      <w:r w:rsidRPr="003C16B6">
        <w:rPr>
          <w:rStyle w:val="eop"/>
          <w:rFonts w:asciiTheme="minorHAnsi" w:hAnsiTheme="minorHAnsi" w:cstheme="minorHAnsi"/>
          <w:sz w:val="22"/>
          <w:szCs w:val="22"/>
        </w:rPr>
        <w:t> </w:t>
      </w:r>
    </w:p>
    <w:p w14:paraId="3B83CE7B" w14:textId="60468992" w:rsidR="004D069D" w:rsidRPr="003C16B6" w:rsidRDefault="004D069D" w:rsidP="000E7F75">
      <w:pPr>
        <w:pStyle w:val="paragraph"/>
        <w:numPr>
          <w:ilvl w:val="0"/>
          <w:numId w:val="36"/>
        </w:numPr>
        <w:spacing w:before="0" w:beforeAutospacing="0" w:after="0" w:afterAutospacing="0"/>
        <w:textAlignment w:val="baseline"/>
        <w:rPr>
          <w:rFonts w:asciiTheme="minorHAnsi" w:hAnsiTheme="minorHAnsi" w:cstheme="minorHAnsi"/>
          <w:sz w:val="18"/>
          <w:szCs w:val="18"/>
        </w:rPr>
      </w:pPr>
      <w:r w:rsidRPr="003C16B6">
        <w:rPr>
          <w:rStyle w:val="normaltextrun"/>
          <w:rFonts w:asciiTheme="minorHAnsi" w:hAnsiTheme="minorHAnsi" w:cstheme="minorHAnsi"/>
          <w:sz w:val="22"/>
          <w:szCs w:val="22"/>
        </w:rPr>
        <w:t xml:space="preserve">S7 all artefacts </w:t>
      </w:r>
      <w:r w:rsidR="002A5D1F" w:rsidRPr="003C16B6">
        <w:rPr>
          <w:rStyle w:val="normaltextrun"/>
          <w:rFonts w:asciiTheme="minorHAnsi" w:hAnsiTheme="minorHAnsi" w:cstheme="minorHAnsi"/>
          <w:sz w:val="22"/>
          <w:szCs w:val="22"/>
        </w:rPr>
        <w:t xml:space="preserve">are </w:t>
      </w:r>
      <w:r w:rsidRPr="003C16B6">
        <w:rPr>
          <w:rStyle w:val="normaltextrun"/>
          <w:rFonts w:asciiTheme="minorHAnsi" w:hAnsiTheme="minorHAnsi" w:cstheme="minorHAnsi"/>
          <w:sz w:val="22"/>
          <w:szCs w:val="22"/>
        </w:rPr>
        <w:t xml:space="preserve">at </w:t>
      </w:r>
      <w:r w:rsidR="002A5D1F" w:rsidRPr="003C16B6">
        <w:rPr>
          <w:rStyle w:val="normaltextrun"/>
          <w:rFonts w:asciiTheme="minorHAnsi" w:hAnsiTheme="minorHAnsi" w:cstheme="minorHAnsi"/>
          <w:sz w:val="22"/>
          <w:szCs w:val="22"/>
        </w:rPr>
        <w:t xml:space="preserve">the </w:t>
      </w:r>
      <w:r w:rsidRPr="003C16B6">
        <w:rPr>
          <w:rStyle w:val="normaltextrun"/>
          <w:rFonts w:asciiTheme="minorHAnsi" w:hAnsiTheme="minorHAnsi" w:cstheme="minorHAnsi"/>
          <w:sz w:val="22"/>
          <w:szCs w:val="22"/>
        </w:rPr>
        <w:t>pilot laboratory for final measurement</w:t>
      </w:r>
      <w:r w:rsidRPr="003C16B6">
        <w:rPr>
          <w:rStyle w:val="eop"/>
          <w:rFonts w:asciiTheme="minorHAnsi" w:hAnsiTheme="minorHAnsi" w:cstheme="minorHAnsi"/>
          <w:sz w:val="22"/>
          <w:szCs w:val="22"/>
        </w:rPr>
        <w:t> </w:t>
      </w:r>
    </w:p>
    <w:p w14:paraId="4A95190D" w14:textId="73D16F62" w:rsidR="004D069D" w:rsidRPr="003C16B6" w:rsidRDefault="004D069D" w:rsidP="000E7F75">
      <w:pPr>
        <w:pStyle w:val="paragraph"/>
        <w:numPr>
          <w:ilvl w:val="0"/>
          <w:numId w:val="36"/>
        </w:numPr>
        <w:spacing w:before="0" w:beforeAutospacing="0" w:after="0" w:afterAutospacing="0"/>
        <w:textAlignment w:val="baseline"/>
        <w:rPr>
          <w:rFonts w:asciiTheme="minorHAnsi" w:hAnsiTheme="minorHAnsi" w:cstheme="minorHAnsi"/>
          <w:sz w:val="18"/>
          <w:szCs w:val="18"/>
        </w:rPr>
      </w:pPr>
      <w:r w:rsidRPr="003C16B6">
        <w:rPr>
          <w:rStyle w:val="normaltextrun"/>
          <w:rFonts w:asciiTheme="minorHAnsi" w:hAnsiTheme="minorHAnsi" w:cstheme="minorHAnsi"/>
          <w:sz w:val="22"/>
          <w:szCs w:val="22"/>
        </w:rPr>
        <w:t>S8 Draft </w:t>
      </w:r>
      <w:r w:rsidRPr="003C16B6">
        <w:rPr>
          <w:rStyle w:val="eop"/>
          <w:rFonts w:asciiTheme="minorHAnsi" w:hAnsiTheme="minorHAnsi" w:cstheme="minorHAnsi"/>
          <w:sz w:val="22"/>
          <w:szCs w:val="22"/>
        </w:rPr>
        <w:t> </w:t>
      </w:r>
      <w:r w:rsidR="002A5D1F" w:rsidRPr="003C16B6">
        <w:rPr>
          <w:rStyle w:val="eop"/>
          <w:rFonts w:asciiTheme="minorHAnsi" w:hAnsiTheme="minorHAnsi" w:cstheme="minorHAnsi"/>
          <w:sz w:val="22"/>
          <w:szCs w:val="22"/>
        </w:rPr>
        <w:t xml:space="preserve">A revisions </w:t>
      </w:r>
      <w:r w:rsidR="0080734F" w:rsidRPr="003C16B6">
        <w:rPr>
          <w:rStyle w:val="eop"/>
          <w:rFonts w:asciiTheme="minorHAnsi" w:hAnsiTheme="minorHAnsi" w:cstheme="minorHAnsi"/>
          <w:sz w:val="22"/>
          <w:szCs w:val="22"/>
        </w:rPr>
        <w:t>returned from APMP TCPR to pilot</w:t>
      </w:r>
    </w:p>
    <w:p w14:paraId="54EEF5CB" w14:textId="14A391B6" w:rsidR="004D069D" w:rsidRPr="003C16B6" w:rsidRDefault="004D069D" w:rsidP="000E7F75">
      <w:pPr>
        <w:pStyle w:val="paragraph"/>
        <w:numPr>
          <w:ilvl w:val="0"/>
          <w:numId w:val="36"/>
        </w:numPr>
        <w:spacing w:before="0" w:beforeAutospacing="0" w:after="0" w:afterAutospacing="0"/>
        <w:textAlignment w:val="baseline"/>
        <w:rPr>
          <w:rFonts w:asciiTheme="minorHAnsi" w:hAnsiTheme="minorHAnsi" w:cstheme="minorHAnsi"/>
          <w:sz w:val="18"/>
          <w:szCs w:val="18"/>
        </w:rPr>
      </w:pPr>
      <w:r w:rsidRPr="003C16B6">
        <w:rPr>
          <w:rStyle w:val="normaltextrun"/>
          <w:rFonts w:asciiTheme="minorHAnsi" w:hAnsiTheme="minorHAnsi" w:cstheme="minorHAnsi"/>
          <w:sz w:val="22"/>
          <w:szCs w:val="22"/>
        </w:rPr>
        <w:t>P2</w:t>
      </w:r>
      <w:r w:rsidR="0080734F" w:rsidRPr="003C16B6">
        <w:rPr>
          <w:rStyle w:val="normaltextrun"/>
          <w:rFonts w:asciiTheme="minorHAnsi" w:hAnsiTheme="minorHAnsi" w:cstheme="minorHAnsi"/>
          <w:sz w:val="22"/>
          <w:szCs w:val="22"/>
        </w:rPr>
        <w:t xml:space="preserve"> </w:t>
      </w:r>
      <w:r w:rsidRPr="003C16B6">
        <w:rPr>
          <w:rStyle w:val="normaltextrun"/>
          <w:rFonts w:asciiTheme="minorHAnsi" w:hAnsiTheme="minorHAnsi" w:cstheme="minorHAnsi"/>
          <w:sz w:val="22"/>
          <w:szCs w:val="22"/>
        </w:rPr>
        <w:t xml:space="preserve">final report </w:t>
      </w:r>
      <w:r w:rsidR="0080734F" w:rsidRPr="003C16B6">
        <w:rPr>
          <w:rStyle w:val="normaltextrun"/>
          <w:rFonts w:asciiTheme="minorHAnsi" w:hAnsiTheme="minorHAnsi" w:cstheme="minorHAnsi"/>
          <w:sz w:val="22"/>
          <w:szCs w:val="22"/>
        </w:rPr>
        <w:t xml:space="preserve">is </w:t>
      </w:r>
      <w:r w:rsidRPr="003C16B6">
        <w:rPr>
          <w:rStyle w:val="normaltextrun"/>
          <w:rFonts w:asciiTheme="minorHAnsi" w:hAnsiTheme="minorHAnsi" w:cstheme="minorHAnsi"/>
          <w:sz w:val="22"/>
          <w:szCs w:val="22"/>
        </w:rPr>
        <w:t>ready for publication</w:t>
      </w:r>
      <w:r w:rsidRPr="003C16B6">
        <w:rPr>
          <w:rStyle w:val="eop"/>
          <w:rFonts w:asciiTheme="minorHAnsi" w:hAnsiTheme="minorHAnsi" w:cstheme="minorHAnsi"/>
          <w:sz w:val="22"/>
          <w:szCs w:val="22"/>
        </w:rPr>
        <w:t> </w:t>
      </w:r>
    </w:p>
    <w:p w14:paraId="6E584010" w14:textId="77777777" w:rsidR="004D069D" w:rsidRPr="003C16B6" w:rsidRDefault="004D069D" w:rsidP="000E7F75">
      <w:pPr>
        <w:pStyle w:val="paragraph"/>
        <w:numPr>
          <w:ilvl w:val="0"/>
          <w:numId w:val="36"/>
        </w:numPr>
        <w:spacing w:before="0" w:beforeAutospacing="0" w:after="0" w:afterAutospacing="0"/>
        <w:textAlignment w:val="baseline"/>
        <w:rPr>
          <w:rFonts w:asciiTheme="minorHAnsi" w:hAnsiTheme="minorHAnsi" w:cstheme="minorHAnsi"/>
          <w:sz w:val="18"/>
          <w:szCs w:val="18"/>
        </w:rPr>
      </w:pPr>
      <w:r w:rsidRPr="003C16B6">
        <w:rPr>
          <w:rStyle w:val="normaltextrun"/>
          <w:rFonts w:asciiTheme="minorHAnsi" w:hAnsiTheme="minorHAnsi" w:cstheme="minorHAnsi"/>
          <w:sz w:val="22"/>
          <w:szCs w:val="22"/>
        </w:rPr>
        <w:t>P3.1 final report published</w:t>
      </w:r>
      <w:r w:rsidRPr="003C16B6">
        <w:rPr>
          <w:rStyle w:val="eop"/>
          <w:rFonts w:asciiTheme="minorHAnsi" w:hAnsiTheme="minorHAnsi" w:cstheme="minorHAnsi"/>
          <w:sz w:val="22"/>
          <w:szCs w:val="22"/>
        </w:rPr>
        <w:t> </w:t>
      </w:r>
    </w:p>
    <w:p w14:paraId="4A9EA56A" w14:textId="5FE67C14" w:rsidR="004D069D" w:rsidRPr="003C16B6" w:rsidRDefault="004D069D" w:rsidP="000E7F75">
      <w:pPr>
        <w:pStyle w:val="paragraph"/>
        <w:numPr>
          <w:ilvl w:val="0"/>
          <w:numId w:val="36"/>
        </w:numPr>
        <w:spacing w:before="0" w:beforeAutospacing="0" w:after="0" w:afterAutospacing="0"/>
        <w:textAlignment w:val="baseline"/>
        <w:rPr>
          <w:rFonts w:asciiTheme="minorHAnsi" w:hAnsiTheme="minorHAnsi" w:cstheme="minorHAnsi"/>
          <w:sz w:val="18"/>
          <w:szCs w:val="18"/>
        </w:rPr>
      </w:pPr>
      <w:r w:rsidRPr="003C16B6">
        <w:rPr>
          <w:rStyle w:val="normaltextrun"/>
          <w:rFonts w:asciiTheme="minorHAnsi" w:hAnsiTheme="minorHAnsi" w:cstheme="minorHAnsi"/>
          <w:sz w:val="22"/>
          <w:szCs w:val="22"/>
        </w:rPr>
        <w:t>Planned comparisons</w:t>
      </w:r>
      <w:r w:rsidR="0080734F" w:rsidRPr="003C16B6">
        <w:rPr>
          <w:rStyle w:val="eop"/>
          <w:rFonts w:asciiTheme="minorHAnsi" w:hAnsiTheme="minorHAnsi" w:cstheme="minorHAnsi"/>
          <w:sz w:val="22"/>
          <w:szCs w:val="22"/>
        </w:rPr>
        <w:t xml:space="preserve">: </w:t>
      </w:r>
    </w:p>
    <w:p w14:paraId="433CBA3C" w14:textId="03CE8D41" w:rsidR="004D069D" w:rsidRPr="003C16B6" w:rsidRDefault="004D069D" w:rsidP="0080734F">
      <w:pPr>
        <w:pStyle w:val="paragraph"/>
        <w:numPr>
          <w:ilvl w:val="1"/>
          <w:numId w:val="36"/>
        </w:numPr>
        <w:spacing w:before="0" w:beforeAutospacing="0" w:after="0" w:afterAutospacing="0"/>
        <w:textAlignment w:val="baseline"/>
        <w:rPr>
          <w:rFonts w:asciiTheme="minorHAnsi" w:hAnsiTheme="minorHAnsi" w:cstheme="minorHAnsi"/>
          <w:sz w:val="18"/>
          <w:szCs w:val="18"/>
        </w:rPr>
      </w:pPr>
      <w:r w:rsidRPr="003C16B6">
        <w:rPr>
          <w:rStyle w:val="normaltextrun"/>
          <w:rFonts w:asciiTheme="minorHAnsi" w:hAnsiTheme="minorHAnsi" w:cstheme="minorHAnsi"/>
          <w:sz w:val="22"/>
          <w:szCs w:val="22"/>
        </w:rPr>
        <w:t>K1.a</w:t>
      </w:r>
      <w:r w:rsidR="0080734F" w:rsidRPr="003C16B6">
        <w:rPr>
          <w:rStyle w:val="normaltextrun"/>
          <w:rFonts w:asciiTheme="minorHAnsi" w:hAnsiTheme="minorHAnsi" w:cstheme="minorHAnsi"/>
          <w:sz w:val="22"/>
          <w:szCs w:val="22"/>
        </w:rPr>
        <w:t>:</w:t>
      </w:r>
      <w:r w:rsidRPr="003C16B6">
        <w:rPr>
          <w:rStyle w:val="normaltextrun"/>
          <w:rFonts w:asciiTheme="minorHAnsi" w:hAnsiTheme="minorHAnsi" w:cstheme="minorHAnsi"/>
          <w:sz w:val="22"/>
          <w:szCs w:val="22"/>
        </w:rPr>
        <w:t xml:space="preserve"> possible start </w:t>
      </w:r>
      <w:r w:rsidR="0080734F" w:rsidRPr="003C16B6">
        <w:rPr>
          <w:rStyle w:val="normaltextrun"/>
          <w:rFonts w:asciiTheme="minorHAnsi" w:hAnsiTheme="minorHAnsi" w:cstheme="minorHAnsi"/>
          <w:sz w:val="22"/>
          <w:szCs w:val="22"/>
        </w:rPr>
        <w:t xml:space="preserve">in </w:t>
      </w:r>
      <w:r w:rsidRPr="003C16B6">
        <w:rPr>
          <w:rStyle w:val="normaltextrun"/>
          <w:rFonts w:asciiTheme="minorHAnsi" w:hAnsiTheme="minorHAnsi" w:cstheme="minorHAnsi"/>
          <w:sz w:val="22"/>
          <w:szCs w:val="22"/>
        </w:rPr>
        <w:t>2024</w:t>
      </w:r>
      <w:r w:rsidRPr="003C16B6">
        <w:rPr>
          <w:rStyle w:val="eop"/>
          <w:rFonts w:asciiTheme="minorHAnsi" w:hAnsiTheme="minorHAnsi" w:cstheme="minorHAnsi"/>
          <w:sz w:val="22"/>
          <w:szCs w:val="22"/>
        </w:rPr>
        <w:t> </w:t>
      </w:r>
    </w:p>
    <w:p w14:paraId="0BC16AC3" w14:textId="12D9B643" w:rsidR="004D069D" w:rsidRPr="003C16B6" w:rsidRDefault="004D069D" w:rsidP="0080734F">
      <w:pPr>
        <w:pStyle w:val="paragraph"/>
        <w:numPr>
          <w:ilvl w:val="1"/>
          <w:numId w:val="36"/>
        </w:numPr>
        <w:spacing w:before="0" w:beforeAutospacing="0" w:after="0" w:afterAutospacing="0"/>
        <w:textAlignment w:val="baseline"/>
        <w:rPr>
          <w:rFonts w:asciiTheme="minorHAnsi" w:hAnsiTheme="minorHAnsi" w:cstheme="minorHAnsi"/>
          <w:sz w:val="18"/>
          <w:szCs w:val="18"/>
        </w:rPr>
      </w:pPr>
      <w:r w:rsidRPr="003C16B6">
        <w:rPr>
          <w:rStyle w:val="normaltextrun"/>
          <w:rFonts w:asciiTheme="minorHAnsi" w:hAnsiTheme="minorHAnsi" w:cstheme="minorHAnsi"/>
          <w:sz w:val="22"/>
          <w:szCs w:val="22"/>
        </w:rPr>
        <w:t>K2.b</w:t>
      </w:r>
      <w:r w:rsidR="005F607A" w:rsidRPr="003C16B6">
        <w:rPr>
          <w:rStyle w:val="normaltextrun"/>
          <w:rFonts w:asciiTheme="minorHAnsi" w:hAnsiTheme="minorHAnsi" w:cstheme="minorHAnsi"/>
          <w:sz w:val="22"/>
          <w:szCs w:val="22"/>
        </w:rPr>
        <w:t xml:space="preserve">: </w:t>
      </w:r>
      <w:r w:rsidRPr="003C16B6">
        <w:rPr>
          <w:rStyle w:val="normaltextrun"/>
          <w:rFonts w:asciiTheme="minorHAnsi" w:hAnsiTheme="minorHAnsi" w:cstheme="minorHAnsi"/>
          <w:sz w:val="22"/>
          <w:szCs w:val="22"/>
        </w:rPr>
        <w:t xml:space="preserve"> needed after abandoning k2.b</w:t>
      </w:r>
      <w:r w:rsidRPr="003C16B6">
        <w:rPr>
          <w:rStyle w:val="eop"/>
          <w:rFonts w:asciiTheme="minorHAnsi" w:hAnsiTheme="minorHAnsi" w:cstheme="minorHAnsi"/>
          <w:sz w:val="22"/>
          <w:szCs w:val="22"/>
        </w:rPr>
        <w:t> </w:t>
      </w:r>
    </w:p>
    <w:p w14:paraId="162981F3" w14:textId="4531D7D8" w:rsidR="004D069D" w:rsidRPr="003C16B6" w:rsidRDefault="004D069D" w:rsidP="0080734F">
      <w:pPr>
        <w:pStyle w:val="paragraph"/>
        <w:numPr>
          <w:ilvl w:val="1"/>
          <w:numId w:val="36"/>
        </w:numPr>
        <w:spacing w:before="0" w:beforeAutospacing="0" w:after="0" w:afterAutospacing="0"/>
        <w:textAlignment w:val="baseline"/>
        <w:rPr>
          <w:rFonts w:asciiTheme="minorHAnsi" w:hAnsiTheme="minorHAnsi" w:cstheme="minorHAnsi"/>
          <w:sz w:val="18"/>
          <w:szCs w:val="18"/>
        </w:rPr>
      </w:pPr>
      <w:r w:rsidRPr="003C16B6">
        <w:rPr>
          <w:rStyle w:val="normaltextrun"/>
          <w:rFonts w:asciiTheme="minorHAnsi" w:hAnsiTheme="minorHAnsi" w:cstheme="minorHAnsi"/>
          <w:sz w:val="22"/>
          <w:szCs w:val="22"/>
        </w:rPr>
        <w:t>K6</w:t>
      </w:r>
      <w:r w:rsidR="005F607A" w:rsidRPr="003C16B6">
        <w:rPr>
          <w:rStyle w:val="normaltextrun"/>
          <w:rFonts w:asciiTheme="minorHAnsi" w:hAnsiTheme="minorHAnsi" w:cstheme="minorHAnsi"/>
          <w:sz w:val="22"/>
          <w:szCs w:val="22"/>
        </w:rPr>
        <w:t>:</w:t>
      </w:r>
      <w:r w:rsidRPr="003C16B6">
        <w:rPr>
          <w:rStyle w:val="normaltextrun"/>
          <w:rFonts w:asciiTheme="minorHAnsi" w:hAnsiTheme="minorHAnsi" w:cstheme="minorHAnsi"/>
          <w:sz w:val="22"/>
          <w:szCs w:val="22"/>
        </w:rPr>
        <w:t xml:space="preserve"> most interested parties have already participated in SIM &amp; EURAMET comparisons</w:t>
      </w:r>
      <w:r w:rsidRPr="003C16B6">
        <w:rPr>
          <w:rStyle w:val="eop"/>
          <w:rFonts w:asciiTheme="minorHAnsi" w:hAnsiTheme="minorHAnsi" w:cstheme="minorHAnsi"/>
          <w:sz w:val="22"/>
          <w:szCs w:val="22"/>
        </w:rPr>
        <w:t> </w:t>
      </w:r>
    </w:p>
    <w:p w14:paraId="33CA1C1F" w14:textId="77777777" w:rsidR="005F607A" w:rsidRPr="003C16B6" w:rsidRDefault="005F607A" w:rsidP="005F607A">
      <w:pPr>
        <w:pStyle w:val="paragraph"/>
        <w:spacing w:before="0" w:beforeAutospacing="0" w:after="0" w:afterAutospacing="0"/>
        <w:textAlignment w:val="baseline"/>
        <w:rPr>
          <w:rStyle w:val="normaltextrun"/>
          <w:rFonts w:asciiTheme="minorHAnsi" w:hAnsiTheme="minorHAnsi" w:cstheme="minorHAnsi"/>
          <w:sz w:val="22"/>
          <w:szCs w:val="22"/>
        </w:rPr>
      </w:pPr>
    </w:p>
    <w:p w14:paraId="516B0937" w14:textId="744B894B" w:rsidR="004D069D" w:rsidRDefault="004D069D" w:rsidP="005F607A">
      <w:pPr>
        <w:pStyle w:val="paragraph"/>
        <w:spacing w:before="0" w:beforeAutospacing="0" w:after="0" w:afterAutospacing="0"/>
        <w:textAlignment w:val="baseline"/>
        <w:rPr>
          <w:rStyle w:val="eop"/>
          <w:rFonts w:asciiTheme="minorHAnsi" w:hAnsiTheme="minorHAnsi" w:cstheme="minorHAnsi"/>
          <w:sz w:val="22"/>
          <w:szCs w:val="22"/>
        </w:rPr>
      </w:pPr>
      <w:r w:rsidRPr="003C16B6">
        <w:rPr>
          <w:rStyle w:val="normaltextrun"/>
          <w:rFonts w:asciiTheme="minorHAnsi" w:hAnsiTheme="minorHAnsi" w:cstheme="minorHAnsi"/>
          <w:sz w:val="22"/>
          <w:szCs w:val="22"/>
        </w:rPr>
        <w:t xml:space="preserve">Marek Smid said it would be helpful for TC-PR committees from across the RMOs to share more on what comparisons are running to </w:t>
      </w:r>
      <w:r w:rsidR="005F607A" w:rsidRPr="003C16B6">
        <w:rPr>
          <w:rStyle w:val="normaltextrun"/>
          <w:rFonts w:asciiTheme="minorHAnsi" w:hAnsiTheme="minorHAnsi" w:cstheme="minorHAnsi"/>
          <w:sz w:val="22"/>
          <w:szCs w:val="22"/>
        </w:rPr>
        <w:t>reduce the costs</w:t>
      </w:r>
      <w:r w:rsidRPr="003C16B6">
        <w:rPr>
          <w:rStyle w:val="normaltextrun"/>
          <w:rFonts w:asciiTheme="minorHAnsi" w:hAnsiTheme="minorHAnsi" w:cstheme="minorHAnsi"/>
          <w:sz w:val="22"/>
          <w:szCs w:val="22"/>
        </w:rPr>
        <w:t xml:space="preserve"> and efforts</w:t>
      </w:r>
      <w:r w:rsidR="005F607A" w:rsidRPr="003C16B6">
        <w:rPr>
          <w:rStyle w:val="normaltextrun"/>
          <w:rFonts w:asciiTheme="minorHAnsi" w:hAnsiTheme="minorHAnsi" w:cstheme="minorHAnsi"/>
          <w:sz w:val="22"/>
          <w:szCs w:val="22"/>
        </w:rPr>
        <w:t>.</w:t>
      </w:r>
      <w:r w:rsidRPr="003C16B6">
        <w:rPr>
          <w:rStyle w:val="eop"/>
          <w:rFonts w:asciiTheme="minorHAnsi" w:hAnsiTheme="minorHAnsi" w:cstheme="minorHAnsi"/>
          <w:sz w:val="22"/>
          <w:szCs w:val="22"/>
        </w:rPr>
        <w:t> </w:t>
      </w:r>
    </w:p>
    <w:p w14:paraId="10DEFB55" w14:textId="77777777" w:rsidR="00F90965" w:rsidRPr="003C16B6" w:rsidRDefault="00F90965" w:rsidP="005F607A">
      <w:pPr>
        <w:pStyle w:val="paragraph"/>
        <w:spacing w:before="0" w:beforeAutospacing="0" w:after="0" w:afterAutospacing="0"/>
        <w:textAlignment w:val="baseline"/>
        <w:rPr>
          <w:rFonts w:asciiTheme="minorHAnsi" w:hAnsiTheme="minorHAnsi" w:cstheme="minorHAnsi"/>
          <w:sz w:val="18"/>
          <w:szCs w:val="18"/>
        </w:rPr>
      </w:pPr>
    </w:p>
    <w:p w14:paraId="08198AC4" w14:textId="211EC0B1" w:rsidR="00020E5D" w:rsidRPr="003C16B6" w:rsidRDefault="005E2BEF" w:rsidP="00020E5D">
      <w:pPr>
        <w:pStyle w:val="3"/>
        <w:rPr>
          <w:rFonts w:asciiTheme="minorHAnsi" w:hAnsiTheme="minorHAnsi" w:cstheme="minorHAnsi"/>
        </w:rPr>
      </w:pPr>
      <w:r w:rsidRPr="003C16B6">
        <w:rPr>
          <w:rFonts w:asciiTheme="minorHAnsi" w:hAnsiTheme="minorHAnsi" w:cstheme="minorHAnsi"/>
        </w:rPr>
        <w:t xml:space="preserve">COOMET </w:t>
      </w:r>
      <w:r w:rsidR="00020E5D" w:rsidRPr="003C16B6">
        <w:rPr>
          <w:rFonts w:asciiTheme="minorHAnsi" w:hAnsiTheme="minorHAnsi" w:cstheme="minorHAnsi"/>
        </w:rPr>
        <w:t>Presentation</w:t>
      </w:r>
    </w:p>
    <w:p w14:paraId="4EA10417" w14:textId="30B0C244" w:rsidR="005E2BEF" w:rsidRPr="003C16B6" w:rsidRDefault="005E2BEF" w:rsidP="00020E5D">
      <w:pPr>
        <w:rPr>
          <w:rFonts w:cstheme="minorHAnsi"/>
        </w:rPr>
      </w:pPr>
      <w:r w:rsidRPr="003C16B6">
        <w:rPr>
          <w:rFonts w:cstheme="minorHAnsi"/>
        </w:rPr>
        <w:t>Anatolii Bescupshii</w:t>
      </w:r>
      <w:r w:rsidR="00020E5D" w:rsidRPr="003C16B6">
        <w:rPr>
          <w:rFonts w:cstheme="minorHAnsi"/>
        </w:rPr>
        <w:t xml:space="preserve"> was </w:t>
      </w:r>
      <w:r w:rsidRPr="003C16B6">
        <w:rPr>
          <w:rFonts w:cstheme="minorHAnsi"/>
        </w:rPr>
        <w:t>absent</w:t>
      </w:r>
      <w:r w:rsidR="00020E5D" w:rsidRPr="003C16B6">
        <w:rPr>
          <w:rFonts w:cstheme="minorHAnsi"/>
        </w:rPr>
        <w:t>.</w:t>
      </w:r>
    </w:p>
    <w:p w14:paraId="3FD353F1" w14:textId="77638CAF" w:rsidR="00384CB6" w:rsidRPr="003C16B6" w:rsidRDefault="00384CB6" w:rsidP="00686BD3">
      <w:pPr>
        <w:pStyle w:val="3"/>
        <w:rPr>
          <w:rFonts w:asciiTheme="minorHAnsi" w:hAnsiTheme="minorHAnsi" w:cstheme="minorHAnsi"/>
        </w:rPr>
      </w:pPr>
      <w:r w:rsidRPr="003C16B6">
        <w:rPr>
          <w:rFonts w:asciiTheme="minorHAnsi" w:hAnsiTheme="minorHAnsi" w:cstheme="minorHAnsi"/>
        </w:rPr>
        <w:t>EURAMET</w:t>
      </w:r>
      <w:r w:rsidR="00C63524" w:rsidRPr="003C16B6">
        <w:rPr>
          <w:rFonts w:asciiTheme="minorHAnsi" w:hAnsiTheme="minorHAnsi" w:cstheme="minorHAnsi"/>
        </w:rPr>
        <w:t xml:space="preserve"> Presentation</w:t>
      </w:r>
    </w:p>
    <w:p w14:paraId="0A514639" w14:textId="5B7764E3" w:rsidR="004224D6" w:rsidRPr="003C16B6" w:rsidRDefault="00FC41A4" w:rsidP="004224D6">
      <w:pPr>
        <w:rPr>
          <w:rFonts w:cstheme="minorHAnsi"/>
        </w:rPr>
      </w:pPr>
      <w:r w:rsidRPr="003C16B6">
        <w:rPr>
          <w:rFonts w:cstheme="minorHAnsi"/>
        </w:rPr>
        <w:t xml:space="preserve">Report </w:t>
      </w:r>
      <w:r w:rsidR="004224D6" w:rsidRPr="003C16B6">
        <w:rPr>
          <w:rFonts w:cstheme="minorHAnsi"/>
        </w:rPr>
        <w:t xml:space="preserve">by Joaquim Campos Acosta: </w:t>
      </w:r>
      <w:r w:rsidR="007714EB" w:rsidRPr="003C16B6">
        <w:rPr>
          <w:rFonts w:cstheme="minorHAnsi"/>
        </w:rPr>
        <w:t>WGKC-23-06 Comparison activity report of EURAMET TCPR 2023</w:t>
      </w:r>
    </w:p>
    <w:p w14:paraId="4119109B" w14:textId="55BEDC34" w:rsidR="00FC41A4" w:rsidRPr="003C16B6" w:rsidRDefault="00FC41A4" w:rsidP="00FC41A4">
      <w:pPr>
        <w:numPr>
          <w:ilvl w:val="0"/>
          <w:numId w:val="22"/>
        </w:numPr>
        <w:rPr>
          <w:rFonts w:cstheme="minorHAnsi"/>
        </w:rPr>
      </w:pPr>
      <w:r w:rsidRPr="003C16B6">
        <w:rPr>
          <w:rFonts w:cstheme="minorHAnsi"/>
        </w:rPr>
        <w:t xml:space="preserve">Updates of the planned comparison Excel file </w:t>
      </w:r>
      <w:r w:rsidR="003F38C9" w:rsidRPr="003C16B6">
        <w:rPr>
          <w:rFonts w:cstheme="minorHAnsi"/>
        </w:rPr>
        <w:t>ha</w:t>
      </w:r>
      <w:r w:rsidR="002D06BC" w:rsidRPr="003C16B6">
        <w:rPr>
          <w:rFonts w:cstheme="minorHAnsi"/>
        </w:rPr>
        <w:t>ve</w:t>
      </w:r>
      <w:r w:rsidR="003F38C9" w:rsidRPr="003C16B6">
        <w:rPr>
          <w:rFonts w:cstheme="minorHAnsi"/>
        </w:rPr>
        <w:t xml:space="preserve"> been </w:t>
      </w:r>
      <w:r w:rsidRPr="003C16B6">
        <w:rPr>
          <w:rFonts w:cstheme="minorHAnsi"/>
        </w:rPr>
        <w:t>submitted</w:t>
      </w:r>
      <w:r w:rsidR="003F38C9" w:rsidRPr="003C16B6">
        <w:rPr>
          <w:rFonts w:cstheme="minorHAnsi"/>
        </w:rPr>
        <w:t>.</w:t>
      </w:r>
    </w:p>
    <w:p w14:paraId="757AB204" w14:textId="77777777" w:rsidR="003F38C9" w:rsidRPr="003C16B6" w:rsidRDefault="003F38C9" w:rsidP="003F38C9">
      <w:pPr>
        <w:rPr>
          <w:rStyle w:val="normaltextrun"/>
          <w:rFonts w:cstheme="minorHAnsi"/>
          <w:color w:val="000000"/>
          <w:shd w:val="clear" w:color="auto" w:fill="FFFFFF"/>
        </w:rPr>
      </w:pPr>
      <w:r w:rsidRPr="003C16B6">
        <w:rPr>
          <w:rStyle w:val="normaltextrun"/>
          <w:rFonts w:cstheme="minorHAnsi"/>
          <w:color w:val="000000"/>
          <w:shd w:val="clear" w:color="auto" w:fill="FFFFFF"/>
        </w:rPr>
        <w:t>Status update of key comparisons:</w:t>
      </w:r>
    </w:p>
    <w:p w14:paraId="16FDE0E2" w14:textId="227B1FCC" w:rsidR="003F38C9" w:rsidRPr="003C16B6" w:rsidRDefault="003F38C9" w:rsidP="003F38C9">
      <w:pPr>
        <w:pStyle w:val="paragraph"/>
        <w:numPr>
          <w:ilvl w:val="0"/>
          <w:numId w:val="22"/>
        </w:numPr>
        <w:spacing w:before="0" w:beforeAutospacing="0" w:after="0" w:afterAutospacing="0"/>
        <w:textAlignment w:val="baseline"/>
        <w:rPr>
          <w:rStyle w:val="normaltextrun"/>
          <w:rFonts w:asciiTheme="minorHAnsi" w:hAnsiTheme="minorHAnsi" w:cstheme="minorHAnsi"/>
          <w:sz w:val="18"/>
          <w:szCs w:val="18"/>
        </w:rPr>
      </w:pPr>
      <w:r w:rsidRPr="003C16B6">
        <w:rPr>
          <w:rStyle w:val="normaltextrun"/>
          <w:rFonts w:asciiTheme="minorHAnsi" w:hAnsiTheme="minorHAnsi" w:cstheme="minorHAnsi"/>
          <w:sz w:val="22"/>
          <w:szCs w:val="22"/>
        </w:rPr>
        <w:t>K3.2020 luminous intensity measu</w:t>
      </w:r>
      <w:r w:rsidR="001175E3" w:rsidRPr="003C16B6">
        <w:rPr>
          <w:rStyle w:val="normaltextrun"/>
          <w:rFonts w:asciiTheme="minorHAnsi" w:hAnsiTheme="minorHAnsi" w:cstheme="minorHAnsi"/>
          <w:sz w:val="22"/>
          <w:szCs w:val="22"/>
        </w:rPr>
        <w:t xml:space="preserve">rements are in </w:t>
      </w:r>
      <w:r w:rsidRPr="003C16B6">
        <w:rPr>
          <w:rStyle w:val="normaltextrun"/>
          <w:rFonts w:asciiTheme="minorHAnsi" w:hAnsiTheme="minorHAnsi" w:cstheme="minorHAnsi"/>
          <w:sz w:val="22"/>
          <w:szCs w:val="22"/>
        </w:rPr>
        <w:t>progress</w:t>
      </w:r>
      <w:r w:rsidR="001175E3" w:rsidRPr="003C16B6">
        <w:rPr>
          <w:rStyle w:val="eop"/>
          <w:rFonts w:asciiTheme="minorHAnsi" w:hAnsiTheme="minorHAnsi" w:cstheme="minorHAnsi"/>
          <w:sz w:val="22"/>
          <w:szCs w:val="22"/>
        </w:rPr>
        <w:t>.</w:t>
      </w:r>
    </w:p>
    <w:p w14:paraId="72B4A3C4" w14:textId="687F8D4E" w:rsidR="00E61F74" w:rsidRPr="003C16B6" w:rsidRDefault="00E61F74" w:rsidP="00E61F74">
      <w:pPr>
        <w:pStyle w:val="paragraph"/>
        <w:numPr>
          <w:ilvl w:val="0"/>
          <w:numId w:val="22"/>
        </w:numPr>
        <w:spacing w:before="0" w:beforeAutospacing="0" w:after="0" w:afterAutospacing="0"/>
        <w:textAlignment w:val="baseline"/>
        <w:rPr>
          <w:rFonts w:asciiTheme="minorHAnsi" w:hAnsiTheme="minorHAnsi" w:cstheme="minorHAnsi"/>
          <w:sz w:val="22"/>
          <w:szCs w:val="22"/>
        </w:rPr>
      </w:pPr>
      <w:r w:rsidRPr="003C16B6">
        <w:rPr>
          <w:rStyle w:val="normaltextrun"/>
          <w:rFonts w:asciiTheme="minorHAnsi" w:hAnsiTheme="minorHAnsi" w:cstheme="minorHAnsi"/>
          <w:sz w:val="22"/>
          <w:szCs w:val="22"/>
        </w:rPr>
        <w:t xml:space="preserve">K5.2022 </w:t>
      </w:r>
      <w:r w:rsidR="001175E3" w:rsidRPr="003C16B6">
        <w:rPr>
          <w:rStyle w:val="normaltextrun"/>
          <w:rFonts w:asciiTheme="minorHAnsi" w:hAnsiTheme="minorHAnsi" w:cstheme="minorHAnsi"/>
          <w:sz w:val="22"/>
          <w:szCs w:val="22"/>
        </w:rPr>
        <w:t>diffuse reflectance measurements are in progress</w:t>
      </w:r>
      <w:r w:rsidR="001175E3" w:rsidRPr="003C16B6">
        <w:rPr>
          <w:rStyle w:val="eop"/>
          <w:rFonts w:asciiTheme="minorHAnsi" w:hAnsiTheme="minorHAnsi" w:cstheme="minorHAnsi"/>
          <w:sz w:val="22"/>
          <w:szCs w:val="22"/>
        </w:rPr>
        <w:t>.</w:t>
      </w:r>
    </w:p>
    <w:p w14:paraId="16FB9283" w14:textId="53730C24" w:rsidR="00E61F74" w:rsidRPr="003C16B6" w:rsidRDefault="00E61F74" w:rsidP="00E61F74">
      <w:pPr>
        <w:pStyle w:val="paragraph"/>
        <w:numPr>
          <w:ilvl w:val="0"/>
          <w:numId w:val="22"/>
        </w:numPr>
        <w:spacing w:before="0" w:beforeAutospacing="0" w:after="0" w:afterAutospacing="0"/>
        <w:textAlignment w:val="baseline"/>
        <w:rPr>
          <w:rFonts w:asciiTheme="minorHAnsi" w:hAnsiTheme="minorHAnsi" w:cstheme="minorHAnsi"/>
          <w:sz w:val="22"/>
          <w:szCs w:val="22"/>
        </w:rPr>
      </w:pPr>
      <w:r w:rsidRPr="003C16B6">
        <w:rPr>
          <w:rStyle w:val="normaltextrun"/>
          <w:rFonts w:asciiTheme="minorHAnsi" w:hAnsiTheme="minorHAnsi" w:cstheme="minorHAnsi"/>
          <w:sz w:val="22"/>
          <w:szCs w:val="22"/>
        </w:rPr>
        <w:t xml:space="preserve">K6.2015 </w:t>
      </w:r>
      <w:r w:rsidR="001175E3" w:rsidRPr="003C16B6">
        <w:rPr>
          <w:rStyle w:val="normaltextrun"/>
          <w:rFonts w:asciiTheme="minorHAnsi" w:hAnsiTheme="minorHAnsi" w:cstheme="minorHAnsi"/>
          <w:sz w:val="22"/>
          <w:szCs w:val="22"/>
        </w:rPr>
        <w:t xml:space="preserve">spectral regular transmittance </w:t>
      </w:r>
      <w:r w:rsidR="006F2AED" w:rsidRPr="003C16B6">
        <w:rPr>
          <w:rStyle w:val="normaltextrun"/>
          <w:rFonts w:asciiTheme="minorHAnsi" w:hAnsiTheme="minorHAnsi" w:cstheme="minorHAnsi"/>
          <w:sz w:val="22"/>
          <w:szCs w:val="22"/>
        </w:rPr>
        <w:t xml:space="preserve">is in </w:t>
      </w:r>
      <w:r w:rsidRPr="003C16B6">
        <w:rPr>
          <w:rStyle w:val="normaltextrun"/>
          <w:rFonts w:asciiTheme="minorHAnsi" w:hAnsiTheme="minorHAnsi" w:cstheme="minorHAnsi"/>
          <w:sz w:val="22"/>
          <w:szCs w:val="22"/>
        </w:rPr>
        <w:t>Draft A stage</w:t>
      </w:r>
      <w:r w:rsidRPr="003C16B6">
        <w:rPr>
          <w:rStyle w:val="eop"/>
          <w:rFonts w:asciiTheme="minorHAnsi" w:hAnsiTheme="minorHAnsi" w:cstheme="minorHAnsi"/>
          <w:sz w:val="22"/>
          <w:szCs w:val="22"/>
        </w:rPr>
        <w:t> </w:t>
      </w:r>
    </w:p>
    <w:p w14:paraId="1474F83B" w14:textId="70A55DD6" w:rsidR="006F2AED" w:rsidRPr="003C16B6" w:rsidRDefault="006F2AED" w:rsidP="006F2AED">
      <w:pPr>
        <w:pStyle w:val="paragraph"/>
        <w:numPr>
          <w:ilvl w:val="0"/>
          <w:numId w:val="22"/>
        </w:numPr>
        <w:spacing w:before="0" w:beforeAutospacing="0" w:after="0" w:afterAutospacing="0"/>
        <w:textAlignment w:val="baseline"/>
        <w:rPr>
          <w:rStyle w:val="eop"/>
          <w:rFonts w:asciiTheme="minorHAnsi" w:hAnsiTheme="minorHAnsi" w:cstheme="minorHAnsi"/>
          <w:sz w:val="22"/>
          <w:szCs w:val="22"/>
        </w:rPr>
      </w:pPr>
      <w:r w:rsidRPr="003C16B6">
        <w:rPr>
          <w:rStyle w:val="normaltextrun"/>
          <w:rFonts w:asciiTheme="minorHAnsi" w:hAnsiTheme="minorHAnsi" w:cstheme="minorHAnsi"/>
          <w:sz w:val="22"/>
          <w:szCs w:val="22"/>
        </w:rPr>
        <w:t>K6.2015.1 spectral regular transmittance is in Draft A stage</w:t>
      </w:r>
    </w:p>
    <w:p w14:paraId="130DC36C" w14:textId="4D8517A5" w:rsidR="00200234" w:rsidRPr="003C16B6" w:rsidRDefault="00200234" w:rsidP="006F2AED">
      <w:pPr>
        <w:pStyle w:val="paragraph"/>
        <w:numPr>
          <w:ilvl w:val="0"/>
          <w:numId w:val="22"/>
        </w:numPr>
        <w:spacing w:before="0" w:beforeAutospacing="0" w:after="0" w:afterAutospacing="0"/>
        <w:textAlignment w:val="baseline"/>
        <w:rPr>
          <w:rFonts w:asciiTheme="minorHAnsi" w:hAnsiTheme="minorHAnsi" w:cstheme="minorHAnsi"/>
          <w:sz w:val="22"/>
          <w:szCs w:val="22"/>
        </w:rPr>
      </w:pPr>
      <w:r w:rsidRPr="003C16B6">
        <w:rPr>
          <w:rStyle w:val="eop"/>
          <w:rFonts w:asciiTheme="minorHAnsi" w:hAnsiTheme="minorHAnsi" w:cstheme="minorHAnsi"/>
          <w:sz w:val="22"/>
          <w:szCs w:val="22"/>
        </w:rPr>
        <w:t>PR-S4 Calibration of UVA power meters at relatively high irradiance levels is in Draft A stage</w:t>
      </w:r>
    </w:p>
    <w:p w14:paraId="78B5CA15" w14:textId="2EAD16D5" w:rsidR="00E61F74" w:rsidRPr="003C16B6" w:rsidRDefault="00B423C3" w:rsidP="00E61F74">
      <w:pPr>
        <w:pStyle w:val="paragraph"/>
        <w:numPr>
          <w:ilvl w:val="0"/>
          <w:numId w:val="22"/>
        </w:numPr>
        <w:spacing w:before="0" w:beforeAutospacing="0" w:after="0" w:afterAutospacing="0"/>
        <w:textAlignment w:val="baseline"/>
        <w:rPr>
          <w:rFonts w:asciiTheme="minorHAnsi" w:hAnsiTheme="minorHAnsi" w:cstheme="minorHAnsi"/>
          <w:sz w:val="22"/>
          <w:szCs w:val="22"/>
        </w:rPr>
      </w:pPr>
      <w:r w:rsidRPr="003C16B6">
        <w:rPr>
          <w:rStyle w:val="normaltextrun"/>
          <w:rFonts w:asciiTheme="minorHAnsi" w:hAnsiTheme="minorHAnsi" w:cstheme="minorHAnsi"/>
          <w:sz w:val="22"/>
          <w:szCs w:val="22"/>
        </w:rPr>
        <w:t xml:space="preserve">Three </w:t>
      </w:r>
      <w:r w:rsidR="00E61F74" w:rsidRPr="003C16B6">
        <w:rPr>
          <w:rStyle w:val="normaltextrun"/>
          <w:rFonts w:asciiTheme="minorHAnsi" w:hAnsiTheme="minorHAnsi" w:cstheme="minorHAnsi"/>
          <w:sz w:val="22"/>
          <w:szCs w:val="22"/>
        </w:rPr>
        <w:t>agreed comparisons</w:t>
      </w:r>
      <w:r w:rsidRPr="003C16B6">
        <w:rPr>
          <w:rStyle w:val="eop"/>
          <w:rFonts w:asciiTheme="minorHAnsi" w:hAnsiTheme="minorHAnsi" w:cstheme="minorHAnsi"/>
          <w:sz w:val="22"/>
          <w:szCs w:val="22"/>
        </w:rPr>
        <w:t>:</w:t>
      </w:r>
    </w:p>
    <w:p w14:paraId="71168AFA" w14:textId="54A061E0" w:rsidR="00E61F74" w:rsidRPr="003C16B6" w:rsidRDefault="00E61F74" w:rsidP="00B423C3">
      <w:pPr>
        <w:pStyle w:val="paragraph"/>
        <w:numPr>
          <w:ilvl w:val="1"/>
          <w:numId w:val="22"/>
        </w:numPr>
        <w:spacing w:before="0" w:beforeAutospacing="0" w:after="0" w:afterAutospacing="0"/>
        <w:textAlignment w:val="baseline"/>
        <w:rPr>
          <w:rStyle w:val="eop"/>
          <w:rFonts w:asciiTheme="minorHAnsi" w:hAnsiTheme="minorHAnsi" w:cstheme="minorHAnsi"/>
          <w:sz w:val="22"/>
          <w:szCs w:val="22"/>
        </w:rPr>
      </w:pPr>
      <w:r w:rsidRPr="003C16B6">
        <w:rPr>
          <w:rStyle w:val="normaltextrun"/>
          <w:rFonts w:asciiTheme="minorHAnsi" w:hAnsiTheme="minorHAnsi" w:cstheme="minorHAnsi"/>
          <w:sz w:val="22"/>
          <w:szCs w:val="22"/>
        </w:rPr>
        <w:t xml:space="preserve">Fibre </w:t>
      </w:r>
      <w:r w:rsidR="00B423C3" w:rsidRPr="003C16B6">
        <w:rPr>
          <w:rStyle w:val="normaltextrun"/>
          <w:rFonts w:asciiTheme="minorHAnsi" w:hAnsiTheme="minorHAnsi" w:cstheme="minorHAnsi"/>
          <w:sz w:val="22"/>
          <w:szCs w:val="22"/>
        </w:rPr>
        <w:t>optics wavele</w:t>
      </w:r>
      <w:r w:rsidR="001566EE" w:rsidRPr="003C16B6">
        <w:rPr>
          <w:rStyle w:val="normaltextrun"/>
          <w:rFonts w:asciiTheme="minorHAnsi" w:hAnsiTheme="minorHAnsi" w:cstheme="minorHAnsi"/>
          <w:sz w:val="22"/>
          <w:szCs w:val="22"/>
        </w:rPr>
        <w:t xml:space="preserve">ngth piloted by IO-CSIC: </w:t>
      </w:r>
      <w:r w:rsidRPr="003C16B6">
        <w:rPr>
          <w:rStyle w:val="normaltextrun"/>
          <w:rFonts w:asciiTheme="minorHAnsi" w:hAnsiTheme="minorHAnsi" w:cstheme="minorHAnsi"/>
          <w:sz w:val="22"/>
          <w:szCs w:val="22"/>
        </w:rPr>
        <w:t>drafting prot</w:t>
      </w:r>
      <w:r w:rsidR="001566EE" w:rsidRPr="003C16B6">
        <w:rPr>
          <w:rStyle w:val="eop"/>
          <w:rFonts w:asciiTheme="minorHAnsi" w:hAnsiTheme="minorHAnsi" w:cstheme="minorHAnsi"/>
          <w:sz w:val="22"/>
          <w:szCs w:val="22"/>
        </w:rPr>
        <w:t>ocol</w:t>
      </w:r>
    </w:p>
    <w:p w14:paraId="27D7BC85" w14:textId="33431E69" w:rsidR="001566EE" w:rsidRPr="003C16B6" w:rsidRDefault="001566EE" w:rsidP="00B423C3">
      <w:pPr>
        <w:pStyle w:val="paragraph"/>
        <w:numPr>
          <w:ilvl w:val="1"/>
          <w:numId w:val="22"/>
        </w:numPr>
        <w:spacing w:before="0" w:beforeAutospacing="0" w:after="0" w:afterAutospacing="0"/>
        <w:textAlignment w:val="baseline"/>
        <w:rPr>
          <w:rFonts w:asciiTheme="minorHAnsi" w:hAnsiTheme="minorHAnsi" w:cstheme="minorHAnsi"/>
          <w:sz w:val="22"/>
          <w:szCs w:val="22"/>
        </w:rPr>
      </w:pPr>
      <w:r w:rsidRPr="003C16B6">
        <w:rPr>
          <w:rFonts w:asciiTheme="minorHAnsi" w:hAnsiTheme="minorHAnsi" w:cstheme="minorHAnsi"/>
          <w:sz w:val="22"/>
          <w:szCs w:val="22"/>
        </w:rPr>
        <w:t xml:space="preserve">Cryogenic radiometers </w:t>
      </w:r>
      <w:r w:rsidR="002E11FB" w:rsidRPr="003C16B6">
        <w:rPr>
          <w:rFonts w:asciiTheme="minorHAnsi" w:hAnsiTheme="minorHAnsi" w:cstheme="minorHAnsi"/>
          <w:sz w:val="22"/>
          <w:szCs w:val="22"/>
        </w:rPr>
        <w:t>piloted by DFM: drafting protocol</w:t>
      </w:r>
    </w:p>
    <w:p w14:paraId="30F2667B" w14:textId="6C5AB451" w:rsidR="002E11FB" w:rsidRPr="003C16B6" w:rsidRDefault="002E11FB" w:rsidP="00B423C3">
      <w:pPr>
        <w:pStyle w:val="paragraph"/>
        <w:numPr>
          <w:ilvl w:val="1"/>
          <w:numId w:val="22"/>
        </w:numPr>
        <w:spacing w:before="0" w:beforeAutospacing="0" w:after="0" w:afterAutospacing="0"/>
        <w:textAlignment w:val="baseline"/>
        <w:rPr>
          <w:rFonts w:asciiTheme="minorHAnsi" w:hAnsiTheme="minorHAnsi" w:cstheme="minorHAnsi"/>
          <w:sz w:val="22"/>
          <w:szCs w:val="22"/>
        </w:rPr>
      </w:pPr>
      <w:r w:rsidRPr="003C16B6">
        <w:rPr>
          <w:rFonts w:asciiTheme="minorHAnsi" w:hAnsiTheme="minorHAnsi" w:cstheme="minorHAnsi"/>
          <w:sz w:val="22"/>
          <w:szCs w:val="22"/>
        </w:rPr>
        <w:t>Gloss scales piloted by METAS: call for participants</w:t>
      </w:r>
    </w:p>
    <w:p w14:paraId="0F19BD0B" w14:textId="79CC770C" w:rsidR="00E61F74" w:rsidRPr="003C16B6" w:rsidRDefault="00024DCC" w:rsidP="00E61F74">
      <w:pPr>
        <w:pStyle w:val="paragraph"/>
        <w:numPr>
          <w:ilvl w:val="0"/>
          <w:numId w:val="22"/>
        </w:numPr>
        <w:spacing w:before="0" w:beforeAutospacing="0" w:after="0" w:afterAutospacing="0"/>
        <w:textAlignment w:val="baseline"/>
        <w:rPr>
          <w:rFonts w:asciiTheme="minorHAnsi" w:hAnsiTheme="minorHAnsi" w:cstheme="minorHAnsi"/>
          <w:sz w:val="22"/>
          <w:szCs w:val="22"/>
        </w:rPr>
      </w:pPr>
      <w:r w:rsidRPr="003C16B6">
        <w:rPr>
          <w:rStyle w:val="normaltextrun"/>
          <w:rFonts w:asciiTheme="minorHAnsi" w:hAnsiTheme="minorHAnsi" w:cstheme="minorHAnsi"/>
          <w:sz w:val="22"/>
          <w:szCs w:val="22"/>
        </w:rPr>
        <w:t xml:space="preserve">Preparing next </w:t>
      </w:r>
      <w:r w:rsidR="00E61F74" w:rsidRPr="003C16B6">
        <w:rPr>
          <w:rStyle w:val="normaltextrun"/>
          <w:rFonts w:asciiTheme="minorHAnsi" w:hAnsiTheme="minorHAnsi" w:cstheme="minorHAnsi"/>
          <w:sz w:val="22"/>
          <w:szCs w:val="22"/>
        </w:rPr>
        <w:t>EURAMET.PR-KC</w:t>
      </w:r>
      <w:r w:rsidRPr="003C16B6">
        <w:rPr>
          <w:rStyle w:val="eop"/>
          <w:rFonts w:asciiTheme="minorHAnsi" w:hAnsiTheme="minorHAnsi" w:cstheme="minorHAnsi"/>
          <w:sz w:val="22"/>
          <w:szCs w:val="22"/>
        </w:rPr>
        <w:t>:</w:t>
      </w:r>
    </w:p>
    <w:p w14:paraId="6975F62E" w14:textId="41C9362B" w:rsidR="00E61F74" w:rsidRPr="003C16B6" w:rsidRDefault="00E61F74" w:rsidP="00024DCC">
      <w:pPr>
        <w:pStyle w:val="paragraph"/>
        <w:numPr>
          <w:ilvl w:val="1"/>
          <w:numId w:val="22"/>
        </w:numPr>
        <w:spacing w:before="0" w:beforeAutospacing="0" w:after="0" w:afterAutospacing="0"/>
        <w:textAlignment w:val="baseline"/>
        <w:rPr>
          <w:rFonts w:asciiTheme="minorHAnsi" w:hAnsiTheme="minorHAnsi" w:cstheme="minorHAnsi"/>
          <w:sz w:val="22"/>
          <w:szCs w:val="22"/>
        </w:rPr>
      </w:pPr>
      <w:r w:rsidRPr="003C16B6">
        <w:rPr>
          <w:rStyle w:val="normaltextrun"/>
          <w:rFonts w:asciiTheme="minorHAnsi" w:hAnsiTheme="minorHAnsi" w:cstheme="minorHAnsi"/>
          <w:sz w:val="22"/>
          <w:szCs w:val="22"/>
        </w:rPr>
        <w:t>K4</w:t>
      </w:r>
      <w:r w:rsidR="00EF1050" w:rsidRPr="003C16B6">
        <w:rPr>
          <w:rStyle w:val="normaltextrun"/>
          <w:rFonts w:asciiTheme="minorHAnsi" w:hAnsiTheme="minorHAnsi" w:cstheme="minorHAnsi"/>
          <w:sz w:val="22"/>
          <w:szCs w:val="22"/>
        </w:rPr>
        <w:t>.</w:t>
      </w:r>
      <w:r w:rsidRPr="003C16B6">
        <w:rPr>
          <w:rStyle w:val="normaltextrun"/>
          <w:rFonts w:asciiTheme="minorHAnsi" w:hAnsiTheme="minorHAnsi" w:cstheme="minorHAnsi"/>
          <w:sz w:val="22"/>
          <w:szCs w:val="22"/>
        </w:rPr>
        <w:t xml:space="preserve"> luminous flux</w:t>
      </w:r>
      <w:r w:rsidR="00EF1050" w:rsidRPr="003C16B6">
        <w:rPr>
          <w:rStyle w:val="eop"/>
          <w:rFonts w:asciiTheme="minorHAnsi" w:hAnsiTheme="minorHAnsi" w:cstheme="minorHAnsi"/>
          <w:sz w:val="22"/>
          <w:szCs w:val="22"/>
        </w:rPr>
        <w:t>: pilot selected, linking laboratories pre-committed, interested participant list.</w:t>
      </w:r>
    </w:p>
    <w:p w14:paraId="53BC5F81" w14:textId="1B950E57" w:rsidR="009F3596" w:rsidRPr="003C16B6" w:rsidRDefault="00E61F74" w:rsidP="009F3596">
      <w:pPr>
        <w:pStyle w:val="paragraph"/>
        <w:numPr>
          <w:ilvl w:val="1"/>
          <w:numId w:val="22"/>
        </w:numPr>
        <w:spacing w:before="0" w:beforeAutospacing="0" w:after="0" w:afterAutospacing="0"/>
        <w:textAlignment w:val="baseline"/>
        <w:rPr>
          <w:rFonts w:asciiTheme="minorHAnsi" w:hAnsiTheme="minorHAnsi" w:cstheme="minorHAnsi"/>
          <w:sz w:val="22"/>
          <w:szCs w:val="22"/>
        </w:rPr>
      </w:pPr>
      <w:r w:rsidRPr="003C16B6">
        <w:rPr>
          <w:rStyle w:val="normaltextrun"/>
          <w:rFonts w:asciiTheme="minorHAnsi" w:hAnsiTheme="minorHAnsi" w:cstheme="minorHAnsi"/>
          <w:sz w:val="22"/>
          <w:szCs w:val="22"/>
        </w:rPr>
        <w:t>K2.b Spect</w:t>
      </w:r>
      <w:r w:rsidR="00EF1050" w:rsidRPr="003C16B6">
        <w:rPr>
          <w:rStyle w:val="normaltextrun"/>
          <w:rFonts w:asciiTheme="minorHAnsi" w:hAnsiTheme="minorHAnsi" w:cstheme="minorHAnsi"/>
          <w:sz w:val="22"/>
          <w:szCs w:val="22"/>
        </w:rPr>
        <w:t>ral</w:t>
      </w:r>
      <w:r w:rsidRPr="003C16B6">
        <w:rPr>
          <w:rStyle w:val="normaltextrun"/>
          <w:rFonts w:asciiTheme="minorHAnsi" w:hAnsiTheme="minorHAnsi" w:cstheme="minorHAnsi"/>
          <w:sz w:val="22"/>
          <w:szCs w:val="22"/>
        </w:rPr>
        <w:t xml:space="preserve"> Resp</w:t>
      </w:r>
      <w:r w:rsidR="00EF1050" w:rsidRPr="003C16B6">
        <w:rPr>
          <w:rStyle w:val="eop"/>
          <w:rFonts w:asciiTheme="minorHAnsi" w:hAnsiTheme="minorHAnsi" w:cstheme="minorHAnsi"/>
          <w:sz w:val="22"/>
          <w:szCs w:val="22"/>
        </w:rPr>
        <w:t>onsivity (300 nm to 1000 nm)</w:t>
      </w:r>
      <w:r w:rsidR="009F3596" w:rsidRPr="003C16B6">
        <w:rPr>
          <w:rStyle w:val="eop"/>
          <w:rFonts w:asciiTheme="minorHAnsi" w:hAnsiTheme="minorHAnsi" w:cstheme="minorHAnsi"/>
          <w:sz w:val="22"/>
          <w:szCs w:val="22"/>
        </w:rPr>
        <w:t>.</w:t>
      </w:r>
      <w:r w:rsidR="00EF1050" w:rsidRPr="003C16B6">
        <w:rPr>
          <w:rStyle w:val="eop"/>
          <w:rFonts w:asciiTheme="minorHAnsi" w:hAnsiTheme="minorHAnsi" w:cstheme="minorHAnsi"/>
          <w:sz w:val="22"/>
          <w:szCs w:val="22"/>
        </w:rPr>
        <w:t xml:space="preserve"> </w:t>
      </w:r>
      <w:r w:rsidR="009F3596" w:rsidRPr="003C16B6">
        <w:rPr>
          <w:rStyle w:val="eop"/>
          <w:rFonts w:asciiTheme="minorHAnsi" w:hAnsiTheme="minorHAnsi" w:cstheme="minorHAnsi"/>
          <w:sz w:val="22"/>
          <w:szCs w:val="22"/>
        </w:rPr>
        <w:t>Preliminary preparations: pilot laboratory, linking laboratories, interested participants.</w:t>
      </w:r>
    </w:p>
    <w:p w14:paraId="6D7242D6" w14:textId="215FEF3E" w:rsidR="00E61F74" w:rsidRPr="003C16B6" w:rsidRDefault="009F3596" w:rsidP="00174276">
      <w:pPr>
        <w:pStyle w:val="paragraph"/>
        <w:numPr>
          <w:ilvl w:val="1"/>
          <w:numId w:val="22"/>
        </w:numPr>
        <w:spacing w:before="0" w:beforeAutospacing="0" w:after="0" w:afterAutospacing="0"/>
        <w:textAlignment w:val="baseline"/>
        <w:rPr>
          <w:rFonts w:asciiTheme="minorHAnsi" w:hAnsiTheme="minorHAnsi" w:cstheme="minorHAnsi"/>
          <w:sz w:val="22"/>
          <w:szCs w:val="22"/>
        </w:rPr>
      </w:pPr>
      <w:r w:rsidRPr="003C16B6">
        <w:rPr>
          <w:rStyle w:val="normaltextrun"/>
          <w:rFonts w:asciiTheme="minorHAnsi" w:hAnsiTheme="minorHAnsi" w:cstheme="minorHAnsi"/>
          <w:sz w:val="22"/>
          <w:szCs w:val="22"/>
        </w:rPr>
        <w:t>K1.a Spectral Resp</w:t>
      </w:r>
      <w:r w:rsidRPr="003C16B6">
        <w:rPr>
          <w:rStyle w:val="eop"/>
          <w:rFonts w:asciiTheme="minorHAnsi" w:hAnsiTheme="minorHAnsi" w:cstheme="minorHAnsi"/>
          <w:sz w:val="22"/>
          <w:szCs w:val="22"/>
        </w:rPr>
        <w:t>onsivity (250 nm to 2500 nm). Preliminary preparations: pilot laboratory, linking laboratories, interested participants.</w:t>
      </w:r>
    </w:p>
    <w:p w14:paraId="115A8DF4" w14:textId="77777777" w:rsidR="004F4C65" w:rsidRPr="003C16B6" w:rsidRDefault="004F4C65" w:rsidP="004F4C65">
      <w:pPr>
        <w:pStyle w:val="paragraph"/>
        <w:spacing w:before="0" w:beforeAutospacing="0" w:after="0" w:afterAutospacing="0"/>
        <w:textAlignment w:val="baseline"/>
        <w:rPr>
          <w:rStyle w:val="normaltextrun"/>
          <w:rFonts w:asciiTheme="minorHAnsi" w:hAnsiTheme="minorHAnsi" w:cstheme="minorHAnsi"/>
          <w:sz w:val="22"/>
          <w:szCs w:val="22"/>
        </w:rPr>
      </w:pPr>
    </w:p>
    <w:p w14:paraId="143E58BB" w14:textId="0DAA12BC" w:rsidR="00E92091" w:rsidRPr="003C16B6" w:rsidRDefault="00E92091" w:rsidP="00720638">
      <w:pPr>
        <w:pStyle w:val="3"/>
        <w:rPr>
          <w:rFonts w:asciiTheme="minorHAnsi" w:hAnsiTheme="minorHAnsi" w:cstheme="minorHAnsi"/>
        </w:rPr>
      </w:pPr>
      <w:r w:rsidRPr="003C16B6">
        <w:rPr>
          <w:rFonts w:asciiTheme="minorHAnsi" w:hAnsiTheme="minorHAnsi" w:cstheme="minorHAnsi"/>
        </w:rPr>
        <w:t>SIM</w:t>
      </w:r>
      <w:r w:rsidR="00FC41A4" w:rsidRPr="003C16B6">
        <w:rPr>
          <w:rFonts w:asciiTheme="minorHAnsi" w:hAnsiTheme="minorHAnsi" w:cstheme="minorHAnsi"/>
        </w:rPr>
        <w:t xml:space="preserve"> Presentation</w:t>
      </w:r>
    </w:p>
    <w:p w14:paraId="6C4DF0B4" w14:textId="4B097432" w:rsidR="00FC41A4" w:rsidRPr="003C16B6" w:rsidRDefault="00B31D7D" w:rsidP="00FC41A4">
      <w:pPr>
        <w:rPr>
          <w:rFonts w:cstheme="minorHAnsi"/>
        </w:rPr>
      </w:pPr>
      <w:r w:rsidRPr="003C16B6">
        <w:rPr>
          <w:rFonts w:cstheme="minorHAnsi"/>
        </w:rPr>
        <w:t xml:space="preserve">Report </w:t>
      </w:r>
      <w:r w:rsidR="00FC41A4" w:rsidRPr="003C16B6">
        <w:rPr>
          <w:rFonts w:cstheme="minorHAnsi"/>
        </w:rPr>
        <w:t>by Thiago Menegotto</w:t>
      </w:r>
      <w:r w:rsidRPr="003C16B6">
        <w:rPr>
          <w:rFonts w:cstheme="minorHAnsi"/>
        </w:rPr>
        <w:t xml:space="preserve">, </w:t>
      </w:r>
      <w:r w:rsidR="00FC41A4" w:rsidRPr="003C16B6">
        <w:rPr>
          <w:rFonts w:cstheme="minorHAnsi"/>
        </w:rPr>
        <w:t>presented by Juan Babaro</w:t>
      </w:r>
      <w:r w:rsidRPr="003C16B6">
        <w:rPr>
          <w:rFonts w:cstheme="minorHAnsi"/>
        </w:rPr>
        <w:t>:</w:t>
      </w:r>
      <w:r w:rsidR="004224D6" w:rsidRPr="003C16B6">
        <w:rPr>
          <w:rFonts w:cstheme="minorHAnsi"/>
        </w:rPr>
        <w:t xml:space="preserve"> WGKC-23-10 Comparison activity report of SIM 2023</w:t>
      </w:r>
    </w:p>
    <w:p w14:paraId="10EA8B2A" w14:textId="77777777" w:rsidR="002D06BC" w:rsidRPr="003C16B6" w:rsidRDefault="002D06BC" w:rsidP="002D06BC">
      <w:pPr>
        <w:numPr>
          <w:ilvl w:val="0"/>
          <w:numId w:val="23"/>
        </w:numPr>
        <w:rPr>
          <w:rFonts w:cstheme="minorHAnsi"/>
        </w:rPr>
      </w:pPr>
      <w:r w:rsidRPr="003C16B6">
        <w:rPr>
          <w:rFonts w:cstheme="minorHAnsi"/>
        </w:rPr>
        <w:t>Updates of the planned comparison Excel file have been submitted.</w:t>
      </w:r>
    </w:p>
    <w:p w14:paraId="361AE8CC" w14:textId="697C4032" w:rsidR="002D06BC" w:rsidRPr="003C16B6" w:rsidRDefault="002D06BC" w:rsidP="002D06BC">
      <w:pPr>
        <w:rPr>
          <w:rStyle w:val="normaltextrun"/>
          <w:rFonts w:cstheme="minorHAnsi"/>
          <w:color w:val="000000"/>
          <w:shd w:val="clear" w:color="auto" w:fill="FFFFFF"/>
        </w:rPr>
      </w:pPr>
      <w:r w:rsidRPr="003C16B6">
        <w:rPr>
          <w:rStyle w:val="normaltextrun"/>
          <w:rFonts w:cstheme="minorHAnsi"/>
          <w:color w:val="000000"/>
          <w:shd w:val="clear" w:color="auto" w:fill="FFFFFF"/>
        </w:rPr>
        <w:t>Status update of comparisons:</w:t>
      </w:r>
    </w:p>
    <w:p w14:paraId="3D30BAE5" w14:textId="207F6737" w:rsidR="00CB17F6" w:rsidRPr="003C16B6" w:rsidRDefault="002D06BC" w:rsidP="009F4BA5">
      <w:pPr>
        <w:pStyle w:val="paragraph"/>
        <w:numPr>
          <w:ilvl w:val="0"/>
          <w:numId w:val="23"/>
        </w:numPr>
        <w:spacing w:before="0" w:beforeAutospacing="0" w:after="0" w:afterAutospacing="0"/>
        <w:textAlignment w:val="baseline"/>
        <w:rPr>
          <w:rStyle w:val="eop"/>
          <w:rFonts w:asciiTheme="minorHAnsi" w:hAnsiTheme="minorHAnsi" w:cstheme="minorHAnsi"/>
          <w:sz w:val="22"/>
          <w:szCs w:val="22"/>
        </w:rPr>
      </w:pPr>
      <w:r w:rsidRPr="003C16B6">
        <w:rPr>
          <w:rStyle w:val="normaltextrun"/>
          <w:rFonts w:asciiTheme="minorHAnsi" w:hAnsiTheme="minorHAnsi" w:cstheme="minorHAnsi"/>
          <w:sz w:val="22"/>
          <w:szCs w:val="22"/>
        </w:rPr>
        <w:t>PR.</w:t>
      </w:r>
      <w:r w:rsidR="00CB17F6" w:rsidRPr="003C16B6">
        <w:rPr>
          <w:rStyle w:val="normaltextrun"/>
          <w:rFonts w:asciiTheme="minorHAnsi" w:hAnsiTheme="minorHAnsi" w:cstheme="minorHAnsi"/>
          <w:sz w:val="22"/>
          <w:szCs w:val="22"/>
        </w:rPr>
        <w:t>K3 luminous intensity</w:t>
      </w:r>
      <w:r w:rsidR="00B5264A" w:rsidRPr="003C16B6">
        <w:rPr>
          <w:rStyle w:val="eop"/>
          <w:rFonts w:asciiTheme="minorHAnsi" w:hAnsiTheme="minorHAnsi" w:cstheme="minorHAnsi"/>
          <w:sz w:val="22"/>
          <w:szCs w:val="22"/>
        </w:rPr>
        <w:t>: l</w:t>
      </w:r>
      <w:r w:rsidR="00CB17F6" w:rsidRPr="003C16B6">
        <w:rPr>
          <w:rStyle w:val="normaltextrun"/>
          <w:rFonts w:asciiTheme="minorHAnsi" w:hAnsiTheme="minorHAnsi" w:cstheme="minorHAnsi"/>
          <w:sz w:val="22"/>
          <w:szCs w:val="22"/>
        </w:rPr>
        <w:t xml:space="preserve">ist of participants </w:t>
      </w:r>
      <w:r w:rsidR="00B5264A" w:rsidRPr="003C16B6">
        <w:rPr>
          <w:rStyle w:val="normaltextrun"/>
          <w:rFonts w:asciiTheme="minorHAnsi" w:hAnsiTheme="minorHAnsi" w:cstheme="minorHAnsi"/>
          <w:sz w:val="22"/>
          <w:szCs w:val="22"/>
        </w:rPr>
        <w:t xml:space="preserve">from SIM </w:t>
      </w:r>
      <w:r w:rsidR="00CB17F6" w:rsidRPr="003C16B6">
        <w:rPr>
          <w:rStyle w:val="normaltextrun"/>
          <w:rFonts w:asciiTheme="minorHAnsi" w:hAnsiTheme="minorHAnsi" w:cstheme="minorHAnsi"/>
          <w:sz w:val="22"/>
          <w:szCs w:val="22"/>
        </w:rPr>
        <w:t>updated</w:t>
      </w:r>
      <w:r w:rsidR="00B5264A" w:rsidRPr="003C16B6">
        <w:rPr>
          <w:rStyle w:val="eop"/>
          <w:rFonts w:asciiTheme="minorHAnsi" w:hAnsiTheme="minorHAnsi" w:cstheme="minorHAnsi"/>
          <w:sz w:val="22"/>
          <w:szCs w:val="22"/>
        </w:rPr>
        <w:t xml:space="preserve">. Inclusion of IBMETRO (Bolivia) and INACAL (Peru). </w:t>
      </w:r>
      <w:r w:rsidR="00CB17F6" w:rsidRPr="003C16B6">
        <w:rPr>
          <w:rStyle w:val="normaltextrun"/>
          <w:rFonts w:asciiTheme="minorHAnsi" w:hAnsiTheme="minorHAnsi" w:cstheme="minorHAnsi"/>
          <w:sz w:val="22"/>
          <w:szCs w:val="22"/>
        </w:rPr>
        <w:t>Protocol being discussed</w:t>
      </w:r>
      <w:r w:rsidR="00B5264A" w:rsidRPr="003C16B6">
        <w:rPr>
          <w:rStyle w:val="eop"/>
          <w:rFonts w:asciiTheme="minorHAnsi" w:hAnsiTheme="minorHAnsi" w:cstheme="minorHAnsi"/>
          <w:sz w:val="22"/>
          <w:szCs w:val="22"/>
        </w:rPr>
        <w:t xml:space="preserve">. </w:t>
      </w:r>
      <w:r w:rsidR="00CB17F6" w:rsidRPr="003C16B6">
        <w:rPr>
          <w:rStyle w:val="normaltextrun"/>
          <w:rFonts w:asciiTheme="minorHAnsi" w:hAnsiTheme="minorHAnsi" w:cstheme="minorHAnsi"/>
          <w:sz w:val="22"/>
          <w:szCs w:val="22"/>
        </w:rPr>
        <w:t>Measurements to start 2024</w:t>
      </w:r>
      <w:r w:rsidR="00B5264A" w:rsidRPr="003C16B6">
        <w:rPr>
          <w:rStyle w:val="eop"/>
          <w:rFonts w:asciiTheme="minorHAnsi" w:hAnsiTheme="minorHAnsi" w:cstheme="minorHAnsi"/>
          <w:sz w:val="22"/>
          <w:szCs w:val="22"/>
        </w:rPr>
        <w:t>.</w:t>
      </w:r>
    </w:p>
    <w:p w14:paraId="52A77315" w14:textId="50F8E36C" w:rsidR="00B5264A" w:rsidRPr="003C16B6" w:rsidRDefault="00902289" w:rsidP="009F4BA5">
      <w:pPr>
        <w:pStyle w:val="paragraph"/>
        <w:numPr>
          <w:ilvl w:val="0"/>
          <w:numId w:val="23"/>
        </w:numPr>
        <w:spacing w:before="0" w:beforeAutospacing="0" w:after="0" w:afterAutospacing="0"/>
        <w:textAlignment w:val="baseline"/>
        <w:rPr>
          <w:rFonts w:asciiTheme="minorHAnsi" w:hAnsiTheme="minorHAnsi" w:cstheme="minorHAnsi"/>
          <w:sz w:val="22"/>
          <w:szCs w:val="22"/>
        </w:rPr>
      </w:pPr>
      <w:r w:rsidRPr="003C16B6">
        <w:rPr>
          <w:rStyle w:val="eop"/>
          <w:rFonts w:asciiTheme="minorHAnsi" w:hAnsiTheme="minorHAnsi" w:cstheme="minorHAnsi"/>
          <w:sz w:val="22"/>
          <w:szCs w:val="22"/>
        </w:rPr>
        <w:t>List of planned key comparisons for future years presented</w:t>
      </w:r>
      <w:r w:rsidR="00610A44" w:rsidRPr="003C16B6">
        <w:rPr>
          <w:rStyle w:val="eop"/>
          <w:rFonts w:asciiTheme="minorHAnsi" w:hAnsiTheme="minorHAnsi" w:cstheme="minorHAnsi"/>
          <w:sz w:val="22"/>
          <w:szCs w:val="22"/>
        </w:rPr>
        <w:t xml:space="preserve"> (see </w:t>
      </w:r>
      <w:r w:rsidR="00610A44" w:rsidRPr="003C16B6">
        <w:rPr>
          <w:rFonts w:asciiTheme="minorHAnsi" w:hAnsiTheme="minorHAnsi" w:cstheme="minorHAnsi"/>
          <w:sz w:val="22"/>
          <w:szCs w:val="22"/>
        </w:rPr>
        <w:t>WGKC-23-10 Comparison activity report of SIM 2023)</w:t>
      </w:r>
    </w:p>
    <w:p w14:paraId="451599DD" w14:textId="134E6AB2" w:rsidR="00CB17F6" w:rsidRPr="003C16B6" w:rsidRDefault="00902289" w:rsidP="00D670CF">
      <w:pPr>
        <w:pStyle w:val="paragraph"/>
        <w:numPr>
          <w:ilvl w:val="0"/>
          <w:numId w:val="23"/>
        </w:numPr>
        <w:spacing w:before="0" w:beforeAutospacing="0" w:after="0" w:afterAutospacing="0"/>
        <w:textAlignment w:val="baseline"/>
        <w:rPr>
          <w:rFonts w:asciiTheme="minorHAnsi" w:hAnsiTheme="minorHAnsi" w:cstheme="minorHAnsi"/>
          <w:sz w:val="22"/>
          <w:szCs w:val="22"/>
        </w:rPr>
      </w:pPr>
      <w:r w:rsidRPr="003C16B6">
        <w:rPr>
          <w:rStyle w:val="normaltextrun"/>
          <w:rFonts w:asciiTheme="minorHAnsi" w:hAnsiTheme="minorHAnsi" w:cstheme="minorHAnsi"/>
          <w:sz w:val="22"/>
          <w:szCs w:val="22"/>
        </w:rPr>
        <w:t>There are n</w:t>
      </w:r>
      <w:r w:rsidR="00CB17F6" w:rsidRPr="003C16B6">
        <w:rPr>
          <w:rStyle w:val="normaltextrun"/>
          <w:rFonts w:asciiTheme="minorHAnsi" w:hAnsiTheme="minorHAnsi" w:cstheme="minorHAnsi"/>
          <w:sz w:val="22"/>
          <w:szCs w:val="22"/>
        </w:rPr>
        <w:t>o supplementary comparisons planned at S</w:t>
      </w:r>
      <w:r w:rsidRPr="003C16B6">
        <w:rPr>
          <w:rStyle w:val="normaltextrun"/>
          <w:rFonts w:asciiTheme="minorHAnsi" w:hAnsiTheme="minorHAnsi" w:cstheme="minorHAnsi"/>
          <w:sz w:val="22"/>
          <w:szCs w:val="22"/>
        </w:rPr>
        <w:t>I</w:t>
      </w:r>
      <w:r w:rsidR="00CB17F6" w:rsidRPr="003C16B6">
        <w:rPr>
          <w:rStyle w:val="normaltextrun"/>
          <w:rFonts w:asciiTheme="minorHAnsi" w:hAnsiTheme="minorHAnsi" w:cstheme="minorHAnsi"/>
          <w:sz w:val="22"/>
          <w:szCs w:val="22"/>
        </w:rPr>
        <w:t xml:space="preserve">M for </w:t>
      </w:r>
      <w:r w:rsidRPr="003C16B6">
        <w:rPr>
          <w:rStyle w:val="normaltextrun"/>
          <w:rFonts w:asciiTheme="minorHAnsi" w:hAnsiTheme="minorHAnsi" w:cstheme="minorHAnsi"/>
          <w:sz w:val="22"/>
          <w:szCs w:val="22"/>
        </w:rPr>
        <w:t>photometry and radiometry.</w:t>
      </w:r>
      <w:r w:rsidR="00610A44" w:rsidRPr="003C16B6">
        <w:rPr>
          <w:rStyle w:val="normaltextrun"/>
          <w:rFonts w:asciiTheme="minorHAnsi" w:hAnsiTheme="minorHAnsi" w:cstheme="minorHAnsi"/>
          <w:sz w:val="22"/>
          <w:szCs w:val="22"/>
        </w:rPr>
        <w:t xml:space="preserve"> S</w:t>
      </w:r>
      <w:r w:rsidR="00CB17F6" w:rsidRPr="003C16B6">
        <w:rPr>
          <w:rStyle w:val="normaltextrun"/>
          <w:rFonts w:asciiTheme="minorHAnsi" w:hAnsiTheme="minorHAnsi" w:cstheme="minorHAnsi"/>
          <w:sz w:val="22"/>
          <w:szCs w:val="22"/>
        </w:rPr>
        <w:t xml:space="preserve">ome SIM members </w:t>
      </w:r>
      <w:r w:rsidR="00610A44" w:rsidRPr="003C16B6">
        <w:rPr>
          <w:rStyle w:val="normaltextrun"/>
          <w:rFonts w:asciiTheme="minorHAnsi" w:hAnsiTheme="minorHAnsi" w:cstheme="minorHAnsi"/>
          <w:sz w:val="22"/>
          <w:szCs w:val="22"/>
        </w:rPr>
        <w:t xml:space="preserve">have </w:t>
      </w:r>
      <w:r w:rsidR="00CB17F6" w:rsidRPr="003C16B6">
        <w:rPr>
          <w:rStyle w:val="normaltextrun"/>
          <w:rFonts w:asciiTheme="minorHAnsi" w:hAnsiTheme="minorHAnsi" w:cstheme="minorHAnsi"/>
          <w:sz w:val="22"/>
          <w:szCs w:val="22"/>
        </w:rPr>
        <w:t xml:space="preserve">indicated interest in comparisons for some non-key comparisons. These were listed in </w:t>
      </w:r>
      <w:r w:rsidR="00610A44" w:rsidRPr="003C16B6">
        <w:rPr>
          <w:rStyle w:val="normaltextrun"/>
          <w:rFonts w:asciiTheme="minorHAnsi" w:hAnsiTheme="minorHAnsi" w:cstheme="minorHAnsi"/>
          <w:sz w:val="22"/>
          <w:szCs w:val="22"/>
        </w:rPr>
        <w:t xml:space="preserve">a presented </w:t>
      </w:r>
      <w:r w:rsidR="00CB17F6" w:rsidRPr="003C16B6">
        <w:rPr>
          <w:rStyle w:val="normaltextrun"/>
          <w:rFonts w:asciiTheme="minorHAnsi" w:hAnsiTheme="minorHAnsi" w:cstheme="minorHAnsi"/>
          <w:sz w:val="22"/>
          <w:szCs w:val="22"/>
        </w:rPr>
        <w:t>table</w:t>
      </w:r>
      <w:r w:rsidR="00610A44" w:rsidRPr="003C16B6">
        <w:rPr>
          <w:rStyle w:val="eop"/>
          <w:rFonts w:asciiTheme="minorHAnsi" w:hAnsiTheme="minorHAnsi" w:cstheme="minorHAnsi"/>
          <w:sz w:val="22"/>
          <w:szCs w:val="22"/>
        </w:rPr>
        <w:t xml:space="preserve"> (see </w:t>
      </w:r>
      <w:r w:rsidR="00610A44" w:rsidRPr="003C16B6">
        <w:rPr>
          <w:rFonts w:asciiTheme="minorHAnsi" w:hAnsiTheme="minorHAnsi" w:cstheme="minorHAnsi"/>
          <w:sz w:val="22"/>
          <w:szCs w:val="22"/>
        </w:rPr>
        <w:t>WGKC-23-10 Comparison activity report of SIM 2023).</w:t>
      </w:r>
    </w:p>
    <w:p w14:paraId="0980F663" w14:textId="77777777" w:rsidR="00FD543B" w:rsidRPr="003C16B6" w:rsidRDefault="00FD543B" w:rsidP="00FD543B">
      <w:pPr>
        <w:pStyle w:val="paragraph"/>
        <w:spacing w:before="0" w:beforeAutospacing="0" w:after="0" w:afterAutospacing="0"/>
        <w:textAlignment w:val="baseline"/>
        <w:rPr>
          <w:rStyle w:val="normaltextrun"/>
          <w:rFonts w:asciiTheme="minorHAnsi" w:hAnsiTheme="minorHAnsi" w:cstheme="minorHAnsi"/>
          <w:sz w:val="22"/>
          <w:szCs w:val="22"/>
        </w:rPr>
      </w:pPr>
    </w:p>
    <w:p w14:paraId="23F755A6" w14:textId="351F3ADD" w:rsidR="00FD543B" w:rsidRPr="003C16B6" w:rsidRDefault="00CB17F6" w:rsidP="00FD543B">
      <w:pPr>
        <w:pStyle w:val="paragraph"/>
        <w:spacing w:before="0" w:beforeAutospacing="0" w:after="0" w:afterAutospacing="0"/>
        <w:textAlignment w:val="baseline"/>
        <w:rPr>
          <w:rStyle w:val="normaltextrun"/>
          <w:rFonts w:asciiTheme="minorHAnsi" w:hAnsiTheme="minorHAnsi" w:cstheme="minorHAnsi"/>
          <w:sz w:val="22"/>
          <w:szCs w:val="22"/>
        </w:rPr>
      </w:pPr>
      <w:r w:rsidRPr="003C16B6">
        <w:rPr>
          <w:rStyle w:val="normaltextrun"/>
          <w:rFonts w:asciiTheme="minorHAnsi" w:hAnsiTheme="minorHAnsi" w:cstheme="minorHAnsi"/>
          <w:sz w:val="22"/>
          <w:szCs w:val="22"/>
        </w:rPr>
        <w:t xml:space="preserve">Howard Yoon asked why there is a need for the wavelength comparison with the holmium oxide solution </w:t>
      </w:r>
      <w:r w:rsidR="00FD543B" w:rsidRPr="003C16B6">
        <w:rPr>
          <w:rStyle w:val="normaltextrun"/>
          <w:rFonts w:asciiTheme="minorHAnsi" w:hAnsiTheme="minorHAnsi" w:cstheme="minorHAnsi"/>
          <w:sz w:val="22"/>
          <w:szCs w:val="22"/>
        </w:rPr>
        <w:t>(g</w:t>
      </w:r>
      <w:r w:rsidRPr="003C16B6">
        <w:rPr>
          <w:rStyle w:val="normaltextrun"/>
          <w:rFonts w:asciiTheme="minorHAnsi" w:hAnsiTheme="minorHAnsi" w:cstheme="minorHAnsi"/>
          <w:sz w:val="22"/>
          <w:szCs w:val="22"/>
        </w:rPr>
        <w:t>iven that these are standard solutions, there’s nothing to compare</w:t>
      </w:r>
      <w:r w:rsidR="00FD543B" w:rsidRPr="003C16B6">
        <w:rPr>
          <w:rStyle w:val="normaltextrun"/>
          <w:rFonts w:asciiTheme="minorHAnsi" w:hAnsiTheme="minorHAnsi" w:cstheme="minorHAnsi"/>
          <w:sz w:val="22"/>
          <w:szCs w:val="22"/>
        </w:rPr>
        <w:t>)?</w:t>
      </w:r>
      <w:r w:rsidRPr="003C16B6">
        <w:rPr>
          <w:rStyle w:val="normaltextrun"/>
          <w:rFonts w:asciiTheme="minorHAnsi" w:hAnsiTheme="minorHAnsi" w:cstheme="minorHAnsi"/>
          <w:sz w:val="22"/>
          <w:szCs w:val="22"/>
        </w:rPr>
        <w:t xml:space="preserve"> </w:t>
      </w:r>
    </w:p>
    <w:p w14:paraId="03DC2E99" w14:textId="77777777" w:rsidR="002B45DF" w:rsidRPr="003C16B6" w:rsidRDefault="002B45DF" w:rsidP="00FD543B">
      <w:pPr>
        <w:pStyle w:val="paragraph"/>
        <w:spacing w:before="0" w:beforeAutospacing="0" w:after="0" w:afterAutospacing="0"/>
        <w:textAlignment w:val="baseline"/>
        <w:rPr>
          <w:rStyle w:val="normaltextrun"/>
          <w:rFonts w:asciiTheme="minorHAnsi" w:hAnsiTheme="minorHAnsi" w:cstheme="minorHAnsi"/>
          <w:sz w:val="22"/>
          <w:szCs w:val="22"/>
        </w:rPr>
      </w:pPr>
    </w:p>
    <w:p w14:paraId="67A09F71" w14:textId="02A15F93" w:rsidR="002B45DF" w:rsidRPr="003C16B6" w:rsidRDefault="00CB17F6" w:rsidP="00FD543B">
      <w:pPr>
        <w:pStyle w:val="paragraph"/>
        <w:spacing w:before="0" w:beforeAutospacing="0" w:after="0" w:afterAutospacing="0"/>
        <w:textAlignment w:val="baseline"/>
        <w:rPr>
          <w:rStyle w:val="normaltextrun"/>
          <w:rFonts w:asciiTheme="minorHAnsi" w:hAnsiTheme="minorHAnsi" w:cstheme="minorHAnsi"/>
          <w:sz w:val="22"/>
          <w:szCs w:val="22"/>
        </w:rPr>
      </w:pPr>
      <w:r w:rsidRPr="003C16B6">
        <w:rPr>
          <w:rStyle w:val="normaltextrun"/>
          <w:rFonts w:asciiTheme="minorHAnsi" w:hAnsiTheme="minorHAnsi" w:cstheme="minorHAnsi"/>
          <w:sz w:val="22"/>
          <w:szCs w:val="22"/>
        </w:rPr>
        <w:t xml:space="preserve">A follow up comparison asked whether this could be testing the ability to calibrate spectrometers against these wavelengths, although it was generally agreed in the meeting that the ‘right answer’ should be default and therefore there is nothing to do. </w:t>
      </w:r>
    </w:p>
    <w:p w14:paraId="76610247" w14:textId="77777777" w:rsidR="002B45DF" w:rsidRPr="003C16B6" w:rsidRDefault="002B45DF" w:rsidP="00FD543B">
      <w:pPr>
        <w:pStyle w:val="paragraph"/>
        <w:spacing w:before="0" w:beforeAutospacing="0" w:after="0" w:afterAutospacing="0"/>
        <w:textAlignment w:val="baseline"/>
        <w:rPr>
          <w:rStyle w:val="normaltextrun"/>
          <w:rFonts w:asciiTheme="minorHAnsi" w:hAnsiTheme="minorHAnsi" w:cstheme="minorHAnsi"/>
          <w:sz w:val="22"/>
          <w:szCs w:val="22"/>
        </w:rPr>
      </w:pPr>
    </w:p>
    <w:p w14:paraId="68BC948A" w14:textId="653E06C1" w:rsidR="00CB17F6" w:rsidRDefault="00CB17F6" w:rsidP="00FD543B">
      <w:pPr>
        <w:pStyle w:val="paragraph"/>
        <w:spacing w:before="0" w:beforeAutospacing="0" w:after="0" w:afterAutospacing="0"/>
        <w:textAlignment w:val="baseline"/>
        <w:rPr>
          <w:rStyle w:val="eop"/>
          <w:rFonts w:asciiTheme="minorHAnsi" w:hAnsiTheme="minorHAnsi" w:cstheme="minorHAnsi"/>
          <w:sz w:val="22"/>
          <w:szCs w:val="22"/>
        </w:rPr>
      </w:pPr>
      <w:r w:rsidRPr="003C16B6">
        <w:rPr>
          <w:rStyle w:val="normaltextrun"/>
          <w:rFonts w:asciiTheme="minorHAnsi" w:hAnsiTheme="minorHAnsi" w:cstheme="minorHAnsi"/>
          <w:sz w:val="22"/>
          <w:szCs w:val="22"/>
        </w:rPr>
        <w:t>Thiago Menegot said that the idea of this table was to reflect on what the SIM members had asked for. He agreed with the view of the room but said that they were wanting to support CMCs for wavelength quantities. Further discussions in SIM will resolve whether a comparison is needed and what that could be.</w:t>
      </w:r>
      <w:r w:rsidRPr="003C16B6">
        <w:rPr>
          <w:rStyle w:val="eop"/>
          <w:rFonts w:asciiTheme="minorHAnsi" w:hAnsiTheme="minorHAnsi" w:cstheme="minorHAnsi"/>
          <w:sz w:val="22"/>
          <w:szCs w:val="22"/>
        </w:rPr>
        <w:t> </w:t>
      </w:r>
    </w:p>
    <w:p w14:paraId="1796190B" w14:textId="77777777" w:rsidR="00F90965" w:rsidRPr="003C16B6" w:rsidRDefault="00F90965" w:rsidP="00FD543B">
      <w:pPr>
        <w:pStyle w:val="paragraph"/>
        <w:spacing w:before="0" w:beforeAutospacing="0" w:after="0" w:afterAutospacing="0"/>
        <w:textAlignment w:val="baseline"/>
        <w:rPr>
          <w:rFonts w:asciiTheme="minorHAnsi" w:hAnsiTheme="minorHAnsi" w:cstheme="minorHAnsi"/>
          <w:sz w:val="18"/>
          <w:szCs w:val="18"/>
        </w:rPr>
      </w:pPr>
    </w:p>
    <w:p w14:paraId="6316B904" w14:textId="33C307D2" w:rsidR="00F72940" w:rsidRPr="003C16B6" w:rsidRDefault="00F86200" w:rsidP="005328D5">
      <w:pPr>
        <w:pStyle w:val="3"/>
        <w:rPr>
          <w:rFonts w:asciiTheme="minorHAnsi" w:hAnsiTheme="minorHAnsi" w:cstheme="minorHAnsi"/>
        </w:rPr>
      </w:pPr>
      <w:r w:rsidRPr="003C16B6">
        <w:rPr>
          <w:rFonts w:asciiTheme="minorHAnsi" w:hAnsiTheme="minorHAnsi" w:cstheme="minorHAnsi"/>
        </w:rPr>
        <w:t>GULFMET</w:t>
      </w:r>
    </w:p>
    <w:p w14:paraId="483BA6A5" w14:textId="5A7780DB" w:rsidR="00933237" w:rsidRPr="003C16B6" w:rsidRDefault="001A49F0" w:rsidP="00A225AB">
      <w:pPr>
        <w:rPr>
          <w:rFonts w:cstheme="minorHAnsi"/>
        </w:rPr>
      </w:pPr>
      <w:r w:rsidRPr="003C16B6">
        <w:rPr>
          <w:rFonts w:cstheme="minorHAnsi"/>
        </w:rPr>
        <w:t xml:space="preserve">Report </w:t>
      </w:r>
      <w:r w:rsidR="00933237" w:rsidRPr="003C16B6">
        <w:rPr>
          <w:rFonts w:cstheme="minorHAnsi"/>
        </w:rPr>
        <w:t>by Mohammad Al Fohaid</w:t>
      </w:r>
      <w:r w:rsidR="00A225AB" w:rsidRPr="003C16B6">
        <w:rPr>
          <w:rFonts w:cstheme="minorHAnsi"/>
        </w:rPr>
        <w:t xml:space="preserve">: </w:t>
      </w:r>
      <w:r w:rsidRPr="003C16B6">
        <w:rPr>
          <w:rFonts w:cstheme="minorHAnsi"/>
        </w:rPr>
        <w:t>WGKC-23-14</w:t>
      </w:r>
      <w:r w:rsidR="00A225AB" w:rsidRPr="003C16B6">
        <w:rPr>
          <w:rFonts w:cstheme="minorHAnsi"/>
        </w:rPr>
        <w:t xml:space="preserve"> </w:t>
      </w:r>
      <w:r w:rsidRPr="003C16B6">
        <w:rPr>
          <w:rFonts w:cstheme="minorHAnsi"/>
        </w:rPr>
        <w:t>Comparison activity report of GULFMET TCPR 2023</w:t>
      </w:r>
    </w:p>
    <w:p w14:paraId="05275314" w14:textId="77777777" w:rsidR="007D16CF" w:rsidRPr="003C16B6" w:rsidRDefault="007D16CF" w:rsidP="007D16CF">
      <w:pPr>
        <w:rPr>
          <w:rStyle w:val="normaltextrun"/>
          <w:rFonts w:cstheme="minorHAnsi"/>
          <w:color w:val="000000"/>
          <w:shd w:val="clear" w:color="auto" w:fill="FFFFFF"/>
        </w:rPr>
      </w:pPr>
      <w:r w:rsidRPr="003C16B6">
        <w:rPr>
          <w:rStyle w:val="normaltextrun"/>
          <w:rFonts w:cstheme="minorHAnsi"/>
          <w:color w:val="000000"/>
          <w:shd w:val="clear" w:color="auto" w:fill="FFFFFF"/>
        </w:rPr>
        <w:t>Status update of comparisons:</w:t>
      </w:r>
    </w:p>
    <w:p w14:paraId="639D5F0D" w14:textId="77777777" w:rsidR="003C16B6" w:rsidRPr="003C16B6" w:rsidRDefault="00CB17F6" w:rsidP="00CB17F6">
      <w:pPr>
        <w:pStyle w:val="paragraph"/>
        <w:numPr>
          <w:ilvl w:val="0"/>
          <w:numId w:val="37"/>
        </w:numPr>
        <w:spacing w:before="0" w:beforeAutospacing="0" w:after="0" w:afterAutospacing="0"/>
        <w:textAlignment w:val="baseline"/>
        <w:rPr>
          <w:rStyle w:val="eop"/>
          <w:rFonts w:asciiTheme="minorHAnsi" w:hAnsiTheme="minorHAnsi" w:cstheme="minorHAnsi"/>
          <w:sz w:val="18"/>
          <w:szCs w:val="18"/>
        </w:rPr>
      </w:pPr>
      <w:r w:rsidRPr="003C16B6">
        <w:rPr>
          <w:rStyle w:val="normaltextrun"/>
          <w:rFonts w:asciiTheme="minorHAnsi" w:hAnsiTheme="minorHAnsi" w:cstheme="minorHAnsi"/>
          <w:sz w:val="22"/>
          <w:szCs w:val="22"/>
        </w:rPr>
        <w:t>One comparison</w:t>
      </w:r>
      <w:r w:rsidR="003C16B6" w:rsidRPr="003C16B6">
        <w:rPr>
          <w:rStyle w:val="normaltextrun"/>
          <w:rFonts w:asciiTheme="minorHAnsi" w:hAnsiTheme="minorHAnsi" w:cstheme="minorHAnsi"/>
          <w:sz w:val="22"/>
          <w:szCs w:val="22"/>
        </w:rPr>
        <w:t>:</w:t>
      </w:r>
      <w:r w:rsidRPr="003C16B6">
        <w:rPr>
          <w:rStyle w:val="normaltextrun"/>
          <w:rFonts w:asciiTheme="minorHAnsi" w:hAnsiTheme="minorHAnsi" w:cstheme="minorHAnsi"/>
          <w:sz w:val="22"/>
          <w:szCs w:val="22"/>
        </w:rPr>
        <w:t xml:space="preserve"> luminous flux. </w:t>
      </w:r>
      <w:r w:rsidR="003C16B6" w:rsidRPr="003C16B6">
        <w:rPr>
          <w:rStyle w:val="normaltextrun"/>
          <w:rFonts w:asciiTheme="minorHAnsi" w:hAnsiTheme="minorHAnsi" w:cstheme="minorHAnsi"/>
          <w:sz w:val="22"/>
          <w:szCs w:val="22"/>
        </w:rPr>
        <w:t xml:space="preserve">TUBITAK UME </w:t>
      </w:r>
      <w:r w:rsidR="003C16B6">
        <w:rPr>
          <w:rStyle w:val="normaltextrun"/>
          <w:rFonts w:asciiTheme="minorHAnsi" w:hAnsiTheme="minorHAnsi" w:cstheme="minorHAnsi"/>
          <w:sz w:val="22"/>
          <w:szCs w:val="22"/>
        </w:rPr>
        <w:t>are the p</w:t>
      </w:r>
      <w:r w:rsidRPr="003C16B6">
        <w:rPr>
          <w:rStyle w:val="normaltextrun"/>
          <w:rFonts w:asciiTheme="minorHAnsi" w:hAnsiTheme="minorHAnsi" w:cstheme="minorHAnsi"/>
          <w:sz w:val="22"/>
          <w:szCs w:val="22"/>
        </w:rPr>
        <w:t>ilot </w:t>
      </w:r>
    </w:p>
    <w:p w14:paraId="45368033" w14:textId="1E920A2F" w:rsidR="00CB17F6" w:rsidRPr="003C16B6" w:rsidRDefault="00CB17F6" w:rsidP="003C16B6">
      <w:pPr>
        <w:pStyle w:val="paragraph"/>
        <w:numPr>
          <w:ilvl w:val="1"/>
          <w:numId w:val="37"/>
        </w:numPr>
        <w:spacing w:before="0" w:beforeAutospacing="0" w:after="0" w:afterAutospacing="0"/>
        <w:textAlignment w:val="baseline"/>
        <w:rPr>
          <w:rFonts w:asciiTheme="minorHAnsi" w:hAnsiTheme="minorHAnsi" w:cstheme="minorHAnsi"/>
          <w:sz w:val="18"/>
          <w:szCs w:val="18"/>
        </w:rPr>
      </w:pPr>
      <w:r w:rsidRPr="003C16B6">
        <w:rPr>
          <w:rStyle w:val="normaltextrun"/>
          <w:rFonts w:asciiTheme="minorHAnsi" w:hAnsiTheme="minorHAnsi" w:cstheme="minorHAnsi"/>
          <w:sz w:val="22"/>
          <w:szCs w:val="22"/>
        </w:rPr>
        <w:t>Started in 2021. All measurements completed </w:t>
      </w:r>
      <w:r w:rsidRPr="003C16B6">
        <w:rPr>
          <w:rStyle w:val="eop"/>
          <w:rFonts w:asciiTheme="minorHAnsi" w:hAnsiTheme="minorHAnsi" w:cstheme="minorHAnsi"/>
          <w:sz w:val="22"/>
          <w:szCs w:val="22"/>
        </w:rPr>
        <w:t> </w:t>
      </w:r>
    </w:p>
    <w:p w14:paraId="7D27A2FE" w14:textId="77777777" w:rsidR="00756AEA" w:rsidRPr="00756AEA" w:rsidRDefault="00CB17F6" w:rsidP="00756AEA">
      <w:pPr>
        <w:pStyle w:val="paragraph"/>
        <w:numPr>
          <w:ilvl w:val="0"/>
          <w:numId w:val="37"/>
        </w:numPr>
        <w:spacing w:before="0" w:beforeAutospacing="0" w:after="0" w:afterAutospacing="0"/>
        <w:textAlignment w:val="baseline"/>
        <w:rPr>
          <w:rStyle w:val="normaltextrun"/>
          <w:rFonts w:asciiTheme="minorHAnsi" w:hAnsiTheme="minorHAnsi" w:cstheme="minorHAnsi"/>
          <w:sz w:val="18"/>
          <w:szCs w:val="18"/>
        </w:rPr>
      </w:pPr>
      <w:r w:rsidRPr="003C16B6">
        <w:rPr>
          <w:rStyle w:val="normaltextrun"/>
          <w:rFonts w:asciiTheme="minorHAnsi" w:hAnsiTheme="minorHAnsi" w:cstheme="minorHAnsi"/>
          <w:sz w:val="22"/>
          <w:szCs w:val="22"/>
        </w:rPr>
        <w:t>Next year start comparison</w:t>
      </w:r>
      <w:r w:rsidR="00756AEA">
        <w:rPr>
          <w:rStyle w:val="normaltextrun"/>
          <w:rFonts w:asciiTheme="minorHAnsi" w:hAnsiTheme="minorHAnsi" w:cstheme="minorHAnsi"/>
          <w:sz w:val="22"/>
          <w:szCs w:val="22"/>
        </w:rPr>
        <w:t>s with SASO/NMCC as pilot:</w:t>
      </w:r>
    </w:p>
    <w:p w14:paraId="56E0F11B" w14:textId="4D3B75EB" w:rsidR="00CB17F6" w:rsidRPr="003C16B6" w:rsidRDefault="00CB17F6" w:rsidP="00756AEA">
      <w:pPr>
        <w:pStyle w:val="paragraph"/>
        <w:numPr>
          <w:ilvl w:val="1"/>
          <w:numId w:val="37"/>
        </w:numPr>
        <w:spacing w:before="0" w:beforeAutospacing="0" w:after="0" w:afterAutospacing="0"/>
        <w:textAlignment w:val="baseline"/>
        <w:rPr>
          <w:rFonts w:asciiTheme="minorHAnsi" w:hAnsiTheme="minorHAnsi" w:cstheme="minorHAnsi"/>
          <w:sz w:val="18"/>
          <w:szCs w:val="18"/>
        </w:rPr>
      </w:pPr>
      <w:r w:rsidRPr="003C16B6">
        <w:rPr>
          <w:rStyle w:val="normaltextrun"/>
          <w:rFonts w:asciiTheme="minorHAnsi" w:hAnsiTheme="minorHAnsi" w:cstheme="minorHAnsi"/>
          <w:sz w:val="22"/>
          <w:szCs w:val="22"/>
        </w:rPr>
        <w:t>luminous and luminance.</w:t>
      </w:r>
      <w:r w:rsidRPr="003C16B6">
        <w:rPr>
          <w:rStyle w:val="eop"/>
          <w:rFonts w:asciiTheme="minorHAnsi" w:hAnsiTheme="minorHAnsi" w:cstheme="minorHAnsi"/>
          <w:sz w:val="22"/>
          <w:szCs w:val="22"/>
        </w:rPr>
        <w:t> </w:t>
      </w:r>
    </w:p>
    <w:p w14:paraId="7F41E812" w14:textId="77777777" w:rsidR="008C2FFE" w:rsidRPr="003C16B6" w:rsidRDefault="008C2FFE" w:rsidP="00CB17F6">
      <w:pPr>
        <w:pStyle w:val="paragraph"/>
        <w:spacing w:before="0" w:beforeAutospacing="0" w:after="0" w:afterAutospacing="0"/>
        <w:textAlignment w:val="baseline"/>
        <w:rPr>
          <w:rStyle w:val="normaltextrun"/>
          <w:rFonts w:asciiTheme="minorHAnsi" w:hAnsiTheme="minorHAnsi" w:cstheme="minorHAnsi"/>
          <w:sz w:val="22"/>
          <w:szCs w:val="22"/>
        </w:rPr>
      </w:pPr>
    </w:p>
    <w:p w14:paraId="0E8E7BB8" w14:textId="53F5670B" w:rsidR="00CB17F6" w:rsidRPr="003C16B6" w:rsidRDefault="00CB17F6" w:rsidP="00CB17F6">
      <w:pPr>
        <w:pStyle w:val="paragraph"/>
        <w:spacing w:before="0" w:beforeAutospacing="0" w:after="0" w:afterAutospacing="0"/>
        <w:textAlignment w:val="baseline"/>
        <w:rPr>
          <w:rFonts w:asciiTheme="minorHAnsi" w:hAnsiTheme="minorHAnsi" w:cstheme="minorHAnsi"/>
          <w:sz w:val="18"/>
          <w:szCs w:val="18"/>
        </w:rPr>
      </w:pPr>
      <w:r w:rsidRPr="003C16B6">
        <w:rPr>
          <w:rStyle w:val="normaltextrun"/>
          <w:rFonts w:asciiTheme="minorHAnsi" w:hAnsiTheme="minorHAnsi" w:cstheme="minorHAnsi"/>
          <w:sz w:val="22"/>
          <w:szCs w:val="22"/>
        </w:rPr>
        <w:t xml:space="preserve">Marek </w:t>
      </w:r>
      <w:r w:rsidR="008C2FFE" w:rsidRPr="003C16B6">
        <w:rPr>
          <w:rStyle w:val="normaltextrun"/>
          <w:rFonts w:asciiTheme="minorHAnsi" w:hAnsiTheme="minorHAnsi" w:cstheme="minorHAnsi"/>
          <w:sz w:val="22"/>
          <w:szCs w:val="22"/>
        </w:rPr>
        <w:t xml:space="preserve">Smid said that he believed that there would be </w:t>
      </w:r>
      <w:r w:rsidRPr="003C16B6">
        <w:rPr>
          <w:rStyle w:val="normaltextrun"/>
          <w:rFonts w:asciiTheme="minorHAnsi" w:hAnsiTheme="minorHAnsi" w:cstheme="minorHAnsi"/>
          <w:sz w:val="22"/>
          <w:szCs w:val="22"/>
        </w:rPr>
        <w:t>collaborat</w:t>
      </w:r>
      <w:r w:rsidR="008C2FFE" w:rsidRPr="003C16B6">
        <w:rPr>
          <w:rStyle w:val="normaltextrun"/>
          <w:rFonts w:asciiTheme="minorHAnsi" w:hAnsiTheme="minorHAnsi" w:cstheme="minorHAnsi"/>
          <w:sz w:val="22"/>
          <w:szCs w:val="22"/>
        </w:rPr>
        <w:t>ion</w:t>
      </w:r>
      <w:r w:rsidRPr="003C16B6">
        <w:rPr>
          <w:rStyle w:val="normaltextrun"/>
          <w:rFonts w:asciiTheme="minorHAnsi" w:hAnsiTheme="minorHAnsi" w:cstheme="minorHAnsi"/>
          <w:sz w:val="22"/>
          <w:szCs w:val="22"/>
        </w:rPr>
        <w:t xml:space="preserve"> </w:t>
      </w:r>
      <w:r w:rsidR="008C2FFE" w:rsidRPr="003C16B6">
        <w:rPr>
          <w:rStyle w:val="normaltextrun"/>
          <w:rFonts w:asciiTheme="minorHAnsi" w:hAnsiTheme="minorHAnsi" w:cstheme="minorHAnsi"/>
          <w:sz w:val="22"/>
          <w:szCs w:val="22"/>
        </w:rPr>
        <w:t xml:space="preserve">between EURAMET </w:t>
      </w:r>
      <w:r w:rsidRPr="003C16B6">
        <w:rPr>
          <w:rStyle w:val="normaltextrun"/>
          <w:rFonts w:asciiTheme="minorHAnsi" w:hAnsiTheme="minorHAnsi" w:cstheme="minorHAnsi"/>
          <w:sz w:val="22"/>
          <w:szCs w:val="22"/>
        </w:rPr>
        <w:t xml:space="preserve">and GULFMET members. </w:t>
      </w:r>
      <w:r w:rsidR="001A2AFC" w:rsidRPr="003C16B6">
        <w:rPr>
          <w:rStyle w:val="normaltextrun"/>
          <w:rFonts w:asciiTheme="minorHAnsi" w:hAnsiTheme="minorHAnsi" w:cstheme="minorHAnsi"/>
          <w:sz w:val="22"/>
          <w:szCs w:val="22"/>
        </w:rPr>
        <w:t>Is this s</w:t>
      </w:r>
      <w:r w:rsidRPr="003C16B6">
        <w:rPr>
          <w:rStyle w:val="normaltextrun"/>
          <w:rFonts w:asciiTheme="minorHAnsi" w:hAnsiTheme="minorHAnsi" w:cstheme="minorHAnsi"/>
          <w:sz w:val="22"/>
          <w:szCs w:val="22"/>
        </w:rPr>
        <w:t>till the case?</w:t>
      </w:r>
      <w:r w:rsidRPr="003C16B6">
        <w:rPr>
          <w:rStyle w:val="eop"/>
          <w:rFonts w:asciiTheme="minorHAnsi" w:hAnsiTheme="minorHAnsi" w:cstheme="minorHAnsi"/>
          <w:sz w:val="22"/>
          <w:szCs w:val="22"/>
        </w:rPr>
        <w:t> </w:t>
      </w:r>
    </w:p>
    <w:p w14:paraId="6A0E0C8A" w14:textId="77777777" w:rsidR="001A2AFC" w:rsidRPr="003C16B6" w:rsidRDefault="001A2AFC" w:rsidP="00CB17F6">
      <w:pPr>
        <w:pStyle w:val="paragraph"/>
        <w:spacing w:before="0" w:beforeAutospacing="0" w:after="0" w:afterAutospacing="0"/>
        <w:textAlignment w:val="baseline"/>
        <w:rPr>
          <w:rStyle w:val="normaltextrun"/>
          <w:rFonts w:asciiTheme="minorHAnsi" w:hAnsiTheme="minorHAnsi" w:cstheme="minorHAnsi"/>
          <w:sz w:val="22"/>
          <w:szCs w:val="22"/>
        </w:rPr>
      </w:pPr>
    </w:p>
    <w:p w14:paraId="0B2CEC55" w14:textId="5D6AECDF" w:rsidR="00CB17F6" w:rsidRPr="003C16B6" w:rsidRDefault="001A2AFC" w:rsidP="00CB17F6">
      <w:pPr>
        <w:pStyle w:val="paragraph"/>
        <w:spacing w:before="0" w:beforeAutospacing="0" w:after="0" w:afterAutospacing="0"/>
        <w:textAlignment w:val="baseline"/>
        <w:rPr>
          <w:rFonts w:asciiTheme="minorHAnsi" w:hAnsiTheme="minorHAnsi" w:cstheme="minorHAnsi"/>
          <w:sz w:val="18"/>
          <w:szCs w:val="18"/>
        </w:rPr>
      </w:pPr>
      <w:r w:rsidRPr="003C16B6">
        <w:rPr>
          <w:rStyle w:val="normaltextrun"/>
          <w:rFonts w:asciiTheme="minorHAnsi" w:hAnsiTheme="minorHAnsi" w:cstheme="minorHAnsi"/>
          <w:sz w:val="22"/>
          <w:szCs w:val="22"/>
        </w:rPr>
        <w:t>Mohammad Al Fohaid confirmed that this is</w:t>
      </w:r>
      <w:r w:rsidR="00CB17F6" w:rsidRPr="003C16B6">
        <w:rPr>
          <w:rStyle w:val="normaltextrun"/>
          <w:rFonts w:asciiTheme="minorHAnsi" w:hAnsiTheme="minorHAnsi" w:cstheme="minorHAnsi"/>
          <w:sz w:val="22"/>
          <w:szCs w:val="22"/>
        </w:rPr>
        <w:t xml:space="preserve"> still the case</w:t>
      </w:r>
      <w:r w:rsidRPr="003C16B6">
        <w:rPr>
          <w:rStyle w:val="eop"/>
          <w:rFonts w:asciiTheme="minorHAnsi" w:hAnsiTheme="minorHAnsi" w:cstheme="minorHAnsi"/>
          <w:sz w:val="22"/>
          <w:szCs w:val="22"/>
        </w:rPr>
        <w:t>.</w:t>
      </w:r>
    </w:p>
    <w:p w14:paraId="33AAE217" w14:textId="77777777" w:rsidR="00CB17F6" w:rsidRPr="003C16B6" w:rsidRDefault="00CB17F6" w:rsidP="00A225AB">
      <w:pPr>
        <w:rPr>
          <w:rFonts w:cstheme="minorHAnsi"/>
        </w:rPr>
      </w:pPr>
    </w:p>
    <w:p w14:paraId="6BF17F67" w14:textId="5CAF81FF" w:rsidR="00376D51" w:rsidRPr="003C16B6" w:rsidRDefault="111CB438" w:rsidP="00933237">
      <w:pPr>
        <w:pStyle w:val="2"/>
        <w:rPr>
          <w:rFonts w:asciiTheme="minorHAnsi" w:eastAsia="Calibri" w:hAnsiTheme="minorHAnsi" w:cstheme="minorHAnsi"/>
        </w:rPr>
      </w:pPr>
      <w:r w:rsidRPr="003C16B6">
        <w:rPr>
          <w:rFonts w:asciiTheme="minorHAnsi" w:eastAsia="Calibri" w:hAnsiTheme="minorHAnsi" w:cstheme="minorHAnsi"/>
        </w:rPr>
        <w:t>Updates from WG-CMC</w:t>
      </w:r>
    </w:p>
    <w:p w14:paraId="6AFD4521" w14:textId="4A23680E" w:rsidR="00933237" w:rsidRPr="003C16B6" w:rsidRDefault="00933237" w:rsidP="0074753B">
      <w:pPr>
        <w:rPr>
          <w:rFonts w:cstheme="minorHAnsi"/>
        </w:rPr>
      </w:pPr>
      <w:r w:rsidRPr="003C16B6">
        <w:rPr>
          <w:rFonts w:cstheme="minorHAnsi"/>
        </w:rPr>
        <w:t>Report by Marek Smid</w:t>
      </w:r>
      <w:r w:rsidR="001A49F0" w:rsidRPr="003C16B6">
        <w:rPr>
          <w:rFonts w:cstheme="minorHAnsi"/>
        </w:rPr>
        <w:t>: WGKC-23-15 Report from WG-CMC meeting 2023</w:t>
      </w:r>
    </w:p>
    <w:p w14:paraId="1151F93A" w14:textId="77777777" w:rsidR="00933237" w:rsidRPr="003C16B6" w:rsidRDefault="00933237" w:rsidP="0074753B">
      <w:pPr>
        <w:numPr>
          <w:ilvl w:val="0"/>
          <w:numId w:val="25"/>
        </w:numPr>
        <w:rPr>
          <w:rFonts w:cstheme="minorHAnsi"/>
        </w:rPr>
      </w:pPr>
      <w:r w:rsidRPr="003C16B6">
        <w:rPr>
          <w:rFonts w:cstheme="minorHAnsi"/>
        </w:rPr>
        <w:t>Results from the WG-CMC meeting 2023 on 7 Sept 2023 shared</w:t>
      </w:r>
    </w:p>
    <w:p w14:paraId="2C497853" w14:textId="73DC2B2D" w:rsidR="00B24B45" w:rsidRPr="003C16B6" w:rsidRDefault="00514818" w:rsidP="00514818">
      <w:pPr>
        <w:pStyle w:val="paragraph"/>
        <w:spacing w:before="0" w:beforeAutospacing="0" w:after="0" w:afterAutospacing="0"/>
        <w:textAlignment w:val="baseline"/>
        <w:rPr>
          <w:rFonts w:asciiTheme="minorHAnsi" w:hAnsiTheme="minorHAnsi" w:cstheme="minorHAnsi"/>
          <w:sz w:val="18"/>
          <w:szCs w:val="18"/>
        </w:rPr>
      </w:pPr>
      <w:r>
        <w:rPr>
          <w:rStyle w:val="normaltextrun"/>
          <w:rFonts w:asciiTheme="minorHAnsi" w:hAnsiTheme="minorHAnsi" w:cstheme="minorHAnsi"/>
          <w:sz w:val="22"/>
          <w:szCs w:val="22"/>
        </w:rPr>
        <w:t>Marek Smid presented a q</w:t>
      </w:r>
      <w:r w:rsidR="00B24B45" w:rsidRPr="003C16B6">
        <w:rPr>
          <w:rStyle w:val="normaltextrun"/>
          <w:rFonts w:asciiTheme="minorHAnsi" w:hAnsiTheme="minorHAnsi" w:cstheme="minorHAnsi"/>
          <w:sz w:val="22"/>
          <w:szCs w:val="22"/>
        </w:rPr>
        <w:t xml:space="preserve">uick overview of </w:t>
      </w:r>
      <w:r>
        <w:rPr>
          <w:rStyle w:val="normaltextrun"/>
          <w:rFonts w:asciiTheme="minorHAnsi" w:hAnsiTheme="minorHAnsi" w:cstheme="minorHAnsi"/>
          <w:sz w:val="22"/>
          <w:szCs w:val="22"/>
        </w:rPr>
        <w:t xml:space="preserve">the </w:t>
      </w:r>
      <w:r w:rsidR="00B24B45" w:rsidRPr="003C16B6">
        <w:rPr>
          <w:rStyle w:val="normaltextrun"/>
          <w:rFonts w:asciiTheme="minorHAnsi" w:hAnsiTheme="minorHAnsi" w:cstheme="minorHAnsi"/>
          <w:sz w:val="22"/>
          <w:szCs w:val="22"/>
        </w:rPr>
        <w:t>meeting</w:t>
      </w:r>
      <w:r>
        <w:rPr>
          <w:rStyle w:val="eop"/>
          <w:rFonts w:asciiTheme="minorHAnsi" w:hAnsiTheme="minorHAnsi" w:cstheme="minorHAnsi"/>
          <w:sz w:val="22"/>
          <w:szCs w:val="22"/>
        </w:rPr>
        <w:t>:</w:t>
      </w:r>
    </w:p>
    <w:p w14:paraId="5D9DD013" w14:textId="77777777" w:rsidR="009C7396" w:rsidRDefault="009C7396" w:rsidP="009C7396">
      <w:pPr>
        <w:pStyle w:val="paragraph"/>
        <w:spacing w:before="0" w:beforeAutospacing="0" w:after="0" w:afterAutospacing="0"/>
        <w:textAlignment w:val="baseline"/>
        <w:rPr>
          <w:rStyle w:val="normaltextrun"/>
          <w:rFonts w:asciiTheme="minorHAnsi" w:hAnsiTheme="minorHAnsi" w:cstheme="minorHAnsi"/>
          <w:sz w:val="22"/>
          <w:szCs w:val="22"/>
        </w:rPr>
      </w:pPr>
    </w:p>
    <w:p w14:paraId="1999E43E" w14:textId="68D8BB7E" w:rsidR="00B24B45" w:rsidRPr="003C16B6" w:rsidRDefault="00B24B45" w:rsidP="009C7396">
      <w:pPr>
        <w:pStyle w:val="paragraph"/>
        <w:spacing w:before="0" w:beforeAutospacing="0" w:after="0" w:afterAutospacing="0"/>
        <w:textAlignment w:val="baseline"/>
        <w:rPr>
          <w:rFonts w:asciiTheme="minorHAnsi" w:hAnsiTheme="minorHAnsi" w:cstheme="minorHAnsi"/>
          <w:sz w:val="18"/>
          <w:szCs w:val="18"/>
        </w:rPr>
      </w:pPr>
      <w:r w:rsidRPr="003C16B6">
        <w:rPr>
          <w:rStyle w:val="normaltextrun"/>
          <w:rFonts w:asciiTheme="minorHAnsi" w:hAnsiTheme="minorHAnsi" w:cstheme="minorHAnsi"/>
          <w:sz w:val="22"/>
          <w:szCs w:val="22"/>
        </w:rPr>
        <w:t>TG1 considered the implementation of the Mandel-Paule (dark uncertainty) in key comparisons and the impact of this on CMCs. It was decided that WG-CMC was not yet ready to implement any policy, until discussions at WG-KC had completed on how to handle the differences.</w:t>
      </w:r>
      <w:r w:rsidRPr="003C16B6">
        <w:rPr>
          <w:rStyle w:val="eop"/>
          <w:rFonts w:asciiTheme="minorHAnsi" w:hAnsiTheme="minorHAnsi" w:cstheme="minorHAnsi"/>
          <w:sz w:val="22"/>
          <w:szCs w:val="22"/>
        </w:rPr>
        <w:t> </w:t>
      </w:r>
    </w:p>
    <w:p w14:paraId="7B3F3C79" w14:textId="77777777" w:rsidR="009C7396" w:rsidRDefault="009C7396" w:rsidP="009C7396">
      <w:pPr>
        <w:pStyle w:val="paragraph"/>
        <w:spacing w:before="0" w:beforeAutospacing="0" w:after="0" w:afterAutospacing="0"/>
        <w:textAlignment w:val="baseline"/>
        <w:rPr>
          <w:rStyle w:val="normaltextrun"/>
          <w:rFonts w:asciiTheme="minorHAnsi" w:hAnsiTheme="minorHAnsi" w:cstheme="minorHAnsi"/>
          <w:sz w:val="22"/>
          <w:szCs w:val="22"/>
        </w:rPr>
      </w:pPr>
    </w:p>
    <w:p w14:paraId="0A41EC07" w14:textId="27ED9F5F" w:rsidR="00B24B45" w:rsidRDefault="00B24B45" w:rsidP="009C7396">
      <w:pPr>
        <w:pStyle w:val="paragraph"/>
        <w:spacing w:before="0" w:beforeAutospacing="0" w:after="0" w:afterAutospacing="0"/>
        <w:textAlignment w:val="baseline"/>
        <w:rPr>
          <w:rStyle w:val="eop"/>
          <w:rFonts w:asciiTheme="minorHAnsi" w:hAnsiTheme="minorHAnsi" w:cstheme="minorHAnsi"/>
          <w:sz w:val="22"/>
          <w:szCs w:val="22"/>
        </w:rPr>
      </w:pPr>
      <w:r w:rsidRPr="003C16B6">
        <w:rPr>
          <w:rStyle w:val="normaltextrun"/>
          <w:rFonts w:asciiTheme="minorHAnsi" w:hAnsiTheme="minorHAnsi" w:cstheme="minorHAnsi"/>
          <w:sz w:val="22"/>
          <w:szCs w:val="22"/>
        </w:rPr>
        <w:t>TG2 task group is looking at harmonizing and consolidating the CMC entries. They had developed a proposed revision of the CMC structure for fibre optics. They had also identified inconsistencies (including spelling mistakes and unit errors) in the CMC data base that needed correction. </w:t>
      </w:r>
    </w:p>
    <w:p w14:paraId="5E2511AA" w14:textId="77777777" w:rsidR="00AC0496" w:rsidRPr="003C16B6" w:rsidRDefault="00AC0496" w:rsidP="009C7396">
      <w:pPr>
        <w:pStyle w:val="paragraph"/>
        <w:spacing w:before="0" w:beforeAutospacing="0" w:after="0" w:afterAutospacing="0"/>
        <w:textAlignment w:val="baseline"/>
        <w:rPr>
          <w:rFonts w:asciiTheme="minorHAnsi" w:hAnsiTheme="minorHAnsi" w:cstheme="minorHAnsi"/>
          <w:sz w:val="18"/>
          <w:szCs w:val="18"/>
        </w:rPr>
      </w:pPr>
    </w:p>
    <w:p w14:paraId="30D3A27B" w14:textId="7EA88B22" w:rsidR="00B24B45" w:rsidRPr="003C16B6" w:rsidRDefault="00B24B45" w:rsidP="009C7396">
      <w:pPr>
        <w:pStyle w:val="paragraph"/>
        <w:spacing w:before="0" w:beforeAutospacing="0" w:after="0" w:afterAutospacing="0"/>
        <w:textAlignment w:val="baseline"/>
        <w:rPr>
          <w:rFonts w:asciiTheme="minorHAnsi" w:hAnsiTheme="minorHAnsi" w:cstheme="minorHAnsi"/>
          <w:sz w:val="18"/>
          <w:szCs w:val="18"/>
        </w:rPr>
      </w:pPr>
      <w:r w:rsidRPr="003C16B6">
        <w:rPr>
          <w:rStyle w:val="normaltextrun"/>
          <w:rFonts w:asciiTheme="minorHAnsi" w:hAnsiTheme="minorHAnsi" w:cstheme="minorHAnsi"/>
          <w:sz w:val="22"/>
          <w:szCs w:val="22"/>
        </w:rPr>
        <w:t>TG3 clarification and harmonization of CMC review process (2017 to 2021)</w:t>
      </w:r>
      <w:r w:rsidR="00AC0496">
        <w:rPr>
          <w:rStyle w:val="eop"/>
          <w:rFonts w:asciiTheme="minorHAnsi" w:hAnsiTheme="minorHAnsi" w:cstheme="minorHAnsi"/>
          <w:sz w:val="22"/>
          <w:szCs w:val="22"/>
        </w:rPr>
        <w:t xml:space="preserve">. </w:t>
      </w:r>
      <w:r w:rsidRPr="003C16B6">
        <w:rPr>
          <w:rStyle w:val="normaltextrun"/>
          <w:rFonts w:asciiTheme="minorHAnsi" w:hAnsiTheme="minorHAnsi" w:cstheme="minorHAnsi"/>
          <w:sz w:val="22"/>
          <w:szCs w:val="22"/>
        </w:rPr>
        <w:t xml:space="preserve">This </w:t>
      </w:r>
      <w:r w:rsidR="009946AC">
        <w:rPr>
          <w:rStyle w:val="normaltextrun"/>
          <w:rFonts w:asciiTheme="minorHAnsi" w:hAnsiTheme="minorHAnsi" w:cstheme="minorHAnsi"/>
          <w:sz w:val="22"/>
          <w:szCs w:val="22"/>
        </w:rPr>
        <w:t xml:space="preserve">TG had </w:t>
      </w:r>
      <w:r w:rsidRPr="003C16B6">
        <w:rPr>
          <w:rStyle w:val="normaltextrun"/>
          <w:rFonts w:asciiTheme="minorHAnsi" w:hAnsiTheme="minorHAnsi" w:cstheme="minorHAnsi"/>
          <w:sz w:val="22"/>
          <w:szCs w:val="22"/>
        </w:rPr>
        <w:t>clarified and harmonized the CMC review process across different RMOs to ensure consistency. It has done very useful work that has helped create cross-RMO consistency. The WG decided not to close the TG at the end of this work, because there is an ongoing need to review approaches.</w:t>
      </w:r>
      <w:r w:rsidRPr="003C16B6">
        <w:rPr>
          <w:rStyle w:val="eop"/>
          <w:rFonts w:asciiTheme="minorHAnsi" w:hAnsiTheme="minorHAnsi" w:cstheme="minorHAnsi"/>
          <w:sz w:val="22"/>
          <w:szCs w:val="22"/>
        </w:rPr>
        <w:t> </w:t>
      </w:r>
    </w:p>
    <w:p w14:paraId="474ADFF9" w14:textId="77777777" w:rsidR="0091541F" w:rsidRDefault="0091541F" w:rsidP="00026BBD">
      <w:pPr>
        <w:pStyle w:val="paragraph"/>
        <w:spacing w:before="0" w:beforeAutospacing="0" w:after="0" w:afterAutospacing="0"/>
        <w:textAlignment w:val="baseline"/>
        <w:rPr>
          <w:rStyle w:val="normaltextrun"/>
          <w:rFonts w:asciiTheme="minorHAnsi" w:hAnsiTheme="minorHAnsi" w:cstheme="minorHAnsi"/>
          <w:sz w:val="22"/>
          <w:szCs w:val="22"/>
        </w:rPr>
      </w:pPr>
    </w:p>
    <w:p w14:paraId="784DCD03" w14:textId="616A54FA" w:rsidR="00B24B45" w:rsidRPr="003C16B6" w:rsidRDefault="00B24B45" w:rsidP="00026BBD">
      <w:pPr>
        <w:pStyle w:val="paragraph"/>
        <w:spacing w:before="0" w:beforeAutospacing="0" w:after="0" w:afterAutospacing="0"/>
        <w:textAlignment w:val="baseline"/>
        <w:rPr>
          <w:rFonts w:asciiTheme="minorHAnsi" w:hAnsiTheme="minorHAnsi" w:cstheme="minorHAnsi"/>
          <w:sz w:val="18"/>
          <w:szCs w:val="18"/>
        </w:rPr>
      </w:pPr>
      <w:r w:rsidRPr="003C16B6">
        <w:rPr>
          <w:rStyle w:val="normaltextrun"/>
          <w:rFonts w:asciiTheme="minorHAnsi" w:hAnsiTheme="minorHAnsi" w:cstheme="minorHAnsi"/>
          <w:sz w:val="22"/>
          <w:szCs w:val="22"/>
        </w:rPr>
        <w:t>TG4 on recommending a CMC structure for fibre optics, has brought together those experts in fibre optics and a new structure was proposed in 2021 and again at the WG-CMC in 2022. Review comments had been received and responded to, so the inconsistencies have now been refined. </w:t>
      </w:r>
      <w:r w:rsidRPr="003C16B6">
        <w:rPr>
          <w:rStyle w:val="eop"/>
          <w:rFonts w:asciiTheme="minorHAnsi" w:hAnsiTheme="minorHAnsi" w:cstheme="minorHAnsi"/>
          <w:sz w:val="22"/>
          <w:szCs w:val="22"/>
        </w:rPr>
        <w:t> </w:t>
      </w:r>
    </w:p>
    <w:p w14:paraId="6B0D9ABE" w14:textId="77777777" w:rsidR="00026BBD" w:rsidRDefault="00026BBD" w:rsidP="00026BBD">
      <w:pPr>
        <w:pStyle w:val="paragraph"/>
        <w:spacing w:before="0" w:beforeAutospacing="0" w:after="0" w:afterAutospacing="0"/>
        <w:textAlignment w:val="baseline"/>
        <w:rPr>
          <w:rStyle w:val="normaltextrun"/>
          <w:rFonts w:asciiTheme="minorHAnsi" w:hAnsiTheme="minorHAnsi" w:cstheme="minorHAnsi"/>
          <w:sz w:val="22"/>
          <w:szCs w:val="22"/>
        </w:rPr>
      </w:pPr>
    </w:p>
    <w:p w14:paraId="5BBED49D" w14:textId="634BB939" w:rsidR="00B24B45" w:rsidRPr="003C16B6" w:rsidRDefault="00B24B45" w:rsidP="00026BBD">
      <w:pPr>
        <w:pStyle w:val="paragraph"/>
        <w:spacing w:before="0" w:beforeAutospacing="0" w:after="0" w:afterAutospacing="0"/>
        <w:textAlignment w:val="baseline"/>
        <w:rPr>
          <w:rFonts w:asciiTheme="minorHAnsi" w:hAnsiTheme="minorHAnsi" w:cstheme="minorHAnsi"/>
          <w:sz w:val="18"/>
          <w:szCs w:val="18"/>
        </w:rPr>
      </w:pPr>
      <w:r w:rsidRPr="003C16B6">
        <w:rPr>
          <w:rStyle w:val="normaltextrun"/>
          <w:rFonts w:asciiTheme="minorHAnsi" w:hAnsiTheme="minorHAnsi" w:cstheme="minorHAnsi"/>
          <w:sz w:val="22"/>
          <w:szCs w:val="22"/>
        </w:rPr>
        <w:t>The WG-CMC also considered how RMOs should report on formal consistency checks that take place in the RMO-TCs following the completion of comparison. There will be a simple Excel sheet that will allow RMO-TC chairs to report on the status of the CMC reviews following the completion of comparisons.</w:t>
      </w:r>
      <w:r w:rsidRPr="003C16B6">
        <w:rPr>
          <w:rStyle w:val="eop"/>
          <w:rFonts w:asciiTheme="minorHAnsi" w:hAnsiTheme="minorHAnsi" w:cstheme="minorHAnsi"/>
          <w:sz w:val="22"/>
          <w:szCs w:val="22"/>
        </w:rPr>
        <w:t> </w:t>
      </w:r>
    </w:p>
    <w:p w14:paraId="31A0077B" w14:textId="77777777" w:rsidR="00026BBD" w:rsidRDefault="00026BBD" w:rsidP="00026BBD">
      <w:pPr>
        <w:pStyle w:val="paragraph"/>
        <w:spacing w:before="0" w:beforeAutospacing="0" w:after="0" w:afterAutospacing="0"/>
        <w:textAlignment w:val="baseline"/>
        <w:rPr>
          <w:rStyle w:val="normaltextrun"/>
          <w:rFonts w:asciiTheme="minorHAnsi" w:hAnsiTheme="minorHAnsi" w:cstheme="minorHAnsi"/>
          <w:sz w:val="22"/>
          <w:szCs w:val="22"/>
        </w:rPr>
      </w:pPr>
    </w:p>
    <w:p w14:paraId="42EF73DC" w14:textId="34BF800B" w:rsidR="00B24B45" w:rsidRPr="003C16B6" w:rsidRDefault="00B24B45" w:rsidP="00026BBD">
      <w:pPr>
        <w:pStyle w:val="paragraph"/>
        <w:spacing w:before="0" w:beforeAutospacing="0" w:after="0" w:afterAutospacing="0"/>
        <w:textAlignment w:val="baseline"/>
        <w:rPr>
          <w:rFonts w:asciiTheme="minorHAnsi" w:hAnsiTheme="minorHAnsi" w:cstheme="minorHAnsi"/>
          <w:sz w:val="18"/>
          <w:szCs w:val="18"/>
        </w:rPr>
      </w:pPr>
      <w:r w:rsidRPr="003C16B6">
        <w:rPr>
          <w:rStyle w:val="normaltextrun"/>
          <w:rFonts w:asciiTheme="minorHAnsi" w:hAnsiTheme="minorHAnsi" w:cstheme="minorHAnsi"/>
          <w:sz w:val="22"/>
          <w:szCs w:val="22"/>
        </w:rPr>
        <w:t>Erkki Ikonen confirmed that this last point (the activity on RMO-TC reporting on CMC updates after comparisons) was originally a request from WG-KC to WG-CMC. Erkki requested that WG-CMC formally report this list to the WG-KC in this report at the WG-KC meeting.</w:t>
      </w:r>
      <w:r w:rsidRPr="003C16B6">
        <w:rPr>
          <w:rStyle w:val="eop"/>
          <w:rFonts w:asciiTheme="minorHAnsi" w:hAnsiTheme="minorHAnsi" w:cstheme="minorHAnsi"/>
          <w:sz w:val="22"/>
          <w:szCs w:val="22"/>
        </w:rPr>
        <w:t> </w:t>
      </w:r>
    </w:p>
    <w:p w14:paraId="4F6B37DF" w14:textId="3A3C2E81" w:rsidR="00376D51" w:rsidRPr="003C16B6" w:rsidRDefault="111CB438" w:rsidP="00990B48">
      <w:pPr>
        <w:pStyle w:val="1"/>
        <w:rPr>
          <w:rFonts w:asciiTheme="minorHAnsi" w:hAnsiTheme="minorHAnsi" w:cstheme="minorHAnsi"/>
        </w:rPr>
      </w:pPr>
      <w:r w:rsidRPr="003C16B6">
        <w:rPr>
          <w:rFonts w:asciiTheme="minorHAnsi" w:eastAsia="Times New Roman" w:hAnsiTheme="minorHAnsi" w:cstheme="minorHAnsi"/>
        </w:rPr>
        <w:t>Reports from Task Groups</w:t>
      </w:r>
    </w:p>
    <w:p w14:paraId="10BEBDCE" w14:textId="5EAE1B5F" w:rsidR="00376D51" w:rsidRPr="003C16B6" w:rsidRDefault="111CB438" w:rsidP="00990B48">
      <w:pPr>
        <w:pStyle w:val="2"/>
        <w:rPr>
          <w:rFonts w:asciiTheme="minorHAnsi" w:eastAsia="Times New Roman" w:hAnsiTheme="minorHAnsi" w:cstheme="minorHAnsi"/>
        </w:rPr>
      </w:pPr>
      <w:r w:rsidRPr="003C16B6">
        <w:rPr>
          <w:rFonts w:asciiTheme="minorHAnsi" w:eastAsia="Times New Roman" w:hAnsiTheme="minorHAnsi" w:cstheme="minorHAnsi"/>
        </w:rPr>
        <w:t>TG1 Pilot comparison for spectral regular transmittance in the UV (N. Nel-Sakharova)</w:t>
      </w:r>
    </w:p>
    <w:p w14:paraId="1CED8287" w14:textId="5DDC3DB6" w:rsidR="007939BA" w:rsidRPr="003C16B6" w:rsidRDefault="007939BA" w:rsidP="0074753B">
      <w:pPr>
        <w:rPr>
          <w:rFonts w:cstheme="minorHAnsi"/>
        </w:rPr>
      </w:pPr>
      <w:r w:rsidRPr="003C16B6">
        <w:rPr>
          <w:rFonts w:cstheme="minorHAnsi"/>
        </w:rPr>
        <w:t>Report by Rheinhardt Sieberhagen</w:t>
      </w:r>
      <w:r w:rsidR="0074753B" w:rsidRPr="003C16B6">
        <w:rPr>
          <w:rFonts w:cstheme="minorHAnsi"/>
        </w:rPr>
        <w:t>: WGKC-23-09 Activity report of TG1</w:t>
      </w:r>
    </w:p>
    <w:p w14:paraId="5EB54896" w14:textId="77777777" w:rsidR="007939BA" w:rsidRPr="003C16B6" w:rsidRDefault="007939BA" w:rsidP="0074753B">
      <w:pPr>
        <w:numPr>
          <w:ilvl w:val="0"/>
          <w:numId w:val="26"/>
        </w:numPr>
        <w:rPr>
          <w:rFonts w:cstheme="minorHAnsi"/>
        </w:rPr>
      </w:pPr>
      <w:r w:rsidRPr="003C16B6">
        <w:rPr>
          <w:rFonts w:cstheme="minorHAnsi"/>
        </w:rPr>
        <w:t>New ND filters are supplied from a company, but no measurement could be made.</w:t>
      </w:r>
    </w:p>
    <w:p w14:paraId="6BAE90A2" w14:textId="77777777" w:rsidR="007939BA" w:rsidRPr="003C16B6" w:rsidRDefault="007939BA" w:rsidP="0074753B">
      <w:pPr>
        <w:numPr>
          <w:ilvl w:val="0"/>
          <w:numId w:val="26"/>
        </w:numPr>
        <w:rPr>
          <w:rFonts w:cstheme="minorHAnsi"/>
        </w:rPr>
      </w:pPr>
      <w:r w:rsidRPr="003C16B6">
        <w:rPr>
          <w:rFonts w:cstheme="minorHAnsi"/>
        </w:rPr>
        <w:t>Change of contact person from Natasha to Rheinhardt.</w:t>
      </w:r>
    </w:p>
    <w:p w14:paraId="22EF9781" w14:textId="77777777" w:rsidR="007939BA" w:rsidRPr="003C16B6" w:rsidRDefault="007939BA" w:rsidP="0074753B">
      <w:pPr>
        <w:numPr>
          <w:ilvl w:val="0"/>
          <w:numId w:val="26"/>
        </w:numPr>
        <w:rPr>
          <w:rFonts w:cstheme="minorHAnsi"/>
        </w:rPr>
      </w:pPr>
      <w:r w:rsidRPr="003C16B6">
        <w:rPr>
          <w:rFonts w:cstheme="minorHAnsi"/>
        </w:rPr>
        <w:t>More NMIs are interested to join: NRC, CMI, MIKES, NIM</w:t>
      </w:r>
    </w:p>
    <w:p w14:paraId="0ABA9337" w14:textId="6F0E7F84" w:rsidR="00B24B45" w:rsidRPr="003C16B6" w:rsidRDefault="00B24B45" w:rsidP="006740E4">
      <w:pPr>
        <w:pStyle w:val="paragraph"/>
        <w:spacing w:before="0" w:beforeAutospacing="0" w:after="0" w:afterAutospacing="0"/>
        <w:textAlignment w:val="baseline"/>
        <w:rPr>
          <w:rFonts w:asciiTheme="minorHAnsi" w:hAnsiTheme="minorHAnsi" w:cstheme="minorHAnsi"/>
          <w:sz w:val="18"/>
          <w:szCs w:val="18"/>
        </w:rPr>
      </w:pPr>
      <w:r w:rsidRPr="003C16B6">
        <w:rPr>
          <w:rStyle w:val="normaltextrun"/>
          <w:rFonts w:asciiTheme="minorHAnsi" w:hAnsiTheme="minorHAnsi" w:cstheme="minorHAnsi"/>
          <w:sz w:val="22"/>
          <w:szCs w:val="22"/>
        </w:rPr>
        <w:t>Rheinhardt presented</w:t>
      </w:r>
      <w:r w:rsidR="006740E4">
        <w:rPr>
          <w:rStyle w:val="normaltextrun"/>
          <w:rFonts w:asciiTheme="minorHAnsi" w:hAnsiTheme="minorHAnsi" w:cstheme="minorHAnsi"/>
          <w:sz w:val="22"/>
          <w:szCs w:val="22"/>
        </w:rPr>
        <w:t xml:space="preserve"> on the </w:t>
      </w:r>
      <w:r w:rsidRPr="003C16B6">
        <w:rPr>
          <w:rStyle w:val="normaltextrun"/>
          <w:rFonts w:asciiTheme="minorHAnsi" w:hAnsiTheme="minorHAnsi" w:cstheme="minorHAnsi"/>
          <w:sz w:val="22"/>
          <w:szCs w:val="22"/>
        </w:rPr>
        <w:t>TG1 UV Transmittance Pilot Study</w:t>
      </w:r>
      <w:r w:rsidRPr="003C16B6">
        <w:rPr>
          <w:rStyle w:val="eop"/>
          <w:rFonts w:asciiTheme="minorHAnsi" w:hAnsiTheme="minorHAnsi" w:cstheme="minorHAnsi"/>
          <w:sz w:val="22"/>
          <w:szCs w:val="22"/>
        </w:rPr>
        <w:t> </w:t>
      </w:r>
    </w:p>
    <w:p w14:paraId="32AE55E9" w14:textId="128DA5B5" w:rsidR="00B24B45" w:rsidRPr="003C16B6" w:rsidRDefault="00B24B45" w:rsidP="00B24B45">
      <w:pPr>
        <w:pStyle w:val="paragraph"/>
        <w:numPr>
          <w:ilvl w:val="0"/>
          <w:numId w:val="26"/>
        </w:numPr>
        <w:spacing w:before="0" w:beforeAutospacing="0" w:after="0" w:afterAutospacing="0"/>
        <w:textAlignment w:val="baseline"/>
        <w:rPr>
          <w:rFonts w:asciiTheme="minorHAnsi" w:hAnsiTheme="minorHAnsi" w:cstheme="minorHAnsi"/>
          <w:sz w:val="18"/>
          <w:szCs w:val="18"/>
        </w:rPr>
      </w:pPr>
      <w:r w:rsidRPr="003C16B6">
        <w:rPr>
          <w:rStyle w:val="normaltextrun"/>
          <w:rFonts w:asciiTheme="minorHAnsi" w:hAnsiTheme="minorHAnsi" w:cstheme="minorHAnsi"/>
          <w:sz w:val="22"/>
          <w:szCs w:val="22"/>
        </w:rPr>
        <w:t>Statu</w:t>
      </w:r>
      <w:r w:rsidR="006740E4">
        <w:rPr>
          <w:rStyle w:val="normaltextrun"/>
          <w:rFonts w:asciiTheme="minorHAnsi" w:hAnsiTheme="minorHAnsi" w:cstheme="minorHAnsi"/>
          <w:sz w:val="22"/>
          <w:szCs w:val="22"/>
        </w:rPr>
        <w:t>s</w:t>
      </w:r>
      <w:r w:rsidRPr="003C16B6">
        <w:rPr>
          <w:rStyle w:val="normaltextrun"/>
          <w:rFonts w:asciiTheme="minorHAnsi" w:hAnsiTheme="minorHAnsi" w:cstheme="minorHAnsi"/>
          <w:sz w:val="22"/>
          <w:szCs w:val="22"/>
        </w:rPr>
        <w:t xml:space="preserve"> – procured custom filters from SA company. Cannot procure more filters to te</w:t>
      </w:r>
      <w:r w:rsidR="006740E4">
        <w:rPr>
          <w:rStyle w:val="normaltextrun"/>
          <w:rFonts w:asciiTheme="minorHAnsi" w:hAnsiTheme="minorHAnsi" w:cstheme="minorHAnsi"/>
          <w:sz w:val="22"/>
          <w:szCs w:val="22"/>
        </w:rPr>
        <w:t xml:space="preserve">st </w:t>
      </w:r>
      <w:r w:rsidRPr="003C16B6">
        <w:rPr>
          <w:rStyle w:val="normaltextrun"/>
          <w:rFonts w:asciiTheme="minorHAnsi" w:hAnsiTheme="minorHAnsi" w:cstheme="minorHAnsi"/>
          <w:sz w:val="22"/>
          <w:szCs w:val="22"/>
        </w:rPr>
        <w:t>repeatability (management and legal</w:t>
      </w:r>
      <w:r w:rsidR="006740E4">
        <w:rPr>
          <w:rStyle w:val="normaltextrun"/>
          <w:rFonts w:asciiTheme="minorHAnsi" w:hAnsiTheme="minorHAnsi" w:cstheme="minorHAnsi"/>
          <w:sz w:val="22"/>
          <w:szCs w:val="22"/>
        </w:rPr>
        <w:t xml:space="preserve"> reasons</w:t>
      </w:r>
      <w:r w:rsidRPr="003C16B6">
        <w:rPr>
          <w:rStyle w:val="normaltextrun"/>
          <w:rFonts w:asciiTheme="minorHAnsi" w:hAnsiTheme="minorHAnsi" w:cstheme="minorHAnsi"/>
          <w:sz w:val="22"/>
          <w:szCs w:val="22"/>
        </w:rPr>
        <w:t xml:space="preserve">). Another supplier found. 4 sets procured. Repriotisation </w:t>
      </w:r>
      <w:r w:rsidR="00BA6FCD">
        <w:rPr>
          <w:rStyle w:val="normaltextrun"/>
          <w:rFonts w:asciiTheme="minorHAnsi" w:hAnsiTheme="minorHAnsi" w:cstheme="minorHAnsi"/>
          <w:sz w:val="22"/>
          <w:szCs w:val="22"/>
        </w:rPr>
        <w:t xml:space="preserve">at NMISA </w:t>
      </w:r>
      <w:r w:rsidRPr="003C16B6">
        <w:rPr>
          <w:rStyle w:val="normaltextrun"/>
          <w:rFonts w:asciiTheme="minorHAnsi" w:hAnsiTheme="minorHAnsi" w:cstheme="minorHAnsi"/>
          <w:sz w:val="22"/>
          <w:szCs w:val="22"/>
        </w:rPr>
        <w:t>and lab move, no measurements performed. </w:t>
      </w:r>
      <w:r w:rsidRPr="003C16B6">
        <w:rPr>
          <w:rStyle w:val="eop"/>
          <w:rFonts w:asciiTheme="minorHAnsi" w:hAnsiTheme="minorHAnsi" w:cstheme="minorHAnsi"/>
          <w:sz w:val="22"/>
          <w:szCs w:val="22"/>
        </w:rPr>
        <w:t> </w:t>
      </w:r>
    </w:p>
    <w:p w14:paraId="0604FED3" w14:textId="794EE298" w:rsidR="00B24B45" w:rsidRPr="00BA6FCD" w:rsidRDefault="00B24B45" w:rsidP="00BA6FCD">
      <w:pPr>
        <w:pStyle w:val="paragraph"/>
        <w:numPr>
          <w:ilvl w:val="0"/>
          <w:numId w:val="26"/>
        </w:numPr>
        <w:spacing w:before="0" w:beforeAutospacing="0" w:after="0" w:afterAutospacing="0"/>
        <w:textAlignment w:val="baseline"/>
        <w:rPr>
          <w:rFonts w:asciiTheme="minorHAnsi" w:hAnsiTheme="minorHAnsi" w:cstheme="minorHAnsi"/>
          <w:sz w:val="18"/>
          <w:szCs w:val="18"/>
        </w:rPr>
      </w:pPr>
      <w:r w:rsidRPr="003C16B6">
        <w:rPr>
          <w:rStyle w:val="normaltextrun"/>
          <w:rFonts w:asciiTheme="minorHAnsi" w:hAnsiTheme="minorHAnsi" w:cstheme="minorHAnsi"/>
          <w:sz w:val="22"/>
          <w:szCs w:val="22"/>
        </w:rPr>
        <w:t>New UV ND filters</w:t>
      </w:r>
      <w:r w:rsidR="00BA6FCD">
        <w:rPr>
          <w:rStyle w:val="eop"/>
          <w:rFonts w:asciiTheme="minorHAnsi" w:hAnsiTheme="minorHAnsi" w:cstheme="minorHAnsi"/>
          <w:sz w:val="22"/>
          <w:szCs w:val="22"/>
        </w:rPr>
        <w:t xml:space="preserve">. </w:t>
      </w:r>
      <w:r w:rsidRPr="00BA6FCD">
        <w:rPr>
          <w:rStyle w:val="normaltextrun"/>
          <w:rFonts w:asciiTheme="minorHAnsi" w:hAnsiTheme="minorHAnsi" w:cstheme="minorHAnsi"/>
          <w:sz w:val="22"/>
          <w:szCs w:val="22"/>
        </w:rPr>
        <w:t>Previous filters used chromium. New filters aluminium and Mg2F2</w:t>
      </w:r>
      <w:r w:rsidRPr="00BA6FCD">
        <w:rPr>
          <w:rStyle w:val="eop"/>
          <w:rFonts w:asciiTheme="minorHAnsi" w:hAnsiTheme="minorHAnsi" w:cstheme="minorHAnsi"/>
          <w:sz w:val="22"/>
          <w:szCs w:val="22"/>
        </w:rPr>
        <w:t> </w:t>
      </w:r>
      <w:r w:rsidR="00BA6FCD">
        <w:rPr>
          <w:rFonts w:asciiTheme="minorHAnsi" w:hAnsiTheme="minorHAnsi" w:cstheme="minorHAnsi"/>
          <w:sz w:val="18"/>
          <w:szCs w:val="18"/>
        </w:rPr>
        <w:t xml:space="preserve">. </w:t>
      </w:r>
      <w:r w:rsidRPr="00BA6FCD">
        <w:rPr>
          <w:rStyle w:val="normaltextrun"/>
          <w:rFonts w:asciiTheme="minorHAnsi" w:hAnsiTheme="minorHAnsi" w:cstheme="minorHAnsi"/>
          <w:sz w:val="22"/>
          <w:szCs w:val="22"/>
        </w:rPr>
        <w:t>Recommend used with cover windows. Filter structure discussed</w:t>
      </w:r>
      <w:r w:rsidR="00B103E3">
        <w:rPr>
          <w:rStyle w:val="eop"/>
          <w:rFonts w:asciiTheme="minorHAnsi" w:hAnsiTheme="minorHAnsi" w:cstheme="minorHAnsi"/>
          <w:sz w:val="22"/>
          <w:szCs w:val="22"/>
        </w:rPr>
        <w:t xml:space="preserve">. </w:t>
      </w:r>
      <w:r w:rsidRPr="00BA6FCD">
        <w:rPr>
          <w:rStyle w:val="normaltextrun"/>
          <w:rFonts w:asciiTheme="minorHAnsi" w:hAnsiTheme="minorHAnsi" w:cstheme="minorHAnsi"/>
          <w:sz w:val="22"/>
          <w:szCs w:val="22"/>
        </w:rPr>
        <w:t>Graphs shown</w:t>
      </w:r>
      <w:r w:rsidR="00B103E3">
        <w:rPr>
          <w:rStyle w:val="normaltextrun"/>
          <w:rFonts w:asciiTheme="minorHAnsi" w:hAnsiTheme="minorHAnsi" w:cstheme="minorHAnsi"/>
          <w:sz w:val="22"/>
          <w:szCs w:val="22"/>
        </w:rPr>
        <w:t>:</w:t>
      </w:r>
      <w:r w:rsidRPr="00BA6FCD">
        <w:rPr>
          <w:rStyle w:val="normaltextrun"/>
          <w:rFonts w:asciiTheme="minorHAnsi" w:hAnsiTheme="minorHAnsi" w:cstheme="minorHAnsi"/>
          <w:sz w:val="22"/>
          <w:szCs w:val="22"/>
        </w:rPr>
        <w:t xml:space="preserve"> filter spec</w:t>
      </w:r>
      <w:r w:rsidR="00B103E3">
        <w:rPr>
          <w:rStyle w:val="normaltextrun"/>
          <w:rFonts w:asciiTheme="minorHAnsi" w:hAnsiTheme="minorHAnsi" w:cstheme="minorHAnsi"/>
          <w:sz w:val="22"/>
          <w:szCs w:val="22"/>
        </w:rPr>
        <w:t xml:space="preserve">tral </w:t>
      </w:r>
      <w:r w:rsidR="00B103E3" w:rsidRPr="00BA6FCD">
        <w:rPr>
          <w:rStyle w:val="normaltextrun"/>
          <w:rFonts w:asciiTheme="minorHAnsi" w:hAnsiTheme="minorHAnsi" w:cstheme="minorHAnsi"/>
          <w:sz w:val="22"/>
          <w:szCs w:val="22"/>
        </w:rPr>
        <w:t>transmittance</w:t>
      </w:r>
      <w:r w:rsidRPr="00BA6FCD">
        <w:rPr>
          <w:rStyle w:val="normaltextrun"/>
          <w:rFonts w:asciiTheme="minorHAnsi" w:hAnsiTheme="minorHAnsi" w:cstheme="minorHAnsi"/>
          <w:sz w:val="22"/>
          <w:szCs w:val="22"/>
        </w:rPr>
        <w:t xml:space="preserve"> for both an off-the-shelf filter and the custom-built ones.</w:t>
      </w:r>
      <w:r w:rsidRPr="00BA6FCD">
        <w:rPr>
          <w:rStyle w:val="eop"/>
          <w:rFonts w:asciiTheme="minorHAnsi" w:hAnsiTheme="minorHAnsi" w:cstheme="minorHAnsi"/>
          <w:sz w:val="22"/>
          <w:szCs w:val="22"/>
        </w:rPr>
        <w:t> </w:t>
      </w:r>
    </w:p>
    <w:p w14:paraId="5CFCCB3F" w14:textId="77777777" w:rsidR="00EB46FE" w:rsidRDefault="00EB46FE" w:rsidP="00EB46FE">
      <w:pPr>
        <w:pStyle w:val="paragraph"/>
        <w:spacing w:before="0" w:beforeAutospacing="0" w:after="0" w:afterAutospacing="0"/>
        <w:textAlignment w:val="baseline"/>
        <w:rPr>
          <w:rStyle w:val="normaltextrun"/>
          <w:rFonts w:asciiTheme="minorHAnsi" w:hAnsiTheme="minorHAnsi" w:cstheme="minorHAnsi"/>
          <w:sz w:val="22"/>
          <w:szCs w:val="22"/>
        </w:rPr>
      </w:pPr>
    </w:p>
    <w:p w14:paraId="08B0A252" w14:textId="1BBFB2C7" w:rsidR="00B24B45" w:rsidRPr="003C16B6" w:rsidRDefault="00B24B45" w:rsidP="00EB46FE">
      <w:pPr>
        <w:pStyle w:val="paragraph"/>
        <w:spacing w:before="0" w:beforeAutospacing="0" w:after="0" w:afterAutospacing="0"/>
        <w:textAlignment w:val="baseline"/>
        <w:rPr>
          <w:rFonts w:asciiTheme="minorHAnsi" w:hAnsiTheme="minorHAnsi" w:cstheme="minorHAnsi"/>
          <w:sz w:val="18"/>
          <w:szCs w:val="18"/>
        </w:rPr>
      </w:pPr>
      <w:r w:rsidRPr="003C16B6">
        <w:rPr>
          <w:rStyle w:val="normaltextrun"/>
          <w:rFonts w:asciiTheme="minorHAnsi" w:hAnsiTheme="minorHAnsi" w:cstheme="minorHAnsi"/>
          <w:sz w:val="22"/>
          <w:szCs w:val="22"/>
        </w:rPr>
        <w:t xml:space="preserve">Rheinhardt Sieberhagen asked the WG and potential participants to </w:t>
      </w:r>
      <w:r w:rsidR="00026BBD">
        <w:rPr>
          <w:rStyle w:val="normaltextrun"/>
          <w:rFonts w:asciiTheme="minorHAnsi" w:hAnsiTheme="minorHAnsi" w:cstheme="minorHAnsi"/>
          <w:sz w:val="22"/>
          <w:szCs w:val="22"/>
        </w:rPr>
        <w:t xml:space="preserve">want to </w:t>
      </w:r>
      <w:r w:rsidRPr="003C16B6">
        <w:rPr>
          <w:rStyle w:val="normaltextrun"/>
          <w:rFonts w:asciiTheme="minorHAnsi" w:hAnsiTheme="minorHAnsi" w:cstheme="minorHAnsi"/>
          <w:sz w:val="22"/>
          <w:szCs w:val="22"/>
        </w:rPr>
        <w:t>comment on whether to buy more filters or to go ahead with the comparisons?</w:t>
      </w:r>
      <w:r w:rsidRPr="003C16B6">
        <w:rPr>
          <w:rStyle w:val="eop"/>
          <w:rFonts w:asciiTheme="minorHAnsi" w:hAnsiTheme="minorHAnsi" w:cstheme="minorHAnsi"/>
          <w:sz w:val="22"/>
          <w:szCs w:val="22"/>
        </w:rPr>
        <w:t> </w:t>
      </w:r>
    </w:p>
    <w:p w14:paraId="1B29D41D" w14:textId="77777777" w:rsidR="00EB46FE" w:rsidRDefault="00EB46FE" w:rsidP="00EB46FE">
      <w:pPr>
        <w:pStyle w:val="paragraph"/>
        <w:spacing w:before="0" w:beforeAutospacing="0" w:after="0" w:afterAutospacing="0"/>
        <w:textAlignment w:val="baseline"/>
        <w:rPr>
          <w:rStyle w:val="normaltextrun"/>
          <w:rFonts w:asciiTheme="minorHAnsi" w:hAnsiTheme="minorHAnsi" w:cstheme="minorHAnsi"/>
          <w:sz w:val="22"/>
          <w:szCs w:val="22"/>
        </w:rPr>
      </w:pPr>
    </w:p>
    <w:p w14:paraId="69D94BEF" w14:textId="05E0C673" w:rsidR="00EB46FE" w:rsidRDefault="00B24B45" w:rsidP="00EB46FE">
      <w:pPr>
        <w:pStyle w:val="paragraph"/>
        <w:spacing w:before="0" w:beforeAutospacing="0" w:after="0" w:afterAutospacing="0"/>
        <w:textAlignment w:val="baseline"/>
        <w:rPr>
          <w:rStyle w:val="normaltextrun"/>
          <w:rFonts w:asciiTheme="minorHAnsi" w:hAnsiTheme="minorHAnsi" w:cstheme="minorHAnsi"/>
          <w:sz w:val="22"/>
          <w:szCs w:val="22"/>
        </w:rPr>
      </w:pPr>
      <w:r w:rsidRPr="003C16B6">
        <w:rPr>
          <w:rStyle w:val="normaltextrun"/>
          <w:rFonts w:asciiTheme="minorHAnsi" w:hAnsiTheme="minorHAnsi" w:cstheme="minorHAnsi"/>
          <w:sz w:val="22"/>
          <w:szCs w:val="22"/>
        </w:rPr>
        <w:t xml:space="preserve">Annette Koo said that this would be a good time to bring the task group together with a task group meeting so that these technical questions can be discussed with the experts. </w:t>
      </w:r>
    </w:p>
    <w:p w14:paraId="0361E875" w14:textId="77777777" w:rsidR="00EB46FE" w:rsidRDefault="00EB46FE" w:rsidP="00EB46FE">
      <w:pPr>
        <w:pStyle w:val="paragraph"/>
        <w:spacing w:before="0" w:beforeAutospacing="0" w:after="0" w:afterAutospacing="0"/>
        <w:textAlignment w:val="baseline"/>
        <w:rPr>
          <w:rStyle w:val="normaltextrun"/>
          <w:rFonts w:asciiTheme="minorHAnsi" w:hAnsiTheme="minorHAnsi" w:cstheme="minorHAnsi"/>
          <w:sz w:val="22"/>
          <w:szCs w:val="22"/>
        </w:rPr>
      </w:pPr>
    </w:p>
    <w:p w14:paraId="7B4FEA12" w14:textId="4F22C164" w:rsidR="00B24B45" w:rsidRPr="003C16B6" w:rsidRDefault="00B24B45" w:rsidP="00EB46FE">
      <w:pPr>
        <w:pStyle w:val="paragraph"/>
        <w:spacing w:before="0" w:beforeAutospacing="0" w:after="0" w:afterAutospacing="0"/>
        <w:textAlignment w:val="baseline"/>
        <w:rPr>
          <w:rFonts w:asciiTheme="minorHAnsi" w:hAnsiTheme="minorHAnsi" w:cstheme="minorHAnsi"/>
          <w:sz w:val="18"/>
          <w:szCs w:val="18"/>
        </w:rPr>
      </w:pPr>
      <w:r w:rsidRPr="003C16B6">
        <w:rPr>
          <w:rStyle w:val="normaltextrun"/>
          <w:rFonts w:asciiTheme="minorHAnsi" w:hAnsiTheme="minorHAnsi" w:cstheme="minorHAnsi"/>
          <w:sz w:val="22"/>
          <w:szCs w:val="22"/>
        </w:rPr>
        <w:t>Rheinhardt Sieberhagen agreed that this would be useful and it was agreed that an online meeting before the next WG-KC meeting would be useful.</w:t>
      </w:r>
      <w:r w:rsidRPr="003C16B6">
        <w:rPr>
          <w:rStyle w:val="eop"/>
          <w:rFonts w:asciiTheme="minorHAnsi" w:hAnsiTheme="minorHAnsi" w:cstheme="minorHAnsi"/>
          <w:sz w:val="22"/>
          <w:szCs w:val="22"/>
        </w:rPr>
        <w:t> </w:t>
      </w:r>
    </w:p>
    <w:p w14:paraId="0A30928F" w14:textId="77777777" w:rsidR="00EB46FE" w:rsidRDefault="00EB46FE" w:rsidP="00EB46FE">
      <w:pPr>
        <w:pStyle w:val="paragraph"/>
        <w:spacing w:before="0" w:beforeAutospacing="0" w:after="0" w:afterAutospacing="0"/>
        <w:textAlignment w:val="baseline"/>
        <w:rPr>
          <w:rStyle w:val="normaltextrun"/>
          <w:rFonts w:asciiTheme="minorHAnsi" w:hAnsiTheme="minorHAnsi" w:cstheme="minorHAnsi"/>
          <w:sz w:val="22"/>
          <w:szCs w:val="22"/>
        </w:rPr>
      </w:pPr>
    </w:p>
    <w:p w14:paraId="43D39CEA" w14:textId="6F0C93E5" w:rsidR="00B24B45" w:rsidRPr="003C16B6" w:rsidRDefault="00EB46FE" w:rsidP="00EB46FE">
      <w:pPr>
        <w:pStyle w:val="paragraph"/>
        <w:spacing w:before="0" w:beforeAutospacing="0" w:after="0" w:afterAutospacing="0"/>
        <w:textAlignment w:val="baseline"/>
        <w:rPr>
          <w:rFonts w:asciiTheme="minorHAnsi" w:hAnsiTheme="minorHAnsi" w:cstheme="minorHAnsi"/>
          <w:sz w:val="18"/>
          <w:szCs w:val="18"/>
        </w:rPr>
      </w:pPr>
      <w:r>
        <w:rPr>
          <w:rStyle w:val="normaltextrun"/>
          <w:rFonts w:asciiTheme="minorHAnsi" w:hAnsiTheme="minorHAnsi" w:cstheme="minorHAnsi"/>
          <w:sz w:val="22"/>
          <w:szCs w:val="22"/>
        </w:rPr>
        <w:t>NRC</w:t>
      </w:r>
      <w:r w:rsidR="00B24B45" w:rsidRPr="003C16B6">
        <w:rPr>
          <w:rStyle w:val="normaltextrun"/>
          <w:rFonts w:asciiTheme="minorHAnsi" w:hAnsiTheme="minorHAnsi" w:cstheme="minorHAnsi"/>
          <w:sz w:val="22"/>
          <w:szCs w:val="22"/>
        </w:rPr>
        <w:t xml:space="preserve">, MIKES, CMI and NIM are also interested to be part of this </w:t>
      </w:r>
      <w:r w:rsidR="00FF1279">
        <w:rPr>
          <w:rStyle w:val="normaltextrun"/>
          <w:rFonts w:asciiTheme="minorHAnsi" w:hAnsiTheme="minorHAnsi" w:cstheme="minorHAnsi"/>
          <w:sz w:val="22"/>
          <w:szCs w:val="22"/>
        </w:rPr>
        <w:t>task</w:t>
      </w:r>
      <w:r w:rsidR="00FF1279" w:rsidRPr="003C16B6">
        <w:rPr>
          <w:rStyle w:val="normaltextrun"/>
          <w:rFonts w:asciiTheme="minorHAnsi" w:hAnsiTheme="minorHAnsi" w:cstheme="minorHAnsi"/>
          <w:sz w:val="22"/>
          <w:szCs w:val="22"/>
        </w:rPr>
        <w:t xml:space="preserve"> </w:t>
      </w:r>
      <w:r w:rsidR="00B24B45" w:rsidRPr="003C16B6">
        <w:rPr>
          <w:rStyle w:val="normaltextrun"/>
          <w:rFonts w:asciiTheme="minorHAnsi" w:hAnsiTheme="minorHAnsi" w:cstheme="minorHAnsi"/>
          <w:sz w:val="22"/>
          <w:szCs w:val="22"/>
        </w:rPr>
        <w:t>group, as well as the existing listed participants.</w:t>
      </w:r>
      <w:r w:rsidR="00B24B45" w:rsidRPr="003C16B6">
        <w:rPr>
          <w:rStyle w:val="eop"/>
          <w:rFonts w:asciiTheme="minorHAnsi" w:hAnsiTheme="minorHAnsi" w:cstheme="minorHAnsi"/>
          <w:sz w:val="22"/>
          <w:szCs w:val="22"/>
        </w:rPr>
        <w:t> </w:t>
      </w:r>
    </w:p>
    <w:p w14:paraId="2BC4F61D" w14:textId="77777777" w:rsidR="0061623D" w:rsidRDefault="0061623D" w:rsidP="0061623D">
      <w:pPr>
        <w:pStyle w:val="paragraph"/>
        <w:spacing w:before="0" w:beforeAutospacing="0" w:after="0" w:afterAutospacing="0"/>
        <w:textAlignment w:val="baseline"/>
        <w:rPr>
          <w:rStyle w:val="normaltextrun"/>
          <w:rFonts w:asciiTheme="minorHAnsi" w:hAnsiTheme="minorHAnsi" w:cstheme="minorHAnsi"/>
          <w:sz w:val="22"/>
          <w:szCs w:val="22"/>
        </w:rPr>
      </w:pPr>
    </w:p>
    <w:p w14:paraId="283797E6" w14:textId="5092A463" w:rsidR="00B24B45" w:rsidRPr="00105F16" w:rsidRDefault="00B24B45" w:rsidP="0061623D">
      <w:pPr>
        <w:pStyle w:val="paragraph"/>
        <w:spacing w:before="0" w:beforeAutospacing="0" w:after="0" w:afterAutospacing="0"/>
        <w:textAlignment w:val="baseline"/>
        <w:rPr>
          <w:rFonts w:asciiTheme="minorHAnsi" w:hAnsiTheme="minorHAnsi" w:cstheme="minorHAnsi"/>
          <w:b/>
          <w:bCs/>
          <w:sz w:val="18"/>
          <w:szCs w:val="18"/>
        </w:rPr>
      </w:pPr>
      <w:r w:rsidRPr="00105F16">
        <w:rPr>
          <w:rStyle w:val="normaltextrun"/>
          <w:rFonts w:asciiTheme="minorHAnsi" w:hAnsiTheme="minorHAnsi" w:cstheme="minorHAnsi"/>
          <w:b/>
          <w:bCs/>
          <w:sz w:val="22"/>
          <w:szCs w:val="22"/>
        </w:rPr>
        <w:t xml:space="preserve">ACTION </w:t>
      </w:r>
      <w:r w:rsidR="00026BBD" w:rsidRPr="00105F16">
        <w:rPr>
          <w:rStyle w:val="normaltextrun"/>
          <w:rFonts w:asciiTheme="minorHAnsi" w:hAnsiTheme="minorHAnsi" w:cstheme="minorHAnsi"/>
          <w:b/>
          <w:bCs/>
          <w:sz w:val="22"/>
          <w:szCs w:val="22"/>
        </w:rPr>
        <w:t xml:space="preserve">on </w:t>
      </w:r>
      <w:r w:rsidRPr="00105F16">
        <w:rPr>
          <w:rStyle w:val="normaltextrun"/>
          <w:rFonts w:asciiTheme="minorHAnsi" w:hAnsiTheme="minorHAnsi" w:cstheme="minorHAnsi"/>
          <w:b/>
          <w:bCs/>
          <w:sz w:val="22"/>
          <w:szCs w:val="22"/>
        </w:rPr>
        <w:t xml:space="preserve">Rheinhardt Sieberhagen to organise an online meeting of the </w:t>
      </w:r>
      <w:r w:rsidR="00FF1279">
        <w:rPr>
          <w:rStyle w:val="normaltextrun"/>
          <w:rFonts w:asciiTheme="minorHAnsi" w:hAnsiTheme="minorHAnsi" w:cstheme="minorHAnsi"/>
          <w:b/>
          <w:bCs/>
          <w:sz w:val="22"/>
          <w:szCs w:val="22"/>
        </w:rPr>
        <w:t>task</w:t>
      </w:r>
      <w:r w:rsidR="00FF1279" w:rsidRPr="00105F16">
        <w:rPr>
          <w:rStyle w:val="normaltextrun"/>
          <w:rFonts w:asciiTheme="minorHAnsi" w:hAnsiTheme="minorHAnsi" w:cstheme="minorHAnsi"/>
          <w:b/>
          <w:bCs/>
          <w:sz w:val="22"/>
          <w:szCs w:val="22"/>
        </w:rPr>
        <w:t xml:space="preserve"> </w:t>
      </w:r>
      <w:r w:rsidRPr="00105F16">
        <w:rPr>
          <w:rStyle w:val="normaltextrun"/>
          <w:rFonts w:asciiTheme="minorHAnsi" w:hAnsiTheme="minorHAnsi" w:cstheme="minorHAnsi"/>
          <w:b/>
          <w:bCs/>
          <w:sz w:val="22"/>
          <w:szCs w:val="22"/>
        </w:rPr>
        <w:t xml:space="preserve">group </w:t>
      </w:r>
      <w:r w:rsidR="00AB2DE2">
        <w:rPr>
          <w:rStyle w:val="normaltextrun"/>
          <w:rFonts w:asciiTheme="minorHAnsi" w:hAnsiTheme="minorHAnsi" w:cstheme="minorHAnsi"/>
          <w:b/>
          <w:bCs/>
          <w:sz w:val="22"/>
          <w:szCs w:val="22"/>
        </w:rPr>
        <w:t xml:space="preserve">TG1 </w:t>
      </w:r>
      <w:r w:rsidRPr="00105F16">
        <w:rPr>
          <w:rStyle w:val="normaltextrun"/>
          <w:rFonts w:asciiTheme="minorHAnsi" w:hAnsiTheme="minorHAnsi" w:cstheme="minorHAnsi"/>
          <w:b/>
          <w:bCs/>
          <w:sz w:val="22"/>
          <w:szCs w:val="22"/>
        </w:rPr>
        <w:t>(with additionally interested participants</w:t>
      </w:r>
      <w:r w:rsidR="00D72A48">
        <w:rPr>
          <w:rStyle w:val="normaltextrun"/>
          <w:rFonts w:asciiTheme="minorHAnsi" w:hAnsiTheme="minorHAnsi" w:cstheme="minorHAnsi"/>
          <w:b/>
          <w:bCs/>
          <w:sz w:val="22"/>
          <w:szCs w:val="22"/>
        </w:rPr>
        <w:t xml:space="preserve"> NRC, MIKES, CMI, and NIM</w:t>
      </w:r>
      <w:r w:rsidRPr="00105F16">
        <w:rPr>
          <w:rStyle w:val="normaltextrun"/>
          <w:rFonts w:asciiTheme="minorHAnsi" w:hAnsiTheme="minorHAnsi" w:cstheme="minorHAnsi"/>
          <w:b/>
          <w:bCs/>
          <w:sz w:val="22"/>
          <w:szCs w:val="22"/>
        </w:rPr>
        <w:t>) to discuss the technical approach for a comparison.</w:t>
      </w:r>
      <w:r w:rsidRPr="00105F16">
        <w:rPr>
          <w:rStyle w:val="eop"/>
          <w:rFonts w:asciiTheme="minorHAnsi" w:hAnsiTheme="minorHAnsi" w:cstheme="minorHAnsi"/>
          <w:b/>
          <w:bCs/>
          <w:sz w:val="22"/>
          <w:szCs w:val="22"/>
        </w:rPr>
        <w:t> </w:t>
      </w:r>
      <w:r w:rsidR="009A2EF9">
        <w:rPr>
          <w:rStyle w:val="eop"/>
          <w:rFonts w:asciiTheme="minorHAnsi" w:hAnsiTheme="minorHAnsi" w:cstheme="minorHAnsi"/>
          <w:b/>
          <w:bCs/>
          <w:sz w:val="22"/>
          <w:szCs w:val="22"/>
        </w:rPr>
        <w:t>(AP-2023-03)</w:t>
      </w:r>
    </w:p>
    <w:p w14:paraId="48D7DE75" w14:textId="77777777" w:rsidR="0061623D" w:rsidRDefault="0061623D" w:rsidP="0061623D">
      <w:pPr>
        <w:pStyle w:val="paragraph"/>
        <w:spacing w:before="0" w:beforeAutospacing="0" w:after="0" w:afterAutospacing="0"/>
        <w:textAlignment w:val="baseline"/>
        <w:rPr>
          <w:rStyle w:val="normaltextrun"/>
          <w:rFonts w:asciiTheme="minorHAnsi" w:hAnsiTheme="minorHAnsi" w:cstheme="minorHAnsi"/>
          <w:sz w:val="22"/>
          <w:szCs w:val="22"/>
        </w:rPr>
      </w:pPr>
    </w:p>
    <w:p w14:paraId="77CB12B1" w14:textId="15BE83ED" w:rsidR="00B24B45" w:rsidRPr="003C16B6" w:rsidRDefault="00B24B45" w:rsidP="0061623D">
      <w:pPr>
        <w:pStyle w:val="paragraph"/>
        <w:spacing w:before="0" w:beforeAutospacing="0" w:after="0" w:afterAutospacing="0"/>
        <w:textAlignment w:val="baseline"/>
        <w:rPr>
          <w:rFonts w:asciiTheme="minorHAnsi" w:hAnsiTheme="minorHAnsi" w:cstheme="minorHAnsi"/>
          <w:sz w:val="18"/>
          <w:szCs w:val="18"/>
        </w:rPr>
      </w:pPr>
      <w:r w:rsidRPr="003C16B6">
        <w:rPr>
          <w:rStyle w:val="normaltextrun"/>
          <w:rFonts w:asciiTheme="minorHAnsi" w:hAnsiTheme="minorHAnsi" w:cstheme="minorHAnsi"/>
          <w:sz w:val="22"/>
          <w:szCs w:val="22"/>
        </w:rPr>
        <w:t>Natasha Nel-Sakharova has asked whether the contact person can be changed to Rheinhardt Sieberhagen as Natasha now has an operational role. </w:t>
      </w:r>
      <w:r w:rsidRPr="003C16B6">
        <w:rPr>
          <w:rStyle w:val="eop"/>
          <w:rFonts w:asciiTheme="minorHAnsi" w:hAnsiTheme="minorHAnsi" w:cstheme="minorHAnsi"/>
          <w:sz w:val="22"/>
          <w:szCs w:val="22"/>
        </w:rPr>
        <w:t> </w:t>
      </w:r>
    </w:p>
    <w:p w14:paraId="2EE802C1" w14:textId="77777777" w:rsidR="0061623D" w:rsidRDefault="0061623D" w:rsidP="0061623D">
      <w:pPr>
        <w:pStyle w:val="paragraph"/>
        <w:spacing w:before="0" w:beforeAutospacing="0" w:after="0" w:afterAutospacing="0"/>
        <w:textAlignment w:val="baseline"/>
        <w:rPr>
          <w:rStyle w:val="normaltextrun"/>
          <w:rFonts w:asciiTheme="minorHAnsi" w:hAnsiTheme="minorHAnsi" w:cstheme="minorHAnsi"/>
          <w:sz w:val="22"/>
          <w:szCs w:val="22"/>
        </w:rPr>
      </w:pPr>
    </w:p>
    <w:p w14:paraId="4498FCB9" w14:textId="7414745D" w:rsidR="00B24B45" w:rsidRPr="00105F16" w:rsidRDefault="00B24B45" w:rsidP="0061623D">
      <w:pPr>
        <w:pStyle w:val="paragraph"/>
        <w:spacing w:before="0" w:beforeAutospacing="0" w:after="0" w:afterAutospacing="0"/>
        <w:textAlignment w:val="baseline"/>
        <w:rPr>
          <w:rStyle w:val="eop"/>
          <w:rFonts w:asciiTheme="minorHAnsi" w:hAnsiTheme="minorHAnsi" w:cstheme="minorHAnsi"/>
          <w:b/>
          <w:bCs/>
          <w:sz w:val="18"/>
          <w:szCs w:val="18"/>
        </w:rPr>
      </w:pPr>
      <w:r w:rsidRPr="00105F16">
        <w:rPr>
          <w:rStyle w:val="normaltextrun"/>
          <w:rFonts w:asciiTheme="minorHAnsi" w:hAnsiTheme="minorHAnsi" w:cstheme="minorHAnsi"/>
          <w:b/>
          <w:bCs/>
          <w:sz w:val="22"/>
          <w:szCs w:val="22"/>
        </w:rPr>
        <w:t xml:space="preserve">ACTION </w:t>
      </w:r>
      <w:r w:rsidR="00026BBD" w:rsidRPr="00105F16">
        <w:rPr>
          <w:rStyle w:val="normaltextrun"/>
          <w:rFonts w:asciiTheme="minorHAnsi" w:hAnsiTheme="minorHAnsi" w:cstheme="minorHAnsi"/>
          <w:b/>
          <w:bCs/>
          <w:sz w:val="22"/>
          <w:szCs w:val="22"/>
        </w:rPr>
        <w:t>on</w:t>
      </w:r>
      <w:r w:rsidRPr="00105F16">
        <w:rPr>
          <w:rStyle w:val="normaltextrun"/>
          <w:rFonts w:asciiTheme="minorHAnsi" w:hAnsiTheme="minorHAnsi" w:cstheme="minorHAnsi"/>
          <w:b/>
          <w:bCs/>
          <w:sz w:val="22"/>
          <w:szCs w:val="22"/>
        </w:rPr>
        <w:t xml:space="preserve"> WG-KC chair to contact Joële Viallon to organise a change of contact person for </w:t>
      </w:r>
      <w:r w:rsidR="006A68C0">
        <w:rPr>
          <w:rStyle w:val="normaltextrun"/>
          <w:rFonts w:asciiTheme="minorHAnsi" w:hAnsiTheme="minorHAnsi" w:cstheme="minorHAnsi"/>
          <w:b/>
          <w:bCs/>
          <w:sz w:val="22"/>
          <w:szCs w:val="22"/>
        </w:rPr>
        <w:t>TG1</w:t>
      </w:r>
      <w:r w:rsidR="002C6495">
        <w:rPr>
          <w:rStyle w:val="normaltextrun"/>
          <w:rFonts w:asciiTheme="minorHAnsi" w:hAnsiTheme="minorHAnsi" w:cstheme="minorHAnsi"/>
          <w:b/>
          <w:bCs/>
          <w:sz w:val="22"/>
          <w:szCs w:val="22"/>
        </w:rPr>
        <w:t xml:space="preserve"> from Natasha Nel-Sakharova to Rheinhartd Sieberhagen</w:t>
      </w:r>
      <w:r w:rsidRPr="00105F16">
        <w:rPr>
          <w:rStyle w:val="normaltextrun"/>
          <w:rFonts w:asciiTheme="minorHAnsi" w:hAnsiTheme="minorHAnsi" w:cstheme="minorHAnsi"/>
          <w:b/>
          <w:bCs/>
          <w:sz w:val="22"/>
          <w:szCs w:val="22"/>
        </w:rPr>
        <w:t>.</w:t>
      </w:r>
      <w:r w:rsidRPr="00105F16">
        <w:rPr>
          <w:rStyle w:val="eop"/>
          <w:rFonts w:asciiTheme="minorHAnsi" w:hAnsiTheme="minorHAnsi" w:cstheme="minorHAnsi"/>
          <w:b/>
          <w:bCs/>
          <w:sz w:val="22"/>
          <w:szCs w:val="22"/>
        </w:rPr>
        <w:t> </w:t>
      </w:r>
      <w:r w:rsidR="009A2EF9">
        <w:rPr>
          <w:rStyle w:val="eop"/>
          <w:rFonts w:asciiTheme="minorHAnsi" w:hAnsiTheme="minorHAnsi" w:cstheme="minorHAnsi"/>
          <w:b/>
          <w:bCs/>
          <w:sz w:val="22"/>
          <w:szCs w:val="22"/>
        </w:rPr>
        <w:t>(AP-2023-04)</w:t>
      </w:r>
    </w:p>
    <w:p w14:paraId="3B9B136A" w14:textId="77777777" w:rsidR="0061623D" w:rsidRPr="003C16B6" w:rsidRDefault="0061623D" w:rsidP="0061623D">
      <w:pPr>
        <w:pStyle w:val="paragraph"/>
        <w:spacing w:before="0" w:beforeAutospacing="0" w:after="0" w:afterAutospacing="0"/>
        <w:textAlignment w:val="baseline"/>
        <w:rPr>
          <w:rFonts w:asciiTheme="minorHAnsi" w:hAnsiTheme="minorHAnsi" w:cstheme="minorHAnsi"/>
          <w:sz w:val="18"/>
          <w:szCs w:val="18"/>
        </w:rPr>
      </w:pPr>
    </w:p>
    <w:p w14:paraId="3C2418C1" w14:textId="77777777" w:rsidR="00B24B45" w:rsidRPr="003C16B6" w:rsidRDefault="00B24B45" w:rsidP="0061623D">
      <w:pPr>
        <w:pStyle w:val="paragraph"/>
        <w:spacing w:before="0" w:beforeAutospacing="0" w:after="0" w:afterAutospacing="0"/>
        <w:textAlignment w:val="baseline"/>
        <w:rPr>
          <w:rFonts w:asciiTheme="minorHAnsi" w:hAnsiTheme="minorHAnsi" w:cstheme="minorHAnsi"/>
          <w:sz w:val="18"/>
          <w:szCs w:val="18"/>
        </w:rPr>
      </w:pPr>
      <w:r w:rsidRPr="003C16B6">
        <w:rPr>
          <w:rStyle w:val="normaltextrun"/>
          <w:rFonts w:asciiTheme="minorHAnsi" w:hAnsiTheme="minorHAnsi" w:cstheme="minorHAnsi"/>
          <w:sz w:val="22"/>
          <w:szCs w:val="22"/>
        </w:rPr>
        <w:t>Marek Smid asked whether the comparison was necessary to claim CMCs, and that there is a need to balance the organization of comparisons with the CMCs.</w:t>
      </w:r>
      <w:r w:rsidRPr="003C16B6">
        <w:rPr>
          <w:rStyle w:val="eop"/>
          <w:rFonts w:asciiTheme="minorHAnsi" w:hAnsiTheme="minorHAnsi" w:cstheme="minorHAnsi"/>
          <w:sz w:val="22"/>
          <w:szCs w:val="22"/>
        </w:rPr>
        <w:t> </w:t>
      </w:r>
    </w:p>
    <w:p w14:paraId="6CB67E7C" w14:textId="77777777" w:rsidR="0061623D" w:rsidRDefault="0061623D" w:rsidP="0061623D">
      <w:pPr>
        <w:pStyle w:val="paragraph"/>
        <w:spacing w:before="0" w:beforeAutospacing="0" w:after="0" w:afterAutospacing="0"/>
        <w:textAlignment w:val="baseline"/>
        <w:rPr>
          <w:rStyle w:val="normaltextrun"/>
          <w:rFonts w:asciiTheme="minorHAnsi" w:hAnsiTheme="minorHAnsi" w:cstheme="minorHAnsi"/>
          <w:sz w:val="22"/>
          <w:szCs w:val="22"/>
        </w:rPr>
      </w:pPr>
    </w:p>
    <w:p w14:paraId="4FD66BE5" w14:textId="7C83F0B6" w:rsidR="00B24B45" w:rsidRPr="003C16B6" w:rsidRDefault="00B24B45" w:rsidP="0061623D">
      <w:pPr>
        <w:pStyle w:val="paragraph"/>
        <w:spacing w:before="0" w:beforeAutospacing="0" w:after="0" w:afterAutospacing="0"/>
        <w:textAlignment w:val="baseline"/>
        <w:rPr>
          <w:rFonts w:asciiTheme="minorHAnsi" w:hAnsiTheme="minorHAnsi" w:cstheme="minorHAnsi"/>
          <w:sz w:val="18"/>
          <w:szCs w:val="18"/>
        </w:rPr>
      </w:pPr>
      <w:r w:rsidRPr="003C16B6">
        <w:rPr>
          <w:rStyle w:val="normaltextrun"/>
          <w:rFonts w:asciiTheme="minorHAnsi" w:hAnsiTheme="minorHAnsi" w:cstheme="minorHAnsi"/>
          <w:sz w:val="22"/>
          <w:szCs w:val="22"/>
        </w:rPr>
        <w:t>Nigel Fox asked for clarification: if a comparison has been organized, is it considered necessary to participate in that comparison to support CMCs?</w:t>
      </w:r>
      <w:r w:rsidRPr="003C16B6">
        <w:rPr>
          <w:rStyle w:val="eop"/>
          <w:rFonts w:asciiTheme="minorHAnsi" w:hAnsiTheme="minorHAnsi" w:cstheme="minorHAnsi"/>
          <w:sz w:val="22"/>
          <w:szCs w:val="22"/>
        </w:rPr>
        <w:t> </w:t>
      </w:r>
    </w:p>
    <w:p w14:paraId="424F6FE1" w14:textId="77777777" w:rsidR="0061623D" w:rsidRDefault="0061623D" w:rsidP="0061623D">
      <w:pPr>
        <w:pStyle w:val="paragraph"/>
        <w:spacing w:before="0" w:beforeAutospacing="0" w:after="0" w:afterAutospacing="0"/>
        <w:textAlignment w:val="baseline"/>
        <w:rPr>
          <w:rStyle w:val="normaltextrun"/>
          <w:rFonts w:asciiTheme="minorHAnsi" w:hAnsiTheme="minorHAnsi" w:cstheme="minorHAnsi"/>
          <w:sz w:val="22"/>
          <w:szCs w:val="22"/>
        </w:rPr>
      </w:pPr>
    </w:p>
    <w:p w14:paraId="4CFCE5CD" w14:textId="6470468D" w:rsidR="00B24B45" w:rsidRPr="0061623D" w:rsidRDefault="00B24B45" w:rsidP="0061623D">
      <w:pPr>
        <w:pStyle w:val="paragraph"/>
        <w:spacing w:before="0" w:beforeAutospacing="0" w:after="0" w:afterAutospacing="0"/>
        <w:textAlignment w:val="baseline"/>
        <w:rPr>
          <w:rFonts w:asciiTheme="minorHAnsi" w:hAnsiTheme="minorHAnsi" w:cstheme="minorHAnsi"/>
          <w:sz w:val="18"/>
          <w:szCs w:val="18"/>
        </w:rPr>
      </w:pPr>
      <w:r w:rsidRPr="003C16B6">
        <w:rPr>
          <w:rStyle w:val="normaltextrun"/>
          <w:rFonts w:asciiTheme="minorHAnsi" w:hAnsiTheme="minorHAnsi" w:cstheme="minorHAnsi"/>
          <w:sz w:val="22"/>
          <w:szCs w:val="22"/>
        </w:rPr>
        <w:t>Marek Smid – said that if a comparison has not yet been organized, then laboratories can apply for CMCs on other evidence. </w:t>
      </w:r>
      <w:r w:rsidRPr="003C16B6">
        <w:rPr>
          <w:rStyle w:val="eop"/>
          <w:rFonts w:asciiTheme="minorHAnsi" w:hAnsiTheme="minorHAnsi" w:cstheme="minorHAnsi"/>
          <w:sz w:val="22"/>
          <w:szCs w:val="22"/>
        </w:rPr>
        <w:t> </w:t>
      </w:r>
      <w:r w:rsidRPr="0061623D">
        <w:rPr>
          <w:rStyle w:val="normaltextrun"/>
          <w:rFonts w:asciiTheme="minorHAnsi" w:hAnsiTheme="minorHAnsi" w:cstheme="minorHAnsi"/>
          <w:sz w:val="22"/>
          <w:szCs w:val="22"/>
        </w:rPr>
        <w:t>However, once a comparison has been organized, then generally it would be expected to participate in the comparison.</w:t>
      </w:r>
      <w:r w:rsidRPr="0061623D">
        <w:rPr>
          <w:rStyle w:val="eop"/>
          <w:rFonts w:asciiTheme="minorHAnsi" w:hAnsiTheme="minorHAnsi" w:cstheme="minorHAnsi"/>
          <w:sz w:val="22"/>
          <w:szCs w:val="22"/>
        </w:rPr>
        <w:t> </w:t>
      </w:r>
    </w:p>
    <w:p w14:paraId="3621E969" w14:textId="77777777" w:rsidR="0029687C" w:rsidRDefault="0029687C" w:rsidP="0029687C">
      <w:pPr>
        <w:pStyle w:val="paragraph"/>
        <w:spacing w:before="0" w:beforeAutospacing="0" w:after="0" w:afterAutospacing="0"/>
        <w:ind w:left="360"/>
        <w:textAlignment w:val="baseline"/>
        <w:rPr>
          <w:rStyle w:val="normaltextrun"/>
          <w:rFonts w:asciiTheme="minorHAnsi" w:hAnsiTheme="minorHAnsi" w:cstheme="minorHAnsi"/>
          <w:sz w:val="22"/>
          <w:szCs w:val="22"/>
        </w:rPr>
      </w:pPr>
    </w:p>
    <w:p w14:paraId="76338EF8" w14:textId="5E11866B" w:rsidR="00B24B45" w:rsidRPr="0029687C" w:rsidRDefault="00B24B45" w:rsidP="0029687C">
      <w:pPr>
        <w:pStyle w:val="paragraph"/>
        <w:spacing w:before="0" w:beforeAutospacing="0" w:after="0" w:afterAutospacing="0"/>
        <w:textAlignment w:val="baseline"/>
        <w:rPr>
          <w:rFonts w:asciiTheme="minorHAnsi" w:hAnsiTheme="minorHAnsi" w:cstheme="minorHAnsi"/>
          <w:sz w:val="18"/>
          <w:szCs w:val="18"/>
        </w:rPr>
      </w:pPr>
      <w:r w:rsidRPr="003C16B6">
        <w:rPr>
          <w:rStyle w:val="normaltextrun"/>
          <w:rFonts w:asciiTheme="minorHAnsi" w:hAnsiTheme="minorHAnsi" w:cstheme="minorHAnsi"/>
          <w:sz w:val="22"/>
          <w:szCs w:val="22"/>
        </w:rPr>
        <w:t>Stefan Kück</w:t>
      </w:r>
      <w:r w:rsidR="008256CD">
        <w:rPr>
          <w:rStyle w:val="normaltextrun"/>
          <w:rFonts w:asciiTheme="minorHAnsi" w:hAnsiTheme="minorHAnsi" w:cstheme="minorHAnsi"/>
          <w:sz w:val="22"/>
          <w:szCs w:val="22"/>
        </w:rPr>
        <w:t xml:space="preserve"> said </w:t>
      </w:r>
      <w:r w:rsidR="008256CD" w:rsidRPr="0051545E">
        <w:rPr>
          <w:rStyle w:val="normaltextrun"/>
          <w:rFonts w:asciiTheme="minorHAnsi" w:hAnsiTheme="minorHAnsi" w:cstheme="minorHAnsi"/>
          <w:color w:val="FF0000"/>
          <w:sz w:val="22"/>
          <w:szCs w:val="22"/>
        </w:rPr>
        <w:t>that this topic as well as the guidelines should be discussed</w:t>
      </w:r>
      <w:r w:rsidR="008256CD">
        <w:rPr>
          <w:rStyle w:val="normaltextrun"/>
          <w:rFonts w:asciiTheme="minorHAnsi" w:hAnsiTheme="minorHAnsi" w:cstheme="minorHAnsi"/>
          <w:sz w:val="22"/>
          <w:szCs w:val="22"/>
        </w:rPr>
        <w:t xml:space="preserve"> within </w:t>
      </w:r>
      <w:r w:rsidRPr="0029687C">
        <w:rPr>
          <w:rStyle w:val="normaltextrun"/>
          <w:rFonts w:asciiTheme="minorHAnsi" w:hAnsiTheme="minorHAnsi" w:cstheme="minorHAnsi"/>
          <w:sz w:val="22"/>
          <w:szCs w:val="22"/>
        </w:rPr>
        <w:t>WG-CMC</w:t>
      </w:r>
      <w:r w:rsidRPr="0029687C">
        <w:rPr>
          <w:rStyle w:val="eop"/>
          <w:rFonts w:asciiTheme="minorHAnsi" w:hAnsiTheme="minorHAnsi" w:cstheme="minorHAnsi"/>
          <w:sz w:val="22"/>
          <w:szCs w:val="22"/>
        </w:rPr>
        <w:t> </w:t>
      </w:r>
    </w:p>
    <w:p w14:paraId="6EF2D7DE" w14:textId="77777777" w:rsidR="00B24B45" w:rsidRPr="003C16B6" w:rsidRDefault="00B24B45" w:rsidP="00B24B45">
      <w:pPr>
        <w:rPr>
          <w:rFonts w:cstheme="minorHAnsi"/>
        </w:rPr>
      </w:pPr>
    </w:p>
    <w:p w14:paraId="7D953CF5" w14:textId="3C737502" w:rsidR="00376D51" w:rsidRPr="003C16B6" w:rsidRDefault="111CB438" w:rsidP="00990B48">
      <w:pPr>
        <w:pStyle w:val="2"/>
        <w:rPr>
          <w:rFonts w:asciiTheme="minorHAnsi" w:eastAsia="Times New Roman" w:hAnsiTheme="minorHAnsi" w:cstheme="minorHAnsi"/>
        </w:rPr>
      </w:pPr>
      <w:r w:rsidRPr="003C16B6">
        <w:rPr>
          <w:rFonts w:asciiTheme="minorHAnsi" w:eastAsia="Times New Roman" w:hAnsiTheme="minorHAnsi" w:cstheme="minorHAnsi"/>
        </w:rPr>
        <w:t>TG2 RMO linkage (E. Woo</w:t>
      </w:r>
      <w:r w:rsidR="0070710C" w:rsidRPr="003C16B6">
        <w:rPr>
          <w:rFonts w:asciiTheme="minorHAnsi" w:eastAsia="Times New Roman" w:hAnsiTheme="minorHAnsi" w:cstheme="minorHAnsi"/>
        </w:rPr>
        <w:t>l</w:t>
      </w:r>
      <w:r w:rsidRPr="003C16B6">
        <w:rPr>
          <w:rFonts w:asciiTheme="minorHAnsi" w:eastAsia="Times New Roman" w:hAnsiTheme="minorHAnsi" w:cstheme="minorHAnsi"/>
        </w:rPr>
        <w:t>liams)</w:t>
      </w:r>
    </w:p>
    <w:p w14:paraId="4FA24F53" w14:textId="77777777" w:rsidR="00471DC1" w:rsidRPr="003C16B6" w:rsidRDefault="00471DC1" w:rsidP="003D0475">
      <w:pPr>
        <w:rPr>
          <w:rFonts w:cstheme="minorHAnsi"/>
        </w:rPr>
      </w:pPr>
      <w:r w:rsidRPr="003C16B6">
        <w:rPr>
          <w:rFonts w:cstheme="minorHAnsi"/>
        </w:rPr>
        <w:t>Report from July 2018 shared by Emma Wooliams</w:t>
      </w:r>
    </w:p>
    <w:p w14:paraId="20CA12FC" w14:textId="77777777" w:rsidR="00471DC1" w:rsidRPr="003C16B6" w:rsidRDefault="00471DC1" w:rsidP="00471DC1">
      <w:pPr>
        <w:numPr>
          <w:ilvl w:val="0"/>
          <w:numId w:val="27"/>
        </w:numPr>
        <w:rPr>
          <w:rFonts w:cstheme="minorHAnsi"/>
        </w:rPr>
      </w:pPr>
      <w:r w:rsidRPr="003C16B6">
        <w:rPr>
          <w:rFonts w:cstheme="minorHAnsi"/>
        </w:rPr>
        <w:t>Emma is not able to continue chairing TG2.</w:t>
      </w:r>
    </w:p>
    <w:p w14:paraId="48D90D09" w14:textId="3DACDCB5" w:rsidR="002E3348" w:rsidRDefault="00471DC1" w:rsidP="00471DC1">
      <w:pPr>
        <w:numPr>
          <w:ilvl w:val="0"/>
          <w:numId w:val="27"/>
        </w:numPr>
        <w:rPr>
          <w:rFonts w:cstheme="minorHAnsi"/>
          <w:b/>
          <w:bCs/>
        </w:rPr>
      </w:pPr>
      <w:r w:rsidRPr="003C16B6">
        <w:rPr>
          <w:rFonts w:cstheme="minorHAnsi"/>
          <w:b/>
          <w:bCs/>
        </w:rPr>
        <w:t>A</w:t>
      </w:r>
      <w:r w:rsidR="008E178D">
        <w:rPr>
          <w:rFonts w:cstheme="minorHAnsi"/>
          <w:b/>
          <w:bCs/>
        </w:rPr>
        <w:t>CTION</w:t>
      </w:r>
      <w:r w:rsidRPr="003C16B6">
        <w:rPr>
          <w:rFonts w:cstheme="minorHAnsi"/>
          <w:b/>
          <w:bCs/>
        </w:rPr>
        <w:t xml:space="preserve"> for Emma to revise the current guidelines </w:t>
      </w:r>
      <w:r w:rsidR="00685B20">
        <w:rPr>
          <w:rFonts w:cstheme="minorHAnsi"/>
          <w:b/>
          <w:bCs/>
        </w:rPr>
        <w:t xml:space="preserve">G6 </w:t>
      </w:r>
      <w:r w:rsidRPr="003C16B6">
        <w:rPr>
          <w:rFonts w:cstheme="minorHAnsi"/>
          <w:b/>
          <w:bCs/>
        </w:rPr>
        <w:t xml:space="preserve">with </w:t>
      </w:r>
      <w:r w:rsidR="002219A6">
        <w:rPr>
          <w:rFonts w:cstheme="minorHAnsi"/>
          <w:b/>
          <w:bCs/>
        </w:rPr>
        <w:t xml:space="preserve">a </w:t>
      </w:r>
      <w:r w:rsidRPr="003C16B6">
        <w:rPr>
          <w:rFonts w:cstheme="minorHAnsi"/>
          <w:b/>
          <w:bCs/>
        </w:rPr>
        <w:t>footnote</w:t>
      </w:r>
      <w:r w:rsidR="00685B20">
        <w:rPr>
          <w:rFonts w:cstheme="minorHAnsi"/>
          <w:b/>
          <w:bCs/>
        </w:rPr>
        <w:t xml:space="preserve"> indicating </w:t>
      </w:r>
      <w:r w:rsidR="007318D4">
        <w:rPr>
          <w:rFonts w:cstheme="minorHAnsi"/>
          <w:b/>
          <w:bCs/>
        </w:rPr>
        <w:t xml:space="preserve">cautions </w:t>
      </w:r>
      <w:r w:rsidR="00D40F49">
        <w:rPr>
          <w:rFonts w:cstheme="minorHAnsi"/>
          <w:b/>
          <w:bCs/>
        </w:rPr>
        <w:t>to</w:t>
      </w:r>
      <w:r w:rsidR="007318D4">
        <w:rPr>
          <w:rFonts w:cstheme="minorHAnsi"/>
          <w:b/>
          <w:bCs/>
        </w:rPr>
        <w:t xml:space="preserve"> the equation usage</w:t>
      </w:r>
      <w:r w:rsidRPr="003C16B6">
        <w:rPr>
          <w:rFonts w:cstheme="minorHAnsi"/>
          <w:b/>
          <w:bCs/>
        </w:rPr>
        <w:t>. TG2 will be closed after this revision is completed.</w:t>
      </w:r>
      <w:r w:rsidR="008E178D">
        <w:rPr>
          <w:rFonts w:cstheme="minorHAnsi"/>
          <w:b/>
          <w:bCs/>
        </w:rPr>
        <w:t xml:space="preserve"> </w:t>
      </w:r>
      <w:r w:rsidR="002F2776">
        <w:rPr>
          <w:rFonts w:cstheme="minorHAnsi"/>
          <w:b/>
          <w:bCs/>
        </w:rPr>
        <w:t>(AP-2023-05)</w:t>
      </w:r>
    </w:p>
    <w:p w14:paraId="03470107" w14:textId="4EA69AF6" w:rsidR="00471DC1" w:rsidRPr="003C16B6" w:rsidRDefault="008E178D" w:rsidP="00471DC1">
      <w:pPr>
        <w:numPr>
          <w:ilvl w:val="0"/>
          <w:numId w:val="27"/>
        </w:numPr>
        <w:rPr>
          <w:rFonts w:cstheme="minorHAnsi"/>
          <w:b/>
          <w:bCs/>
        </w:rPr>
      </w:pPr>
      <w:r>
        <w:rPr>
          <w:rFonts w:cstheme="minorHAnsi"/>
          <w:b/>
          <w:bCs/>
        </w:rPr>
        <w:t>DECISION</w:t>
      </w:r>
      <w:r w:rsidR="002E3348">
        <w:rPr>
          <w:rFonts w:cstheme="minorHAnsi"/>
          <w:b/>
          <w:bCs/>
        </w:rPr>
        <w:t>: CCPR WG-KC TG2</w:t>
      </w:r>
      <w:r w:rsidR="0000703D">
        <w:rPr>
          <w:rFonts w:cstheme="minorHAnsi"/>
          <w:b/>
          <w:bCs/>
        </w:rPr>
        <w:t xml:space="preserve"> (RMO linkage)</w:t>
      </w:r>
      <w:r w:rsidR="002E3348">
        <w:rPr>
          <w:rFonts w:cstheme="minorHAnsi"/>
          <w:b/>
          <w:bCs/>
        </w:rPr>
        <w:t xml:space="preserve"> is closed </w:t>
      </w:r>
      <w:r w:rsidR="00AA640F">
        <w:rPr>
          <w:rFonts w:cstheme="minorHAnsi"/>
          <w:b/>
          <w:bCs/>
        </w:rPr>
        <w:t xml:space="preserve">after </w:t>
      </w:r>
      <w:r w:rsidR="00D0467D">
        <w:rPr>
          <w:rFonts w:cstheme="minorHAnsi"/>
          <w:b/>
          <w:bCs/>
        </w:rPr>
        <w:t xml:space="preserve">the action </w:t>
      </w:r>
      <w:r w:rsidR="002F2776">
        <w:rPr>
          <w:rFonts w:cstheme="minorHAnsi"/>
          <w:b/>
          <w:bCs/>
        </w:rPr>
        <w:t xml:space="preserve">AP-2023-05 </w:t>
      </w:r>
      <w:r w:rsidR="00724263">
        <w:rPr>
          <w:rFonts w:cstheme="minorHAnsi"/>
          <w:b/>
          <w:bCs/>
        </w:rPr>
        <w:t>is completed.</w:t>
      </w:r>
      <w:r w:rsidR="002F2776">
        <w:rPr>
          <w:rFonts w:cstheme="minorHAnsi"/>
          <w:b/>
          <w:bCs/>
        </w:rPr>
        <w:t xml:space="preserve"> (DP-2023-01)</w:t>
      </w:r>
    </w:p>
    <w:p w14:paraId="06F29B1A" w14:textId="77777777" w:rsidR="00AF1923" w:rsidRDefault="00DD4C12" w:rsidP="00192004">
      <w:pPr>
        <w:pStyle w:val="paragraph"/>
        <w:spacing w:before="0" w:beforeAutospacing="0" w:after="0" w:afterAutospacing="0"/>
        <w:textAlignment w:val="baseline"/>
        <w:rPr>
          <w:rStyle w:val="normaltextrun"/>
          <w:rFonts w:asciiTheme="minorHAnsi" w:hAnsiTheme="minorHAnsi" w:cstheme="minorHAnsi"/>
          <w:sz w:val="22"/>
          <w:szCs w:val="22"/>
        </w:rPr>
      </w:pPr>
      <w:r>
        <w:rPr>
          <w:rStyle w:val="normaltextrun"/>
          <w:rFonts w:asciiTheme="minorHAnsi" w:hAnsiTheme="minorHAnsi" w:cstheme="minorHAnsi"/>
          <w:sz w:val="22"/>
          <w:szCs w:val="22"/>
        </w:rPr>
        <w:t xml:space="preserve">Emma Woolliams: </w:t>
      </w:r>
      <w:r w:rsidR="00192004" w:rsidRPr="003C16B6">
        <w:rPr>
          <w:rStyle w:val="normaltextrun"/>
          <w:rFonts w:asciiTheme="minorHAnsi" w:hAnsiTheme="minorHAnsi" w:cstheme="minorHAnsi"/>
          <w:sz w:val="22"/>
          <w:szCs w:val="22"/>
        </w:rPr>
        <w:t>RMO linkage was a TG to produce guidelines for G6 and G7 on linking RMO comparisons and , particularly the mathematics to provide the linkage.</w:t>
      </w:r>
      <w:r>
        <w:rPr>
          <w:rStyle w:val="normaltextrun"/>
          <w:rFonts w:asciiTheme="minorHAnsi" w:hAnsiTheme="minorHAnsi" w:cstheme="minorHAnsi"/>
          <w:sz w:val="22"/>
          <w:szCs w:val="22"/>
        </w:rPr>
        <w:t xml:space="preserve"> Through c</w:t>
      </w:r>
      <w:r w:rsidR="00192004" w:rsidRPr="003C16B6">
        <w:rPr>
          <w:rStyle w:val="normaltextrun"/>
          <w:rFonts w:asciiTheme="minorHAnsi" w:hAnsiTheme="minorHAnsi" w:cstheme="minorHAnsi"/>
          <w:sz w:val="22"/>
          <w:szCs w:val="22"/>
        </w:rPr>
        <w:t xml:space="preserve">omplex equations, particularly around linked DoEs. Independent review of report by Annette Koo, </w:t>
      </w:r>
      <w:r w:rsidR="00AF1923">
        <w:rPr>
          <w:rStyle w:val="normaltextrun"/>
          <w:rFonts w:asciiTheme="minorHAnsi" w:hAnsiTheme="minorHAnsi" w:cstheme="minorHAnsi"/>
          <w:sz w:val="22"/>
          <w:szCs w:val="22"/>
        </w:rPr>
        <w:t xml:space="preserve">with a </w:t>
      </w:r>
      <w:r w:rsidR="00192004" w:rsidRPr="003C16B6">
        <w:rPr>
          <w:rStyle w:val="normaltextrun"/>
          <w:rFonts w:asciiTheme="minorHAnsi" w:hAnsiTheme="minorHAnsi" w:cstheme="minorHAnsi"/>
          <w:sz w:val="22"/>
          <w:szCs w:val="22"/>
        </w:rPr>
        <w:t xml:space="preserve">slight </w:t>
      </w:r>
      <w:r w:rsidR="00AF1923" w:rsidRPr="003C16B6">
        <w:rPr>
          <w:rStyle w:val="normaltextrun"/>
          <w:rFonts w:asciiTheme="minorHAnsi" w:hAnsiTheme="minorHAnsi" w:cstheme="minorHAnsi"/>
          <w:sz w:val="22"/>
          <w:szCs w:val="22"/>
        </w:rPr>
        <w:t xml:space="preserve">difference </w:t>
      </w:r>
      <w:r w:rsidR="00AF1923">
        <w:rPr>
          <w:rStyle w:val="normaltextrun"/>
          <w:rFonts w:asciiTheme="minorHAnsi" w:hAnsiTheme="minorHAnsi" w:cstheme="minorHAnsi"/>
          <w:sz w:val="22"/>
          <w:szCs w:val="22"/>
        </w:rPr>
        <w:t xml:space="preserve">in </w:t>
      </w:r>
      <w:r w:rsidR="00192004" w:rsidRPr="003C16B6">
        <w:rPr>
          <w:rStyle w:val="normaltextrun"/>
          <w:rFonts w:asciiTheme="minorHAnsi" w:hAnsiTheme="minorHAnsi" w:cstheme="minorHAnsi"/>
          <w:sz w:val="22"/>
          <w:szCs w:val="22"/>
        </w:rPr>
        <w:t>equations. VNIIOFI implemented mathematics in COOMET comparison.</w:t>
      </w:r>
      <w:r w:rsidR="00AF1923">
        <w:rPr>
          <w:rStyle w:val="normaltextrun"/>
          <w:rFonts w:asciiTheme="minorHAnsi" w:hAnsiTheme="minorHAnsi" w:cstheme="minorHAnsi"/>
          <w:sz w:val="22"/>
          <w:szCs w:val="22"/>
        </w:rPr>
        <w:t xml:space="preserve"> Emma b</w:t>
      </w:r>
      <w:r w:rsidR="00192004" w:rsidRPr="003C16B6">
        <w:rPr>
          <w:rStyle w:val="normaltextrun"/>
          <w:rFonts w:asciiTheme="minorHAnsi" w:hAnsiTheme="minorHAnsi" w:cstheme="minorHAnsi"/>
          <w:sz w:val="22"/>
          <w:szCs w:val="22"/>
        </w:rPr>
        <w:t>elieve</w:t>
      </w:r>
      <w:r w:rsidR="00AF1923">
        <w:rPr>
          <w:rStyle w:val="normaltextrun"/>
          <w:rFonts w:asciiTheme="minorHAnsi" w:hAnsiTheme="minorHAnsi" w:cstheme="minorHAnsi"/>
          <w:sz w:val="22"/>
          <w:szCs w:val="22"/>
        </w:rPr>
        <w:t>s</w:t>
      </w:r>
      <w:r w:rsidR="00192004" w:rsidRPr="003C16B6">
        <w:rPr>
          <w:rStyle w:val="normaltextrun"/>
          <w:rFonts w:asciiTheme="minorHAnsi" w:hAnsiTheme="minorHAnsi" w:cstheme="minorHAnsi"/>
          <w:sz w:val="22"/>
          <w:szCs w:val="22"/>
        </w:rPr>
        <w:t xml:space="preserve"> that correct way to do comparisons is through least squares analysis. </w:t>
      </w:r>
      <w:r w:rsidR="00AF1923">
        <w:rPr>
          <w:rStyle w:val="eop"/>
          <w:rFonts w:asciiTheme="minorHAnsi" w:hAnsiTheme="minorHAnsi" w:cstheme="minorHAnsi"/>
          <w:sz w:val="22"/>
          <w:szCs w:val="22"/>
        </w:rPr>
        <w:t>Emma w</w:t>
      </w:r>
      <w:r w:rsidR="00192004" w:rsidRPr="003C16B6">
        <w:rPr>
          <w:rStyle w:val="normaltextrun"/>
          <w:rFonts w:asciiTheme="minorHAnsi" w:hAnsiTheme="minorHAnsi" w:cstheme="minorHAnsi"/>
          <w:sz w:val="22"/>
          <w:szCs w:val="22"/>
        </w:rPr>
        <w:t>ish</w:t>
      </w:r>
      <w:r w:rsidR="00AF1923">
        <w:rPr>
          <w:rStyle w:val="normaltextrun"/>
          <w:rFonts w:asciiTheme="minorHAnsi" w:hAnsiTheme="minorHAnsi" w:cstheme="minorHAnsi"/>
          <w:sz w:val="22"/>
          <w:szCs w:val="22"/>
        </w:rPr>
        <w:t>es</w:t>
      </w:r>
      <w:r w:rsidR="00192004" w:rsidRPr="003C16B6">
        <w:rPr>
          <w:rStyle w:val="normaltextrun"/>
          <w:rFonts w:asciiTheme="minorHAnsi" w:hAnsiTheme="minorHAnsi" w:cstheme="minorHAnsi"/>
          <w:sz w:val="22"/>
          <w:szCs w:val="22"/>
        </w:rPr>
        <w:t xml:space="preserve"> to close TG or find another chair. Otherwise new TG to guide on comparison analysis.</w:t>
      </w:r>
    </w:p>
    <w:p w14:paraId="2ABEEEFC" w14:textId="6C5B55AC" w:rsidR="00192004" w:rsidRPr="003C16B6" w:rsidRDefault="00192004" w:rsidP="00192004">
      <w:pPr>
        <w:pStyle w:val="paragraph"/>
        <w:spacing w:before="0" w:beforeAutospacing="0" w:after="0" w:afterAutospacing="0"/>
        <w:textAlignment w:val="baseline"/>
        <w:rPr>
          <w:rFonts w:asciiTheme="minorHAnsi" w:hAnsiTheme="minorHAnsi" w:cstheme="minorHAnsi"/>
          <w:sz w:val="18"/>
          <w:szCs w:val="18"/>
        </w:rPr>
      </w:pPr>
      <w:r w:rsidRPr="003C16B6">
        <w:rPr>
          <w:rStyle w:val="eop"/>
          <w:rFonts w:asciiTheme="minorHAnsi" w:hAnsiTheme="minorHAnsi" w:cstheme="minorHAnsi"/>
          <w:sz w:val="22"/>
          <w:szCs w:val="22"/>
        </w:rPr>
        <w:t> </w:t>
      </w:r>
    </w:p>
    <w:p w14:paraId="79E304C6" w14:textId="59BC98C1" w:rsidR="00192004" w:rsidRPr="003C16B6" w:rsidRDefault="00192004" w:rsidP="00192004">
      <w:pPr>
        <w:pStyle w:val="paragraph"/>
        <w:spacing w:before="0" w:beforeAutospacing="0" w:after="0" w:afterAutospacing="0"/>
        <w:textAlignment w:val="baseline"/>
        <w:rPr>
          <w:rFonts w:asciiTheme="minorHAnsi" w:hAnsiTheme="minorHAnsi" w:cstheme="minorHAnsi"/>
          <w:sz w:val="18"/>
          <w:szCs w:val="18"/>
        </w:rPr>
      </w:pPr>
      <w:r w:rsidRPr="003C16B6">
        <w:rPr>
          <w:rStyle w:val="normaltextrun"/>
          <w:rFonts w:asciiTheme="minorHAnsi" w:hAnsiTheme="minorHAnsi" w:cstheme="minorHAnsi"/>
          <w:sz w:val="22"/>
          <w:szCs w:val="22"/>
        </w:rPr>
        <w:t xml:space="preserve">Errki </w:t>
      </w:r>
      <w:r w:rsidR="00AF1923">
        <w:rPr>
          <w:rStyle w:val="normaltextrun"/>
          <w:rFonts w:asciiTheme="minorHAnsi" w:hAnsiTheme="minorHAnsi" w:cstheme="minorHAnsi"/>
          <w:sz w:val="22"/>
          <w:szCs w:val="22"/>
        </w:rPr>
        <w:t>Ikonen:</w:t>
      </w:r>
      <w:r w:rsidRPr="003C16B6">
        <w:rPr>
          <w:rStyle w:val="normaltextrun"/>
          <w:rFonts w:asciiTheme="minorHAnsi" w:hAnsiTheme="minorHAnsi" w:cstheme="minorHAnsi"/>
          <w:sz w:val="22"/>
          <w:szCs w:val="22"/>
        </w:rPr>
        <w:t xml:space="preserve"> are </w:t>
      </w:r>
      <w:r w:rsidR="00CC2C89">
        <w:rPr>
          <w:rStyle w:val="normaltextrun"/>
          <w:rFonts w:asciiTheme="minorHAnsi" w:hAnsiTheme="minorHAnsi" w:cstheme="minorHAnsi"/>
          <w:sz w:val="22"/>
          <w:szCs w:val="22"/>
        </w:rPr>
        <w:t xml:space="preserve">the </w:t>
      </w:r>
      <w:r w:rsidR="00CC2C89" w:rsidRPr="003C16B6">
        <w:rPr>
          <w:rStyle w:val="normaltextrun"/>
          <w:rFonts w:asciiTheme="minorHAnsi" w:hAnsiTheme="minorHAnsi" w:cstheme="minorHAnsi"/>
          <w:sz w:val="22"/>
          <w:szCs w:val="22"/>
        </w:rPr>
        <w:t>equations in guidelines</w:t>
      </w:r>
      <w:r w:rsidRPr="003C16B6">
        <w:rPr>
          <w:rStyle w:val="normaltextrun"/>
          <w:rFonts w:asciiTheme="minorHAnsi" w:hAnsiTheme="minorHAnsi" w:cstheme="minorHAnsi"/>
          <w:sz w:val="22"/>
          <w:szCs w:val="22"/>
        </w:rPr>
        <w:t xml:space="preserve"> incorrect?</w:t>
      </w:r>
      <w:r w:rsidRPr="003C16B6">
        <w:rPr>
          <w:rStyle w:val="eop"/>
          <w:rFonts w:asciiTheme="minorHAnsi" w:hAnsiTheme="minorHAnsi" w:cstheme="minorHAnsi"/>
          <w:sz w:val="22"/>
          <w:szCs w:val="22"/>
        </w:rPr>
        <w:t> </w:t>
      </w:r>
    </w:p>
    <w:p w14:paraId="124A8550" w14:textId="77777777" w:rsidR="00CC2C89" w:rsidRDefault="00CC2C89" w:rsidP="00192004">
      <w:pPr>
        <w:pStyle w:val="paragraph"/>
        <w:spacing w:before="0" w:beforeAutospacing="0" w:after="0" w:afterAutospacing="0"/>
        <w:textAlignment w:val="baseline"/>
        <w:rPr>
          <w:rStyle w:val="normaltextrun"/>
          <w:rFonts w:asciiTheme="minorHAnsi" w:hAnsiTheme="minorHAnsi" w:cstheme="minorHAnsi"/>
          <w:sz w:val="22"/>
          <w:szCs w:val="22"/>
        </w:rPr>
      </w:pPr>
    </w:p>
    <w:p w14:paraId="153B07DC" w14:textId="4477B42E" w:rsidR="00192004" w:rsidRDefault="00CC2C89" w:rsidP="00192004">
      <w:pPr>
        <w:pStyle w:val="paragraph"/>
        <w:spacing w:before="0" w:beforeAutospacing="0" w:after="0" w:afterAutospacing="0"/>
        <w:textAlignment w:val="baseline"/>
        <w:rPr>
          <w:rStyle w:val="normaltextrun"/>
          <w:rFonts w:asciiTheme="minorHAnsi" w:hAnsiTheme="minorHAnsi" w:cstheme="minorHAnsi"/>
          <w:sz w:val="22"/>
          <w:szCs w:val="22"/>
        </w:rPr>
      </w:pPr>
      <w:r>
        <w:rPr>
          <w:rStyle w:val="normaltextrun"/>
          <w:rFonts w:asciiTheme="minorHAnsi" w:hAnsiTheme="minorHAnsi" w:cstheme="minorHAnsi"/>
          <w:sz w:val="22"/>
          <w:szCs w:val="22"/>
        </w:rPr>
        <w:t xml:space="preserve">Emma Woolliams: the </w:t>
      </w:r>
      <w:r w:rsidR="00192004" w:rsidRPr="003C16B6">
        <w:rPr>
          <w:rStyle w:val="normaltextrun"/>
          <w:rFonts w:asciiTheme="minorHAnsi" w:hAnsiTheme="minorHAnsi" w:cstheme="minorHAnsi"/>
          <w:sz w:val="22"/>
          <w:szCs w:val="22"/>
        </w:rPr>
        <w:t>guidelines G2</w:t>
      </w:r>
      <w:r>
        <w:rPr>
          <w:rStyle w:val="normaltextrun"/>
          <w:rFonts w:asciiTheme="minorHAnsi" w:hAnsiTheme="minorHAnsi" w:cstheme="minorHAnsi"/>
          <w:sz w:val="22"/>
          <w:szCs w:val="22"/>
        </w:rPr>
        <w:t xml:space="preserve"> are </w:t>
      </w:r>
      <w:r w:rsidR="00192004" w:rsidRPr="003C16B6">
        <w:rPr>
          <w:rStyle w:val="normaltextrun"/>
          <w:rFonts w:asciiTheme="minorHAnsi" w:hAnsiTheme="minorHAnsi" w:cstheme="minorHAnsi"/>
          <w:sz w:val="22"/>
          <w:szCs w:val="22"/>
        </w:rPr>
        <w:t>difficult to get right uncertainties out. Where there are complicated equations (weighting) there is certainly a small mistake.</w:t>
      </w:r>
    </w:p>
    <w:p w14:paraId="3F482326" w14:textId="77777777" w:rsidR="00CC2C89" w:rsidRPr="003C16B6" w:rsidRDefault="00CC2C89" w:rsidP="00192004">
      <w:pPr>
        <w:pStyle w:val="paragraph"/>
        <w:spacing w:before="0" w:beforeAutospacing="0" w:after="0" w:afterAutospacing="0"/>
        <w:textAlignment w:val="baseline"/>
        <w:rPr>
          <w:rFonts w:asciiTheme="minorHAnsi" w:hAnsiTheme="minorHAnsi" w:cstheme="minorHAnsi"/>
          <w:sz w:val="18"/>
          <w:szCs w:val="18"/>
        </w:rPr>
      </w:pPr>
    </w:p>
    <w:p w14:paraId="14A93401" w14:textId="5545F9C3" w:rsidR="00192004" w:rsidRPr="003C16B6" w:rsidRDefault="00CC2C89" w:rsidP="00192004">
      <w:pPr>
        <w:pStyle w:val="paragraph"/>
        <w:spacing w:before="0" w:beforeAutospacing="0" w:after="0" w:afterAutospacing="0"/>
        <w:textAlignment w:val="baseline"/>
        <w:rPr>
          <w:rFonts w:asciiTheme="minorHAnsi" w:hAnsiTheme="minorHAnsi" w:cstheme="minorHAnsi"/>
          <w:sz w:val="18"/>
          <w:szCs w:val="18"/>
        </w:rPr>
      </w:pPr>
      <w:r w:rsidRPr="003C16B6">
        <w:rPr>
          <w:rStyle w:val="normaltextrun"/>
          <w:rFonts w:asciiTheme="minorHAnsi" w:hAnsiTheme="minorHAnsi" w:cstheme="minorHAnsi"/>
          <w:sz w:val="22"/>
          <w:szCs w:val="22"/>
        </w:rPr>
        <w:t xml:space="preserve">Errki </w:t>
      </w:r>
      <w:r>
        <w:rPr>
          <w:rStyle w:val="normaltextrun"/>
          <w:rFonts w:asciiTheme="minorHAnsi" w:hAnsiTheme="minorHAnsi" w:cstheme="minorHAnsi"/>
          <w:sz w:val="22"/>
          <w:szCs w:val="22"/>
        </w:rPr>
        <w:t>Ikonen:</w:t>
      </w:r>
      <w:r w:rsidRPr="003C16B6">
        <w:rPr>
          <w:rStyle w:val="normaltextrun"/>
          <w:rFonts w:asciiTheme="minorHAnsi" w:hAnsiTheme="minorHAnsi" w:cstheme="minorHAnsi"/>
          <w:sz w:val="22"/>
          <w:szCs w:val="22"/>
        </w:rPr>
        <w:t xml:space="preserve"> </w:t>
      </w:r>
      <w:r w:rsidR="00192004" w:rsidRPr="003C16B6">
        <w:rPr>
          <w:rStyle w:val="normaltextrun"/>
          <w:rFonts w:asciiTheme="minorHAnsi" w:hAnsiTheme="minorHAnsi" w:cstheme="minorHAnsi"/>
          <w:sz w:val="22"/>
          <w:szCs w:val="22"/>
        </w:rPr>
        <w:t>what are the practical uncertainties? If we are doubtful of equations, then they should be removed. This applies to RMO comparisons. All documentation exists for bilateral comparisons, </w:t>
      </w:r>
      <w:r w:rsidR="00192004" w:rsidRPr="003C16B6">
        <w:rPr>
          <w:rStyle w:val="eop"/>
          <w:rFonts w:asciiTheme="minorHAnsi" w:hAnsiTheme="minorHAnsi" w:cstheme="minorHAnsi"/>
          <w:sz w:val="22"/>
          <w:szCs w:val="22"/>
        </w:rPr>
        <w:t> </w:t>
      </w:r>
    </w:p>
    <w:p w14:paraId="3A3CBCDE" w14:textId="40CEB938" w:rsidR="00192004" w:rsidRDefault="00CC2C89" w:rsidP="00192004">
      <w:pPr>
        <w:pStyle w:val="paragraph"/>
        <w:spacing w:before="0" w:beforeAutospacing="0" w:after="0" w:afterAutospacing="0"/>
        <w:textAlignment w:val="baseline"/>
        <w:rPr>
          <w:rStyle w:val="eop"/>
          <w:rFonts w:asciiTheme="minorHAnsi" w:hAnsiTheme="minorHAnsi" w:cstheme="minorHAnsi"/>
          <w:sz w:val="22"/>
          <w:szCs w:val="22"/>
        </w:rPr>
      </w:pPr>
      <w:r>
        <w:rPr>
          <w:rStyle w:val="normaltextrun"/>
          <w:rFonts w:asciiTheme="minorHAnsi" w:hAnsiTheme="minorHAnsi" w:cstheme="minorHAnsi"/>
          <w:sz w:val="22"/>
          <w:szCs w:val="22"/>
        </w:rPr>
        <w:t xml:space="preserve">Emma Woolliams: </w:t>
      </w:r>
      <w:r w:rsidR="00192004" w:rsidRPr="003C16B6">
        <w:rPr>
          <w:rStyle w:val="normaltextrun"/>
          <w:rFonts w:asciiTheme="minorHAnsi" w:hAnsiTheme="minorHAnsi" w:cstheme="minorHAnsi"/>
          <w:sz w:val="22"/>
          <w:szCs w:val="22"/>
        </w:rPr>
        <w:t>encourage least squares analysis. </w:t>
      </w:r>
      <w:r w:rsidR="00192004" w:rsidRPr="003C16B6">
        <w:rPr>
          <w:rStyle w:val="eop"/>
          <w:rFonts w:asciiTheme="minorHAnsi" w:hAnsiTheme="minorHAnsi" w:cstheme="minorHAnsi"/>
          <w:sz w:val="22"/>
          <w:szCs w:val="22"/>
        </w:rPr>
        <w:t> </w:t>
      </w:r>
    </w:p>
    <w:p w14:paraId="55A47189" w14:textId="77777777" w:rsidR="00CC2C89" w:rsidRPr="003C16B6" w:rsidRDefault="00CC2C89" w:rsidP="00192004">
      <w:pPr>
        <w:pStyle w:val="paragraph"/>
        <w:spacing w:before="0" w:beforeAutospacing="0" w:after="0" w:afterAutospacing="0"/>
        <w:textAlignment w:val="baseline"/>
        <w:rPr>
          <w:rFonts w:asciiTheme="minorHAnsi" w:hAnsiTheme="minorHAnsi" w:cstheme="minorHAnsi"/>
          <w:sz w:val="18"/>
          <w:szCs w:val="18"/>
        </w:rPr>
      </w:pPr>
    </w:p>
    <w:p w14:paraId="47265475" w14:textId="55CB9857" w:rsidR="00192004" w:rsidRDefault="00192004" w:rsidP="00192004">
      <w:pPr>
        <w:pStyle w:val="paragraph"/>
        <w:spacing w:before="0" w:beforeAutospacing="0" w:after="0" w:afterAutospacing="0"/>
        <w:textAlignment w:val="baseline"/>
        <w:rPr>
          <w:rStyle w:val="normaltextrun"/>
          <w:rFonts w:asciiTheme="minorHAnsi" w:hAnsiTheme="minorHAnsi" w:cstheme="minorHAnsi"/>
          <w:sz w:val="22"/>
          <w:szCs w:val="22"/>
        </w:rPr>
      </w:pPr>
      <w:r w:rsidRPr="003C16B6">
        <w:rPr>
          <w:rStyle w:val="normaltextrun"/>
          <w:rFonts w:asciiTheme="minorHAnsi" w:hAnsiTheme="minorHAnsi" w:cstheme="minorHAnsi"/>
          <w:sz w:val="22"/>
          <w:szCs w:val="22"/>
        </w:rPr>
        <w:t xml:space="preserve">Dong-Hoon </w:t>
      </w:r>
      <w:r w:rsidR="00CC2C89">
        <w:rPr>
          <w:rStyle w:val="normaltextrun"/>
          <w:rFonts w:asciiTheme="minorHAnsi" w:hAnsiTheme="minorHAnsi" w:cstheme="minorHAnsi"/>
          <w:sz w:val="22"/>
          <w:szCs w:val="22"/>
        </w:rPr>
        <w:t>Lee: it</w:t>
      </w:r>
      <w:r w:rsidRPr="003C16B6">
        <w:rPr>
          <w:rStyle w:val="normaltextrun"/>
          <w:rFonts w:asciiTheme="minorHAnsi" w:hAnsiTheme="minorHAnsi" w:cstheme="minorHAnsi"/>
          <w:sz w:val="22"/>
          <w:szCs w:val="22"/>
        </w:rPr>
        <w:t xml:space="preserve"> makes no sense to use such complex equations to link RMO comparisons. Agrees with Emma, different way required, simplified practice needed for comparison.</w:t>
      </w:r>
    </w:p>
    <w:p w14:paraId="7EA01D04" w14:textId="77777777" w:rsidR="00CC2C89" w:rsidRPr="003C16B6" w:rsidRDefault="00CC2C89" w:rsidP="00192004">
      <w:pPr>
        <w:pStyle w:val="paragraph"/>
        <w:spacing w:before="0" w:beforeAutospacing="0" w:after="0" w:afterAutospacing="0"/>
        <w:textAlignment w:val="baseline"/>
        <w:rPr>
          <w:rFonts w:asciiTheme="minorHAnsi" w:hAnsiTheme="minorHAnsi" w:cstheme="minorHAnsi"/>
          <w:sz w:val="18"/>
          <w:szCs w:val="18"/>
        </w:rPr>
      </w:pPr>
    </w:p>
    <w:p w14:paraId="2482F51B" w14:textId="38E8E2C8" w:rsidR="00192004" w:rsidRDefault="00CC2C89" w:rsidP="00192004">
      <w:pPr>
        <w:pStyle w:val="paragraph"/>
        <w:spacing w:before="0" w:beforeAutospacing="0" w:after="0" w:afterAutospacing="0"/>
        <w:textAlignment w:val="baseline"/>
        <w:rPr>
          <w:rStyle w:val="eop"/>
          <w:rFonts w:asciiTheme="minorHAnsi" w:hAnsiTheme="minorHAnsi" w:cstheme="minorHAnsi"/>
          <w:sz w:val="22"/>
          <w:szCs w:val="22"/>
        </w:rPr>
      </w:pPr>
      <w:r w:rsidRPr="003C16B6">
        <w:rPr>
          <w:rStyle w:val="normaltextrun"/>
          <w:rFonts w:asciiTheme="minorHAnsi" w:hAnsiTheme="minorHAnsi" w:cstheme="minorHAnsi"/>
          <w:sz w:val="22"/>
          <w:szCs w:val="22"/>
        </w:rPr>
        <w:t xml:space="preserve">Errki </w:t>
      </w:r>
      <w:r>
        <w:rPr>
          <w:rStyle w:val="normaltextrun"/>
          <w:rFonts w:asciiTheme="minorHAnsi" w:hAnsiTheme="minorHAnsi" w:cstheme="minorHAnsi"/>
          <w:sz w:val="22"/>
          <w:szCs w:val="22"/>
        </w:rPr>
        <w:t>Ikonen:</w:t>
      </w:r>
      <w:r w:rsidRPr="003C16B6">
        <w:rPr>
          <w:rStyle w:val="normaltextrun"/>
          <w:rFonts w:asciiTheme="minorHAnsi" w:hAnsiTheme="minorHAnsi" w:cstheme="minorHAnsi"/>
          <w:sz w:val="22"/>
          <w:szCs w:val="22"/>
        </w:rPr>
        <w:t xml:space="preserve"> </w:t>
      </w:r>
      <w:r w:rsidR="00192004" w:rsidRPr="003C16B6">
        <w:rPr>
          <w:rStyle w:val="normaltextrun"/>
          <w:rFonts w:asciiTheme="minorHAnsi" w:hAnsiTheme="minorHAnsi" w:cstheme="minorHAnsi"/>
          <w:sz w:val="22"/>
          <w:szCs w:val="22"/>
        </w:rPr>
        <w:t>maybe best to give a new TG number</w:t>
      </w:r>
      <w:r w:rsidR="00192004" w:rsidRPr="003C16B6">
        <w:rPr>
          <w:rStyle w:val="eop"/>
          <w:rFonts w:asciiTheme="minorHAnsi" w:hAnsiTheme="minorHAnsi" w:cstheme="minorHAnsi"/>
          <w:sz w:val="22"/>
          <w:szCs w:val="22"/>
        </w:rPr>
        <w:t> </w:t>
      </w:r>
    </w:p>
    <w:p w14:paraId="5950F0FD" w14:textId="77777777" w:rsidR="00CC2C89" w:rsidRPr="003C16B6" w:rsidRDefault="00CC2C89" w:rsidP="00192004">
      <w:pPr>
        <w:pStyle w:val="paragraph"/>
        <w:spacing w:before="0" w:beforeAutospacing="0" w:after="0" w:afterAutospacing="0"/>
        <w:textAlignment w:val="baseline"/>
        <w:rPr>
          <w:rFonts w:asciiTheme="minorHAnsi" w:hAnsiTheme="minorHAnsi" w:cstheme="minorHAnsi"/>
          <w:sz w:val="18"/>
          <w:szCs w:val="18"/>
        </w:rPr>
      </w:pPr>
    </w:p>
    <w:p w14:paraId="4F01D62A" w14:textId="703DD90A" w:rsidR="00192004" w:rsidRDefault="00CC2C89" w:rsidP="00192004">
      <w:pPr>
        <w:pStyle w:val="paragraph"/>
        <w:spacing w:before="0" w:beforeAutospacing="0" w:after="0" w:afterAutospacing="0"/>
        <w:textAlignment w:val="baseline"/>
        <w:rPr>
          <w:rStyle w:val="eop"/>
          <w:rFonts w:asciiTheme="minorHAnsi" w:hAnsiTheme="minorHAnsi" w:cstheme="minorHAnsi"/>
          <w:sz w:val="22"/>
          <w:szCs w:val="22"/>
        </w:rPr>
      </w:pPr>
      <w:r>
        <w:rPr>
          <w:rStyle w:val="normaltextrun"/>
          <w:rFonts w:asciiTheme="minorHAnsi" w:hAnsiTheme="minorHAnsi" w:cstheme="minorHAnsi"/>
          <w:sz w:val="22"/>
          <w:szCs w:val="22"/>
        </w:rPr>
        <w:t xml:space="preserve">Emma Woolliams: </w:t>
      </w:r>
      <w:r w:rsidR="00192004" w:rsidRPr="003C16B6">
        <w:rPr>
          <w:rStyle w:val="normaltextrun"/>
          <w:rFonts w:asciiTheme="minorHAnsi" w:hAnsiTheme="minorHAnsi" w:cstheme="minorHAnsi"/>
          <w:sz w:val="22"/>
          <w:szCs w:val="22"/>
        </w:rPr>
        <w:t>agrees to close. Useful software, guidance documentation, least squares analysis, complexities, spectral dimension, multiplicative uncertainties, cannot just use tools that other CCs have used, having a TG to make this simple for pilots. </w:t>
      </w:r>
      <w:r w:rsidR="00192004" w:rsidRPr="003C16B6">
        <w:rPr>
          <w:rStyle w:val="eop"/>
          <w:rFonts w:asciiTheme="minorHAnsi" w:hAnsiTheme="minorHAnsi" w:cstheme="minorHAnsi"/>
          <w:sz w:val="22"/>
          <w:szCs w:val="22"/>
        </w:rPr>
        <w:t> </w:t>
      </w:r>
    </w:p>
    <w:p w14:paraId="0FBC39CA" w14:textId="77777777" w:rsidR="00CC2C89" w:rsidRPr="003C16B6" w:rsidRDefault="00CC2C89" w:rsidP="00192004">
      <w:pPr>
        <w:pStyle w:val="paragraph"/>
        <w:spacing w:before="0" w:beforeAutospacing="0" w:after="0" w:afterAutospacing="0"/>
        <w:textAlignment w:val="baseline"/>
        <w:rPr>
          <w:rFonts w:asciiTheme="minorHAnsi" w:hAnsiTheme="minorHAnsi" w:cstheme="minorHAnsi"/>
          <w:sz w:val="18"/>
          <w:szCs w:val="18"/>
        </w:rPr>
      </w:pPr>
    </w:p>
    <w:p w14:paraId="1481DC6E" w14:textId="634C7C97" w:rsidR="00192004" w:rsidRDefault="00192004" w:rsidP="00192004">
      <w:pPr>
        <w:pStyle w:val="paragraph"/>
        <w:spacing w:before="0" w:beforeAutospacing="0" w:after="0" w:afterAutospacing="0"/>
        <w:textAlignment w:val="baseline"/>
        <w:rPr>
          <w:rStyle w:val="eop"/>
          <w:rFonts w:asciiTheme="minorHAnsi" w:hAnsiTheme="minorHAnsi" w:cstheme="minorHAnsi"/>
          <w:sz w:val="22"/>
          <w:szCs w:val="22"/>
        </w:rPr>
      </w:pPr>
      <w:r w:rsidRPr="003C16B6">
        <w:rPr>
          <w:rStyle w:val="normaltextrun"/>
          <w:rFonts w:asciiTheme="minorHAnsi" w:hAnsiTheme="minorHAnsi" w:cstheme="minorHAnsi"/>
          <w:sz w:val="22"/>
          <w:szCs w:val="22"/>
        </w:rPr>
        <w:t xml:space="preserve">Dong-Hoon </w:t>
      </w:r>
      <w:r w:rsidR="00CC2C89">
        <w:rPr>
          <w:rStyle w:val="normaltextrun"/>
          <w:rFonts w:asciiTheme="minorHAnsi" w:hAnsiTheme="minorHAnsi" w:cstheme="minorHAnsi"/>
          <w:sz w:val="22"/>
          <w:szCs w:val="22"/>
        </w:rPr>
        <w:t xml:space="preserve">Lee: </w:t>
      </w:r>
      <w:r w:rsidRPr="003C16B6">
        <w:rPr>
          <w:rStyle w:val="normaltextrun"/>
          <w:rFonts w:asciiTheme="minorHAnsi" w:hAnsiTheme="minorHAnsi" w:cstheme="minorHAnsi"/>
          <w:sz w:val="22"/>
          <w:szCs w:val="22"/>
        </w:rPr>
        <w:t>willing to close TG and start new TG</w:t>
      </w:r>
      <w:r w:rsidR="00CC2C89">
        <w:rPr>
          <w:rStyle w:val="eop"/>
          <w:rFonts w:asciiTheme="minorHAnsi" w:hAnsiTheme="minorHAnsi" w:cstheme="minorHAnsi"/>
          <w:sz w:val="22"/>
          <w:szCs w:val="22"/>
        </w:rPr>
        <w:t>.</w:t>
      </w:r>
    </w:p>
    <w:p w14:paraId="0854A51E" w14:textId="77777777" w:rsidR="00CC2C89" w:rsidRPr="003C16B6" w:rsidRDefault="00CC2C89" w:rsidP="00192004">
      <w:pPr>
        <w:pStyle w:val="paragraph"/>
        <w:spacing w:before="0" w:beforeAutospacing="0" w:after="0" w:afterAutospacing="0"/>
        <w:textAlignment w:val="baseline"/>
        <w:rPr>
          <w:rFonts w:asciiTheme="minorHAnsi" w:hAnsiTheme="minorHAnsi" w:cstheme="minorHAnsi"/>
          <w:sz w:val="18"/>
          <w:szCs w:val="18"/>
        </w:rPr>
      </w:pPr>
    </w:p>
    <w:p w14:paraId="54F23343" w14:textId="1EF37CF3" w:rsidR="00192004" w:rsidRDefault="00CC2C89" w:rsidP="00192004">
      <w:pPr>
        <w:pStyle w:val="paragraph"/>
        <w:spacing w:before="0" w:beforeAutospacing="0" w:after="0" w:afterAutospacing="0"/>
        <w:textAlignment w:val="baseline"/>
        <w:rPr>
          <w:rStyle w:val="eop"/>
          <w:rFonts w:asciiTheme="minorHAnsi" w:hAnsiTheme="minorHAnsi" w:cstheme="minorHAnsi"/>
          <w:sz w:val="22"/>
          <w:szCs w:val="22"/>
        </w:rPr>
      </w:pPr>
      <w:r>
        <w:rPr>
          <w:rStyle w:val="normaltextrun"/>
          <w:rFonts w:asciiTheme="minorHAnsi" w:hAnsiTheme="minorHAnsi" w:cstheme="minorHAnsi"/>
          <w:sz w:val="22"/>
          <w:szCs w:val="22"/>
        </w:rPr>
        <w:t xml:space="preserve">Emma Woolliams: </w:t>
      </w:r>
      <w:r w:rsidR="00192004" w:rsidRPr="003C16B6">
        <w:rPr>
          <w:rStyle w:val="normaltextrun"/>
          <w:rFonts w:asciiTheme="minorHAnsi" w:hAnsiTheme="minorHAnsi" w:cstheme="minorHAnsi"/>
          <w:sz w:val="22"/>
          <w:szCs w:val="22"/>
        </w:rPr>
        <w:t xml:space="preserve">yes, </w:t>
      </w:r>
      <w:r>
        <w:rPr>
          <w:rStyle w:val="normaltextrun"/>
          <w:rFonts w:asciiTheme="minorHAnsi" w:hAnsiTheme="minorHAnsi" w:cstheme="minorHAnsi"/>
          <w:sz w:val="22"/>
          <w:szCs w:val="22"/>
        </w:rPr>
        <w:t xml:space="preserve">want to </w:t>
      </w:r>
      <w:r w:rsidR="00192004" w:rsidRPr="003C16B6">
        <w:rPr>
          <w:rStyle w:val="normaltextrun"/>
          <w:rFonts w:asciiTheme="minorHAnsi" w:hAnsiTheme="minorHAnsi" w:cstheme="minorHAnsi"/>
          <w:sz w:val="22"/>
          <w:szCs w:val="22"/>
        </w:rPr>
        <w:t>participa</w:t>
      </w:r>
      <w:r>
        <w:rPr>
          <w:rStyle w:val="normaltextrun"/>
          <w:rFonts w:asciiTheme="minorHAnsi" w:hAnsiTheme="minorHAnsi" w:cstheme="minorHAnsi"/>
          <w:sz w:val="22"/>
          <w:szCs w:val="22"/>
        </w:rPr>
        <w:t>te</w:t>
      </w:r>
      <w:r w:rsidR="00192004" w:rsidRPr="003C16B6">
        <w:rPr>
          <w:rStyle w:val="normaltextrun"/>
          <w:rFonts w:asciiTheme="minorHAnsi" w:hAnsiTheme="minorHAnsi" w:cstheme="minorHAnsi"/>
          <w:sz w:val="22"/>
          <w:szCs w:val="22"/>
        </w:rPr>
        <w:t xml:space="preserve"> </w:t>
      </w:r>
      <w:r>
        <w:rPr>
          <w:rStyle w:val="normaltextrun"/>
          <w:rFonts w:asciiTheme="minorHAnsi" w:hAnsiTheme="minorHAnsi" w:cstheme="minorHAnsi"/>
          <w:sz w:val="22"/>
          <w:szCs w:val="22"/>
        </w:rPr>
        <w:t xml:space="preserve">but </w:t>
      </w:r>
      <w:r w:rsidR="00192004" w:rsidRPr="003C16B6">
        <w:rPr>
          <w:rStyle w:val="normaltextrun"/>
          <w:rFonts w:asciiTheme="minorHAnsi" w:hAnsiTheme="minorHAnsi" w:cstheme="minorHAnsi"/>
          <w:sz w:val="22"/>
          <w:szCs w:val="22"/>
        </w:rPr>
        <w:t>not chair</w:t>
      </w:r>
      <w:r>
        <w:rPr>
          <w:rStyle w:val="eop"/>
          <w:rFonts w:asciiTheme="minorHAnsi" w:hAnsiTheme="minorHAnsi" w:cstheme="minorHAnsi"/>
          <w:sz w:val="22"/>
          <w:szCs w:val="22"/>
        </w:rPr>
        <w:t>.</w:t>
      </w:r>
    </w:p>
    <w:p w14:paraId="7E0D3643" w14:textId="77777777" w:rsidR="00CC2C89" w:rsidRPr="003C16B6" w:rsidRDefault="00CC2C89" w:rsidP="00192004">
      <w:pPr>
        <w:pStyle w:val="paragraph"/>
        <w:spacing w:before="0" w:beforeAutospacing="0" w:after="0" w:afterAutospacing="0"/>
        <w:textAlignment w:val="baseline"/>
        <w:rPr>
          <w:rFonts w:asciiTheme="minorHAnsi" w:hAnsiTheme="minorHAnsi" w:cstheme="minorHAnsi"/>
          <w:sz w:val="18"/>
          <w:szCs w:val="18"/>
        </w:rPr>
      </w:pPr>
    </w:p>
    <w:p w14:paraId="6AA5803B" w14:textId="15A9AD65" w:rsidR="00192004" w:rsidRDefault="00192004" w:rsidP="00192004">
      <w:pPr>
        <w:pStyle w:val="paragraph"/>
        <w:spacing w:before="0" w:beforeAutospacing="0" w:after="0" w:afterAutospacing="0"/>
        <w:textAlignment w:val="baseline"/>
        <w:rPr>
          <w:rStyle w:val="normaltextrun"/>
          <w:rFonts w:asciiTheme="minorHAnsi" w:hAnsiTheme="minorHAnsi" w:cstheme="minorHAnsi"/>
          <w:sz w:val="22"/>
          <w:szCs w:val="22"/>
        </w:rPr>
      </w:pPr>
      <w:r w:rsidRPr="003C16B6">
        <w:rPr>
          <w:rStyle w:val="normaltextrun"/>
          <w:rFonts w:asciiTheme="minorHAnsi" w:hAnsiTheme="minorHAnsi" w:cstheme="minorHAnsi"/>
          <w:sz w:val="22"/>
          <w:szCs w:val="22"/>
        </w:rPr>
        <w:t>Annette Koo</w:t>
      </w:r>
      <w:r w:rsidR="00CC2C89">
        <w:rPr>
          <w:rStyle w:val="normaltextrun"/>
          <w:rFonts w:asciiTheme="minorHAnsi" w:hAnsiTheme="minorHAnsi" w:cstheme="minorHAnsi"/>
          <w:sz w:val="22"/>
          <w:szCs w:val="22"/>
        </w:rPr>
        <w:t>:</w:t>
      </w:r>
      <w:r w:rsidRPr="003C16B6">
        <w:rPr>
          <w:rStyle w:val="normaltextrun"/>
          <w:rFonts w:asciiTheme="minorHAnsi" w:hAnsiTheme="minorHAnsi" w:cstheme="minorHAnsi"/>
          <w:sz w:val="22"/>
          <w:szCs w:val="22"/>
        </w:rPr>
        <w:t xml:space="preserve"> need to review </w:t>
      </w:r>
      <w:r w:rsidR="00CC2C89">
        <w:rPr>
          <w:rStyle w:val="normaltextrun"/>
          <w:rFonts w:asciiTheme="minorHAnsi" w:hAnsiTheme="minorHAnsi" w:cstheme="minorHAnsi"/>
          <w:sz w:val="22"/>
          <w:szCs w:val="22"/>
        </w:rPr>
        <w:t xml:space="preserve">the </w:t>
      </w:r>
      <w:r w:rsidRPr="003C16B6">
        <w:rPr>
          <w:rStyle w:val="normaltextrun"/>
          <w:rFonts w:asciiTheme="minorHAnsi" w:hAnsiTheme="minorHAnsi" w:cstheme="minorHAnsi"/>
          <w:sz w:val="22"/>
          <w:szCs w:val="22"/>
        </w:rPr>
        <w:t xml:space="preserve">scope of </w:t>
      </w:r>
      <w:r w:rsidR="00CC2C89">
        <w:rPr>
          <w:rStyle w:val="normaltextrun"/>
          <w:rFonts w:asciiTheme="minorHAnsi" w:hAnsiTheme="minorHAnsi" w:cstheme="minorHAnsi"/>
          <w:sz w:val="22"/>
          <w:szCs w:val="22"/>
        </w:rPr>
        <w:t xml:space="preserve">the </w:t>
      </w:r>
      <w:r w:rsidRPr="003C16B6">
        <w:rPr>
          <w:rStyle w:val="normaltextrun"/>
          <w:rFonts w:asciiTheme="minorHAnsi" w:hAnsiTheme="minorHAnsi" w:cstheme="minorHAnsi"/>
          <w:sz w:val="22"/>
          <w:szCs w:val="22"/>
        </w:rPr>
        <w:t>TG?</w:t>
      </w:r>
    </w:p>
    <w:p w14:paraId="296DBDA1" w14:textId="77777777" w:rsidR="00CC2C89" w:rsidRPr="003C16B6" w:rsidRDefault="00CC2C89" w:rsidP="00192004">
      <w:pPr>
        <w:pStyle w:val="paragraph"/>
        <w:spacing w:before="0" w:beforeAutospacing="0" w:after="0" w:afterAutospacing="0"/>
        <w:textAlignment w:val="baseline"/>
        <w:rPr>
          <w:rFonts w:asciiTheme="minorHAnsi" w:hAnsiTheme="minorHAnsi" w:cstheme="minorHAnsi"/>
          <w:sz w:val="18"/>
          <w:szCs w:val="18"/>
        </w:rPr>
      </w:pPr>
    </w:p>
    <w:p w14:paraId="688FE2F0" w14:textId="77777777" w:rsidR="00CC2C89" w:rsidRDefault="00CC2C89" w:rsidP="00192004">
      <w:pPr>
        <w:pStyle w:val="paragraph"/>
        <w:spacing w:before="0" w:beforeAutospacing="0" w:after="0" w:afterAutospacing="0"/>
        <w:textAlignment w:val="baseline"/>
        <w:rPr>
          <w:rStyle w:val="normaltextrun"/>
          <w:rFonts w:asciiTheme="minorHAnsi" w:hAnsiTheme="minorHAnsi" w:cstheme="minorHAnsi"/>
          <w:sz w:val="22"/>
          <w:szCs w:val="22"/>
        </w:rPr>
      </w:pPr>
      <w:r>
        <w:rPr>
          <w:rStyle w:val="normaltextrun"/>
          <w:rFonts w:asciiTheme="minorHAnsi" w:hAnsiTheme="minorHAnsi" w:cstheme="minorHAnsi"/>
          <w:sz w:val="22"/>
          <w:szCs w:val="22"/>
        </w:rPr>
        <w:t xml:space="preserve">Emma Woolliams: </w:t>
      </w:r>
      <w:r w:rsidR="00192004" w:rsidRPr="003C16B6">
        <w:rPr>
          <w:rStyle w:val="normaltextrun"/>
          <w:rFonts w:asciiTheme="minorHAnsi" w:hAnsiTheme="minorHAnsi" w:cstheme="minorHAnsi"/>
          <w:sz w:val="22"/>
          <w:szCs w:val="22"/>
        </w:rPr>
        <w:t xml:space="preserve">find </w:t>
      </w:r>
      <w:r>
        <w:rPr>
          <w:rStyle w:val="normaltextrun"/>
          <w:rFonts w:asciiTheme="minorHAnsi" w:hAnsiTheme="minorHAnsi" w:cstheme="minorHAnsi"/>
          <w:sz w:val="22"/>
          <w:szCs w:val="22"/>
        </w:rPr>
        <w:t xml:space="preserve">an </w:t>
      </w:r>
      <w:r w:rsidR="00192004" w:rsidRPr="003C16B6">
        <w:rPr>
          <w:rStyle w:val="normaltextrun"/>
          <w:rFonts w:asciiTheme="minorHAnsi" w:hAnsiTheme="minorHAnsi" w:cstheme="minorHAnsi"/>
          <w:sz w:val="22"/>
          <w:szCs w:val="22"/>
        </w:rPr>
        <w:t xml:space="preserve">NMI with </w:t>
      </w:r>
      <w:r>
        <w:rPr>
          <w:rStyle w:val="normaltextrun"/>
          <w:rFonts w:asciiTheme="minorHAnsi" w:hAnsiTheme="minorHAnsi" w:cstheme="minorHAnsi"/>
          <w:sz w:val="22"/>
          <w:szCs w:val="22"/>
        </w:rPr>
        <w:t xml:space="preserve">the </w:t>
      </w:r>
      <w:r w:rsidR="00192004" w:rsidRPr="003C16B6">
        <w:rPr>
          <w:rStyle w:val="normaltextrun"/>
          <w:rFonts w:asciiTheme="minorHAnsi" w:hAnsiTheme="minorHAnsi" w:cstheme="minorHAnsi"/>
          <w:sz w:val="22"/>
          <w:szCs w:val="22"/>
        </w:rPr>
        <w:t>right junior person</w:t>
      </w:r>
      <w:r>
        <w:rPr>
          <w:rStyle w:val="normaltextrun"/>
          <w:rFonts w:asciiTheme="minorHAnsi" w:hAnsiTheme="minorHAnsi" w:cstheme="minorHAnsi"/>
          <w:sz w:val="22"/>
          <w:szCs w:val="22"/>
        </w:rPr>
        <w:t xml:space="preserve"> and a s</w:t>
      </w:r>
      <w:r w:rsidR="00192004" w:rsidRPr="003C16B6">
        <w:rPr>
          <w:rStyle w:val="normaltextrun"/>
          <w:rFonts w:asciiTheme="minorHAnsi" w:hAnsiTheme="minorHAnsi" w:cstheme="minorHAnsi"/>
          <w:sz w:val="22"/>
          <w:szCs w:val="22"/>
        </w:rPr>
        <w:t>enior chair</w:t>
      </w:r>
      <w:r>
        <w:rPr>
          <w:rStyle w:val="normaltextrun"/>
          <w:rFonts w:asciiTheme="minorHAnsi" w:hAnsiTheme="minorHAnsi" w:cstheme="minorHAnsi"/>
          <w:sz w:val="22"/>
          <w:szCs w:val="22"/>
        </w:rPr>
        <w:t>.</w:t>
      </w:r>
    </w:p>
    <w:p w14:paraId="6A35510A" w14:textId="43B3ECCA" w:rsidR="00192004" w:rsidRPr="003C16B6" w:rsidRDefault="00192004" w:rsidP="00192004">
      <w:pPr>
        <w:pStyle w:val="paragraph"/>
        <w:spacing w:before="0" w:beforeAutospacing="0" w:after="0" w:afterAutospacing="0"/>
        <w:textAlignment w:val="baseline"/>
        <w:rPr>
          <w:rFonts w:asciiTheme="minorHAnsi" w:hAnsiTheme="minorHAnsi" w:cstheme="minorHAnsi"/>
          <w:sz w:val="18"/>
          <w:szCs w:val="18"/>
        </w:rPr>
      </w:pPr>
      <w:r w:rsidRPr="003C16B6">
        <w:rPr>
          <w:rStyle w:val="eop"/>
          <w:rFonts w:asciiTheme="minorHAnsi" w:hAnsiTheme="minorHAnsi" w:cstheme="minorHAnsi"/>
          <w:sz w:val="22"/>
          <w:szCs w:val="22"/>
        </w:rPr>
        <w:t> </w:t>
      </w:r>
    </w:p>
    <w:p w14:paraId="1A72E545" w14:textId="6A6AB049" w:rsidR="00192004" w:rsidRDefault="00CC2C89" w:rsidP="00192004">
      <w:pPr>
        <w:pStyle w:val="paragraph"/>
        <w:spacing w:before="0" w:beforeAutospacing="0" w:after="0" w:afterAutospacing="0"/>
        <w:textAlignment w:val="baseline"/>
        <w:rPr>
          <w:rStyle w:val="eop"/>
          <w:rFonts w:asciiTheme="minorHAnsi" w:hAnsiTheme="minorHAnsi" w:cstheme="minorHAnsi"/>
          <w:sz w:val="22"/>
          <w:szCs w:val="22"/>
        </w:rPr>
      </w:pPr>
      <w:r w:rsidRPr="003C16B6">
        <w:rPr>
          <w:rStyle w:val="normaltextrun"/>
          <w:rFonts w:asciiTheme="minorHAnsi" w:hAnsiTheme="minorHAnsi" w:cstheme="minorHAnsi"/>
          <w:sz w:val="22"/>
          <w:szCs w:val="22"/>
        </w:rPr>
        <w:t xml:space="preserve">Dong-Hoon </w:t>
      </w:r>
      <w:r>
        <w:rPr>
          <w:rStyle w:val="normaltextrun"/>
          <w:rFonts w:asciiTheme="minorHAnsi" w:hAnsiTheme="minorHAnsi" w:cstheme="minorHAnsi"/>
          <w:sz w:val="22"/>
          <w:szCs w:val="22"/>
        </w:rPr>
        <w:t xml:space="preserve">Lee: </w:t>
      </w:r>
      <w:r w:rsidR="00192004" w:rsidRPr="003C16B6">
        <w:rPr>
          <w:rStyle w:val="normaltextrun"/>
          <w:rFonts w:asciiTheme="minorHAnsi" w:hAnsiTheme="minorHAnsi" w:cstheme="minorHAnsi"/>
          <w:sz w:val="22"/>
          <w:szCs w:val="22"/>
        </w:rPr>
        <w:t>propose to close TG2.</w:t>
      </w:r>
      <w:r w:rsidR="00192004" w:rsidRPr="003C16B6">
        <w:rPr>
          <w:rStyle w:val="eop"/>
          <w:rFonts w:asciiTheme="minorHAnsi" w:hAnsiTheme="minorHAnsi" w:cstheme="minorHAnsi"/>
          <w:sz w:val="22"/>
          <w:szCs w:val="22"/>
        </w:rPr>
        <w:t> </w:t>
      </w:r>
    </w:p>
    <w:p w14:paraId="7963DBA8" w14:textId="77777777" w:rsidR="00CC2C89" w:rsidRDefault="00CC2C89" w:rsidP="00192004">
      <w:pPr>
        <w:pStyle w:val="paragraph"/>
        <w:spacing w:before="0" w:beforeAutospacing="0" w:after="0" w:afterAutospacing="0"/>
        <w:textAlignment w:val="baseline"/>
        <w:rPr>
          <w:rStyle w:val="normaltextrun"/>
          <w:rFonts w:asciiTheme="minorHAnsi" w:hAnsiTheme="minorHAnsi" w:cstheme="minorHAnsi"/>
          <w:sz w:val="22"/>
          <w:szCs w:val="22"/>
        </w:rPr>
      </w:pPr>
    </w:p>
    <w:p w14:paraId="44D24C7A" w14:textId="2BFD3C00" w:rsidR="00192004" w:rsidRDefault="00CC2C89" w:rsidP="00192004">
      <w:pPr>
        <w:pStyle w:val="paragraph"/>
        <w:spacing w:before="0" w:beforeAutospacing="0" w:after="0" w:afterAutospacing="0"/>
        <w:textAlignment w:val="baseline"/>
        <w:rPr>
          <w:rStyle w:val="eop"/>
          <w:rFonts w:asciiTheme="minorHAnsi" w:hAnsiTheme="minorHAnsi" w:cstheme="minorHAnsi"/>
          <w:sz w:val="22"/>
          <w:szCs w:val="22"/>
        </w:rPr>
      </w:pPr>
      <w:r w:rsidRPr="003C16B6">
        <w:rPr>
          <w:rStyle w:val="normaltextrun"/>
          <w:rFonts w:asciiTheme="minorHAnsi" w:hAnsiTheme="minorHAnsi" w:cstheme="minorHAnsi"/>
          <w:sz w:val="22"/>
          <w:szCs w:val="22"/>
        </w:rPr>
        <w:t xml:space="preserve">Errki </w:t>
      </w:r>
      <w:r>
        <w:rPr>
          <w:rStyle w:val="normaltextrun"/>
          <w:rFonts w:asciiTheme="minorHAnsi" w:hAnsiTheme="minorHAnsi" w:cstheme="minorHAnsi"/>
          <w:sz w:val="22"/>
          <w:szCs w:val="22"/>
        </w:rPr>
        <w:t>Ikonen:</w:t>
      </w:r>
      <w:r w:rsidRPr="003C16B6">
        <w:rPr>
          <w:rStyle w:val="normaltextrun"/>
          <w:rFonts w:asciiTheme="minorHAnsi" w:hAnsiTheme="minorHAnsi" w:cstheme="minorHAnsi"/>
          <w:sz w:val="22"/>
          <w:szCs w:val="22"/>
        </w:rPr>
        <w:t xml:space="preserve"> </w:t>
      </w:r>
      <w:r w:rsidR="00192004" w:rsidRPr="003C16B6">
        <w:rPr>
          <w:rStyle w:val="normaltextrun"/>
          <w:rFonts w:asciiTheme="minorHAnsi" w:hAnsiTheme="minorHAnsi" w:cstheme="minorHAnsi"/>
          <w:sz w:val="22"/>
          <w:szCs w:val="22"/>
        </w:rPr>
        <w:t>action to make sure guidance docs are cleaned. Remove equations we don’t trust</w:t>
      </w:r>
      <w:r w:rsidR="00D3705B">
        <w:rPr>
          <w:rStyle w:val="eop"/>
          <w:rFonts w:asciiTheme="minorHAnsi" w:hAnsiTheme="minorHAnsi" w:cstheme="minorHAnsi"/>
          <w:sz w:val="22"/>
          <w:szCs w:val="22"/>
        </w:rPr>
        <w:t>.</w:t>
      </w:r>
    </w:p>
    <w:p w14:paraId="2CF3A70A" w14:textId="77777777" w:rsidR="00D3705B" w:rsidRPr="003C16B6" w:rsidRDefault="00D3705B" w:rsidP="00192004">
      <w:pPr>
        <w:pStyle w:val="paragraph"/>
        <w:spacing w:before="0" w:beforeAutospacing="0" w:after="0" w:afterAutospacing="0"/>
        <w:textAlignment w:val="baseline"/>
        <w:rPr>
          <w:rFonts w:asciiTheme="minorHAnsi" w:hAnsiTheme="minorHAnsi" w:cstheme="minorHAnsi"/>
          <w:sz w:val="18"/>
          <w:szCs w:val="18"/>
        </w:rPr>
      </w:pPr>
    </w:p>
    <w:p w14:paraId="79F63737" w14:textId="0040CF2C" w:rsidR="00376D51" w:rsidRPr="003C16B6" w:rsidRDefault="111CB438" w:rsidP="00990B48">
      <w:pPr>
        <w:pStyle w:val="2"/>
        <w:rPr>
          <w:rFonts w:asciiTheme="minorHAnsi" w:eastAsia="Times New Roman" w:hAnsiTheme="minorHAnsi" w:cstheme="minorHAnsi"/>
        </w:rPr>
      </w:pPr>
      <w:r w:rsidRPr="003C16B6">
        <w:rPr>
          <w:rFonts w:asciiTheme="minorHAnsi" w:eastAsia="Times New Roman" w:hAnsiTheme="minorHAnsi" w:cstheme="minorHAnsi"/>
        </w:rPr>
        <w:t>TG3 Comparison analysis (A. Koo)</w:t>
      </w:r>
    </w:p>
    <w:p w14:paraId="2B810DE2" w14:textId="3400A5E6" w:rsidR="004953DD" w:rsidRPr="003C16B6" w:rsidRDefault="004953DD" w:rsidP="003D0475">
      <w:pPr>
        <w:rPr>
          <w:rFonts w:cstheme="minorHAnsi"/>
        </w:rPr>
      </w:pPr>
      <w:r w:rsidRPr="003C16B6">
        <w:rPr>
          <w:rFonts w:cstheme="minorHAnsi"/>
        </w:rPr>
        <w:t>Report by Annette Koo</w:t>
      </w:r>
      <w:r w:rsidR="003D0475" w:rsidRPr="003C16B6">
        <w:rPr>
          <w:rFonts w:cstheme="minorHAnsi"/>
        </w:rPr>
        <w:t>: WGKC-23-07 Updates of TG3</w:t>
      </w:r>
    </w:p>
    <w:p w14:paraId="10FE6A80" w14:textId="77777777" w:rsidR="004953DD" w:rsidRPr="003C16B6" w:rsidRDefault="004953DD" w:rsidP="004953DD">
      <w:pPr>
        <w:numPr>
          <w:ilvl w:val="0"/>
          <w:numId w:val="28"/>
        </w:numPr>
        <w:rPr>
          <w:rFonts w:cstheme="minorHAnsi"/>
        </w:rPr>
      </w:pPr>
      <w:r w:rsidRPr="003C16B6">
        <w:rPr>
          <w:rFonts w:cstheme="minorHAnsi"/>
        </w:rPr>
        <w:t>Proposed edits of CCPR-G2 discussed in the Workshop on dark uncertainty on 7 Sept 2023.</w:t>
      </w:r>
    </w:p>
    <w:p w14:paraId="0B486A59" w14:textId="49120F2C" w:rsidR="004953DD" w:rsidRPr="00662900" w:rsidRDefault="00DE5AC1" w:rsidP="004953DD">
      <w:pPr>
        <w:numPr>
          <w:ilvl w:val="0"/>
          <w:numId w:val="28"/>
        </w:numPr>
        <w:rPr>
          <w:rFonts w:cstheme="minorHAnsi"/>
          <w:b/>
          <w:bCs/>
        </w:rPr>
      </w:pPr>
      <w:r w:rsidRPr="00662900">
        <w:rPr>
          <w:rFonts w:cstheme="minorHAnsi"/>
          <w:b/>
          <w:bCs/>
        </w:rPr>
        <w:t xml:space="preserve">DECISION: </w:t>
      </w:r>
      <w:r w:rsidR="004953DD" w:rsidRPr="00662900">
        <w:rPr>
          <w:rFonts w:cstheme="minorHAnsi"/>
          <w:b/>
          <w:bCs/>
        </w:rPr>
        <w:t>New task assigned to TG3 to create a numerical tool for data analysis, which can be also used for RMO linkage.</w:t>
      </w:r>
      <w:r w:rsidR="002F2776">
        <w:rPr>
          <w:rFonts w:cstheme="minorHAnsi"/>
          <w:b/>
          <w:bCs/>
        </w:rPr>
        <w:t xml:space="preserve"> (DP-2023-02)</w:t>
      </w:r>
    </w:p>
    <w:p w14:paraId="45BFC287" w14:textId="6789F39D" w:rsidR="00192004" w:rsidRPr="003C16B6" w:rsidRDefault="00192004" w:rsidP="00192004">
      <w:pPr>
        <w:pStyle w:val="paragraph"/>
        <w:spacing w:before="0" w:beforeAutospacing="0" w:after="0" w:afterAutospacing="0"/>
        <w:textAlignment w:val="baseline"/>
        <w:rPr>
          <w:rFonts w:asciiTheme="minorHAnsi" w:hAnsiTheme="minorHAnsi" w:cstheme="minorHAnsi"/>
          <w:sz w:val="18"/>
          <w:szCs w:val="18"/>
        </w:rPr>
      </w:pPr>
      <w:r w:rsidRPr="003C16B6">
        <w:rPr>
          <w:rStyle w:val="normaltextrun"/>
          <w:rFonts w:asciiTheme="minorHAnsi" w:hAnsiTheme="minorHAnsi" w:cstheme="minorHAnsi"/>
          <w:sz w:val="22"/>
          <w:szCs w:val="22"/>
        </w:rPr>
        <w:t>Workshop 07/09 outcome to go back and work on CCPR G2. Ideally by CCPR meeting next year, changes to be approved.</w:t>
      </w:r>
      <w:r w:rsidRPr="003C16B6">
        <w:rPr>
          <w:rStyle w:val="eop"/>
          <w:rFonts w:asciiTheme="minorHAnsi" w:hAnsiTheme="minorHAnsi" w:cstheme="minorHAnsi"/>
          <w:sz w:val="22"/>
          <w:szCs w:val="22"/>
        </w:rPr>
        <w:t> </w:t>
      </w:r>
      <w:r w:rsidRPr="003C16B6">
        <w:rPr>
          <w:rStyle w:val="normaltextrun"/>
          <w:rFonts w:asciiTheme="minorHAnsi" w:hAnsiTheme="minorHAnsi" w:cstheme="minorHAnsi"/>
          <w:sz w:val="22"/>
          <w:szCs w:val="22"/>
        </w:rPr>
        <w:t>Annette to coordinate. </w:t>
      </w:r>
      <w:r w:rsidRPr="003C16B6">
        <w:rPr>
          <w:rStyle w:val="eop"/>
          <w:rFonts w:asciiTheme="minorHAnsi" w:hAnsiTheme="minorHAnsi" w:cstheme="minorHAnsi"/>
          <w:sz w:val="22"/>
          <w:szCs w:val="22"/>
        </w:rPr>
        <w:t> </w:t>
      </w:r>
    </w:p>
    <w:p w14:paraId="53A8D101" w14:textId="77777777" w:rsidR="00FC5AD0" w:rsidRDefault="00FC5AD0" w:rsidP="00192004">
      <w:pPr>
        <w:pStyle w:val="paragraph"/>
        <w:spacing w:before="0" w:beforeAutospacing="0" w:after="0" w:afterAutospacing="0"/>
        <w:textAlignment w:val="baseline"/>
        <w:rPr>
          <w:rStyle w:val="normaltextrun"/>
          <w:rFonts w:asciiTheme="minorHAnsi" w:hAnsiTheme="minorHAnsi" w:cstheme="minorHAnsi"/>
          <w:sz w:val="22"/>
          <w:szCs w:val="22"/>
        </w:rPr>
      </w:pPr>
    </w:p>
    <w:p w14:paraId="689695A0" w14:textId="03B892BE" w:rsidR="00192004" w:rsidRDefault="00192004" w:rsidP="00192004">
      <w:pPr>
        <w:pStyle w:val="paragraph"/>
        <w:spacing w:before="0" w:beforeAutospacing="0" w:after="0" w:afterAutospacing="0"/>
        <w:textAlignment w:val="baseline"/>
        <w:rPr>
          <w:rStyle w:val="eop"/>
          <w:rFonts w:asciiTheme="minorHAnsi" w:hAnsiTheme="minorHAnsi" w:cstheme="minorHAnsi"/>
          <w:sz w:val="22"/>
          <w:szCs w:val="22"/>
        </w:rPr>
      </w:pPr>
      <w:r w:rsidRPr="003C16B6">
        <w:rPr>
          <w:rStyle w:val="normaltextrun"/>
          <w:rFonts w:asciiTheme="minorHAnsi" w:hAnsiTheme="minorHAnsi" w:cstheme="minorHAnsi"/>
          <w:sz w:val="22"/>
          <w:szCs w:val="22"/>
        </w:rPr>
        <w:t>New task assigned to create a numerical analysis tool for data analysis for RMO linkage.</w:t>
      </w:r>
      <w:r w:rsidRPr="003C16B6">
        <w:rPr>
          <w:rStyle w:val="eop"/>
          <w:rFonts w:asciiTheme="minorHAnsi" w:hAnsiTheme="minorHAnsi" w:cstheme="minorHAnsi"/>
          <w:sz w:val="22"/>
          <w:szCs w:val="22"/>
        </w:rPr>
        <w:t> </w:t>
      </w:r>
    </w:p>
    <w:p w14:paraId="5AE23B38" w14:textId="77777777" w:rsidR="00FC5AD0" w:rsidRPr="003C16B6" w:rsidRDefault="00FC5AD0" w:rsidP="00192004">
      <w:pPr>
        <w:pStyle w:val="paragraph"/>
        <w:spacing w:before="0" w:beforeAutospacing="0" w:after="0" w:afterAutospacing="0"/>
        <w:textAlignment w:val="baseline"/>
        <w:rPr>
          <w:rFonts w:asciiTheme="minorHAnsi" w:hAnsiTheme="minorHAnsi" w:cstheme="minorHAnsi"/>
          <w:sz w:val="18"/>
          <w:szCs w:val="18"/>
        </w:rPr>
      </w:pPr>
    </w:p>
    <w:p w14:paraId="10C87F34" w14:textId="24092E4A" w:rsidR="00376D51" w:rsidRPr="003C16B6" w:rsidRDefault="111CB438" w:rsidP="00990B48">
      <w:pPr>
        <w:pStyle w:val="2"/>
        <w:rPr>
          <w:rFonts w:asciiTheme="minorHAnsi" w:eastAsia="Times New Roman" w:hAnsiTheme="minorHAnsi" w:cstheme="minorHAnsi"/>
        </w:rPr>
      </w:pPr>
      <w:r w:rsidRPr="003C16B6">
        <w:rPr>
          <w:rFonts w:asciiTheme="minorHAnsi" w:eastAsia="Times New Roman" w:hAnsiTheme="minorHAnsi" w:cstheme="minorHAnsi"/>
        </w:rPr>
        <w:t>TG4 Pilot study for the use of alternative standards for photometric comparisons (E. Ikonen)</w:t>
      </w:r>
    </w:p>
    <w:p w14:paraId="59822676" w14:textId="0F10485D" w:rsidR="004953DD" w:rsidRPr="003C16B6" w:rsidRDefault="004953DD" w:rsidP="00AF1CA0">
      <w:pPr>
        <w:rPr>
          <w:rFonts w:cstheme="minorHAnsi"/>
        </w:rPr>
      </w:pPr>
      <w:r w:rsidRPr="003C16B6">
        <w:rPr>
          <w:rFonts w:cstheme="minorHAnsi"/>
        </w:rPr>
        <w:t>Report by Erkki Ikonen</w:t>
      </w:r>
      <w:r w:rsidR="00AF1CA0" w:rsidRPr="003C16B6">
        <w:rPr>
          <w:rFonts w:cstheme="minorHAnsi"/>
        </w:rPr>
        <w:t>: WGKC-23-08 Activity report of TG4</w:t>
      </w:r>
    </w:p>
    <w:p w14:paraId="710A61CB" w14:textId="77777777" w:rsidR="004953DD" w:rsidRPr="003C16B6" w:rsidRDefault="004953DD" w:rsidP="004953DD">
      <w:pPr>
        <w:numPr>
          <w:ilvl w:val="0"/>
          <w:numId w:val="29"/>
        </w:numPr>
        <w:rPr>
          <w:rFonts w:cstheme="minorHAnsi"/>
        </w:rPr>
      </w:pPr>
      <w:r w:rsidRPr="003C16B6">
        <w:rPr>
          <w:rFonts w:cstheme="minorHAnsi"/>
        </w:rPr>
        <w:t>NRC has also both the types of lamps and wants to participate.</w:t>
      </w:r>
    </w:p>
    <w:p w14:paraId="5C6E5A9E" w14:textId="0EF375E9" w:rsidR="00192004" w:rsidRPr="003C16B6" w:rsidRDefault="00192004" w:rsidP="00192004">
      <w:pPr>
        <w:pStyle w:val="paragraph"/>
        <w:spacing w:before="0" w:beforeAutospacing="0" w:after="0" w:afterAutospacing="0"/>
        <w:textAlignment w:val="baseline"/>
        <w:rPr>
          <w:rFonts w:asciiTheme="minorHAnsi" w:hAnsiTheme="minorHAnsi" w:cstheme="minorHAnsi"/>
          <w:sz w:val="18"/>
          <w:szCs w:val="18"/>
        </w:rPr>
      </w:pPr>
      <w:r w:rsidRPr="003C16B6">
        <w:rPr>
          <w:rStyle w:val="normaltextrun"/>
          <w:rFonts w:asciiTheme="minorHAnsi" w:hAnsiTheme="minorHAnsi" w:cstheme="minorHAnsi"/>
          <w:sz w:val="22"/>
          <w:szCs w:val="22"/>
        </w:rPr>
        <w:t>K3 and K4 incandescent lamps are used for ongoing ad past KCs. LED lighting being used more and more.</w:t>
      </w:r>
      <w:r w:rsidRPr="003C16B6">
        <w:rPr>
          <w:rStyle w:val="eop"/>
          <w:rFonts w:asciiTheme="minorHAnsi" w:hAnsiTheme="minorHAnsi" w:cstheme="minorHAnsi"/>
          <w:sz w:val="22"/>
          <w:szCs w:val="22"/>
        </w:rPr>
        <w:t> </w:t>
      </w:r>
      <w:r w:rsidRPr="003C16B6">
        <w:rPr>
          <w:rStyle w:val="normaltextrun"/>
          <w:rFonts w:asciiTheme="minorHAnsi" w:hAnsiTheme="minorHAnsi" w:cstheme="minorHAnsi"/>
          <w:sz w:val="22"/>
          <w:szCs w:val="22"/>
        </w:rPr>
        <w:t>WG decided to use LED lamps. Incandescent lamps less available.</w:t>
      </w:r>
      <w:r w:rsidRPr="003C16B6">
        <w:rPr>
          <w:rStyle w:val="eop"/>
          <w:rFonts w:asciiTheme="minorHAnsi" w:hAnsiTheme="minorHAnsi" w:cstheme="minorHAnsi"/>
          <w:sz w:val="22"/>
          <w:szCs w:val="22"/>
        </w:rPr>
        <w:t> </w:t>
      </w:r>
      <w:r w:rsidR="00163890">
        <w:rPr>
          <w:rStyle w:val="eop"/>
          <w:rFonts w:asciiTheme="minorHAnsi" w:hAnsiTheme="minorHAnsi" w:cstheme="minorHAnsi"/>
          <w:sz w:val="22"/>
          <w:szCs w:val="22"/>
        </w:rPr>
        <w:t xml:space="preserve">Two </w:t>
      </w:r>
      <w:r w:rsidRPr="003C16B6">
        <w:rPr>
          <w:rStyle w:val="normaltextrun"/>
          <w:rFonts w:asciiTheme="minorHAnsi" w:hAnsiTheme="minorHAnsi" w:cstheme="minorHAnsi"/>
          <w:sz w:val="22"/>
          <w:szCs w:val="22"/>
        </w:rPr>
        <w:t>preliminary comparisons started</w:t>
      </w:r>
      <w:r w:rsidR="00163890">
        <w:rPr>
          <w:rStyle w:val="eop"/>
          <w:rFonts w:asciiTheme="minorHAnsi" w:hAnsiTheme="minorHAnsi" w:cstheme="minorHAnsi"/>
          <w:sz w:val="22"/>
          <w:szCs w:val="22"/>
        </w:rPr>
        <w:t xml:space="preserve">. </w:t>
      </w:r>
      <w:r w:rsidRPr="003C16B6">
        <w:rPr>
          <w:rStyle w:val="normaltextrun"/>
          <w:rFonts w:asciiTheme="minorHAnsi" w:hAnsiTheme="minorHAnsi" w:cstheme="minorHAnsi"/>
          <w:sz w:val="22"/>
          <w:szCs w:val="22"/>
        </w:rPr>
        <w:t>Flux lamps from China NIM to be used</w:t>
      </w:r>
      <w:r w:rsidR="00163890">
        <w:rPr>
          <w:rStyle w:val="eop"/>
          <w:rFonts w:asciiTheme="minorHAnsi" w:hAnsiTheme="minorHAnsi" w:cstheme="minorHAnsi"/>
          <w:sz w:val="22"/>
          <w:szCs w:val="22"/>
        </w:rPr>
        <w:t xml:space="preserve">. </w:t>
      </w:r>
      <w:r w:rsidRPr="003C16B6">
        <w:rPr>
          <w:rStyle w:val="normaltextrun"/>
          <w:rFonts w:asciiTheme="minorHAnsi" w:hAnsiTheme="minorHAnsi" w:cstheme="minorHAnsi"/>
          <w:sz w:val="22"/>
          <w:szCs w:val="22"/>
        </w:rPr>
        <w:t>Flux comparison to be started once technical protocol agreed.</w:t>
      </w:r>
      <w:r w:rsidRPr="003C16B6">
        <w:rPr>
          <w:rStyle w:val="eop"/>
          <w:rFonts w:asciiTheme="minorHAnsi" w:hAnsiTheme="minorHAnsi" w:cstheme="minorHAnsi"/>
          <w:sz w:val="22"/>
          <w:szCs w:val="22"/>
        </w:rPr>
        <w:t> </w:t>
      </w:r>
    </w:p>
    <w:p w14:paraId="1A71706F" w14:textId="77777777" w:rsidR="00D612D8" w:rsidRDefault="00D612D8" w:rsidP="00192004">
      <w:pPr>
        <w:pStyle w:val="paragraph"/>
        <w:spacing w:before="0" w:beforeAutospacing="0" w:after="0" w:afterAutospacing="0"/>
        <w:textAlignment w:val="baseline"/>
        <w:rPr>
          <w:rStyle w:val="normaltextrun"/>
          <w:rFonts w:asciiTheme="minorHAnsi" w:hAnsiTheme="minorHAnsi" w:cstheme="minorHAnsi"/>
          <w:sz w:val="22"/>
          <w:szCs w:val="22"/>
        </w:rPr>
      </w:pPr>
    </w:p>
    <w:p w14:paraId="109739C4" w14:textId="6960A3B2" w:rsidR="00192004" w:rsidRPr="003C16B6" w:rsidRDefault="00163890" w:rsidP="00192004">
      <w:pPr>
        <w:pStyle w:val="paragraph"/>
        <w:spacing w:before="0" w:beforeAutospacing="0" w:after="0" w:afterAutospacing="0"/>
        <w:textAlignment w:val="baseline"/>
        <w:rPr>
          <w:rFonts w:asciiTheme="minorHAnsi" w:hAnsiTheme="minorHAnsi" w:cstheme="minorHAnsi"/>
          <w:sz w:val="18"/>
          <w:szCs w:val="18"/>
        </w:rPr>
      </w:pPr>
      <w:r>
        <w:rPr>
          <w:rStyle w:val="normaltextrun"/>
          <w:rFonts w:asciiTheme="minorHAnsi" w:hAnsiTheme="minorHAnsi" w:cstheme="minorHAnsi"/>
          <w:sz w:val="22"/>
          <w:szCs w:val="22"/>
        </w:rPr>
        <w:t xml:space="preserve">NIM: </w:t>
      </w:r>
      <w:r w:rsidR="00192004" w:rsidRPr="003C16B6">
        <w:rPr>
          <w:rStyle w:val="normaltextrun"/>
          <w:rFonts w:asciiTheme="minorHAnsi" w:hAnsiTheme="minorHAnsi" w:cstheme="minorHAnsi"/>
          <w:sz w:val="22"/>
          <w:szCs w:val="22"/>
        </w:rPr>
        <w:t>ageing lamps and comparison protocol. To finish in a couple of months.</w:t>
      </w:r>
      <w:r w:rsidR="00192004" w:rsidRPr="003C16B6">
        <w:rPr>
          <w:rStyle w:val="eop"/>
          <w:rFonts w:asciiTheme="minorHAnsi" w:hAnsiTheme="minorHAnsi" w:cstheme="minorHAnsi"/>
          <w:sz w:val="22"/>
          <w:szCs w:val="22"/>
        </w:rPr>
        <w:t> </w:t>
      </w:r>
    </w:p>
    <w:p w14:paraId="444FD0E9" w14:textId="77777777" w:rsidR="00720023" w:rsidRDefault="00720023" w:rsidP="00192004">
      <w:pPr>
        <w:pStyle w:val="paragraph"/>
        <w:spacing w:before="0" w:beforeAutospacing="0" w:after="0" w:afterAutospacing="0"/>
        <w:textAlignment w:val="baseline"/>
        <w:rPr>
          <w:rStyle w:val="normaltextrun"/>
          <w:rFonts w:asciiTheme="minorHAnsi" w:hAnsiTheme="minorHAnsi" w:cstheme="minorHAnsi"/>
          <w:sz w:val="22"/>
          <w:szCs w:val="22"/>
        </w:rPr>
      </w:pPr>
    </w:p>
    <w:p w14:paraId="148FC9EE" w14:textId="55DAC1F6" w:rsidR="00192004" w:rsidRDefault="00720023" w:rsidP="00192004">
      <w:pPr>
        <w:pStyle w:val="paragraph"/>
        <w:spacing w:before="0" w:beforeAutospacing="0" w:after="0" w:afterAutospacing="0"/>
        <w:textAlignment w:val="baseline"/>
        <w:rPr>
          <w:rStyle w:val="eop"/>
          <w:rFonts w:asciiTheme="minorHAnsi" w:hAnsiTheme="minorHAnsi" w:cstheme="minorHAnsi"/>
          <w:sz w:val="22"/>
          <w:szCs w:val="22"/>
        </w:rPr>
      </w:pPr>
      <w:r w:rsidRPr="003C16B6">
        <w:rPr>
          <w:rStyle w:val="normaltextrun"/>
          <w:rFonts w:asciiTheme="minorHAnsi" w:hAnsiTheme="minorHAnsi" w:cstheme="minorHAnsi"/>
          <w:sz w:val="22"/>
          <w:szCs w:val="22"/>
        </w:rPr>
        <w:t xml:space="preserve">Errki </w:t>
      </w:r>
      <w:r>
        <w:rPr>
          <w:rStyle w:val="normaltextrun"/>
          <w:rFonts w:asciiTheme="minorHAnsi" w:hAnsiTheme="minorHAnsi" w:cstheme="minorHAnsi"/>
          <w:sz w:val="22"/>
          <w:szCs w:val="22"/>
        </w:rPr>
        <w:t>Ikonen:</w:t>
      </w:r>
      <w:r w:rsidRPr="003C16B6">
        <w:rPr>
          <w:rStyle w:val="normaltextrun"/>
          <w:rFonts w:asciiTheme="minorHAnsi" w:hAnsiTheme="minorHAnsi" w:cstheme="minorHAnsi"/>
          <w:sz w:val="22"/>
          <w:szCs w:val="22"/>
        </w:rPr>
        <w:t xml:space="preserve"> </w:t>
      </w:r>
      <w:r w:rsidR="00192004" w:rsidRPr="003C16B6">
        <w:rPr>
          <w:rStyle w:val="normaltextrun"/>
          <w:rFonts w:asciiTheme="minorHAnsi" w:hAnsiTheme="minorHAnsi" w:cstheme="minorHAnsi"/>
          <w:sz w:val="22"/>
          <w:szCs w:val="22"/>
        </w:rPr>
        <w:t xml:space="preserve">once </w:t>
      </w:r>
      <w:r>
        <w:rPr>
          <w:rStyle w:val="normaltextrun"/>
          <w:rFonts w:asciiTheme="minorHAnsi" w:hAnsiTheme="minorHAnsi" w:cstheme="minorHAnsi"/>
          <w:sz w:val="22"/>
          <w:szCs w:val="22"/>
        </w:rPr>
        <w:t xml:space="preserve">the </w:t>
      </w:r>
      <w:r w:rsidR="00192004" w:rsidRPr="003C16B6">
        <w:rPr>
          <w:rStyle w:val="normaltextrun"/>
          <w:rFonts w:asciiTheme="minorHAnsi" w:hAnsiTheme="minorHAnsi" w:cstheme="minorHAnsi"/>
          <w:sz w:val="22"/>
          <w:szCs w:val="22"/>
        </w:rPr>
        <w:t xml:space="preserve">protocol </w:t>
      </w:r>
      <w:r>
        <w:rPr>
          <w:rStyle w:val="normaltextrun"/>
          <w:rFonts w:asciiTheme="minorHAnsi" w:hAnsiTheme="minorHAnsi" w:cstheme="minorHAnsi"/>
          <w:sz w:val="22"/>
          <w:szCs w:val="22"/>
        </w:rPr>
        <w:t xml:space="preserve">has been </w:t>
      </w:r>
      <w:r w:rsidR="00192004" w:rsidRPr="003C16B6">
        <w:rPr>
          <w:rStyle w:val="normaltextrun"/>
          <w:rFonts w:asciiTheme="minorHAnsi" w:hAnsiTheme="minorHAnsi" w:cstheme="minorHAnsi"/>
          <w:sz w:val="22"/>
          <w:szCs w:val="22"/>
        </w:rPr>
        <w:t xml:space="preserve">agreed, NIM </w:t>
      </w:r>
      <w:r>
        <w:rPr>
          <w:rStyle w:val="normaltextrun"/>
          <w:rFonts w:asciiTheme="minorHAnsi" w:hAnsiTheme="minorHAnsi" w:cstheme="minorHAnsi"/>
          <w:sz w:val="22"/>
          <w:szCs w:val="22"/>
        </w:rPr>
        <w:t xml:space="preserve">are </w:t>
      </w:r>
      <w:r w:rsidR="00192004" w:rsidRPr="003C16B6">
        <w:rPr>
          <w:rStyle w:val="normaltextrun"/>
          <w:rFonts w:asciiTheme="minorHAnsi" w:hAnsiTheme="minorHAnsi" w:cstheme="minorHAnsi"/>
          <w:sz w:val="22"/>
          <w:szCs w:val="22"/>
        </w:rPr>
        <w:t>ready to start comparison</w:t>
      </w:r>
      <w:r>
        <w:rPr>
          <w:rStyle w:val="eop"/>
          <w:rFonts w:asciiTheme="minorHAnsi" w:hAnsiTheme="minorHAnsi" w:cstheme="minorHAnsi"/>
          <w:sz w:val="22"/>
          <w:szCs w:val="22"/>
        </w:rPr>
        <w:t>.</w:t>
      </w:r>
    </w:p>
    <w:p w14:paraId="0657155A" w14:textId="77777777" w:rsidR="00720023" w:rsidRPr="003C16B6" w:rsidRDefault="00720023" w:rsidP="00192004">
      <w:pPr>
        <w:pStyle w:val="paragraph"/>
        <w:spacing w:before="0" w:beforeAutospacing="0" w:after="0" w:afterAutospacing="0"/>
        <w:textAlignment w:val="baseline"/>
        <w:rPr>
          <w:rFonts w:asciiTheme="minorHAnsi" w:hAnsiTheme="minorHAnsi" w:cstheme="minorHAnsi"/>
          <w:sz w:val="18"/>
          <w:szCs w:val="18"/>
        </w:rPr>
      </w:pPr>
    </w:p>
    <w:p w14:paraId="6B426C00" w14:textId="1AB3813C" w:rsidR="00192004" w:rsidRDefault="00192004" w:rsidP="00192004">
      <w:pPr>
        <w:pStyle w:val="paragraph"/>
        <w:spacing w:before="0" w:beforeAutospacing="0" w:after="0" w:afterAutospacing="0"/>
        <w:textAlignment w:val="baseline"/>
        <w:rPr>
          <w:rStyle w:val="eop"/>
          <w:rFonts w:asciiTheme="minorHAnsi" w:hAnsiTheme="minorHAnsi" w:cstheme="minorHAnsi"/>
          <w:sz w:val="22"/>
          <w:szCs w:val="22"/>
        </w:rPr>
      </w:pPr>
      <w:r w:rsidRPr="003C16B6">
        <w:rPr>
          <w:rStyle w:val="normaltextrun"/>
          <w:rFonts w:asciiTheme="minorHAnsi" w:hAnsiTheme="minorHAnsi" w:cstheme="minorHAnsi"/>
          <w:sz w:val="22"/>
          <w:szCs w:val="22"/>
        </w:rPr>
        <w:t>Arnold Gaertner</w:t>
      </w:r>
      <w:r w:rsidR="00720023">
        <w:rPr>
          <w:rStyle w:val="normaltextrun"/>
          <w:rFonts w:asciiTheme="minorHAnsi" w:hAnsiTheme="minorHAnsi" w:cstheme="minorHAnsi"/>
          <w:sz w:val="22"/>
          <w:szCs w:val="22"/>
        </w:rPr>
        <w:t>:</w:t>
      </w:r>
      <w:r w:rsidRPr="003C16B6">
        <w:rPr>
          <w:rStyle w:val="normaltextrun"/>
          <w:rFonts w:asciiTheme="minorHAnsi" w:hAnsiTheme="minorHAnsi" w:cstheme="minorHAnsi"/>
          <w:sz w:val="22"/>
          <w:szCs w:val="22"/>
        </w:rPr>
        <w:t xml:space="preserve"> NRC </w:t>
      </w:r>
      <w:r w:rsidR="00720023">
        <w:rPr>
          <w:rStyle w:val="normaltextrun"/>
          <w:rFonts w:asciiTheme="minorHAnsi" w:hAnsiTheme="minorHAnsi" w:cstheme="minorHAnsi"/>
          <w:sz w:val="22"/>
          <w:szCs w:val="22"/>
        </w:rPr>
        <w:t xml:space="preserve">have </w:t>
      </w:r>
      <w:r w:rsidRPr="003C16B6">
        <w:rPr>
          <w:rStyle w:val="normaltextrun"/>
          <w:rFonts w:asciiTheme="minorHAnsi" w:hAnsiTheme="minorHAnsi" w:cstheme="minorHAnsi"/>
          <w:sz w:val="22"/>
          <w:szCs w:val="22"/>
        </w:rPr>
        <w:t>purchased lamps for both comparisons</w:t>
      </w:r>
      <w:r w:rsidR="00720023">
        <w:rPr>
          <w:rStyle w:val="eop"/>
          <w:rFonts w:asciiTheme="minorHAnsi" w:hAnsiTheme="minorHAnsi" w:cstheme="minorHAnsi"/>
          <w:sz w:val="22"/>
          <w:szCs w:val="22"/>
        </w:rPr>
        <w:t>.</w:t>
      </w:r>
    </w:p>
    <w:p w14:paraId="7371A62C" w14:textId="77777777" w:rsidR="00720023" w:rsidRPr="003C16B6" w:rsidRDefault="00720023" w:rsidP="00192004">
      <w:pPr>
        <w:pStyle w:val="paragraph"/>
        <w:spacing w:before="0" w:beforeAutospacing="0" w:after="0" w:afterAutospacing="0"/>
        <w:textAlignment w:val="baseline"/>
        <w:rPr>
          <w:rFonts w:asciiTheme="minorHAnsi" w:hAnsiTheme="minorHAnsi" w:cstheme="minorHAnsi"/>
          <w:sz w:val="18"/>
          <w:szCs w:val="18"/>
        </w:rPr>
      </w:pPr>
    </w:p>
    <w:p w14:paraId="6E363335" w14:textId="22F9B850" w:rsidR="00192004" w:rsidRPr="003C16B6" w:rsidRDefault="00720023" w:rsidP="00192004">
      <w:pPr>
        <w:pStyle w:val="paragraph"/>
        <w:spacing w:before="0" w:beforeAutospacing="0" w:after="0" w:afterAutospacing="0"/>
        <w:textAlignment w:val="baseline"/>
        <w:rPr>
          <w:rFonts w:asciiTheme="minorHAnsi" w:hAnsiTheme="minorHAnsi" w:cstheme="minorHAnsi"/>
          <w:sz w:val="18"/>
          <w:szCs w:val="18"/>
        </w:rPr>
      </w:pPr>
      <w:r w:rsidRPr="003C16B6">
        <w:rPr>
          <w:rStyle w:val="normaltextrun"/>
          <w:rFonts w:asciiTheme="minorHAnsi" w:hAnsiTheme="minorHAnsi" w:cstheme="minorHAnsi"/>
          <w:sz w:val="22"/>
          <w:szCs w:val="22"/>
        </w:rPr>
        <w:t xml:space="preserve">Errki </w:t>
      </w:r>
      <w:r>
        <w:rPr>
          <w:rStyle w:val="normaltextrun"/>
          <w:rFonts w:asciiTheme="minorHAnsi" w:hAnsiTheme="minorHAnsi" w:cstheme="minorHAnsi"/>
          <w:sz w:val="22"/>
          <w:szCs w:val="22"/>
        </w:rPr>
        <w:t>Ikonen:</w:t>
      </w:r>
      <w:r w:rsidRPr="003C16B6">
        <w:rPr>
          <w:rStyle w:val="normaltextrun"/>
          <w:rFonts w:asciiTheme="minorHAnsi" w:hAnsiTheme="minorHAnsi" w:cstheme="minorHAnsi"/>
          <w:sz w:val="22"/>
          <w:szCs w:val="22"/>
        </w:rPr>
        <w:t xml:space="preserve"> </w:t>
      </w:r>
      <w:r w:rsidR="00192004" w:rsidRPr="003C16B6">
        <w:rPr>
          <w:rStyle w:val="normaltextrun"/>
          <w:rFonts w:asciiTheme="minorHAnsi" w:hAnsiTheme="minorHAnsi" w:cstheme="minorHAnsi"/>
          <w:sz w:val="22"/>
          <w:szCs w:val="22"/>
        </w:rPr>
        <w:t>correspondence with NRC stopped. </w:t>
      </w:r>
      <w:r w:rsidR="00192004" w:rsidRPr="003C16B6">
        <w:rPr>
          <w:rStyle w:val="eop"/>
          <w:rFonts w:asciiTheme="minorHAnsi" w:hAnsiTheme="minorHAnsi" w:cstheme="minorHAnsi"/>
          <w:sz w:val="22"/>
          <w:szCs w:val="22"/>
        </w:rPr>
        <w:t> </w:t>
      </w:r>
    </w:p>
    <w:p w14:paraId="30577828" w14:textId="512A7BF4" w:rsidR="00192004" w:rsidRDefault="00720023" w:rsidP="00192004">
      <w:pPr>
        <w:pStyle w:val="paragraph"/>
        <w:spacing w:before="0" w:beforeAutospacing="0" w:after="0" w:afterAutospacing="0"/>
        <w:textAlignment w:val="baseline"/>
        <w:rPr>
          <w:rStyle w:val="eop"/>
          <w:rFonts w:asciiTheme="minorHAnsi" w:hAnsiTheme="minorHAnsi" w:cstheme="minorHAnsi"/>
          <w:sz w:val="22"/>
          <w:szCs w:val="22"/>
        </w:rPr>
      </w:pPr>
      <w:r w:rsidRPr="003C16B6">
        <w:rPr>
          <w:rStyle w:val="normaltextrun"/>
          <w:rFonts w:asciiTheme="minorHAnsi" w:hAnsiTheme="minorHAnsi" w:cstheme="minorHAnsi"/>
          <w:sz w:val="22"/>
          <w:szCs w:val="22"/>
        </w:rPr>
        <w:t>Arnold Gaertner</w:t>
      </w:r>
      <w:r>
        <w:rPr>
          <w:rStyle w:val="normaltextrun"/>
          <w:rFonts w:asciiTheme="minorHAnsi" w:hAnsiTheme="minorHAnsi" w:cstheme="minorHAnsi"/>
          <w:sz w:val="22"/>
          <w:szCs w:val="22"/>
        </w:rPr>
        <w:t>:</w:t>
      </w:r>
      <w:r w:rsidRPr="003C16B6">
        <w:rPr>
          <w:rStyle w:val="normaltextrun"/>
          <w:rFonts w:asciiTheme="minorHAnsi" w:hAnsiTheme="minorHAnsi" w:cstheme="minorHAnsi"/>
          <w:sz w:val="22"/>
          <w:szCs w:val="22"/>
        </w:rPr>
        <w:t xml:space="preserve"> </w:t>
      </w:r>
      <w:r w:rsidR="00192004" w:rsidRPr="003C16B6">
        <w:rPr>
          <w:rStyle w:val="normaltextrun"/>
          <w:rFonts w:asciiTheme="minorHAnsi" w:hAnsiTheme="minorHAnsi" w:cstheme="minorHAnsi"/>
          <w:sz w:val="22"/>
          <w:szCs w:val="22"/>
        </w:rPr>
        <w:t>have now received lamps and wish to participate in comparisons.</w:t>
      </w:r>
      <w:r w:rsidR="00192004" w:rsidRPr="003C16B6">
        <w:rPr>
          <w:rStyle w:val="eop"/>
          <w:rFonts w:asciiTheme="minorHAnsi" w:hAnsiTheme="minorHAnsi" w:cstheme="minorHAnsi"/>
          <w:sz w:val="22"/>
          <w:szCs w:val="22"/>
        </w:rPr>
        <w:t> </w:t>
      </w:r>
    </w:p>
    <w:p w14:paraId="65E2337A" w14:textId="77777777" w:rsidR="00720023" w:rsidRPr="003C16B6" w:rsidRDefault="00720023" w:rsidP="00192004">
      <w:pPr>
        <w:pStyle w:val="paragraph"/>
        <w:spacing w:before="0" w:beforeAutospacing="0" w:after="0" w:afterAutospacing="0"/>
        <w:textAlignment w:val="baseline"/>
        <w:rPr>
          <w:rFonts w:asciiTheme="minorHAnsi" w:hAnsiTheme="minorHAnsi" w:cstheme="minorHAnsi"/>
          <w:sz w:val="18"/>
          <w:szCs w:val="18"/>
        </w:rPr>
      </w:pPr>
    </w:p>
    <w:p w14:paraId="26A972C5" w14:textId="5F77E76E" w:rsidR="00192004" w:rsidRDefault="00720023" w:rsidP="00192004">
      <w:pPr>
        <w:pStyle w:val="paragraph"/>
        <w:spacing w:before="0" w:beforeAutospacing="0" w:after="0" w:afterAutospacing="0"/>
        <w:textAlignment w:val="baseline"/>
        <w:rPr>
          <w:rStyle w:val="eop"/>
          <w:rFonts w:asciiTheme="minorHAnsi" w:hAnsiTheme="minorHAnsi" w:cstheme="minorHAnsi"/>
          <w:sz w:val="22"/>
          <w:szCs w:val="22"/>
        </w:rPr>
      </w:pPr>
      <w:r w:rsidRPr="003C16B6">
        <w:rPr>
          <w:rStyle w:val="normaltextrun"/>
          <w:rFonts w:asciiTheme="minorHAnsi" w:hAnsiTheme="minorHAnsi" w:cstheme="minorHAnsi"/>
          <w:sz w:val="22"/>
          <w:szCs w:val="22"/>
        </w:rPr>
        <w:t xml:space="preserve">Errki </w:t>
      </w:r>
      <w:r>
        <w:rPr>
          <w:rStyle w:val="normaltextrun"/>
          <w:rFonts w:asciiTheme="minorHAnsi" w:hAnsiTheme="minorHAnsi" w:cstheme="minorHAnsi"/>
          <w:sz w:val="22"/>
          <w:szCs w:val="22"/>
        </w:rPr>
        <w:t>Ikonen:</w:t>
      </w:r>
      <w:r w:rsidRPr="003C16B6">
        <w:rPr>
          <w:rStyle w:val="normaltextrun"/>
          <w:rFonts w:asciiTheme="minorHAnsi" w:hAnsiTheme="minorHAnsi" w:cstheme="minorHAnsi"/>
          <w:sz w:val="22"/>
          <w:szCs w:val="22"/>
        </w:rPr>
        <w:t xml:space="preserve"> </w:t>
      </w:r>
      <w:r w:rsidR="00192004" w:rsidRPr="003C16B6">
        <w:rPr>
          <w:rStyle w:val="normaltextrun"/>
          <w:rFonts w:asciiTheme="minorHAnsi" w:hAnsiTheme="minorHAnsi" w:cstheme="minorHAnsi"/>
          <w:sz w:val="22"/>
          <w:szCs w:val="22"/>
        </w:rPr>
        <w:t xml:space="preserve"> wish to include NRC. To be discussed offline.</w:t>
      </w:r>
    </w:p>
    <w:p w14:paraId="15F63EB4" w14:textId="77777777" w:rsidR="00D7537F" w:rsidRPr="003C16B6" w:rsidRDefault="00D7537F" w:rsidP="00192004">
      <w:pPr>
        <w:pStyle w:val="paragraph"/>
        <w:spacing w:before="0" w:beforeAutospacing="0" w:after="0" w:afterAutospacing="0"/>
        <w:textAlignment w:val="baseline"/>
        <w:rPr>
          <w:rFonts w:asciiTheme="minorHAnsi" w:hAnsiTheme="minorHAnsi" w:cstheme="minorHAnsi"/>
          <w:sz w:val="18"/>
          <w:szCs w:val="18"/>
        </w:rPr>
      </w:pPr>
    </w:p>
    <w:p w14:paraId="4DA4BA0B" w14:textId="0EEAA1D7" w:rsidR="00192004" w:rsidRPr="003C16B6" w:rsidRDefault="00192004" w:rsidP="00192004">
      <w:pPr>
        <w:pStyle w:val="paragraph"/>
        <w:spacing w:before="0" w:beforeAutospacing="0" w:after="0" w:afterAutospacing="0"/>
        <w:textAlignment w:val="baseline"/>
        <w:rPr>
          <w:rFonts w:asciiTheme="minorHAnsi" w:hAnsiTheme="minorHAnsi" w:cstheme="minorHAnsi"/>
          <w:sz w:val="18"/>
          <w:szCs w:val="18"/>
        </w:rPr>
      </w:pPr>
      <w:r w:rsidRPr="003C16B6">
        <w:rPr>
          <w:rStyle w:val="normaltextrun"/>
          <w:rFonts w:asciiTheme="minorHAnsi" w:hAnsiTheme="minorHAnsi" w:cstheme="minorHAnsi"/>
          <w:sz w:val="22"/>
          <w:szCs w:val="22"/>
        </w:rPr>
        <w:t>PTB</w:t>
      </w:r>
      <w:r w:rsidR="0090243E" w:rsidRPr="0051545E">
        <w:rPr>
          <w:rStyle w:val="normaltextrun"/>
          <w:rFonts w:asciiTheme="minorHAnsi" w:hAnsiTheme="minorHAnsi" w:cstheme="minorHAnsi"/>
          <w:color w:val="FF0000"/>
          <w:sz w:val="22"/>
          <w:szCs w:val="22"/>
        </w:rPr>
        <w:t>:</w:t>
      </w:r>
      <w:r w:rsidRPr="0051545E">
        <w:rPr>
          <w:rStyle w:val="normaltextrun"/>
          <w:rFonts w:asciiTheme="minorHAnsi" w:hAnsiTheme="minorHAnsi" w:cstheme="minorHAnsi"/>
          <w:color w:val="FF0000"/>
          <w:sz w:val="22"/>
          <w:szCs w:val="22"/>
        </w:rPr>
        <w:t xml:space="preserve"> </w:t>
      </w:r>
      <w:r w:rsidR="0090243E" w:rsidRPr="0051545E">
        <w:rPr>
          <w:rStyle w:val="normaltextrun"/>
          <w:rFonts w:asciiTheme="minorHAnsi" w:hAnsiTheme="minorHAnsi" w:cstheme="minorHAnsi"/>
          <w:color w:val="FF0000"/>
          <w:sz w:val="22"/>
          <w:szCs w:val="22"/>
        </w:rPr>
        <w:t>luminous</w:t>
      </w:r>
      <w:r w:rsidR="0090243E">
        <w:rPr>
          <w:rStyle w:val="normaltextrun"/>
          <w:rFonts w:asciiTheme="minorHAnsi" w:hAnsiTheme="minorHAnsi" w:cstheme="minorHAnsi"/>
          <w:sz w:val="22"/>
          <w:szCs w:val="22"/>
        </w:rPr>
        <w:t xml:space="preserve"> </w:t>
      </w:r>
      <w:r w:rsidRPr="003C16B6">
        <w:rPr>
          <w:rStyle w:val="normaltextrun"/>
          <w:rFonts w:asciiTheme="minorHAnsi" w:hAnsiTheme="minorHAnsi" w:cstheme="minorHAnsi"/>
          <w:sz w:val="22"/>
          <w:szCs w:val="22"/>
        </w:rPr>
        <w:t>intensity comparison</w:t>
      </w:r>
      <w:r w:rsidR="00D7537F">
        <w:rPr>
          <w:rStyle w:val="normaltextrun"/>
          <w:rFonts w:asciiTheme="minorHAnsi" w:hAnsiTheme="minorHAnsi" w:cstheme="minorHAnsi"/>
          <w:sz w:val="22"/>
          <w:szCs w:val="22"/>
        </w:rPr>
        <w:t>:</w:t>
      </w:r>
      <w:r w:rsidRPr="003C16B6">
        <w:rPr>
          <w:rStyle w:val="normaltextrun"/>
          <w:rFonts w:asciiTheme="minorHAnsi" w:hAnsiTheme="minorHAnsi" w:cstheme="minorHAnsi"/>
          <w:sz w:val="22"/>
          <w:szCs w:val="22"/>
        </w:rPr>
        <w:t xml:space="preserve"> to set out first draft of protocol by end of this year.</w:t>
      </w:r>
      <w:r w:rsidRPr="003C16B6">
        <w:rPr>
          <w:rStyle w:val="eop"/>
          <w:rFonts w:asciiTheme="minorHAnsi" w:hAnsiTheme="minorHAnsi" w:cstheme="minorHAnsi"/>
          <w:sz w:val="22"/>
          <w:szCs w:val="22"/>
        </w:rPr>
        <w:t> </w:t>
      </w:r>
    </w:p>
    <w:p w14:paraId="77C54135" w14:textId="35BD2129" w:rsidR="00376D51" w:rsidRPr="003C16B6" w:rsidRDefault="111CB438" w:rsidP="00990B48">
      <w:pPr>
        <w:pStyle w:val="1"/>
        <w:rPr>
          <w:rFonts w:asciiTheme="minorHAnsi" w:hAnsiTheme="minorHAnsi" w:cstheme="minorHAnsi"/>
        </w:rPr>
      </w:pPr>
      <w:r w:rsidRPr="003C16B6">
        <w:rPr>
          <w:rFonts w:asciiTheme="minorHAnsi" w:hAnsiTheme="minorHAnsi" w:cstheme="minorHAnsi"/>
        </w:rPr>
        <w:t>Guidelines</w:t>
      </w:r>
    </w:p>
    <w:tbl>
      <w:tblPr>
        <w:tblW w:w="8808" w:type="dxa"/>
        <w:tblCellMar>
          <w:left w:w="0" w:type="dxa"/>
          <w:right w:w="0" w:type="dxa"/>
        </w:tblCellMar>
        <w:tblLook w:val="04A0" w:firstRow="1" w:lastRow="0" w:firstColumn="1" w:lastColumn="0" w:noHBand="0" w:noVBand="1"/>
      </w:tblPr>
      <w:tblGrid>
        <w:gridCol w:w="1124"/>
        <w:gridCol w:w="5949"/>
        <w:gridCol w:w="594"/>
        <w:gridCol w:w="1141"/>
      </w:tblGrid>
      <w:tr w:rsidR="008B43AB" w:rsidRPr="003C16B6" w14:paraId="5E0EDDFD" w14:textId="77777777" w:rsidTr="008B43AB">
        <w:trPr>
          <w:trHeight w:val="328"/>
        </w:trPr>
        <w:tc>
          <w:tcPr>
            <w:tcW w:w="11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77D92EF" w14:textId="77777777" w:rsidR="008B43AB" w:rsidRPr="003C16B6" w:rsidRDefault="008B43AB" w:rsidP="008B43AB">
            <w:pPr>
              <w:spacing w:after="0" w:line="240" w:lineRule="auto"/>
              <w:outlineLvl w:val="8"/>
              <w:rPr>
                <w:rFonts w:cstheme="minorHAnsi"/>
              </w:rPr>
            </w:pPr>
            <w:r w:rsidRPr="003C16B6">
              <w:rPr>
                <w:rFonts w:cstheme="minorHAnsi"/>
                <w:b/>
                <w:bCs/>
              </w:rPr>
              <w:t>Id</w:t>
            </w:r>
          </w:p>
        </w:tc>
        <w:tc>
          <w:tcPr>
            <w:tcW w:w="59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77AB185" w14:textId="77777777" w:rsidR="008B43AB" w:rsidRPr="003C16B6" w:rsidRDefault="008B43AB" w:rsidP="008B43AB">
            <w:pPr>
              <w:spacing w:after="0" w:line="240" w:lineRule="auto"/>
              <w:outlineLvl w:val="8"/>
              <w:rPr>
                <w:rFonts w:cstheme="minorHAnsi"/>
              </w:rPr>
            </w:pPr>
            <w:r w:rsidRPr="003C16B6">
              <w:rPr>
                <w:rFonts w:cstheme="minorHAnsi"/>
                <w:b/>
                <w:bCs/>
              </w:rPr>
              <w:t>Title</w:t>
            </w:r>
          </w:p>
        </w:tc>
        <w:tc>
          <w:tcPr>
            <w:tcW w:w="5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8F8F4DD" w14:textId="77777777" w:rsidR="008B43AB" w:rsidRPr="003C16B6" w:rsidRDefault="008B43AB" w:rsidP="008B43AB">
            <w:pPr>
              <w:spacing w:after="0" w:line="240" w:lineRule="auto"/>
              <w:outlineLvl w:val="8"/>
              <w:rPr>
                <w:rFonts w:cstheme="minorHAnsi"/>
              </w:rPr>
            </w:pPr>
            <w:r w:rsidRPr="003C16B6">
              <w:rPr>
                <w:rFonts w:cstheme="minorHAnsi"/>
                <w:b/>
                <w:bCs/>
              </w:rPr>
              <w:t>Rev.</w:t>
            </w:r>
          </w:p>
        </w:tc>
        <w:tc>
          <w:tcPr>
            <w:tcW w:w="11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1D688F1" w14:textId="77777777" w:rsidR="008B43AB" w:rsidRPr="003C16B6" w:rsidRDefault="008B43AB" w:rsidP="008B43AB">
            <w:pPr>
              <w:spacing w:after="0" w:line="240" w:lineRule="auto"/>
              <w:outlineLvl w:val="8"/>
              <w:rPr>
                <w:rFonts w:cstheme="minorHAnsi"/>
              </w:rPr>
            </w:pPr>
            <w:r w:rsidRPr="003C16B6">
              <w:rPr>
                <w:rFonts w:cstheme="minorHAnsi"/>
                <w:b/>
                <w:bCs/>
              </w:rPr>
              <w:t xml:space="preserve">Date of </w:t>
            </w:r>
          </w:p>
          <w:p w14:paraId="2E506A68" w14:textId="77777777" w:rsidR="008B43AB" w:rsidRPr="003C16B6" w:rsidRDefault="008B43AB" w:rsidP="008B43AB">
            <w:pPr>
              <w:spacing w:after="0" w:line="240" w:lineRule="auto"/>
              <w:outlineLvl w:val="8"/>
              <w:rPr>
                <w:rFonts w:cstheme="minorHAnsi"/>
              </w:rPr>
            </w:pPr>
            <w:r w:rsidRPr="003C16B6">
              <w:rPr>
                <w:rFonts w:cstheme="minorHAnsi"/>
                <w:b/>
                <w:bCs/>
              </w:rPr>
              <w:t>Approval</w:t>
            </w:r>
          </w:p>
        </w:tc>
      </w:tr>
      <w:tr w:rsidR="008B43AB" w:rsidRPr="003C16B6" w14:paraId="4BE8F54C" w14:textId="77777777" w:rsidTr="008B43AB">
        <w:tc>
          <w:tcPr>
            <w:tcW w:w="11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B671450" w14:textId="77777777" w:rsidR="008B43AB" w:rsidRPr="003C16B6" w:rsidRDefault="008B43AB" w:rsidP="008B43AB">
            <w:pPr>
              <w:spacing w:after="0" w:line="240" w:lineRule="auto"/>
              <w:outlineLvl w:val="8"/>
              <w:rPr>
                <w:rFonts w:cstheme="minorHAnsi"/>
              </w:rPr>
            </w:pPr>
            <w:r w:rsidRPr="003C16B6">
              <w:rPr>
                <w:rFonts w:cstheme="minorHAnsi"/>
              </w:rPr>
              <w:t>CCPR-G2</w:t>
            </w:r>
          </w:p>
        </w:tc>
        <w:tc>
          <w:tcPr>
            <w:tcW w:w="59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C83465C" w14:textId="77777777" w:rsidR="008B43AB" w:rsidRPr="003C16B6" w:rsidRDefault="008B43AB" w:rsidP="008B43AB">
            <w:pPr>
              <w:spacing w:after="0" w:line="240" w:lineRule="auto"/>
              <w:outlineLvl w:val="8"/>
              <w:rPr>
                <w:rFonts w:cstheme="minorHAnsi"/>
              </w:rPr>
            </w:pPr>
            <w:r w:rsidRPr="003C16B6">
              <w:rPr>
                <w:rFonts w:cstheme="minorHAnsi"/>
              </w:rPr>
              <w:t xml:space="preserve">Guidelines for CCPR key comparison report </w:t>
            </w:r>
          </w:p>
          <w:p w14:paraId="132F16A9" w14:textId="77777777" w:rsidR="008B43AB" w:rsidRPr="003C16B6" w:rsidRDefault="008B43AB" w:rsidP="008B43AB">
            <w:pPr>
              <w:spacing w:after="0" w:line="240" w:lineRule="auto"/>
              <w:outlineLvl w:val="8"/>
              <w:rPr>
                <w:rFonts w:cstheme="minorHAnsi"/>
              </w:rPr>
            </w:pPr>
            <w:r w:rsidRPr="003C16B6">
              <w:rPr>
                <w:rFonts w:cstheme="minorHAnsi"/>
              </w:rPr>
              <w:t>Preparation</w:t>
            </w:r>
          </w:p>
          <w:p w14:paraId="1084FFB4" w14:textId="77777777" w:rsidR="008B43AB" w:rsidRPr="003C16B6" w:rsidRDefault="008B43AB" w:rsidP="008B43AB">
            <w:pPr>
              <w:spacing w:after="0" w:line="240" w:lineRule="auto"/>
              <w:outlineLvl w:val="8"/>
              <w:rPr>
                <w:rFonts w:cstheme="minorHAnsi"/>
              </w:rPr>
            </w:pPr>
            <w:r w:rsidRPr="00662900">
              <w:rPr>
                <w:rFonts w:cstheme="minorHAnsi"/>
                <w:color w:val="4472C4" w:themeColor="accent1"/>
              </w:rPr>
              <w:t>Action pending: to remove clause 5.6 so that the authorship will include at least one person from each laboratory as per clause 6.8. The reference to the CIPM MRA will also be checked and updated if necessary (AP 2021-02).</w:t>
            </w:r>
          </w:p>
        </w:tc>
        <w:tc>
          <w:tcPr>
            <w:tcW w:w="5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952599B" w14:textId="77777777" w:rsidR="008B43AB" w:rsidRPr="003C16B6" w:rsidRDefault="008B43AB" w:rsidP="008B43AB">
            <w:pPr>
              <w:spacing w:after="0" w:line="240" w:lineRule="auto"/>
              <w:outlineLvl w:val="8"/>
              <w:rPr>
                <w:rFonts w:cstheme="minorHAnsi"/>
              </w:rPr>
            </w:pPr>
            <w:r w:rsidRPr="003C16B6">
              <w:rPr>
                <w:rFonts w:cstheme="minorHAnsi"/>
              </w:rPr>
              <w:t>4</w:t>
            </w:r>
          </w:p>
        </w:tc>
        <w:tc>
          <w:tcPr>
            <w:tcW w:w="11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7447882" w14:textId="77777777" w:rsidR="008B43AB" w:rsidRPr="003C16B6" w:rsidRDefault="008B43AB" w:rsidP="008B43AB">
            <w:pPr>
              <w:spacing w:after="0" w:line="240" w:lineRule="auto"/>
              <w:outlineLvl w:val="8"/>
              <w:rPr>
                <w:rFonts w:cstheme="minorHAnsi"/>
              </w:rPr>
            </w:pPr>
            <w:r w:rsidRPr="003C16B6">
              <w:rPr>
                <w:rFonts w:cstheme="minorHAnsi"/>
              </w:rPr>
              <w:t xml:space="preserve">January 8, </w:t>
            </w:r>
          </w:p>
          <w:p w14:paraId="28CFEDF7" w14:textId="77777777" w:rsidR="008B43AB" w:rsidRPr="003C16B6" w:rsidRDefault="008B43AB" w:rsidP="008B43AB">
            <w:pPr>
              <w:spacing w:after="0" w:line="240" w:lineRule="auto"/>
              <w:outlineLvl w:val="8"/>
              <w:rPr>
                <w:rFonts w:cstheme="minorHAnsi"/>
              </w:rPr>
            </w:pPr>
            <w:r w:rsidRPr="003C16B6">
              <w:rPr>
                <w:rFonts w:cstheme="minorHAnsi"/>
              </w:rPr>
              <w:t>2019</w:t>
            </w:r>
          </w:p>
        </w:tc>
      </w:tr>
      <w:tr w:rsidR="008B43AB" w:rsidRPr="003C16B6" w14:paraId="2A6549E5" w14:textId="77777777" w:rsidTr="008B43AB">
        <w:trPr>
          <w:trHeight w:val="48"/>
        </w:trPr>
        <w:tc>
          <w:tcPr>
            <w:tcW w:w="11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31732E9" w14:textId="77777777" w:rsidR="008B43AB" w:rsidRPr="003C16B6" w:rsidRDefault="008B43AB" w:rsidP="008B43AB">
            <w:pPr>
              <w:spacing w:after="0" w:line="240" w:lineRule="auto"/>
              <w:outlineLvl w:val="8"/>
              <w:rPr>
                <w:rFonts w:cstheme="minorHAnsi"/>
              </w:rPr>
            </w:pPr>
            <w:r w:rsidRPr="003C16B6">
              <w:rPr>
                <w:rFonts w:cstheme="minorHAnsi"/>
              </w:rPr>
              <w:t>CCPR-G4</w:t>
            </w:r>
          </w:p>
        </w:tc>
        <w:tc>
          <w:tcPr>
            <w:tcW w:w="59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C08E75D" w14:textId="77777777" w:rsidR="008B43AB" w:rsidRPr="003C16B6" w:rsidRDefault="008B43AB" w:rsidP="008B43AB">
            <w:pPr>
              <w:spacing w:after="0" w:line="240" w:lineRule="auto"/>
              <w:outlineLvl w:val="8"/>
              <w:rPr>
                <w:rFonts w:cstheme="minorHAnsi"/>
              </w:rPr>
            </w:pPr>
            <w:r w:rsidRPr="003C16B6">
              <w:rPr>
                <w:rFonts w:cstheme="minorHAnsi"/>
              </w:rPr>
              <w:t xml:space="preserve">Guidelines for preparing CCPR key </w:t>
            </w:r>
          </w:p>
          <w:p w14:paraId="2CA0C902" w14:textId="77777777" w:rsidR="008B43AB" w:rsidRPr="003C16B6" w:rsidRDefault="008B43AB" w:rsidP="008B43AB">
            <w:pPr>
              <w:spacing w:after="0" w:line="240" w:lineRule="auto"/>
              <w:outlineLvl w:val="8"/>
              <w:rPr>
                <w:rFonts w:cstheme="minorHAnsi"/>
              </w:rPr>
            </w:pPr>
            <w:r w:rsidRPr="003C16B6">
              <w:rPr>
                <w:rFonts w:cstheme="minorHAnsi"/>
              </w:rPr>
              <w:t>Comparisons</w:t>
            </w:r>
          </w:p>
          <w:p w14:paraId="2F4C0CB2" w14:textId="480BDB8E" w:rsidR="008B43AB" w:rsidRPr="003C16B6" w:rsidRDefault="008B43AB" w:rsidP="008B43AB">
            <w:pPr>
              <w:spacing w:after="0" w:line="240" w:lineRule="auto"/>
              <w:outlineLvl w:val="8"/>
              <w:rPr>
                <w:rFonts w:cstheme="minorHAnsi"/>
              </w:rPr>
            </w:pPr>
            <w:r w:rsidRPr="00662900">
              <w:rPr>
                <w:rFonts w:cstheme="minorHAnsi"/>
                <w:color w:val="4472C4" w:themeColor="accent1"/>
              </w:rPr>
              <w:t>Revision proposed to clarify the artefact issue.</w:t>
            </w:r>
            <w:r w:rsidR="009A2EF9" w:rsidRPr="009A2EF9">
              <w:rPr>
                <w:rFonts w:cstheme="minorHAnsi"/>
                <w:color w:val="4472C4" w:themeColor="accent1"/>
              </w:rPr>
              <w:t xml:space="preserve"> (AP-2023-01)</w:t>
            </w:r>
            <w:r w:rsidRPr="00662900">
              <w:rPr>
                <w:rFonts w:cstheme="minorHAnsi"/>
                <w:color w:val="4472C4" w:themeColor="accent1"/>
              </w:rPr>
              <w:t xml:space="preserve"> </w:t>
            </w:r>
          </w:p>
        </w:tc>
        <w:tc>
          <w:tcPr>
            <w:tcW w:w="5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38FE0A2" w14:textId="77777777" w:rsidR="008B43AB" w:rsidRPr="003C16B6" w:rsidRDefault="008B43AB" w:rsidP="008B43AB">
            <w:pPr>
              <w:spacing w:after="0" w:line="240" w:lineRule="auto"/>
              <w:outlineLvl w:val="8"/>
              <w:rPr>
                <w:rFonts w:cstheme="minorHAnsi"/>
              </w:rPr>
            </w:pPr>
            <w:r w:rsidRPr="003C16B6">
              <w:rPr>
                <w:rFonts w:cstheme="minorHAnsi"/>
              </w:rPr>
              <w:t>1</w:t>
            </w:r>
          </w:p>
        </w:tc>
        <w:tc>
          <w:tcPr>
            <w:tcW w:w="11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1A963C5" w14:textId="77777777" w:rsidR="008B43AB" w:rsidRPr="003C16B6" w:rsidRDefault="008B43AB" w:rsidP="008B43AB">
            <w:pPr>
              <w:spacing w:after="0" w:line="240" w:lineRule="auto"/>
              <w:outlineLvl w:val="8"/>
              <w:rPr>
                <w:rFonts w:cstheme="minorHAnsi"/>
              </w:rPr>
            </w:pPr>
            <w:r w:rsidRPr="003C16B6">
              <w:rPr>
                <w:rFonts w:cstheme="minorHAnsi"/>
              </w:rPr>
              <w:t>July 1, 2013</w:t>
            </w:r>
          </w:p>
        </w:tc>
      </w:tr>
      <w:tr w:rsidR="008B43AB" w:rsidRPr="003C16B6" w14:paraId="0DB20880" w14:textId="77777777" w:rsidTr="008B43AB">
        <w:trPr>
          <w:trHeight w:val="240"/>
        </w:trPr>
        <w:tc>
          <w:tcPr>
            <w:tcW w:w="11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AD09B0E" w14:textId="77777777" w:rsidR="008B43AB" w:rsidRPr="003C16B6" w:rsidRDefault="008B43AB" w:rsidP="008B43AB">
            <w:pPr>
              <w:spacing w:after="0" w:line="240" w:lineRule="auto"/>
              <w:outlineLvl w:val="8"/>
              <w:rPr>
                <w:rFonts w:cstheme="minorHAnsi"/>
              </w:rPr>
            </w:pPr>
            <w:r w:rsidRPr="003C16B6">
              <w:rPr>
                <w:rFonts w:cstheme="minorHAnsi"/>
              </w:rPr>
              <w:t>CCPR-G5</w:t>
            </w:r>
          </w:p>
        </w:tc>
        <w:tc>
          <w:tcPr>
            <w:tcW w:w="59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FD918C9" w14:textId="77777777" w:rsidR="008B43AB" w:rsidRPr="003C16B6" w:rsidRDefault="008B43AB" w:rsidP="008B43AB">
            <w:pPr>
              <w:spacing w:after="0" w:line="240" w:lineRule="auto"/>
              <w:outlineLvl w:val="8"/>
              <w:rPr>
                <w:rFonts w:cstheme="minorHAnsi"/>
              </w:rPr>
            </w:pPr>
            <w:r w:rsidRPr="003C16B6">
              <w:rPr>
                <w:rFonts w:cstheme="minorHAnsi"/>
              </w:rPr>
              <w:t xml:space="preserve">Guidelines for CCPR and RMO bilateral key </w:t>
            </w:r>
          </w:p>
          <w:p w14:paraId="4698D9C5" w14:textId="77777777" w:rsidR="008B43AB" w:rsidRPr="003C16B6" w:rsidRDefault="008B43AB" w:rsidP="008B43AB">
            <w:pPr>
              <w:spacing w:after="0" w:line="240" w:lineRule="auto"/>
              <w:outlineLvl w:val="8"/>
              <w:rPr>
                <w:rFonts w:cstheme="minorHAnsi"/>
              </w:rPr>
            </w:pPr>
            <w:r w:rsidRPr="003C16B6">
              <w:rPr>
                <w:rFonts w:cstheme="minorHAnsi"/>
              </w:rPr>
              <w:t>comparisons</w:t>
            </w:r>
          </w:p>
        </w:tc>
        <w:tc>
          <w:tcPr>
            <w:tcW w:w="5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0E7330E" w14:textId="77777777" w:rsidR="008B43AB" w:rsidRPr="003C16B6" w:rsidRDefault="008B43AB" w:rsidP="008B43AB">
            <w:pPr>
              <w:spacing w:after="0" w:line="240" w:lineRule="auto"/>
              <w:outlineLvl w:val="8"/>
              <w:rPr>
                <w:rFonts w:cstheme="minorHAnsi"/>
              </w:rPr>
            </w:pPr>
            <w:r w:rsidRPr="003C16B6">
              <w:rPr>
                <w:rFonts w:cstheme="minorHAnsi"/>
              </w:rPr>
              <w:t>1</w:t>
            </w:r>
          </w:p>
        </w:tc>
        <w:tc>
          <w:tcPr>
            <w:tcW w:w="11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09E8DC7" w14:textId="77777777" w:rsidR="008B43AB" w:rsidRPr="003C16B6" w:rsidRDefault="008B43AB" w:rsidP="008B43AB">
            <w:pPr>
              <w:spacing w:after="0" w:line="240" w:lineRule="auto"/>
              <w:outlineLvl w:val="8"/>
              <w:rPr>
                <w:rFonts w:cstheme="minorHAnsi"/>
              </w:rPr>
            </w:pPr>
            <w:r w:rsidRPr="003C16B6">
              <w:rPr>
                <w:rFonts w:cstheme="minorHAnsi"/>
              </w:rPr>
              <w:t>October 10, 2014</w:t>
            </w:r>
          </w:p>
        </w:tc>
      </w:tr>
      <w:tr w:rsidR="008B43AB" w:rsidRPr="003C16B6" w14:paraId="242190D0" w14:textId="77777777" w:rsidTr="008B43AB">
        <w:tc>
          <w:tcPr>
            <w:tcW w:w="11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1FCDE10" w14:textId="77777777" w:rsidR="008B43AB" w:rsidRPr="003C16B6" w:rsidRDefault="008B43AB" w:rsidP="008B43AB">
            <w:pPr>
              <w:spacing w:after="0" w:line="240" w:lineRule="auto"/>
              <w:outlineLvl w:val="8"/>
              <w:rPr>
                <w:rFonts w:cstheme="minorHAnsi"/>
              </w:rPr>
            </w:pPr>
            <w:r w:rsidRPr="003C16B6">
              <w:rPr>
                <w:rFonts w:cstheme="minorHAnsi"/>
              </w:rPr>
              <w:t>CCPR-G6</w:t>
            </w:r>
          </w:p>
        </w:tc>
        <w:tc>
          <w:tcPr>
            <w:tcW w:w="59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CDFAAD5" w14:textId="77777777" w:rsidR="008B43AB" w:rsidRPr="003C16B6" w:rsidRDefault="008B43AB" w:rsidP="008B43AB">
            <w:pPr>
              <w:spacing w:after="0" w:line="240" w:lineRule="auto"/>
              <w:outlineLvl w:val="8"/>
              <w:rPr>
                <w:rFonts w:cstheme="minorHAnsi"/>
              </w:rPr>
            </w:pPr>
            <w:r w:rsidRPr="003C16B6">
              <w:rPr>
                <w:rFonts w:cstheme="minorHAnsi"/>
              </w:rPr>
              <w:t>Guidelines for RMO key comparisons in PR</w:t>
            </w:r>
          </w:p>
          <w:p w14:paraId="0BA98EDE" w14:textId="197B518A" w:rsidR="008B43AB" w:rsidRPr="003C16B6" w:rsidRDefault="008B43AB" w:rsidP="008B43AB">
            <w:pPr>
              <w:spacing w:after="0" w:line="240" w:lineRule="auto"/>
              <w:outlineLvl w:val="8"/>
              <w:rPr>
                <w:rFonts w:cstheme="minorHAnsi"/>
              </w:rPr>
            </w:pPr>
            <w:r w:rsidRPr="00662900">
              <w:rPr>
                <w:rFonts w:cstheme="minorHAnsi"/>
                <w:color w:val="4472C4" w:themeColor="accent1"/>
              </w:rPr>
              <w:t>Revision proposed to add a footnote by TG2.</w:t>
            </w:r>
            <w:r w:rsidR="009A2EF9" w:rsidRPr="009A2EF9">
              <w:rPr>
                <w:rFonts w:cstheme="minorHAnsi"/>
                <w:color w:val="4472C4" w:themeColor="accent1"/>
              </w:rPr>
              <w:t xml:space="preserve"> (AP-2023-05)</w:t>
            </w:r>
          </w:p>
        </w:tc>
        <w:tc>
          <w:tcPr>
            <w:tcW w:w="5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2DA8AD5" w14:textId="77777777" w:rsidR="008B43AB" w:rsidRPr="003C16B6" w:rsidRDefault="008B43AB" w:rsidP="008B43AB">
            <w:pPr>
              <w:spacing w:after="0" w:line="240" w:lineRule="auto"/>
              <w:outlineLvl w:val="8"/>
              <w:rPr>
                <w:rFonts w:cstheme="minorHAnsi"/>
              </w:rPr>
            </w:pPr>
            <w:r w:rsidRPr="003C16B6">
              <w:rPr>
                <w:rFonts w:cstheme="minorHAnsi"/>
              </w:rPr>
              <w:t>1</w:t>
            </w:r>
          </w:p>
        </w:tc>
        <w:tc>
          <w:tcPr>
            <w:tcW w:w="11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50CB8FD" w14:textId="77777777" w:rsidR="008B43AB" w:rsidRPr="003C16B6" w:rsidRDefault="008B43AB" w:rsidP="008B43AB">
            <w:pPr>
              <w:spacing w:after="0" w:line="240" w:lineRule="auto"/>
              <w:outlineLvl w:val="8"/>
              <w:rPr>
                <w:rFonts w:cstheme="minorHAnsi"/>
              </w:rPr>
            </w:pPr>
            <w:r w:rsidRPr="003C16B6">
              <w:rPr>
                <w:rFonts w:cstheme="minorHAnsi"/>
              </w:rPr>
              <w:t>October 10, 2014</w:t>
            </w:r>
          </w:p>
        </w:tc>
      </w:tr>
      <w:tr w:rsidR="008B43AB" w:rsidRPr="003C16B6" w14:paraId="1AB404CE" w14:textId="77777777" w:rsidTr="008B43AB">
        <w:trPr>
          <w:trHeight w:val="1008"/>
        </w:trPr>
        <w:tc>
          <w:tcPr>
            <w:tcW w:w="11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6BD504F" w14:textId="77777777" w:rsidR="008B43AB" w:rsidRPr="003C16B6" w:rsidRDefault="008B43AB" w:rsidP="008B43AB">
            <w:pPr>
              <w:spacing w:after="0" w:line="240" w:lineRule="auto"/>
              <w:outlineLvl w:val="8"/>
              <w:rPr>
                <w:rFonts w:cstheme="minorHAnsi"/>
              </w:rPr>
            </w:pPr>
            <w:r w:rsidRPr="003C16B6">
              <w:rPr>
                <w:rFonts w:cstheme="minorHAnsi"/>
              </w:rPr>
              <w:t>CCPR-G7</w:t>
            </w:r>
          </w:p>
        </w:tc>
        <w:tc>
          <w:tcPr>
            <w:tcW w:w="59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7BEAAE3" w14:textId="77777777" w:rsidR="008B43AB" w:rsidRPr="003C16B6" w:rsidRDefault="008B43AB" w:rsidP="008B43AB">
            <w:pPr>
              <w:spacing w:after="0" w:line="240" w:lineRule="auto"/>
              <w:outlineLvl w:val="8"/>
              <w:rPr>
                <w:rFonts w:cstheme="minorHAnsi"/>
              </w:rPr>
            </w:pPr>
            <w:r w:rsidRPr="003C16B6">
              <w:rPr>
                <w:rFonts w:cstheme="minorHAnsi"/>
              </w:rPr>
              <w:t xml:space="preserve">Guidelines for RMO PR supplementary </w:t>
            </w:r>
          </w:p>
          <w:p w14:paraId="08AE852F" w14:textId="77777777" w:rsidR="008B43AB" w:rsidRPr="003C16B6" w:rsidRDefault="008B43AB" w:rsidP="008B43AB">
            <w:pPr>
              <w:spacing w:after="0" w:line="240" w:lineRule="auto"/>
              <w:outlineLvl w:val="8"/>
              <w:rPr>
                <w:rFonts w:cstheme="minorHAnsi"/>
              </w:rPr>
            </w:pPr>
            <w:r w:rsidRPr="003C16B6">
              <w:rPr>
                <w:rFonts w:cstheme="minorHAnsi"/>
              </w:rPr>
              <w:t>Comparisons</w:t>
            </w:r>
          </w:p>
          <w:p w14:paraId="2A3810D3" w14:textId="77777777" w:rsidR="008B43AB" w:rsidRPr="003C16B6" w:rsidRDefault="008B43AB" w:rsidP="008B43AB">
            <w:pPr>
              <w:spacing w:after="0" w:line="240" w:lineRule="auto"/>
              <w:outlineLvl w:val="8"/>
              <w:rPr>
                <w:rFonts w:cstheme="minorHAnsi"/>
              </w:rPr>
            </w:pPr>
            <w:r w:rsidRPr="00662900">
              <w:rPr>
                <w:rFonts w:cstheme="minorHAnsi"/>
                <w:color w:val="4472C4" w:themeColor="accent1"/>
              </w:rPr>
              <w:t>Action pending: to advise the review method with external experts (AP 2019-05).</w:t>
            </w:r>
          </w:p>
        </w:tc>
        <w:tc>
          <w:tcPr>
            <w:tcW w:w="5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3EA43B2" w14:textId="77777777" w:rsidR="008B43AB" w:rsidRPr="003C16B6" w:rsidRDefault="008B43AB" w:rsidP="008B43AB">
            <w:pPr>
              <w:spacing w:after="0" w:line="240" w:lineRule="auto"/>
              <w:outlineLvl w:val="8"/>
              <w:rPr>
                <w:rFonts w:cstheme="minorHAnsi"/>
              </w:rPr>
            </w:pPr>
            <w:r w:rsidRPr="003C16B6">
              <w:rPr>
                <w:rFonts w:cstheme="minorHAnsi"/>
              </w:rPr>
              <w:t>1</w:t>
            </w:r>
          </w:p>
        </w:tc>
        <w:tc>
          <w:tcPr>
            <w:tcW w:w="113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D33E3BA" w14:textId="77777777" w:rsidR="008B43AB" w:rsidRPr="003C16B6" w:rsidRDefault="008B43AB" w:rsidP="008B43AB">
            <w:pPr>
              <w:spacing w:after="0" w:line="240" w:lineRule="auto"/>
              <w:outlineLvl w:val="8"/>
              <w:rPr>
                <w:rFonts w:cstheme="minorHAnsi"/>
              </w:rPr>
            </w:pPr>
            <w:r w:rsidRPr="003C16B6">
              <w:rPr>
                <w:rFonts w:cstheme="minorHAnsi"/>
              </w:rPr>
              <w:t>December 14, 2018</w:t>
            </w:r>
          </w:p>
        </w:tc>
      </w:tr>
    </w:tbl>
    <w:p w14:paraId="412A4E79" w14:textId="77777777" w:rsidR="00DE1B3A" w:rsidRPr="003C16B6" w:rsidRDefault="00DE1B3A" w:rsidP="00FC0063">
      <w:pPr>
        <w:rPr>
          <w:rFonts w:cstheme="minorHAnsi"/>
        </w:rPr>
      </w:pPr>
    </w:p>
    <w:p w14:paraId="2E5EA0F9" w14:textId="743C1CD0" w:rsidR="00FC0063" w:rsidRPr="003C16B6" w:rsidRDefault="00626190" w:rsidP="00FC0063">
      <w:pPr>
        <w:rPr>
          <w:rFonts w:cstheme="minorHAnsi"/>
        </w:rPr>
      </w:pPr>
      <w:r w:rsidRPr="003C16B6">
        <w:rPr>
          <w:rFonts w:cstheme="minorHAnsi"/>
        </w:rPr>
        <w:t xml:space="preserve">Current guideline status summarized. Blue </w:t>
      </w:r>
      <w:r w:rsidR="00120FBA" w:rsidRPr="003C16B6">
        <w:rPr>
          <w:rFonts w:cstheme="minorHAnsi"/>
        </w:rPr>
        <w:t xml:space="preserve">highlights </w:t>
      </w:r>
      <w:r w:rsidRPr="003C16B6">
        <w:rPr>
          <w:rFonts w:cstheme="minorHAnsi"/>
        </w:rPr>
        <w:t xml:space="preserve">pending </w:t>
      </w:r>
      <w:r w:rsidR="00621FA2" w:rsidRPr="003C16B6">
        <w:rPr>
          <w:rFonts w:cstheme="minorHAnsi"/>
        </w:rPr>
        <w:t>changes</w:t>
      </w:r>
      <w:r w:rsidR="00120FBA" w:rsidRPr="003C16B6">
        <w:rPr>
          <w:rFonts w:cstheme="minorHAnsi"/>
        </w:rPr>
        <w:t xml:space="preserve"> in table</w:t>
      </w:r>
      <w:r w:rsidR="00621FA2" w:rsidRPr="003C16B6">
        <w:rPr>
          <w:rFonts w:cstheme="minorHAnsi"/>
        </w:rPr>
        <w:t>.</w:t>
      </w:r>
    </w:p>
    <w:p w14:paraId="262A827D" w14:textId="2B9BEE5C" w:rsidR="00A60A71" w:rsidRPr="003C16B6" w:rsidRDefault="00DE1B3A" w:rsidP="00FC0063">
      <w:pPr>
        <w:rPr>
          <w:rFonts w:cstheme="minorHAnsi"/>
        </w:rPr>
      </w:pPr>
      <w:r w:rsidRPr="003C16B6">
        <w:rPr>
          <w:rFonts w:cstheme="minorHAnsi"/>
        </w:rPr>
        <w:t xml:space="preserve">Joële </w:t>
      </w:r>
      <w:r w:rsidR="0066720B" w:rsidRPr="003C16B6">
        <w:rPr>
          <w:rFonts w:cstheme="minorHAnsi"/>
        </w:rPr>
        <w:t>V</w:t>
      </w:r>
      <w:r w:rsidR="009147A0">
        <w:rPr>
          <w:rFonts w:cstheme="minorHAnsi"/>
        </w:rPr>
        <w:t>i</w:t>
      </w:r>
      <w:r w:rsidR="0066720B" w:rsidRPr="003C16B6">
        <w:rPr>
          <w:rFonts w:cstheme="minorHAnsi"/>
        </w:rPr>
        <w:t xml:space="preserve">allon </w:t>
      </w:r>
      <w:r w:rsidR="00EB4D86">
        <w:rPr>
          <w:rFonts w:cstheme="minorHAnsi"/>
        </w:rPr>
        <w:t xml:space="preserve">received </w:t>
      </w:r>
      <w:r w:rsidR="00332C8D">
        <w:rPr>
          <w:rFonts w:cstheme="minorHAnsi"/>
        </w:rPr>
        <w:t>comments</w:t>
      </w:r>
      <w:r w:rsidR="0060046E">
        <w:rPr>
          <w:rFonts w:cstheme="minorHAnsi"/>
        </w:rPr>
        <w:t xml:space="preserve"> </w:t>
      </w:r>
      <w:r w:rsidR="00332C8D">
        <w:rPr>
          <w:rFonts w:cstheme="minorHAnsi"/>
        </w:rPr>
        <w:t xml:space="preserve">from </w:t>
      </w:r>
      <w:r w:rsidR="0060046E">
        <w:rPr>
          <w:rFonts w:cstheme="minorHAnsi"/>
        </w:rPr>
        <w:t xml:space="preserve">Andrea Peruzzi (NRC) </w:t>
      </w:r>
      <w:r w:rsidR="00332C8D">
        <w:rPr>
          <w:rFonts w:cstheme="minorHAnsi"/>
        </w:rPr>
        <w:t>to G2</w:t>
      </w:r>
      <w:r w:rsidR="00487C60">
        <w:rPr>
          <w:rFonts w:cstheme="minorHAnsi"/>
        </w:rPr>
        <w:t>.</w:t>
      </w:r>
      <w:r w:rsidR="00332C8D">
        <w:rPr>
          <w:rFonts w:cstheme="minorHAnsi"/>
        </w:rPr>
        <w:t xml:space="preserve"> </w:t>
      </w:r>
      <w:r w:rsidR="00676F9C" w:rsidRPr="00676F9C">
        <w:rPr>
          <w:rFonts w:cstheme="minorHAnsi"/>
          <w:lang w:eastAsia="ko-KR"/>
        </w:rPr>
        <w:sym w:font="Wingdings" w:char="F0E0"/>
      </w:r>
      <w:r w:rsidR="00676F9C">
        <w:rPr>
          <w:rFonts w:cstheme="minorHAnsi"/>
          <w:lang w:eastAsia="ko-KR"/>
        </w:rPr>
        <w:t xml:space="preserve"> </w:t>
      </w:r>
      <w:r w:rsidR="00487C60" w:rsidRPr="00662900">
        <w:rPr>
          <w:rFonts w:cstheme="minorHAnsi"/>
          <w:b/>
          <w:bCs/>
        </w:rPr>
        <w:t>ACTION for Joële V</w:t>
      </w:r>
      <w:r w:rsidR="009147A0">
        <w:rPr>
          <w:rFonts w:cstheme="minorHAnsi"/>
          <w:b/>
          <w:bCs/>
        </w:rPr>
        <w:t>ia</w:t>
      </w:r>
      <w:r w:rsidR="00487C60" w:rsidRPr="00662900">
        <w:rPr>
          <w:rFonts w:cstheme="minorHAnsi"/>
          <w:b/>
          <w:bCs/>
        </w:rPr>
        <w:t xml:space="preserve">llon </w:t>
      </w:r>
      <w:r w:rsidR="00782570" w:rsidRPr="00662900">
        <w:rPr>
          <w:rFonts w:cstheme="minorHAnsi"/>
          <w:b/>
          <w:bCs/>
        </w:rPr>
        <w:t xml:space="preserve">to send </w:t>
      </w:r>
      <w:r w:rsidR="00CB4161">
        <w:rPr>
          <w:rFonts w:cstheme="minorHAnsi"/>
          <w:b/>
          <w:bCs/>
        </w:rPr>
        <w:t xml:space="preserve">these </w:t>
      </w:r>
      <w:r w:rsidR="00A06926" w:rsidRPr="00662900">
        <w:rPr>
          <w:rFonts w:cstheme="minorHAnsi"/>
          <w:b/>
          <w:bCs/>
        </w:rPr>
        <w:t xml:space="preserve">comments </w:t>
      </w:r>
      <w:r w:rsidR="00782570" w:rsidRPr="00662900">
        <w:rPr>
          <w:rFonts w:cstheme="minorHAnsi"/>
          <w:b/>
          <w:bCs/>
        </w:rPr>
        <w:t xml:space="preserve">to old and new chairs, plus </w:t>
      </w:r>
      <w:r w:rsidR="00462517">
        <w:rPr>
          <w:rFonts w:cstheme="minorHAnsi"/>
          <w:b/>
          <w:bCs/>
        </w:rPr>
        <w:t>TG3 chair</w:t>
      </w:r>
      <w:r w:rsidR="00782570" w:rsidRPr="00662900">
        <w:rPr>
          <w:rFonts w:cstheme="minorHAnsi"/>
          <w:b/>
          <w:bCs/>
        </w:rPr>
        <w:t>.</w:t>
      </w:r>
      <w:r w:rsidR="00782570" w:rsidRPr="003C16B6">
        <w:rPr>
          <w:rFonts w:cstheme="minorHAnsi"/>
        </w:rPr>
        <w:t xml:space="preserve"> </w:t>
      </w:r>
      <w:r w:rsidR="00676F9C">
        <w:rPr>
          <w:rFonts w:cstheme="minorHAnsi"/>
        </w:rPr>
        <w:t>(AP-2023-06)</w:t>
      </w:r>
    </w:p>
    <w:p w14:paraId="6D69BA91" w14:textId="45F688D4" w:rsidR="00326560" w:rsidRPr="003C16B6" w:rsidRDefault="00326560" w:rsidP="00FC0063">
      <w:pPr>
        <w:rPr>
          <w:rFonts w:cstheme="minorHAnsi"/>
        </w:rPr>
      </w:pPr>
      <w:r w:rsidRPr="003C16B6">
        <w:rPr>
          <w:rFonts w:cstheme="minorHAnsi"/>
        </w:rPr>
        <w:t xml:space="preserve">Revision on G4 </w:t>
      </w:r>
      <w:r w:rsidR="00F620D4" w:rsidRPr="003C16B6">
        <w:rPr>
          <w:rFonts w:cstheme="minorHAnsi"/>
        </w:rPr>
        <w:t xml:space="preserve">proposed </w:t>
      </w:r>
      <w:r w:rsidR="004A25E2" w:rsidRPr="003C16B6">
        <w:rPr>
          <w:rFonts w:cstheme="minorHAnsi"/>
        </w:rPr>
        <w:t xml:space="preserve">to </w:t>
      </w:r>
      <w:r w:rsidR="00D124BC" w:rsidRPr="003C16B6">
        <w:rPr>
          <w:rFonts w:cstheme="minorHAnsi"/>
        </w:rPr>
        <w:t>clarify</w:t>
      </w:r>
      <w:r w:rsidR="004A25E2" w:rsidRPr="003C16B6">
        <w:rPr>
          <w:rFonts w:cstheme="minorHAnsi"/>
        </w:rPr>
        <w:t xml:space="preserve"> the artefact</w:t>
      </w:r>
      <w:r w:rsidRPr="003C16B6">
        <w:rPr>
          <w:rFonts w:cstheme="minorHAnsi"/>
        </w:rPr>
        <w:t xml:space="preserve"> </w:t>
      </w:r>
      <w:r w:rsidR="00942F3C" w:rsidRPr="003C16B6">
        <w:rPr>
          <w:rFonts w:cstheme="minorHAnsi"/>
        </w:rPr>
        <w:t xml:space="preserve">issue. </w:t>
      </w:r>
    </w:p>
    <w:p w14:paraId="6F4B4605" w14:textId="422C5611" w:rsidR="00376D51" w:rsidRPr="003C16B6" w:rsidRDefault="111CB438" w:rsidP="00990B48">
      <w:pPr>
        <w:pStyle w:val="1"/>
        <w:rPr>
          <w:rFonts w:asciiTheme="minorHAnsi" w:eastAsia="Times New Roman" w:hAnsiTheme="minorHAnsi" w:cstheme="minorHAnsi"/>
        </w:rPr>
      </w:pPr>
      <w:r w:rsidRPr="003C16B6">
        <w:rPr>
          <w:rFonts w:asciiTheme="minorHAnsi" w:eastAsia="Times New Roman" w:hAnsiTheme="minorHAnsi" w:cstheme="minorHAnsi"/>
        </w:rPr>
        <w:t xml:space="preserve">Other </w:t>
      </w:r>
      <w:r w:rsidRPr="003C16B6">
        <w:rPr>
          <w:rFonts w:asciiTheme="minorHAnsi" w:hAnsiTheme="minorHAnsi" w:cstheme="minorHAnsi"/>
        </w:rPr>
        <w:t>business</w:t>
      </w:r>
      <w:r w:rsidRPr="003C16B6">
        <w:rPr>
          <w:rFonts w:asciiTheme="minorHAnsi" w:eastAsia="Times New Roman" w:hAnsiTheme="minorHAnsi" w:cstheme="minorHAnsi"/>
        </w:rPr>
        <w:t xml:space="preserve">  </w:t>
      </w:r>
    </w:p>
    <w:p w14:paraId="65AEE379" w14:textId="05F77A9C" w:rsidR="00D811CE" w:rsidRPr="003C16B6" w:rsidRDefault="00D811CE" w:rsidP="00604D95">
      <w:pPr>
        <w:rPr>
          <w:rFonts w:cstheme="minorHAnsi"/>
        </w:rPr>
      </w:pPr>
      <w:r w:rsidRPr="003C16B6">
        <w:rPr>
          <w:rFonts w:cstheme="minorHAnsi"/>
        </w:rPr>
        <w:t>The meeting t</w:t>
      </w:r>
      <w:r w:rsidR="00F84763" w:rsidRPr="003C16B6">
        <w:rPr>
          <w:rFonts w:cstheme="minorHAnsi"/>
        </w:rPr>
        <w:t>hank</w:t>
      </w:r>
      <w:r w:rsidR="00604D95" w:rsidRPr="003C16B6">
        <w:rPr>
          <w:rFonts w:cstheme="minorHAnsi"/>
        </w:rPr>
        <w:t>ed</w:t>
      </w:r>
      <w:r w:rsidR="00F84763" w:rsidRPr="003C16B6">
        <w:rPr>
          <w:rFonts w:cstheme="minorHAnsi"/>
        </w:rPr>
        <w:t xml:space="preserve"> </w:t>
      </w:r>
      <w:r w:rsidR="00B57F69" w:rsidRPr="003C16B6">
        <w:rPr>
          <w:rFonts w:cstheme="minorHAnsi"/>
        </w:rPr>
        <w:t>Dong</w:t>
      </w:r>
      <w:r w:rsidR="00604D95" w:rsidRPr="003C16B6">
        <w:rPr>
          <w:rFonts w:cstheme="minorHAnsi"/>
        </w:rPr>
        <w:t>-</w:t>
      </w:r>
      <w:r w:rsidRPr="003C16B6">
        <w:rPr>
          <w:rFonts w:cstheme="minorHAnsi"/>
        </w:rPr>
        <w:t>Hoon Lee for chairing this task group for the last 5 years</w:t>
      </w:r>
      <w:r w:rsidR="002845C9">
        <w:rPr>
          <w:rFonts w:cstheme="minorHAnsi"/>
        </w:rPr>
        <w:t>.</w:t>
      </w:r>
      <w:r w:rsidR="00604D95" w:rsidRPr="003C16B6">
        <w:rPr>
          <w:rFonts w:cstheme="minorHAnsi"/>
        </w:rPr>
        <w:t xml:space="preserve"> The meeting also thanked </w:t>
      </w:r>
      <w:r w:rsidR="009728D1" w:rsidRPr="003C16B6">
        <w:rPr>
          <w:rFonts w:cstheme="minorHAnsi"/>
        </w:rPr>
        <w:t xml:space="preserve">also to Annette Koo for hosting a very valuable workshop </w:t>
      </w:r>
      <w:r w:rsidR="00D450A6" w:rsidRPr="003C16B6">
        <w:rPr>
          <w:rFonts w:cstheme="minorHAnsi"/>
        </w:rPr>
        <w:t>yesterday</w:t>
      </w:r>
    </w:p>
    <w:p w14:paraId="7E2DCB17" w14:textId="491FB9A2" w:rsidR="00376D51" w:rsidRPr="003C16B6" w:rsidRDefault="111CB438" w:rsidP="00990B48">
      <w:pPr>
        <w:pStyle w:val="1"/>
        <w:rPr>
          <w:rFonts w:asciiTheme="minorHAnsi" w:eastAsia="Times New Roman" w:hAnsiTheme="minorHAnsi" w:cstheme="minorHAnsi"/>
        </w:rPr>
      </w:pPr>
      <w:r w:rsidRPr="003C16B6">
        <w:rPr>
          <w:rFonts w:asciiTheme="minorHAnsi" w:eastAsia="Times New Roman" w:hAnsiTheme="minorHAnsi" w:cstheme="minorHAnsi"/>
        </w:rPr>
        <w:t>Next meeting</w:t>
      </w:r>
    </w:p>
    <w:p w14:paraId="16CAE991" w14:textId="77777777" w:rsidR="00E36692" w:rsidRPr="003C16B6" w:rsidRDefault="00E36692" w:rsidP="00E36692">
      <w:pPr>
        <w:rPr>
          <w:rFonts w:cstheme="minorHAnsi"/>
        </w:rPr>
      </w:pPr>
      <w:r w:rsidRPr="003C16B6">
        <w:rPr>
          <w:rFonts w:cstheme="minorHAnsi"/>
        </w:rPr>
        <w:t>WG-KC meeting 2024 proposed in June 2024 at BIPM</w:t>
      </w:r>
    </w:p>
    <w:p w14:paraId="016F279C" w14:textId="77777777" w:rsidR="00E36692" w:rsidRPr="003C16B6" w:rsidRDefault="00E36692" w:rsidP="00E36692">
      <w:pPr>
        <w:numPr>
          <w:ilvl w:val="0"/>
          <w:numId w:val="30"/>
        </w:numPr>
        <w:rPr>
          <w:rFonts w:cstheme="minorHAnsi"/>
        </w:rPr>
      </w:pPr>
      <w:r w:rsidRPr="003C16B6">
        <w:rPr>
          <w:rFonts w:cstheme="minorHAnsi"/>
        </w:rPr>
        <w:t>3 June 2024: CCPR-CIE joint workshop on cone fundamentals</w:t>
      </w:r>
    </w:p>
    <w:p w14:paraId="204F4D89" w14:textId="77777777" w:rsidR="00E36692" w:rsidRPr="003C16B6" w:rsidRDefault="00E36692" w:rsidP="00E36692">
      <w:pPr>
        <w:numPr>
          <w:ilvl w:val="0"/>
          <w:numId w:val="30"/>
        </w:numPr>
        <w:rPr>
          <w:rFonts w:cstheme="minorHAnsi"/>
        </w:rPr>
      </w:pPr>
      <w:r w:rsidRPr="003C16B6">
        <w:rPr>
          <w:rFonts w:cstheme="minorHAnsi"/>
        </w:rPr>
        <w:t>4-5 June 2024: CCPR WG meetings</w:t>
      </w:r>
    </w:p>
    <w:p w14:paraId="1D5E4DA6" w14:textId="77777777" w:rsidR="00E36692" w:rsidRPr="003C16B6" w:rsidRDefault="00E36692" w:rsidP="00E36692">
      <w:pPr>
        <w:numPr>
          <w:ilvl w:val="0"/>
          <w:numId w:val="30"/>
        </w:numPr>
        <w:rPr>
          <w:rFonts w:cstheme="minorHAnsi"/>
        </w:rPr>
      </w:pPr>
      <w:r w:rsidRPr="003C16B6">
        <w:rPr>
          <w:rFonts w:cstheme="minorHAnsi"/>
        </w:rPr>
        <w:t>6-7 June 2024: CCPR meeting</w:t>
      </w:r>
    </w:p>
    <w:p w14:paraId="45D5A638" w14:textId="77777777" w:rsidR="00E36692" w:rsidRPr="003C16B6" w:rsidRDefault="00E36692" w:rsidP="00E36692">
      <w:pPr>
        <w:numPr>
          <w:ilvl w:val="0"/>
          <w:numId w:val="30"/>
        </w:numPr>
        <w:rPr>
          <w:rFonts w:cstheme="minorHAnsi"/>
        </w:rPr>
      </w:pPr>
      <w:r w:rsidRPr="003C16B6">
        <w:rPr>
          <w:rFonts w:cstheme="minorHAnsi"/>
        </w:rPr>
        <w:t>More about this proposal discussed in the WG-SP meeting</w:t>
      </w:r>
    </w:p>
    <w:p w14:paraId="58A8296C" w14:textId="36876257" w:rsidR="00376D51" w:rsidRPr="003C16B6" w:rsidRDefault="111CB438" w:rsidP="00990B48">
      <w:pPr>
        <w:pStyle w:val="1"/>
        <w:rPr>
          <w:rFonts w:asciiTheme="minorHAnsi" w:hAnsiTheme="minorHAnsi" w:cstheme="minorHAnsi"/>
        </w:rPr>
      </w:pPr>
      <w:r w:rsidRPr="003C16B6">
        <w:rPr>
          <w:rFonts w:asciiTheme="minorHAnsi" w:hAnsiTheme="minorHAnsi" w:cstheme="minorHAnsi"/>
        </w:rPr>
        <w:t>Adjourn</w:t>
      </w:r>
      <w:r w:rsidRPr="003C16B6">
        <w:rPr>
          <w:rFonts w:asciiTheme="minorHAnsi" w:eastAsia="Times New Roman" w:hAnsiTheme="minorHAnsi" w:cstheme="minorHAnsi"/>
        </w:rPr>
        <w:t xml:space="preserve">  </w:t>
      </w:r>
    </w:p>
    <w:p w14:paraId="62C7C0BD" w14:textId="014BE55D" w:rsidR="00376D51" w:rsidRDefault="00990B48">
      <w:pPr>
        <w:rPr>
          <w:rFonts w:cstheme="minorHAnsi"/>
        </w:rPr>
      </w:pPr>
      <w:r w:rsidRPr="003C16B6">
        <w:rPr>
          <w:rFonts w:cstheme="minorHAnsi"/>
        </w:rPr>
        <w:t xml:space="preserve">The meeting was adjourned at </w:t>
      </w:r>
      <w:r w:rsidR="00831805" w:rsidRPr="003C16B6">
        <w:rPr>
          <w:rFonts w:cstheme="minorHAnsi"/>
        </w:rPr>
        <w:t>1258.</w:t>
      </w:r>
    </w:p>
    <w:p w14:paraId="0CAC6D9C" w14:textId="4DF5C1FA" w:rsidR="00662900" w:rsidRDefault="00662900">
      <w:pPr>
        <w:rPr>
          <w:rFonts w:cstheme="minorHAnsi"/>
        </w:rPr>
      </w:pPr>
      <w:r>
        <w:rPr>
          <w:rFonts w:cstheme="minorHAnsi"/>
        </w:rPr>
        <w:br w:type="page"/>
      </w:r>
    </w:p>
    <w:p w14:paraId="18A2BDCE" w14:textId="77777777" w:rsidR="00CF1358" w:rsidRPr="003C16B6" w:rsidRDefault="00CF1358" w:rsidP="00CF1358">
      <w:pPr>
        <w:spacing w:after="0" w:line="240" w:lineRule="auto"/>
        <w:rPr>
          <w:rFonts w:cstheme="minorHAnsi"/>
          <w:b/>
          <w:bCs/>
          <w:color w:val="2F5496" w:themeColor="accent1" w:themeShade="BF"/>
          <w:sz w:val="28"/>
        </w:rPr>
      </w:pPr>
      <w:r w:rsidRPr="003C16B6">
        <w:rPr>
          <w:rFonts w:cstheme="minorHAnsi"/>
          <w:b/>
          <w:bCs/>
          <w:color w:val="2F5496" w:themeColor="accent1" w:themeShade="BF"/>
          <w:sz w:val="28"/>
        </w:rPr>
        <w:t>Summary of Decision Points and Action Points</w:t>
      </w:r>
    </w:p>
    <w:p w14:paraId="650A35D3" w14:textId="3A002C02" w:rsidR="0052228F" w:rsidRDefault="0052228F" w:rsidP="00662900">
      <w:pPr>
        <w:pStyle w:val="a3"/>
        <w:numPr>
          <w:ilvl w:val="0"/>
          <w:numId w:val="40"/>
        </w:numPr>
        <w:spacing w:after="0" w:line="240" w:lineRule="auto"/>
        <w:rPr>
          <w:rFonts w:cstheme="minorHAnsi"/>
        </w:rPr>
      </w:pPr>
      <w:r>
        <w:rPr>
          <w:rFonts w:cstheme="minorHAnsi" w:hint="eastAsia"/>
          <w:lang w:eastAsia="ko-KR"/>
        </w:rPr>
        <w:t>D</w:t>
      </w:r>
      <w:r>
        <w:rPr>
          <w:rFonts w:cstheme="minorHAnsi"/>
          <w:lang w:eastAsia="ko-KR"/>
        </w:rPr>
        <w:t xml:space="preserve">P-2023-01 CCPR WG-KC TG2 (RMO linkage) </w:t>
      </w:r>
      <w:r w:rsidR="008E5A19">
        <w:rPr>
          <w:rFonts w:cstheme="minorHAnsi"/>
          <w:lang w:eastAsia="ko-KR"/>
        </w:rPr>
        <w:t>is</w:t>
      </w:r>
      <w:r>
        <w:rPr>
          <w:rFonts w:cstheme="minorHAnsi"/>
          <w:lang w:eastAsia="ko-KR"/>
        </w:rPr>
        <w:t xml:space="preserve"> closed </w:t>
      </w:r>
      <w:r w:rsidR="008E5A19">
        <w:rPr>
          <w:rFonts w:cstheme="minorHAnsi"/>
          <w:lang w:eastAsia="ko-KR"/>
        </w:rPr>
        <w:t>after the action AP-2023-05 is completed.</w:t>
      </w:r>
    </w:p>
    <w:p w14:paraId="7A9F0083" w14:textId="16CCE6A8" w:rsidR="008E5A19" w:rsidRPr="0051545E" w:rsidRDefault="008E5A19" w:rsidP="009959DC">
      <w:pPr>
        <w:pStyle w:val="a3"/>
        <w:numPr>
          <w:ilvl w:val="0"/>
          <w:numId w:val="40"/>
        </w:numPr>
        <w:spacing w:after="0" w:line="240" w:lineRule="auto"/>
        <w:rPr>
          <w:rFonts w:cstheme="minorHAnsi"/>
        </w:rPr>
      </w:pPr>
      <w:r w:rsidRPr="0051545E">
        <w:rPr>
          <w:rFonts w:cstheme="minorHAnsi"/>
          <w:lang w:eastAsia="ko-KR"/>
        </w:rPr>
        <w:t xml:space="preserve">DP-2023-02 </w:t>
      </w:r>
      <w:r w:rsidRPr="0051545E">
        <w:rPr>
          <w:rFonts w:cstheme="minorHAnsi" w:hint="eastAsia"/>
          <w:lang w:eastAsia="ko-KR"/>
        </w:rPr>
        <w:t>A</w:t>
      </w:r>
      <w:r w:rsidRPr="0051545E">
        <w:rPr>
          <w:rFonts w:cstheme="minorHAnsi"/>
          <w:lang w:eastAsia="ko-KR"/>
        </w:rPr>
        <w:t xml:space="preserve"> new task is assigned to CCPR WG-KC TG3 (Comparison Analysis) to create a numerical tool for data analysis, which can be also used for RMO linkage.</w:t>
      </w:r>
    </w:p>
    <w:p w14:paraId="49C4CED5" w14:textId="59C01F4B" w:rsidR="00C520B0" w:rsidRPr="00606121" w:rsidRDefault="00915D0A" w:rsidP="00C520B0">
      <w:pPr>
        <w:pStyle w:val="a3"/>
        <w:numPr>
          <w:ilvl w:val="0"/>
          <w:numId w:val="38"/>
        </w:numPr>
        <w:spacing w:after="0" w:line="240" w:lineRule="auto"/>
        <w:rPr>
          <w:rFonts w:cstheme="minorHAnsi"/>
        </w:rPr>
      </w:pPr>
      <w:r w:rsidRPr="008E5A19">
        <w:rPr>
          <w:rFonts w:cstheme="minorHAnsi"/>
        </w:rPr>
        <w:t xml:space="preserve">AP-2023-01 </w:t>
      </w:r>
      <w:r w:rsidR="00000801" w:rsidRPr="00000801">
        <w:rPr>
          <w:rFonts w:cstheme="minorHAnsi"/>
        </w:rPr>
        <w:t>WG-KC chair revises G4 to clarify that the usage of the artefacts from the previous comparison is only allowed when they are “not identified by the pilot nor by other participants.”</w:t>
      </w:r>
    </w:p>
    <w:p w14:paraId="7A11AAE5" w14:textId="3118F773" w:rsidR="00681CEC" w:rsidRPr="00606121" w:rsidRDefault="00784E5E" w:rsidP="00000801">
      <w:pPr>
        <w:pStyle w:val="a3"/>
        <w:numPr>
          <w:ilvl w:val="0"/>
          <w:numId w:val="38"/>
        </w:numPr>
        <w:spacing w:after="0" w:line="240" w:lineRule="auto"/>
        <w:rPr>
          <w:rFonts w:eastAsia="Times New Roman" w:cstheme="minorHAnsi"/>
          <w:color w:val="000000" w:themeColor="text1"/>
        </w:rPr>
      </w:pPr>
      <w:r>
        <w:rPr>
          <w:rFonts w:cstheme="minorHAnsi" w:hint="eastAsia"/>
          <w:lang w:eastAsia="ko-KR"/>
        </w:rPr>
        <w:t>A</w:t>
      </w:r>
      <w:r>
        <w:rPr>
          <w:rFonts w:cstheme="minorHAnsi"/>
          <w:lang w:eastAsia="ko-KR"/>
        </w:rPr>
        <w:t xml:space="preserve">P-2023-02 </w:t>
      </w:r>
      <w:r w:rsidR="00304960" w:rsidRPr="00304960">
        <w:rPr>
          <w:rFonts w:cstheme="minorHAnsi"/>
          <w:lang w:eastAsia="ko-KR"/>
        </w:rPr>
        <w:t>Dong-Hoon Lee re-sends the review comments of CCPR WG-KC on CCPR-S3.x to the pilot lab NPL (Teresa Goodman).</w:t>
      </w:r>
    </w:p>
    <w:p w14:paraId="4EC21B04" w14:textId="51F8C399" w:rsidR="003A190A" w:rsidRPr="003A190A" w:rsidRDefault="00741B3C" w:rsidP="00606121">
      <w:pPr>
        <w:pStyle w:val="paragraph"/>
        <w:numPr>
          <w:ilvl w:val="0"/>
          <w:numId w:val="38"/>
        </w:numPr>
        <w:spacing w:before="0" w:beforeAutospacing="0" w:after="0" w:afterAutospacing="0"/>
        <w:textAlignment w:val="baseline"/>
        <w:rPr>
          <w:rStyle w:val="normaltextrun"/>
          <w:rFonts w:asciiTheme="minorHAnsi" w:hAnsiTheme="minorHAnsi" w:cstheme="minorHAnsi"/>
          <w:sz w:val="18"/>
          <w:szCs w:val="18"/>
        </w:rPr>
      </w:pPr>
      <w:r w:rsidRPr="00741B3C">
        <w:rPr>
          <w:rStyle w:val="normaltextrun"/>
          <w:rFonts w:asciiTheme="minorHAnsi" w:hAnsiTheme="minorHAnsi" w:cstheme="minorHAnsi"/>
          <w:sz w:val="22"/>
          <w:szCs w:val="22"/>
        </w:rPr>
        <w:t>AP-2023-0</w:t>
      </w:r>
      <w:r>
        <w:rPr>
          <w:rStyle w:val="normaltextrun"/>
          <w:rFonts w:asciiTheme="minorHAnsi" w:hAnsiTheme="minorHAnsi" w:cstheme="minorHAnsi"/>
          <w:sz w:val="22"/>
          <w:szCs w:val="22"/>
        </w:rPr>
        <w:t>3</w:t>
      </w:r>
      <w:r w:rsidRPr="00741B3C">
        <w:rPr>
          <w:rStyle w:val="normaltextrun"/>
          <w:rFonts w:asciiTheme="minorHAnsi" w:hAnsiTheme="minorHAnsi" w:cstheme="minorHAnsi"/>
          <w:sz w:val="22"/>
          <w:szCs w:val="22"/>
        </w:rPr>
        <w:t xml:space="preserve"> </w:t>
      </w:r>
      <w:r w:rsidR="00471856" w:rsidRPr="00471856">
        <w:rPr>
          <w:rStyle w:val="normaltextrun"/>
          <w:rFonts w:asciiTheme="minorHAnsi" w:hAnsiTheme="minorHAnsi" w:cstheme="minorHAnsi"/>
          <w:sz w:val="22"/>
          <w:szCs w:val="22"/>
        </w:rPr>
        <w:t>Rheinhardt Sieberhagen organises an online meeting of the task group TG1 (with additionally interested participants NRC, MIKES, CMI, and NIM) to discuss the technical approach for a comparison.</w:t>
      </w:r>
    </w:p>
    <w:p w14:paraId="738B1960" w14:textId="063C2DFD" w:rsidR="003A190A" w:rsidRDefault="00606121" w:rsidP="00606121">
      <w:pPr>
        <w:pStyle w:val="paragraph"/>
        <w:numPr>
          <w:ilvl w:val="0"/>
          <w:numId w:val="38"/>
        </w:numPr>
        <w:spacing w:before="0" w:beforeAutospacing="0" w:after="0" w:afterAutospacing="0"/>
        <w:textAlignment w:val="baseline"/>
        <w:rPr>
          <w:rStyle w:val="eop"/>
          <w:rFonts w:asciiTheme="minorHAnsi" w:hAnsiTheme="minorHAnsi" w:cstheme="minorHAnsi"/>
          <w:sz w:val="22"/>
          <w:szCs w:val="22"/>
        </w:rPr>
      </w:pPr>
      <w:r w:rsidRPr="00606121">
        <w:rPr>
          <w:rStyle w:val="normaltextrun"/>
          <w:rFonts w:asciiTheme="minorHAnsi" w:hAnsiTheme="minorHAnsi" w:cstheme="minorHAnsi"/>
          <w:sz w:val="22"/>
          <w:szCs w:val="22"/>
        </w:rPr>
        <w:t>AP-2023-0</w:t>
      </w:r>
      <w:r>
        <w:rPr>
          <w:rStyle w:val="normaltextrun"/>
          <w:rFonts w:asciiTheme="minorHAnsi" w:hAnsiTheme="minorHAnsi" w:cstheme="minorHAnsi"/>
          <w:sz w:val="22"/>
          <w:szCs w:val="22"/>
        </w:rPr>
        <w:t>4</w:t>
      </w:r>
      <w:r w:rsidRPr="00606121">
        <w:rPr>
          <w:rStyle w:val="normaltextrun"/>
          <w:rFonts w:asciiTheme="minorHAnsi" w:hAnsiTheme="minorHAnsi" w:cstheme="minorHAnsi"/>
          <w:sz w:val="22"/>
          <w:szCs w:val="22"/>
        </w:rPr>
        <w:t xml:space="preserve"> </w:t>
      </w:r>
      <w:r w:rsidR="00ED6CCF" w:rsidRPr="00ED6CCF">
        <w:rPr>
          <w:rStyle w:val="normaltextrun"/>
          <w:rFonts w:asciiTheme="minorHAnsi" w:hAnsiTheme="minorHAnsi" w:cstheme="minorHAnsi"/>
          <w:sz w:val="22"/>
          <w:szCs w:val="22"/>
        </w:rPr>
        <w:t>WG-KC chair contacts Joäle Viallon to organise a change of contact person for TG1 from Natasha Nel-Sakharova to Rheinhardt Sieberhagen.</w:t>
      </w:r>
    </w:p>
    <w:p w14:paraId="5040E808" w14:textId="667833D5" w:rsidR="007205AD" w:rsidRPr="007205AD" w:rsidRDefault="007205AD" w:rsidP="007205AD">
      <w:pPr>
        <w:pStyle w:val="paragraph"/>
        <w:numPr>
          <w:ilvl w:val="0"/>
          <w:numId w:val="38"/>
        </w:numPr>
        <w:spacing w:after="0"/>
        <w:textAlignment w:val="baseline"/>
        <w:rPr>
          <w:rStyle w:val="eop"/>
          <w:rFonts w:asciiTheme="minorHAnsi" w:hAnsiTheme="minorHAnsi" w:cstheme="minorHAnsi"/>
          <w:sz w:val="22"/>
          <w:szCs w:val="22"/>
        </w:rPr>
      </w:pPr>
      <w:r w:rsidRPr="00606121">
        <w:rPr>
          <w:rStyle w:val="normaltextrun"/>
          <w:rFonts w:asciiTheme="minorHAnsi" w:hAnsiTheme="minorHAnsi" w:cstheme="minorHAnsi"/>
          <w:sz w:val="22"/>
          <w:szCs w:val="22"/>
        </w:rPr>
        <w:t>AP-2023-0</w:t>
      </w:r>
      <w:r>
        <w:rPr>
          <w:rStyle w:val="normaltextrun"/>
          <w:rFonts w:asciiTheme="minorHAnsi" w:hAnsiTheme="minorHAnsi" w:cstheme="minorHAnsi"/>
          <w:sz w:val="22"/>
          <w:szCs w:val="22"/>
        </w:rPr>
        <w:t>5</w:t>
      </w:r>
      <w:r w:rsidRPr="00606121">
        <w:rPr>
          <w:rStyle w:val="normaltextrun"/>
          <w:rFonts w:asciiTheme="minorHAnsi" w:hAnsiTheme="minorHAnsi" w:cstheme="minorHAnsi"/>
          <w:sz w:val="22"/>
          <w:szCs w:val="22"/>
        </w:rPr>
        <w:t xml:space="preserve"> </w:t>
      </w:r>
      <w:r w:rsidR="00716B3D" w:rsidRPr="00716B3D">
        <w:rPr>
          <w:rStyle w:val="eop"/>
          <w:rFonts w:asciiTheme="minorHAnsi" w:hAnsiTheme="minorHAnsi" w:cstheme="minorHAnsi"/>
          <w:sz w:val="22"/>
          <w:szCs w:val="22"/>
        </w:rPr>
        <w:t>Emma Wooliams revises the current guidelines G6 with a footnote indicating cautions to the equation usage.</w:t>
      </w:r>
    </w:p>
    <w:p w14:paraId="52CF7199" w14:textId="654A8175" w:rsidR="007205AD" w:rsidRPr="007205AD" w:rsidRDefault="007205AD" w:rsidP="007205AD">
      <w:pPr>
        <w:pStyle w:val="a3"/>
        <w:numPr>
          <w:ilvl w:val="0"/>
          <w:numId w:val="38"/>
        </w:numPr>
        <w:rPr>
          <w:rStyle w:val="eop"/>
          <w:rFonts w:cstheme="minorHAnsi"/>
        </w:rPr>
      </w:pPr>
      <w:r w:rsidRPr="00606121">
        <w:rPr>
          <w:rStyle w:val="normaltextrun"/>
          <w:rFonts w:cstheme="minorHAnsi"/>
        </w:rPr>
        <w:t>AP-2023-0</w:t>
      </w:r>
      <w:r>
        <w:rPr>
          <w:rStyle w:val="normaltextrun"/>
          <w:rFonts w:cstheme="minorHAnsi"/>
        </w:rPr>
        <w:t xml:space="preserve">6 </w:t>
      </w:r>
      <w:r w:rsidR="00F57C74" w:rsidRPr="00F57C74">
        <w:rPr>
          <w:rFonts w:cstheme="minorHAnsi"/>
        </w:rPr>
        <w:t xml:space="preserve">Joële Viallon forwards the comments from Andrea Peruzzi, NRC, to old and new WG-KC chairs, plus </w:t>
      </w:r>
      <w:r w:rsidR="00462517">
        <w:rPr>
          <w:rFonts w:cstheme="minorHAnsi"/>
        </w:rPr>
        <w:t>TG3 chair</w:t>
      </w:r>
      <w:r w:rsidR="00F57C74" w:rsidRPr="00F57C74">
        <w:rPr>
          <w:rFonts w:cstheme="minorHAnsi"/>
        </w:rPr>
        <w:t>.</w:t>
      </w:r>
    </w:p>
    <w:p w14:paraId="7E2C8E0F" w14:textId="77777777" w:rsidR="00B336E9" w:rsidRPr="003C16B6" w:rsidRDefault="00B336E9">
      <w:pPr>
        <w:rPr>
          <w:rFonts w:cstheme="minorHAnsi"/>
        </w:rPr>
      </w:pPr>
    </w:p>
    <w:sectPr w:rsidR="00B336E9" w:rsidRPr="003C16B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398502" w14:textId="77777777" w:rsidR="0046711E" w:rsidRDefault="0046711E" w:rsidP="00D13461">
      <w:pPr>
        <w:spacing w:after="0" w:line="240" w:lineRule="auto"/>
      </w:pPr>
      <w:r>
        <w:separator/>
      </w:r>
    </w:p>
  </w:endnote>
  <w:endnote w:type="continuationSeparator" w:id="0">
    <w:p w14:paraId="254213E9" w14:textId="77777777" w:rsidR="0046711E" w:rsidRDefault="0046711E" w:rsidP="00D134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AD4114" w14:textId="77777777" w:rsidR="0046711E" w:rsidRDefault="0046711E" w:rsidP="00D13461">
      <w:pPr>
        <w:spacing w:after="0" w:line="240" w:lineRule="auto"/>
      </w:pPr>
      <w:r>
        <w:separator/>
      </w:r>
    </w:p>
  </w:footnote>
  <w:footnote w:type="continuationSeparator" w:id="0">
    <w:p w14:paraId="67FC253C" w14:textId="77777777" w:rsidR="0046711E" w:rsidRDefault="0046711E" w:rsidP="00D134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7222B"/>
    <w:multiLevelType w:val="hybridMultilevel"/>
    <w:tmpl w:val="00D074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EA7FFA"/>
    <w:multiLevelType w:val="hybridMultilevel"/>
    <w:tmpl w:val="F67A4D0A"/>
    <w:lvl w:ilvl="0" w:tplc="E59400CC">
      <w:start w:val="1"/>
      <w:numFmt w:val="bullet"/>
      <w:lvlText w:val=""/>
      <w:lvlJc w:val="left"/>
      <w:pPr>
        <w:tabs>
          <w:tab w:val="num" w:pos="720"/>
        </w:tabs>
        <w:ind w:left="720" w:hanging="360"/>
      </w:pPr>
      <w:rPr>
        <w:rFonts w:ascii="Wingdings" w:hAnsi="Wingdings" w:hint="default"/>
      </w:rPr>
    </w:lvl>
    <w:lvl w:ilvl="1" w:tplc="EA8EF9A6">
      <w:start w:val="1"/>
      <w:numFmt w:val="bullet"/>
      <w:lvlText w:val=""/>
      <w:lvlJc w:val="left"/>
      <w:pPr>
        <w:tabs>
          <w:tab w:val="num" w:pos="1440"/>
        </w:tabs>
        <w:ind w:left="1440" w:hanging="360"/>
      </w:pPr>
      <w:rPr>
        <w:rFonts w:ascii="Wingdings" w:hAnsi="Wingdings" w:hint="default"/>
      </w:rPr>
    </w:lvl>
    <w:lvl w:ilvl="2" w:tplc="1CB00FC0" w:tentative="1">
      <w:start w:val="1"/>
      <w:numFmt w:val="bullet"/>
      <w:lvlText w:val=""/>
      <w:lvlJc w:val="left"/>
      <w:pPr>
        <w:tabs>
          <w:tab w:val="num" w:pos="2160"/>
        </w:tabs>
        <w:ind w:left="2160" w:hanging="360"/>
      </w:pPr>
      <w:rPr>
        <w:rFonts w:ascii="Wingdings" w:hAnsi="Wingdings" w:hint="default"/>
      </w:rPr>
    </w:lvl>
    <w:lvl w:ilvl="3" w:tplc="95AC6B62" w:tentative="1">
      <w:start w:val="1"/>
      <w:numFmt w:val="bullet"/>
      <w:lvlText w:val=""/>
      <w:lvlJc w:val="left"/>
      <w:pPr>
        <w:tabs>
          <w:tab w:val="num" w:pos="2880"/>
        </w:tabs>
        <w:ind w:left="2880" w:hanging="360"/>
      </w:pPr>
      <w:rPr>
        <w:rFonts w:ascii="Wingdings" w:hAnsi="Wingdings" w:hint="default"/>
      </w:rPr>
    </w:lvl>
    <w:lvl w:ilvl="4" w:tplc="FF8AED1A" w:tentative="1">
      <w:start w:val="1"/>
      <w:numFmt w:val="bullet"/>
      <w:lvlText w:val=""/>
      <w:lvlJc w:val="left"/>
      <w:pPr>
        <w:tabs>
          <w:tab w:val="num" w:pos="3600"/>
        </w:tabs>
        <w:ind w:left="3600" w:hanging="360"/>
      </w:pPr>
      <w:rPr>
        <w:rFonts w:ascii="Wingdings" w:hAnsi="Wingdings" w:hint="default"/>
      </w:rPr>
    </w:lvl>
    <w:lvl w:ilvl="5" w:tplc="7F624FCC" w:tentative="1">
      <w:start w:val="1"/>
      <w:numFmt w:val="bullet"/>
      <w:lvlText w:val=""/>
      <w:lvlJc w:val="left"/>
      <w:pPr>
        <w:tabs>
          <w:tab w:val="num" w:pos="4320"/>
        </w:tabs>
        <w:ind w:left="4320" w:hanging="360"/>
      </w:pPr>
      <w:rPr>
        <w:rFonts w:ascii="Wingdings" w:hAnsi="Wingdings" w:hint="default"/>
      </w:rPr>
    </w:lvl>
    <w:lvl w:ilvl="6" w:tplc="9E165CC4" w:tentative="1">
      <w:start w:val="1"/>
      <w:numFmt w:val="bullet"/>
      <w:lvlText w:val=""/>
      <w:lvlJc w:val="left"/>
      <w:pPr>
        <w:tabs>
          <w:tab w:val="num" w:pos="5040"/>
        </w:tabs>
        <w:ind w:left="5040" w:hanging="360"/>
      </w:pPr>
      <w:rPr>
        <w:rFonts w:ascii="Wingdings" w:hAnsi="Wingdings" w:hint="default"/>
      </w:rPr>
    </w:lvl>
    <w:lvl w:ilvl="7" w:tplc="4F90BDB8" w:tentative="1">
      <w:start w:val="1"/>
      <w:numFmt w:val="bullet"/>
      <w:lvlText w:val=""/>
      <w:lvlJc w:val="left"/>
      <w:pPr>
        <w:tabs>
          <w:tab w:val="num" w:pos="5760"/>
        </w:tabs>
        <w:ind w:left="5760" w:hanging="360"/>
      </w:pPr>
      <w:rPr>
        <w:rFonts w:ascii="Wingdings" w:hAnsi="Wingdings" w:hint="default"/>
      </w:rPr>
    </w:lvl>
    <w:lvl w:ilvl="8" w:tplc="E4B8F25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8503D4"/>
    <w:multiLevelType w:val="multilevel"/>
    <w:tmpl w:val="08090025"/>
    <w:lvl w:ilvl="0">
      <w:start w:val="1"/>
      <w:numFmt w:val="decimal"/>
      <w:pStyle w:val="1"/>
      <w:lvlText w:val="%1"/>
      <w:lvlJc w:val="left"/>
      <w:pPr>
        <w:ind w:left="432" w:hanging="432"/>
      </w:pPr>
      <w:rPr>
        <w:rFonts w:hint="default"/>
        <w:color w:val="2F5496" w:themeColor="accent1" w:themeShade="BF"/>
      </w:rPr>
    </w:lvl>
    <w:lvl w:ilvl="1">
      <w:start w:val="1"/>
      <w:numFmt w:val="decimal"/>
      <w:pStyle w:val="2"/>
      <w:lvlText w:val="%1.%2"/>
      <w:lvlJc w:val="left"/>
      <w:pPr>
        <w:ind w:left="576" w:hanging="576"/>
      </w:pPr>
      <w:rPr>
        <w:rFonts w:hint="default"/>
        <w:color w:val="2F5496" w:themeColor="accent1" w:themeShade="BF"/>
      </w:rPr>
    </w:lvl>
    <w:lvl w:ilvl="2">
      <w:start w:val="1"/>
      <w:numFmt w:val="decimal"/>
      <w:pStyle w:val="3"/>
      <w:lvlText w:val="%1.%2.%3"/>
      <w:lvlJc w:val="left"/>
      <w:pPr>
        <w:ind w:left="720" w:hanging="720"/>
      </w:pPr>
      <w:rPr>
        <w:rFonts w:hint="default"/>
        <w:color w:val="2F5496" w:themeColor="accent1" w:themeShade="BF"/>
      </w:rPr>
    </w:lvl>
    <w:lvl w:ilvl="3">
      <w:start w:val="1"/>
      <w:numFmt w:val="decimal"/>
      <w:pStyle w:val="4"/>
      <w:lvlText w:val="%1.%2.%3.%4"/>
      <w:lvlJc w:val="left"/>
      <w:pPr>
        <w:ind w:left="864" w:hanging="864"/>
      </w:pPr>
      <w:rPr>
        <w:rFonts w:hint="default"/>
        <w:color w:val="2F5496" w:themeColor="accent1" w:themeShade="BF"/>
      </w:rPr>
    </w:lvl>
    <w:lvl w:ilvl="4">
      <w:start w:val="1"/>
      <w:numFmt w:val="decimal"/>
      <w:pStyle w:val="5"/>
      <w:lvlText w:val="%1.%2.%3.%4.%5"/>
      <w:lvlJc w:val="left"/>
      <w:pPr>
        <w:ind w:left="1008" w:hanging="1008"/>
      </w:pPr>
      <w:rPr>
        <w:rFonts w:hint="default"/>
        <w:color w:val="2F5496" w:themeColor="accent1" w:themeShade="BF"/>
      </w:rPr>
    </w:lvl>
    <w:lvl w:ilvl="5">
      <w:start w:val="1"/>
      <w:numFmt w:val="decimal"/>
      <w:pStyle w:val="6"/>
      <w:lvlText w:val="%1.%2.%3.%4.%5.%6"/>
      <w:lvlJc w:val="left"/>
      <w:pPr>
        <w:ind w:left="1152" w:hanging="1152"/>
      </w:pPr>
      <w:rPr>
        <w:rFonts w:hint="default"/>
        <w:color w:val="2F5496" w:themeColor="accent1" w:themeShade="BF"/>
      </w:rPr>
    </w:lvl>
    <w:lvl w:ilvl="6">
      <w:start w:val="1"/>
      <w:numFmt w:val="decimal"/>
      <w:pStyle w:val="7"/>
      <w:lvlText w:val="%1.%2.%3.%4.%5.%6.%7"/>
      <w:lvlJc w:val="left"/>
      <w:pPr>
        <w:ind w:left="1296" w:hanging="1296"/>
      </w:pPr>
      <w:rPr>
        <w:rFonts w:hint="default"/>
        <w:color w:val="2F5496" w:themeColor="accent1" w:themeShade="BF"/>
      </w:rPr>
    </w:lvl>
    <w:lvl w:ilvl="7">
      <w:start w:val="1"/>
      <w:numFmt w:val="decimal"/>
      <w:pStyle w:val="8"/>
      <w:lvlText w:val="%1.%2.%3.%4.%5.%6.%7.%8"/>
      <w:lvlJc w:val="left"/>
      <w:pPr>
        <w:ind w:left="1440" w:hanging="1440"/>
      </w:pPr>
      <w:rPr>
        <w:rFonts w:hint="default"/>
        <w:color w:val="2F5496" w:themeColor="accent1" w:themeShade="BF"/>
      </w:rPr>
    </w:lvl>
    <w:lvl w:ilvl="8">
      <w:start w:val="1"/>
      <w:numFmt w:val="decimal"/>
      <w:pStyle w:val="9"/>
      <w:lvlText w:val="%1.%2.%3.%4.%5.%6.%7.%8.%9"/>
      <w:lvlJc w:val="left"/>
      <w:pPr>
        <w:ind w:left="1584" w:hanging="1584"/>
      </w:pPr>
      <w:rPr>
        <w:rFonts w:hint="default"/>
        <w:color w:val="2F5496" w:themeColor="accent1" w:themeShade="BF"/>
      </w:rPr>
    </w:lvl>
  </w:abstractNum>
  <w:abstractNum w:abstractNumId="3" w15:restartNumberingAfterBreak="0">
    <w:nsid w:val="07502685"/>
    <w:multiLevelType w:val="hybridMultilevel"/>
    <w:tmpl w:val="02061CF4"/>
    <w:lvl w:ilvl="0" w:tplc="44362270">
      <w:start w:val="1"/>
      <w:numFmt w:val="bullet"/>
      <w:lvlText w:val=""/>
      <w:lvlJc w:val="left"/>
      <w:pPr>
        <w:tabs>
          <w:tab w:val="num" w:pos="720"/>
        </w:tabs>
        <w:ind w:left="720" w:hanging="360"/>
      </w:pPr>
      <w:rPr>
        <w:rFonts w:ascii="Wingdings" w:hAnsi="Wingdings" w:hint="default"/>
      </w:rPr>
    </w:lvl>
    <w:lvl w:ilvl="1" w:tplc="9B58EB84">
      <w:numFmt w:val="bullet"/>
      <w:lvlText w:val=""/>
      <w:lvlJc w:val="left"/>
      <w:pPr>
        <w:tabs>
          <w:tab w:val="num" w:pos="1440"/>
        </w:tabs>
        <w:ind w:left="1440" w:hanging="360"/>
      </w:pPr>
      <w:rPr>
        <w:rFonts w:ascii="Wingdings" w:hAnsi="Wingdings" w:hint="default"/>
      </w:rPr>
    </w:lvl>
    <w:lvl w:ilvl="2" w:tplc="AF3E8F88" w:tentative="1">
      <w:start w:val="1"/>
      <w:numFmt w:val="bullet"/>
      <w:lvlText w:val=""/>
      <w:lvlJc w:val="left"/>
      <w:pPr>
        <w:tabs>
          <w:tab w:val="num" w:pos="2160"/>
        </w:tabs>
        <w:ind w:left="2160" w:hanging="360"/>
      </w:pPr>
      <w:rPr>
        <w:rFonts w:ascii="Wingdings" w:hAnsi="Wingdings" w:hint="default"/>
      </w:rPr>
    </w:lvl>
    <w:lvl w:ilvl="3" w:tplc="FC10AFE6" w:tentative="1">
      <w:start w:val="1"/>
      <w:numFmt w:val="bullet"/>
      <w:lvlText w:val=""/>
      <w:lvlJc w:val="left"/>
      <w:pPr>
        <w:tabs>
          <w:tab w:val="num" w:pos="2880"/>
        </w:tabs>
        <w:ind w:left="2880" w:hanging="360"/>
      </w:pPr>
      <w:rPr>
        <w:rFonts w:ascii="Wingdings" w:hAnsi="Wingdings" w:hint="default"/>
      </w:rPr>
    </w:lvl>
    <w:lvl w:ilvl="4" w:tplc="80DAC0C4" w:tentative="1">
      <w:start w:val="1"/>
      <w:numFmt w:val="bullet"/>
      <w:lvlText w:val=""/>
      <w:lvlJc w:val="left"/>
      <w:pPr>
        <w:tabs>
          <w:tab w:val="num" w:pos="3600"/>
        </w:tabs>
        <w:ind w:left="3600" w:hanging="360"/>
      </w:pPr>
      <w:rPr>
        <w:rFonts w:ascii="Wingdings" w:hAnsi="Wingdings" w:hint="default"/>
      </w:rPr>
    </w:lvl>
    <w:lvl w:ilvl="5" w:tplc="B242FC62" w:tentative="1">
      <w:start w:val="1"/>
      <w:numFmt w:val="bullet"/>
      <w:lvlText w:val=""/>
      <w:lvlJc w:val="left"/>
      <w:pPr>
        <w:tabs>
          <w:tab w:val="num" w:pos="4320"/>
        </w:tabs>
        <w:ind w:left="4320" w:hanging="360"/>
      </w:pPr>
      <w:rPr>
        <w:rFonts w:ascii="Wingdings" w:hAnsi="Wingdings" w:hint="default"/>
      </w:rPr>
    </w:lvl>
    <w:lvl w:ilvl="6" w:tplc="E13C627C" w:tentative="1">
      <w:start w:val="1"/>
      <w:numFmt w:val="bullet"/>
      <w:lvlText w:val=""/>
      <w:lvlJc w:val="left"/>
      <w:pPr>
        <w:tabs>
          <w:tab w:val="num" w:pos="5040"/>
        </w:tabs>
        <w:ind w:left="5040" w:hanging="360"/>
      </w:pPr>
      <w:rPr>
        <w:rFonts w:ascii="Wingdings" w:hAnsi="Wingdings" w:hint="default"/>
      </w:rPr>
    </w:lvl>
    <w:lvl w:ilvl="7" w:tplc="8B6AD1A2" w:tentative="1">
      <w:start w:val="1"/>
      <w:numFmt w:val="bullet"/>
      <w:lvlText w:val=""/>
      <w:lvlJc w:val="left"/>
      <w:pPr>
        <w:tabs>
          <w:tab w:val="num" w:pos="5760"/>
        </w:tabs>
        <w:ind w:left="5760" w:hanging="360"/>
      </w:pPr>
      <w:rPr>
        <w:rFonts w:ascii="Wingdings" w:hAnsi="Wingdings" w:hint="default"/>
      </w:rPr>
    </w:lvl>
    <w:lvl w:ilvl="8" w:tplc="C0D40CE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7D7083"/>
    <w:multiLevelType w:val="hybridMultilevel"/>
    <w:tmpl w:val="36A4A7E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054E28E"/>
    <w:multiLevelType w:val="hybridMultilevel"/>
    <w:tmpl w:val="FFFFFFFF"/>
    <w:lvl w:ilvl="0" w:tplc="FE00F592">
      <w:start w:val="1"/>
      <w:numFmt w:val="decimal"/>
      <w:lvlText w:val="%1."/>
      <w:lvlJc w:val="left"/>
      <w:pPr>
        <w:ind w:left="720" w:hanging="360"/>
      </w:pPr>
    </w:lvl>
    <w:lvl w:ilvl="1" w:tplc="747296C0">
      <w:start w:val="10"/>
      <w:numFmt w:val="decimal"/>
      <w:lvlText w:val="%2."/>
      <w:lvlJc w:val="left"/>
      <w:pPr>
        <w:ind w:left="1440" w:hanging="360"/>
      </w:pPr>
    </w:lvl>
    <w:lvl w:ilvl="2" w:tplc="E118DF94">
      <w:start w:val="1"/>
      <w:numFmt w:val="lowerRoman"/>
      <w:lvlText w:val="%3."/>
      <w:lvlJc w:val="right"/>
      <w:pPr>
        <w:ind w:left="2160" w:hanging="180"/>
      </w:pPr>
    </w:lvl>
    <w:lvl w:ilvl="3" w:tplc="B960100C">
      <w:start w:val="1"/>
      <w:numFmt w:val="decimal"/>
      <w:lvlText w:val="%4."/>
      <w:lvlJc w:val="left"/>
      <w:pPr>
        <w:ind w:left="2880" w:hanging="360"/>
      </w:pPr>
    </w:lvl>
    <w:lvl w:ilvl="4" w:tplc="16C28690">
      <w:start w:val="1"/>
      <w:numFmt w:val="lowerLetter"/>
      <w:lvlText w:val="%5."/>
      <w:lvlJc w:val="left"/>
      <w:pPr>
        <w:ind w:left="3600" w:hanging="360"/>
      </w:pPr>
    </w:lvl>
    <w:lvl w:ilvl="5" w:tplc="AA14381C">
      <w:start w:val="1"/>
      <w:numFmt w:val="lowerRoman"/>
      <w:lvlText w:val="%6."/>
      <w:lvlJc w:val="right"/>
      <w:pPr>
        <w:ind w:left="4320" w:hanging="180"/>
      </w:pPr>
    </w:lvl>
    <w:lvl w:ilvl="6" w:tplc="03B81B34">
      <w:start w:val="1"/>
      <w:numFmt w:val="decimal"/>
      <w:lvlText w:val="%7."/>
      <w:lvlJc w:val="left"/>
      <w:pPr>
        <w:ind w:left="5040" w:hanging="360"/>
      </w:pPr>
    </w:lvl>
    <w:lvl w:ilvl="7" w:tplc="EDB24A06">
      <w:start w:val="1"/>
      <w:numFmt w:val="lowerLetter"/>
      <w:lvlText w:val="%8."/>
      <w:lvlJc w:val="left"/>
      <w:pPr>
        <w:ind w:left="5760" w:hanging="360"/>
      </w:pPr>
    </w:lvl>
    <w:lvl w:ilvl="8" w:tplc="515EE54C">
      <w:start w:val="1"/>
      <w:numFmt w:val="lowerRoman"/>
      <w:lvlText w:val="%9."/>
      <w:lvlJc w:val="right"/>
      <w:pPr>
        <w:ind w:left="6480" w:hanging="180"/>
      </w:pPr>
    </w:lvl>
  </w:abstractNum>
  <w:abstractNum w:abstractNumId="6" w15:restartNumberingAfterBreak="0">
    <w:nsid w:val="106F216D"/>
    <w:multiLevelType w:val="hybridMultilevel"/>
    <w:tmpl w:val="1924DB56"/>
    <w:lvl w:ilvl="0" w:tplc="27EC093C">
      <w:start w:val="1"/>
      <w:numFmt w:val="bullet"/>
      <w:lvlText w:val=""/>
      <w:lvlJc w:val="left"/>
      <w:pPr>
        <w:tabs>
          <w:tab w:val="num" w:pos="720"/>
        </w:tabs>
        <w:ind w:left="720" w:hanging="360"/>
      </w:pPr>
      <w:rPr>
        <w:rFonts w:ascii="Wingdings" w:hAnsi="Wingdings" w:hint="default"/>
      </w:rPr>
    </w:lvl>
    <w:lvl w:ilvl="1" w:tplc="872AD084">
      <w:numFmt w:val="bullet"/>
      <w:lvlText w:val=""/>
      <w:lvlJc w:val="left"/>
      <w:pPr>
        <w:tabs>
          <w:tab w:val="num" w:pos="1440"/>
        </w:tabs>
        <w:ind w:left="1440" w:hanging="360"/>
      </w:pPr>
      <w:rPr>
        <w:rFonts w:ascii="Wingdings" w:hAnsi="Wingdings" w:hint="default"/>
      </w:rPr>
    </w:lvl>
    <w:lvl w:ilvl="2" w:tplc="F0CA363A" w:tentative="1">
      <w:start w:val="1"/>
      <w:numFmt w:val="bullet"/>
      <w:lvlText w:val=""/>
      <w:lvlJc w:val="left"/>
      <w:pPr>
        <w:tabs>
          <w:tab w:val="num" w:pos="2160"/>
        </w:tabs>
        <w:ind w:left="2160" w:hanging="360"/>
      </w:pPr>
      <w:rPr>
        <w:rFonts w:ascii="Wingdings" w:hAnsi="Wingdings" w:hint="default"/>
      </w:rPr>
    </w:lvl>
    <w:lvl w:ilvl="3" w:tplc="D0F4D9BA" w:tentative="1">
      <w:start w:val="1"/>
      <w:numFmt w:val="bullet"/>
      <w:lvlText w:val=""/>
      <w:lvlJc w:val="left"/>
      <w:pPr>
        <w:tabs>
          <w:tab w:val="num" w:pos="2880"/>
        </w:tabs>
        <w:ind w:left="2880" w:hanging="360"/>
      </w:pPr>
      <w:rPr>
        <w:rFonts w:ascii="Wingdings" w:hAnsi="Wingdings" w:hint="default"/>
      </w:rPr>
    </w:lvl>
    <w:lvl w:ilvl="4" w:tplc="71D0DADA" w:tentative="1">
      <w:start w:val="1"/>
      <w:numFmt w:val="bullet"/>
      <w:lvlText w:val=""/>
      <w:lvlJc w:val="left"/>
      <w:pPr>
        <w:tabs>
          <w:tab w:val="num" w:pos="3600"/>
        </w:tabs>
        <w:ind w:left="3600" w:hanging="360"/>
      </w:pPr>
      <w:rPr>
        <w:rFonts w:ascii="Wingdings" w:hAnsi="Wingdings" w:hint="default"/>
      </w:rPr>
    </w:lvl>
    <w:lvl w:ilvl="5" w:tplc="594AEB40" w:tentative="1">
      <w:start w:val="1"/>
      <w:numFmt w:val="bullet"/>
      <w:lvlText w:val=""/>
      <w:lvlJc w:val="left"/>
      <w:pPr>
        <w:tabs>
          <w:tab w:val="num" w:pos="4320"/>
        </w:tabs>
        <w:ind w:left="4320" w:hanging="360"/>
      </w:pPr>
      <w:rPr>
        <w:rFonts w:ascii="Wingdings" w:hAnsi="Wingdings" w:hint="default"/>
      </w:rPr>
    </w:lvl>
    <w:lvl w:ilvl="6" w:tplc="BDF8524E" w:tentative="1">
      <w:start w:val="1"/>
      <w:numFmt w:val="bullet"/>
      <w:lvlText w:val=""/>
      <w:lvlJc w:val="left"/>
      <w:pPr>
        <w:tabs>
          <w:tab w:val="num" w:pos="5040"/>
        </w:tabs>
        <w:ind w:left="5040" w:hanging="360"/>
      </w:pPr>
      <w:rPr>
        <w:rFonts w:ascii="Wingdings" w:hAnsi="Wingdings" w:hint="default"/>
      </w:rPr>
    </w:lvl>
    <w:lvl w:ilvl="7" w:tplc="EB48A636" w:tentative="1">
      <w:start w:val="1"/>
      <w:numFmt w:val="bullet"/>
      <w:lvlText w:val=""/>
      <w:lvlJc w:val="left"/>
      <w:pPr>
        <w:tabs>
          <w:tab w:val="num" w:pos="5760"/>
        </w:tabs>
        <w:ind w:left="5760" w:hanging="360"/>
      </w:pPr>
      <w:rPr>
        <w:rFonts w:ascii="Wingdings" w:hAnsi="Wingdings" w:hint="default"/>
      </w:rPr>
    </w:lvl>
    <w:lvl w:ilvl="8" w:tplc="E4345AB6"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54989F"/>
    <w:multiLevelType w:val="hybridMultilevel"/>
    <w:tmpl w:val="FFFFFFFF"/>
    <w:lvl w:ilvl="0" w:tplc="80E65676">
      <w:start w:val="1"/>
      <w:numFmt w:val="decimal"/>
      <w:lvlText w:val="%1."/>
      <w:lvlJc w:val="left"/>
      <w:pPr>
        <w:ind w:left="720" w:hanging="360"/>
      </w:pPr>
    </w:lvl>
    <w:lvl w:ilvl="1" w:tplc="658074EE">
      <w:start w:val="10"/>
      <w:numFmt w:val="decimal"/>
      <w:lvlText w:val="%2."/>
      <w:lvlJc w:val="left"/>
      <w:pPr>
        <w:ind w:left="1440" w:hanging="360"/>
      </w:pPr>
    </w:lvl>
    <w:lvl w:ilvl="2" w:tplc="2C3EBFC6">
      <w:start w:val="1"/>
      <w:numFmt w:val="lowerRoman"/>
      <w:lvlText w:val="%3."/>
      <w:lvlJc w:val="right"/>
      <w:pPr>
        <w:ind w:left="2160" w:hanging="180"/>
      </w:pPr>
    </w:lvl>
    <w:lvl w:ilvl="3" w:tplc="9D06819E">
      <w:start w:val="1"/>
      <w:numFmt w:val="decimal"/>
      <w:lvlText w:val="%4."/>
      <w:lvlJc w:val="left"/>
      <w:pPr>
        <w:ind w:left="2880" w:hanging="360"/>
      </w:pPr>
    </w:lvl>
    <w:lvl w:ilvl="4" w:tplc="FBFC744A">
      <w:start w:val="1"/>
      <w:numFmt w:val="lowerLetter"/>
      <w:lvlText w:val="%5."/>
      <w:lvlJc w:val="left"/>
      <w:pPr>
        <w:ind w:left="3600" w:hanging="360"/>
      </w:pPr>
    </w:lvl>
    <w:lvl w:ilvl="5" w:tplc="C2224AF0">
      <w:start w:val="1"/>
      <w:numFmt w:val="lowerRoman"/>
      <w:lvlText w:val="%6."/>
      <w:lvlJc w:val="right"/>
      <w:pPr>
        <w:ind w:left="4320" w:hanging="180"/>
      </w:pPr>
    </w:lvl>
    <w:lvl w:ilvl="6" w:tplc="7044622E">
      <w:start w:val="1"/>
      <w:numFmt w:val="decimal"/>
      <w:lvlText w:val="%7."/>
      <w:lvlJc w:val="left"/>
      <w:pPr>
        <w:ind w:left="5040" w:hanging="360"/>
      </w:pPr>
    </w:lvl>
    <w:lvl w:ilvl="7" w:tplc="D2860176">
      <w:start w:val="1"/>
      <w:numFmt w:val="lowerLetter"/>
      <w:lvlText w:val="%8."/>
      <w:lvlJc w:val="left"/>
      <w:pPr>
        <w:ind w:left="5760" w:hanging="360"/>
      </w:pPr>
    </w:lvl>
    <w:lvl w:ilvl="8" w:tplc="51EADEEE">
      <w:start w:val="1"/>
      <w:numFmt w:val="lowerRoman"/>
      <w:lvlText w:val="%9."/>
      <w:lvlJc w:val="right"/>
      <w:pPr>
        <w:ind w:left="6480" w:hanging="180"/>
      </w:pPr>
    </w:lvl>
  </w:abstractNum>
  <w:abstractNum w:abstractNumId="8" w15:restartNumberingAfterBreak="0">
    <w:nsid w:val="21B67AE3"/>
    <w:multiLevelType w:val="hybridMultilevel"/>
    <w:tmpl w:val="8DC68C52"/>
    <w:lvl w:ilvl="0" w:tplc="04090001">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2000201"/>
    <w:multiLevelType w:val="hybridMultilevel"/>
    <w:tmpl w:val="3C98043C"/>
    <w:lvl w:ilvl="0" w:tplc="C688DE54">
      <w:start w:val="1"/>
      <w:numFmt w:val="bullet"/>
      <w:lvlText w:val=""/>
      <w:lvlJc w:val="left"/>
      <w:pPr>
        <w:tabs>
          <w:tab w:val="num" w:pos="720"/>
        </w:tabs>
        <w:ind w:left="720" w:hanging="360"/>
      </w:pPr>
      <w:rPr>
        <w:rFonts w:ascii="Wingdings" w:hAnsi="Wingdings" w:hint="default"/>
      </w:rPr>
    </w:lvl>
    <w:lvl w:ilvl="1" w:tplc="EE4802A6">
      <w:numFmt w:val="bullet"/>
      <w:lvlText w:val=""/>
      <w:lvlJc w:val="left"/>
      <w:pPr>
        <w:tabs>
          <w:tab w:val="num" w:pos="1440"/>
        </w:tabs>
        <w:ind w:left="1440" w:hanging="360"/>
      </w:pPr>
      <w:rPr>
        <w:rFonts w:ascii="Wingdings" w:hAnsi="Wingdings" w:hint="default"/>
      </w:rPr>
    </w:lvl>
    <w:lvl w:ilvl="2" w:tplc="04326694" w:tentative="1">
      <w:start w:val="1"/>
      <w:numFmt w:val="bullet"/>
      <w:lvlText w:val=""/>
      <w:lvlJc w:val="left"/>
      <w:pPr>
        <w:tabs>
          <w:tab w:val="num" w:pos="2160"/>
        </w:tabs>
        <w:ind w:left="2160" w:hanging="360"/>
      </w:pPr>
      <w:rPr>
        <w:rFonts w:ascii="Wingdings" w:hAnsi="Wingdings" w:hint="default"/>
      </w:rPr>
    </w:lvl>
    <w:lvl w:ilvl="3" w:tplc="9EFC9796" w:tentative="1">
      <w:start w:val="1"/>
      <w:numFmt w:val="bullet"/>
      <w:lvlText w:val=""/>
      <w:lvlJc w:val="left"/>
      <w:pPr>
        <w:tabs>
          <w:tab w:val="num" w:pos="2880"/>
        </w:tabs>
        <w:ind w:left="2880" w:hanging="360"/>
      </w:pPr>
      <w:rPr>
        <w:rFonts w:ascii="Wingdings" w:hAnsi="Wingdings" w:hint="default"/>
      </w:rPr>
    </w:lvl>
    <w:lvl w:ilvl="4" w:tplc="C19C06EC" w:tentative="1">
      <w:start w:val="1"/>
      <w:numFmt w:val="bullet"/>
      <w:lvlText w:val=""/>
      <w:lvlJc w:val="left"/>
      <w:pPr>
        <w:tabs>
          <w:tab w:val="num" w:pos="3600"/>
        </w:tabs>
        <w:ind w:left="3600" w:hanging="360"/>
      </w:pPr>
      <w:rPr>
        <w:rFonts w:ascii="Wingdings" w:hAnsi="Wingdings" w:hint="default"/>
      </w:rPr>
    </w:lvl>
    <w:lvl w:ilvl="5" w:tplc="01F42F6E" w:tentative="1">
      <w:start w:val="1"/>
      <w:numFmt w:val="bullet"/>
      <w:lvlText w:val=""/>
      <w:lvlJc w:val="left"/>
      <w:pPr>
        <w:tabs>
          <w:tab w:val="num" w:pos="4320"/>
        </w:tabs>
        <w:ind w:left="4320" w:hanging="360"/>
      </w:pPr>
      <w:rPr>
        <w:rFonts w:ascii="Wingdings" w:hAnsi="Wingdings" w:hint="default"/>
      </w:rPr>
    </w:lvl>
    <w:lvl w:ilvl="6" w:tplc="E9FCFA2E" w:tentative="1">
      <w:start w:val="1"/>
      <w:numFmt w:val="bullet"/>
      <w:lvlText w:val=""/>
      <w:lvlJc w:val="left"/>
      <w:pPr>
        <w:tabs>
          <w:tab w:val="num" w:pos="5040"/>
        </w:tabs>
        <w:ind w:left="5040" w:hanging="360"/>
      </w:pPr>
      <w:rPr>
        <w:rFonts w:ascii="Wingdings" w:hAnsi="Wingdings" w:hint="default"/>
      </w:rPr>
    </w:lvl>
    <w:lvl w:ilvl="7" w:tplc="6CEAABFE" w:tentative="1">
      <w:start w:val="1"/>
      <w:numFmt w:val="bullet"/>
      <w:lvlText w:val=""/>
      <w:lvlJc w:val="left"/>
      <w:pPr>
        <w:tabs>
          <w:tab w:val="num" w:pos="5760"/>
        </w:tabs>
        <w:ind w:left="5760" w:hanging="360"/>
      </w:pPr>
      <w:rPr>
        <w:rFonts w:ascii="Wingdings" w:hAnsi="Wingdings" w:hint="default"/>
      </w:rPr>
    </w:lvl>
    <w:lvl w:ilvl="8" w:tplc="A29CB21E"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085307"/>
    <w:multiLevelType w:val="hybridMultilevel"/>
    <w:tmpl w:val="D3808680"/>
    <w:lvl w:ilvl="0" w:tplc="70DC2998">
      <w:start w:val="1"/>
      <w:numFmt w:val="bullet"/>
      <w:lvlText w:val=""/>
      <w:lvlJc w:val="left"/>
      <w:pPr>
        <w:tabs>
          <w:tab w:val="num" w:pos="360"/>
        </w:tabs>
        <w:ind w:left="360" w:hanging="360"/>
      </w:pPr>
      <w:rPr>
        <w:rFonts w:ascii="Wingdings" w:hAnsi="Wingdings" w:hint="default"/>
      </w:rPr>
    </w:lvl>
    <w:lvl w:ilvl="1" w:tplc="31482628">
      <w:numFmt w:val="bullet"/>
      <w:lvlText w:val=""/>
      <w:lvlJc w:val="left"/>
      <w:pPr>
        <w:tabs>
          <w:tab w:val="num" w:pos="1080"/>
        </w:tabs>
        <w:ind w:left="1080" w:hanging="360"/>
      </w:pPr>
      <w:rPr>
        <w:rFonts w:ascii="Wingdings" w:hAnsi="Wingdings" w:hint="default"/>
      </w:rPr>
    </w:lvl>
    <w:lvl w:ilvl="2" w:tplc="4DB0B176" w:tentative="1">
      <w:start w:val="1"/>
      <w:numFmt w:val="bullet"/>
      <w:lvlText w:val=""/>
      <w:lvlJc w:val="left"/>
      <w:pPr>
        <w:tabs>
          <w:tab w:val="num" w:pos="1800"/>
        </w:tabs>
        <w:ind w:left="1800" w:hanging="360"/>
      </w:pPr>
      <w:rPr>
        <w:rFonts w:ascii="Wingdings" w:hAnsi="Wingdings" w:hint="default"/>
      </w:rPr>
    </w:lvl>
    <w:lvl w:ilvl="3" w:tplc="7AF6944C" w:tentative="1">
      <w:start w:val="1"/>
      <w:numFmt w:val="bullet"/>
      <w:lvlText w:val=""/>
      <w:lvlJc w:val="left"/>
      <w:pPr>
        <w:tabs>
          <w:tab w:val="num" w:pos="2520"/>
        </w:tabs>
        <w:ind w:left="2520" w:hanging="360"/>
      </w:pPr>
      <w:rPr>
        <w:rFonts w:ascii="Wingdings" w:hAnsi="Wingdings" w:hint="default"/>
      </w:rPr>
    </w:lvl>
    <w:lvl w:ilvl="4" w:tplc="B0F41696" w:tentative="1">
      <w:start w:val="1"/>
      <w:numFmt w:val="bullet"/>
      <w:lvlText w:val=""/>
      <w:lvlJc w:val="left"/>
      <w:pPr>
        <w:tabs>
          <w:tab w:val="num" w:pos="3240"/>
        </w:tabs>
        <w:ind w:left="3240" w:hanging="360"/>
      </w:pPr>
      <w:rPr>
        <w:rFonts w:ascii="Wingdings" w:hAnsi="Wingdings" w:hint="default"/>
      </w:rPr>
    </w:lvl>
    <w:lvl w:ilvl="5" w:tplc="BFFA899A" w:tentative="1">
      <w:start w:val="1"/>
      <w:numFmt w:val="bullet"/>
      <w:lvlText w:val=""/>
      <w:lvlJc w:val="left"/>
      <w:pPr>
        <w:tabs>
          <w:tab w:val="num" w:pos="3960"/>
        </w:tabs>
        <w:ind w:left="3960" w:hanging="360"/>
      </w:pPr>
      <w:rPr>
        <w:rFonts w:ascii="Wingdings" w:hAnsi="Wingdings" w:hint="default"/>
      </w:rPr>
    </w:lvl>
    <w:lvl w:ilvl="6" w:tplc="84E01850" w:tentative="1">
      <w:start w:val="1"/>
      <w:numFmt w:val="bullet"/>
      <w:lvlText w:val=""/>
      <w:lvlJc w:val="left"/>
      <w:pPr>
        <w:tabs>
          <w:tab w:val="num" w:pos="4680"/>
        </w:tabs>
        <w:ind w:left="4680" w:hanging="360"/>
      </w:pPr>
      <w:rPr>
        <w:rFonts w:ascii="Wingdings" w:hAnsi="Wingdings" w:hint="default"/>
      </w:rPr>
    </w:lvl>
    <w:lvl w:ilvl="7" w:tplc="298AF5E6" w:tentative="1">
      <w:start w:val="1"/>
      <w:numFmt w:val="bullet"/>
      <w:lvlText w:val=""/>
      <w:lvlJc w:val="left"/>
      <w:pPr>
        <w:tabs>
          <w:tab w:val="num" w:pos="5400"/>
        </w:tabs>
        <w:ind w:left="5400" w:hanging="360"/>
      </w:pPr>
      <w:rPr>
        <w:rFonts w:ascii="Wingdings" w:hAnsi="Wingdings" w:hint="default"/>
      </w:rPr>
    </w:lvl>
    <w:lvl w:ilvl="8" w:tplc="35C8CA80"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5D81BF5"/>
    <w:multiLevelType w:val="hybridMultilevel"/>
    <w:tmpl w:val="89388AE6"/>
    <w:lvl w:ilvl="0" w:tplc="1C729628">
      <w:start w:val="1"/>
      <w:numFmt w:val="bullet"/>
      <w:lvlText w:val=""/>
      <w:lvlJc w:val="left"/>
      <w:pPr>
        <w:tabs>
          <w:tab w:val="num" w:pos="720"/>
        </w:tabs>
        <w:ind w:left="720" w:hanging="360"/>
      </w:pPr>
      <w:rPr>
        <w:rFonts w:ascii="Wingdings" w:hAnsi="Wingdings" w:hint="default"/>
      </w:rPr>
    </w:lvl>
    <w:lvl w:ilvl="1" w:tplc="11CE5E30">
      <w:numFmt w:val="bullet"/>
      <w:lvlText w:val=""/>
      <w:lvlJc w:val="left"/>
      <w:pPr>
        <w:tabs>
          <w:tab w:val="num" w:pos="1440"/>
        </w:tabs>
        <w:ind w:left="1440" w:hanging="360"/>
      </w:pPr>
      <w:rPr>
        <w:rFonts w:ascii="Wingdings" w:hAnsi="Wingdings" w:hint="default"/>
      </w:rPr>
    </w:lvl>
    <w:lvl w:ilvl="2" w:tplc="C92C2558" w:tentative="1">
      <w:start w:val="1"/>
      <w:numFmt w:val="bullet"/>
      <w:lvlText w:val=""/>
      <w:lvlJc w:val="left"/>
      <w:pPr>
        <w:tabs>
          <w:tab w:val="num" w:pos="2160"/>
        </w:tabs>
        <w:ind w:left="2160" w:hanging="360"/>
      </w:pPr>
      <w:rPr>
        <w:rFonts w:ascii="Wingdings" w:hAnsi="Wingdings" w:hint="default"/>
      </w:rPr>
    </w:lvl>
    <w:lvl w:ilvl="3" w:tplc="19705628" w:tentative="1">
      <w:start w:val="1"/>
      <w:numFmt w:val="bullet"/>
      <w:lvlText w:val=""/>
      <w:lvlJc w:val="left"/>
      <w:pPr>
        <w:tabs>
          <w:tab w:val="num" w:pos="2880"/>
        </w:tabs>
        <w:ind w:left="2880" w:hanging="360"/>
      </w:pPr>
      <w:rPr>
        <w:rFonts w:ascii="Wingdings" w:hAnsi="Wingdings" w:hint="default"/>
      </w:rPr>
    </w:lvl>
    <w:lvl w:ilvl="4" w:tplc="CBF8A734" w:tentative="1">
      <w:start w:val="1"/>
      <w:numFmt w:val="bullet"/>
      <w:lvlText w:val=""/>
      <w:lvlJc w:val="left"/>
      <w:pPr>
        <w:tabs>
          <w:tab w:val="num" w:pos="3600"/>
        </w:tabs>
        <w:ind w:left="3600" w:hanging="360"/>
      </w:pPr>
      <w:rPr>
        <w:rFonts w:ascii="Wingdings" w:hAnsi="Wingdings" w:hint="default"/>
      </w:rPr>
    </w:lvl>
    <w:lvl w:ilvl="5" w:tplc="F2B48666" w:tentative="1">
      <w:start w:val="1"/>
      <w:numFmt w:val="bullet"/>
      <w:lvlText w:val=""/>
      <w:lvlJc w:val="left"/>
      <w:pPr>
        <w:tabs>
          <w:tab w:val="num" w:pos="4320"/>
        </w:tabs>
        <w:ind w:left="4320" w:hanging="360"/>
      </w:pPr>
      <w:rPr>
        <w:rFonts w:ascii="Wingdings" w:hAnsi="Wingdings" w:hint="default"/>
      </w:rPr>
    </w:lvl>
    <w:lvl w:ilvl="6" w:tplc="7E089BDE" w:tentative="1">
      <w:start w:val="1"/>
      <w:numFmt w:val="bullet"/>
      <w:lvlText w:val=""/>
      <w:lvlJc w:val="left"/>
      <w:pPr>
        <w:tabs>
          <w:tab w:val="num" w:pos="5040"/>
        </w:tabs>
        <w:ind w:left="5040" w:hanging="360"/>
      </w:pPr>
      <w:rPr>
        <w:rFonts w:ascii="Wingdings" w:hAnsi="Wingdings" w:hint="default"/>
      </w:rPr>
    </w:lvl>
    <w:lvl w:ilvl="7" w:tplc="22C672FE" w:tentative="1">
      <w:start w:val="1"/>
      <w:numFmt w:val="bullet"/>
      <w:lvlText w:val=""/>
      <w:lvlJc w:val="left"/>
      <w:pPr>
        <w:tabs>
          <w:tab w:val="num" w:pos="5760"/>
        </w:tabs>
        <w:ind w:left="5760" w:hanging="360"/>
      </w:pPr>
      <w:rPr>
        <w:rFonts w:ascii="Wingdings" w:hAnsi="Wingdings" w:hint="default"/>
      </w:rPr>
    </w:lvl>
    <w:lvl w:ilvl="8" w:tplc="F62A5590"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6B76A0"/>
    <w:multiLevelType w:val="hybridMultilevel"/>
    <w:tmpl w:val="3DDA3D32"/>
    <w:lvl w:ilvl="0" w:tplc="1C38E04E">
      <w:start w:val="1"/>
      <w:numFmt w:val="bullet"/>
      <w:lvlText w:val=""/>
      <w:lvlJc w:val="left"/>
      <w:pPr>
        <w:tabs>
          <w:tab w:val="num" w:pos="720"/>
        </w:tabs>
        <w:ind w:left="720" w:hanging="360"/>
      </w:pPr>
      <w:rPr>
        <w:rFonts w:ascii="Wingdings" w:hAnsi="Wingdings" w:hint="default"/>
      </w:rPr>
    </w:lvl>
    <w:lvl w:ilvl="1" w:tplc="C016BB70">
      <w:start w:val="1"/>
      <w:numFmt w:val="bullet"/>
      <w:lvlText w:val=""/>
      <w:lvlJc w:val="left"/>
      <w:pPr>
        <w:tabs>
          <w:tab w:val="num" w:pos="1440"/>
        </w:tabs>
        <w:ind w:left="1440" w:hanging="360"/>
      </w:pPr>
      <w:rPr>
        <w:rFonts w:ascii="Wingdings" w:hAnsi="Wingdings" w:hint="default"/>
      </w:rPr>
    </w:lvl>
    <w:lvl w:ilvl="2" w:tplc="2A043F7C" w:tentative="1">
      <w:start w:val="1"/>
      <w:numFmt w:val="bullet"/>
      <w:lvlText w:val=""/>
      <w:lvlJc w:val="left"/>
      <w:pPr>
        <w:tabs>
          <w:tab w:val="num" w:pos="2160"/>
        </w:tabs>
        <w:ind w:left="2160" w:hanging="360"/>
      </w:pPr>
      <w:rPr>
        <w:rFonts w:ascii="Wingdings" w:hAnsi="Wingdings" w:hint="default"/>
      </w:rPr>
    </w:lvl>
    <w:lvl w:ilvl="3" w:tplc="FB6014A0" w:tentative="1">
      <w:start w:val="1"/>
      <w:numFmt w:val="bullet"/>
      <w:lvlText w:val=""/>
      <w:lvlJc w:val="left"/>
      <w:pPr>
        <w:tabs>
          <w:tab w:val="num" w:pos="2880"/>
        </w:tabs>
        <w:ind w:left="2880" w:hanging="360"/>
      </w:pPr>
      <w:rPr>
        <w:rFonts w:ascii="Wingdings" w:hAnsi="Wingdings" w:hint="default"/>
      </w:rPr>
    </w:lvl>
    <w:lvl w:ilvl="4" w:tplc="8B3ACE2A" w:tentative="1">
      <w:start w:val="1"/>
      <w:numFmt w:val="bullet"/>
      <w:lvlText w:val=""/>
      <w:lvlJc w:val="left"/>
      <w:pPr>
        <w:tabs>
          <w:tab w:val="num" w:pos="3600"/>
        </w:tabs>
        <w:ind w:left="3600" w:hanging="360"/>
      </w:pPr>
      <w:rPr>
        <w:rFonts w:ascii="Wingdings" w:hAnsi="Wingdings" w:hint="default"/>
      </w:rPr>
    </w:lvl>
    <w:lvl w:ilvl="5" w:tplc="C6124B86" w:tentative="1">
      <w:start w:val="1"/>
      <w:numFmt w:val="bullet"/>
      <w:lvlText w:val=""/>
      <w:lvlJc w:val="left"/>
      <w:pPr>
        <w:tabs>
          <w:tab w:val="num" w:pos="4320"/>
        </w:tabs>
        <w:ind w:left="4320" w:hanging="360"/>
      </w:pPr>
      <w:rPr>
        <w:rFonts w:ascii="Wingdings" w:hAnsi="Wingdings" w:hint="default"/>
      </w:rPr>
    </w:lvl>
    <w:lvl w:ilvl="6" w:tplc="E24AF744" w:tentative="1">
      <w:start w:val="1"/>
      <w:numFmt w:val="bullet"/>
      <w:lvlText w:val=""/>
      <w:lvlJc w:val="left"/>
      <w:pPr>
        <w:tabs>
          <w:tab w:val="num" w:pos="5040"/>
        </w:tabs>
        <w:ind w:left="5040" w:hanging="360"/>
      </w:pPr>
      <w:rPr>
        <w:rFonts w:ascii="Wingdings" w:hAnsi="Wingdings" w:hint="default"/>
      </w:rPr>
    </w:lvl>
    <w:lvl w:ilvl="7" w:tplc="99F49D42" w:tentative="1">
      <w:start w:val="1"/>
      <w:numFmt w:val="bullet"/>
      <w:lvlText w:val=""/>
      <w:lvlJc w:val="left"/>
      <w:pPr>
        <w:tabs>
          <w:tab w:val="num" w:pos="5760"/>
        </w:tabs>
        <w:ind w:left="5760" w:hanging="360"/>
      </w:pPr>
      <w:rPr>
        <w:rFonts w:ascii="Wingdings" w:hAnsi="Wingdings" w:hint="default"/>
      </w:rPr>
    </w:lvl>
    <w:lvl w:ilvl="8" w:tplc="9A8C5AD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0127CC"/>
    <w:multiLevelType w:val="hybridMultilevel"/>
    <w:tmpl w:val="0C8A823C"/>
    <w:lvl w:ilvl="0" w:tplc="9C4441B4">
      <w:start w:val="1"/>
      <w:numFmt w:val="bullet"/>
      <w:lvlText w:val=""/>
      <w:lvlJc w:val="left"/>
      <w:pPr>
        <w:tabs>
          <w:tab w:val="num" w:pos="720"/>
        </w:tabs>
        <w:ind w:left="720" w:hanging="360"/>
      </w:pPr>
      <w:rPr>
        <w:rFonts w:ascii="Wingdings" w:hAnsi="Wingdings" w:hint="default"/>
      </w:rPr>
    </w:lvl>
    <w:lvl w:ilvl="1" w:tplc="FE662BFA">
      <w:numFmt w:val="bullet"/>
      <w:lvlText w:val=""/>
      <w:lvlJc w:val="left"/>
      <w:pPr>
        <w:tabs>
          <w:tab w:val="num" w:pos="1440"/>
        </w:tabs>
        <w:ind w:left="1440" w:hanging="360"/>
      </w:pPr>
      <w:rPr>
        <w:rFonts w:ascii="Wingdings" w:hAnsi="Wingdings" w:hint="default"/>
      </w:rPr>
    </w:lvl>
    <w:lvl w:ilvl="2" w:tplc="60621870" w:tentative="1">
      <w:start w:val="1"/>
      <w:numFmt w:val="bullet"/>
      <w:lvlText w:val=""/>
      <w:lvlJc w:val="left"/>
      <w:pPr>
        <w:tabs>
          <w:tab w:val="num" w:pos="2160"/>
        </w:tabs>
        <w:ind w:left="2160" w:hanging="360"/>
      </w:pPr>
      <w:rPr>
        <w:rFonts w:ascii="Wingdings" w:hAnsi="Wingdings" w:hint="default"/>
      </w:rPr>
    </w:lvl>
    <w:lvl w:ilvl="3" w:tplc="E6584A94" w:tentative="1">
      <w:start w:val="1"/>
      <w:numFmt w:val="bullet"/>
      <w:lvlText w:val=""/>
      <w:lvlJc w:val="left"/>
      <w:pPr>
        <w:tabs>
          <w:tab w:val="num" w:pos="2880"/>
        </w:tabs>
        <w:ind w:left="2880" w:hanging="360"/>
      </w:pPr>
      <w:rPr>
        <w:rFonts w:ascii="Wingdings" w:hAnsi="Wingdings" w:hint="default"/>
      </w:rPr>
    </w:lvl>
    <w:lvl w:ilvl="4" w:tplc="6EC6414A" w:tentative="1">
      <w:start w:val="1"/>
      <w:numFmt w:val="bullet"/>
      <w:lvlText w:val=""/>
      <w:lvlJc w:val="left"/>
      <w:pPr>
        <w:tabs>
          <w:tab w:val="num" w:pos="3600"/>
        </w:tabs>
        <w:ind w:left="3600" w:hanging="360"/>
      </w:pPr>
      <w:rPr>
        <w:rFonts w:ascii="Wingdings" w:hAnsi="Wingdings" w:hint="default"/>
      </w:rPr>
    </w:lvl>
    <w:lvl w:ilvl="5" w:tplc="0B3EB1DA" w:tentative="1">
      <w:start w:val="1"/>
      <w:numFmt w:val="bullet"/>
      <w:lvlText w:val=""/>
      <w:lvlJc w:val="left"/>
      <w:pPr>
        <w:tabs>
          <w:tab w:val="num" w:pos="4320"/>
        </w:tabs>
        <w:ind w:left="4320" w:hanging="360"/>
      </w:pPr>
      <w:rPr>
        <w:rFonts w:ascii="Wingdings" w:hAnsi="Wingdings" w:hint="default"/>
      </w:rPr>
    </w:lvl>
    <w:lvl w:ilvl="6" w:tplc="881E6D0A" w:tentative="1">
      <w:start w:val="1"/>
      <w:numFmt w:val="bullet"/>
      <w:lvlText w:val=""/>
      <w:lvlJc w:val="left"/>
      <w:pPr>
        <w:tabs>
          <w:tab w:val="num" w:pos="5040"/>
        </w:tabs>
        <w:ind w:left="5040" w:hanging="360"/>
      </w:pPr>
      <w:rPr>
        <w:rFonts w:ascii="Wingdings" w:hAnsi="Wingdings" w:hint="default"/>
      </w:rPr>
    </w:lvl>
    <w:lvl w:ilvl="7" w:tplc="9ED4DCEE" w:tentative="1">
      <w:start w:val="1"/>
      <w:numFmt w:val="bullet"/>
      <w:lvlText w:val=""/>
      <w:lvlJc w:val="left"/>
      <w:pPr>
        <w:tabs>
          <w:tab w:val="num" w:pos="5760"/>
        </w:tabs>
        <w:ind w:left="5760" w:hanging="360"/>
      </w:pPr>
      <w:rPr>
        <w:rFonts w:ascii="Wingdings" w:hAnsi="Wingdings" w:hint="default"/>
      </w:rPr>
    </w:lvl>
    <w:lvl w:ilvl="8" w:tplc="4CF48B1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CE5212"/>
    <w:multiLevelType w:val="hybridMultilevel"/>
    <w:tmpl w:val="9B5E0448"/>
    <w:lvl w:ilvl="0" w:tplc="8110D292">
      <w:start w:val="1"/>
      <w:numFmt w:val="bullet"/>
      <w:lvlText w:val=""/>
      <w:lvlJc w:val="left"/>
      <w:pPr>
        <w:tabs>
          <w:tab w:val="num" w:pos="360"/>
        </w:tabs>
        <w:ind w:left="360" w:hanging="360"/>
      </w:pPr>
      <w:rPr>
        <w:rFonts w:ascii="Wingdings" w:hAnsi="Wingdings" w:hint="default"/>
      </w:rPr>
    </w:lvl>
    <w:lvl w:ilvl="1" w:tplc="A9386D74">
      <w:numFmt w:val="bullet"/>
      <w:lvlText w:val=""/>
      <w:lvlJc w:val="left"/>
      <w:pPr>
        <w:tabs>
          <w:tab w:val="num" w:pos="1080"/>
        </w:tabs>
        <w:ind w:left="1080" w:hanging="360"/>
      </w:pPr>
      <w:rPr>
        <w:rFonts w:ascii="Wingdings" w:hAnsi="Wingdings" w:hint="default"/>
      </w:rPr>
    </w:lvl>
    <w:lvl w:ilvl="2" w:tplc="6944F452" w:tentative="1">
      <w:start w:val="1"/>
      <w:numFmt w:val="bullet"/>
      <w:lvlText w:val=""/>
      <w:lvlJc w:val="left"/>
      <w:pPr>
        <w:tabs>
          <w:tab w:val="num" w:pos="1800"/>
        </w:tabs>
        <w:ind w:left="1800" w:hanging="360"/>
      </w:pPr>
      <w:rPr>
        <w:rFonts w:ascii="Wingdings" w:hAnsi="Wingdings" w:hint="default"/>
      </w:rPr>
    </w:lvl>
    <w:lvl w:ilvl="3" w:tplc="98D23C16" w:tentative="1">
      <w:start w:val="1"/>
      <w:numFmt w:val="bullet"/>
      <w:lvlText w:val=""/>
      <w:lvlJc w:val="left"/>
      <w:pPr>
        <w:tabs>
          <w:tab w:val="num" w:pos="2520"/>
        </w:tabs>
        <w:ind w:left="2520" w:hanging="360"/>
      </w:pPr>
      <w:rPr>
        <w:rFonts w:ascii="Wingdings" w:hAnsi="Wingdings" w:hint="default"/>
      </w:rPr>
    </w:lvl>
    <w:lvl w:ilvl="4" w:tplc="8E70CC3A" w:tentative="1">
      <w:start w:val="1"/>
      <w:numFmt w:val="bullet"/>
      <w:lvlText w:val=""/>
      <w:lvlJc w:val="left"/>
      <w:pPr>
        <w:tabs>
          <w:tab w:val="num" w:pos="3240"/>
        </w:tabs>
        <w:ind w:left="3240" w:hanging="360"/>
      </w:pPr>
      <w:rPr>
        <w:rFonts w:ascii="Wingdings" w:hAnsi="Wingdings" w:hint="default"/>
      </w:rPr>
    </w:lvl>
    <w:lvl w:ilvl="5" w:tplc="85127552" w:tentative="1">
      <w:start w:val="1"/>
      <w:numFmt w:val="bullet"/>
      <w:lvlText w:val=""/>
      <w:lvlJc w:val="left"/>
      <w:pPr>
        <w:tabs>
          <w:tab w:val="num" w:pos="3960"/>
        </w:tabs>
        <w:ind w:left="3960" w:hanging="360"/>
      </w:pPr>
      <w:rPr>
        <w:rFonts w:ascii="Wingdings" w:hAnsi="Wingdings" w:hint="default"/>
      </w:rPr>
    </w:lvl>
    <w:lvl w:ilvl="6" w:tplc="28E06930" w:tentative="1">
      <w:start w:val="1"/>
      <w:numFmt w:val="bullet"/>
      <w:lvlText w:val=""/>
      <w:lvlJc w:val="left"/>
      <w:pPr>
        <w:tabs>
          <w:tab w:val="num" w:pos="4680"/>
        </w:tabs>
        <w:ind w:left="4680" w:hanging="360"/>
      </w:pPr>
      <w:rPr>
        <w:rFonts w:ascii="Wingdings" w:hAnsi="Wingdings" w:hint="default"/>
      </w:rPr>
    </w:lvl>
    <w:lvl w:ilvl="7" w:tplc="B414D0D0" w:tentative="1">
      <w:start w:val="1"/>
      <w:numFmt w:val="bullet"/>
      <w:lvlText w:val=""/>
      <w:lvlJc w:val="left"/>
      <w:pPr>
        <w:tabs>
          <w:tab w:val="num" w:pos="5400"/>
        </w:tabs>
        <w:ind w:left="5400" w:hanging="360"/>
      </w:pPr>
      <w:rPr>
        <w:rFonts w:ascii="Wingdings" w:hAnsi="Wingdings" w:hint="default"/>
      </w:rPr>
    </w:lvl>
    <w:lvl w:ilvl="8" w:tplc="3CB67152"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0CC4D4F"/>
    <w:multiLevelType w:val="hybridMultilevel"/>
    <w:tmpl w:val="0C882D8C"/>
    <w:lvl w:ilvl="0" w:tplc="D84C6C56">
      <w:start w:val="1"/>
      <w:numFmt w:val="bullet"/>
      <w:lvlText w:val=""/>
      <w:lvlJc w:val="left"/>
      <w:pPr>
        <w:tabs>
          <w:tab w:val="num" w:pos="720"/>
        </w:tabs>
        <w:ind w:left="720" w:hanging="360"/>
      </w:pPr>
      <w:rPr>
        <w:rFonts w:ascii="Wingdings" w:hAnsi="Wingdings" w:hint="default"/>
      </w:rPr>
    </w:lvl>
    <w:lvl w:ilvl="1" w:tplc="C04A661A">
      <w:numFmt w:val="bullet"/>
      <w:lvlText w:val=""/>
      <w:lvlJc w:val="left"/>
      <w:pPr>
        <w:tabs>
          <w:tab w:val="num" w:pos="1440"/>
        </w:tabs>
        <w:ind w:left="1440" w:hanging="360"/>
      </w:pPr>
      <w:rPr>
        <w:rFonts w:ascii="Wingdings" w:hAnsi="Wingdings" w:hint="default"/>
      </w:rPr>
    </w:lvl>
    <w:lvl w:ilvl="2" w:tplc="4CB2CCE6" w:tentative="1">
      <w:start w:val="1"/>
      <w:numFmt w:val="bullet"/>
      <w:lvlText w:val=""/>
      <w:lvlJc w:val="left"/>
      <w:pPr>
        <w:tabs>
          <w:tab w:val="num" w:pos="2160"/>
        </w:tabs>
        <w:ind w:left="2160" w:hanging="360"/>
      </w:pPr>
      <w:rPr>
        <w:rFonts w:ascii="Wingdings" w:hAnsi="Wingdings" w:hint="default"/>
      </w:rPr>
    </w:lvl>
    <w:lvl w:ilvl="3" w:tplc="31644A3C" w:tentative="1">
      <w:start w:val="1"/>
      <w:numFmt w:val="bullet"/>
      <w:lvlText w:val=""/>
      <w:lvlJc w:val="left"/>
      <w:pPr>
        <w:tabs>
          <w:tab w:val="num" w:pos="2880"/>
        </w:tabs>
        <w:ind w:left="2880" w:hanging="360"/>
      </w:pPr>
      <w:rPr>
        <w:rFonts w:ascii="Wingdings" w:hAnsi="Wingdings" w:hint="default"/>
      </w:rPr>
    </w:lvl>
    <w:lvl w:ilvl="4" w:tplc="48DA6450" w:tentative="1">
      <w:start w:val="1"/>
      <w:numFmt w:val="bullet"/>
      <w:lvlText w:val=""/>
      <w:lvlJc w:val="left"/>
      <w:pPr>
        <w:tabs>
          <w:tab w:val="num" w:pos="3600"/>
        </w:tabs>
        <w:ind w:left="3600" w:hanging="360"/>
      </w:pPr>
      <w:rPr>
        <w:rFonts w:ascii="Wingdings" w:hAnsi="Wingdings" w:hint="default"/>
      </w:rPr>
    </w:lvl>
    <w:lvl w:ilvl="5" w:tplc="CA34BA02" w:tentative="1">
      <w:start w:val="1"/>
      <w:numFmt w:val="bullet"/>
      <w:lvlText w:val=""/>
      <w:lvlJc w:val="left"/>
      <w:pPr>
        <w:tabs>
          <w:tab w:val="num" w:pos="4320"/>
        </w:tabs>
        <w:ind w:left="4320" w:hanging="360"/>
      </w:pPr>
      <w:rPr>
        <w:rFonts w:ascii="Wingdings" w:hAnsi="Wingdings" w:hint="default"/>
      </w:rPr>
    </w:lvl>
    <w:lvl w:ilvl="6" w:tplc="59126920" w:tentative="1">
      <w:start w:val="1"/>
      <w:numFmt w:val="bullet"/>
      <w:lvlText w:val=""/>
      <w:lvlJc w:val="left"/>
      <w:pPr>
        <w:tabs>
          <w:tab w:val="num" w:pos="5040"/>
        </w:tabs>
        <w:ind w:left="5040" w:hanging="360"/>
      </w:pPr>
      <w:rPr>
        <w:rFonts w:ascii="Wingdings" w:hAnsi="Wingdings" w:hint="default"/>
      </w:rPr>
    </w:lvl>
    <w:lvl w:ilvl="7" w:tplc="654A32F4" w:tentative="1">
      <w:start w:val="1"/>
      <w:numFmt w:val="bullet"/>
      <w:lvlText w:val=""/>
      <w:lvlJc w:val="left"/>
      <w:pPr>
        <w:tabs>
          <w:tab w:val="num" w:pos="5760"/>
        </w:tabs>
        <w:ind w:left="5760" w:hanging="360"/>
      </w:pPr>
      <w:rPr>
        <w:rFonts w:ascii="Wingdings" w:hAnsi="Wingdings" w:hint="default"/>
      </w:rPr>
    </w:lvl>
    <w:lvl w:ilvl="8" w:tplc="4906C7EA"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50070CD"/>
    <w:multiLevelType w:val="hybridMultilevel"/>
    <w:tmpl w:val="32BE2D2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3AC717D0"/>
    <w:multiLevelType w:val="hybridMultilevel"/>
    <w:tmpl w:val="2534B2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6F5EDF"/>
    <w:multiLevelType w:val="hybridMultilevel"/>
    <w:tmpl w:val="FFFFFFFF"/>
    <w:lvl w:ilvl="0" w:tplc="28FE16E8">
      <w:start w:val="1"/>
      <w:numFmt w:val="decimal"/>
      <w:lvlText w:val="%1."/>
      <w:lvlJc w:val="left"/>
      <w:pPr>
        <w:ind w:left="720" w:hanging="360"/>
      </w:pPr>
    </w:lvl>
    <w:lvl w:ilvl="1" w:tplc="3942F66C">
      <w:start w:val="8"/>
      <w:numFmt w:val="decimal"/>
      <w:lvlText w:val="%2."/>
      <w:lvlJc w:val="left"/>
      <w:pPr>
        <w:ind w:left="1440" w:hanging="360"/>
      </w:pPr>
    </w:lvl>
    <w:lvl w:ilvl="2" w:tplc="1E726748">
      <w:start w:val="1"/>
      <w:numFmt w:val="lowerRoman"/>
      <w:lvlText w:val="%3."/>
      <w:lvlJc w:val="right"/>
      <w:pPr>
        <w:ind w:left="2160" w:hanging="180"/>
      </w:pPr>
    </w:lvl>
    <w:lvl w:ilvl="3" w:tplc="A290F66A">
      <w:start w:val="1"/>
      <w:numFmt w:val="decimal"/>
      <w:lvlText w:val="%4."/>
      <w:lvlJc w:val="left"/>
      <w:pPr>
        <w:ind w:left="2880" w:hanging="360"/>
      </w:pPr>
    </w:lvl>
    <w:lvl w:ilvl="4" w:tplc="C8DE932C">
      <w:start w:val="1"/>
      <w:numFmt w:val="lowerLetter"/>
      <w:lvlText w:val="%5."/>
      <w:lvlJc w:val="left"/>
      <w:pPr>
        <w:ind w:left="3600" w:hanging="360"/>
      </w:pPr>
    </w:lvl>
    <w:lvl w:ilvl="5" w:tplc="A4A28664">
      <w:start w:val="1"/>
      <w:numFmt w:val="lowerRoman"/>
      <w:lvlText w:val="%6."/>
      <w:lvlJc w:val="right"/>
      <w:pPr>
        <w:ind w:left="4320" w:hanging="180"/>
      </w:pPr>
    </w:lvl>
    <w:lvl w:ilvl="6" w:tplc="46D6D456">
      <w:start w:val="1"/>
      <w:numFmt w:val="decimal"/>
      <w:lvlText w:val="%7."/>
      <w:lvlJc w:val="left"/>
      <w:pPr>
        <w:ind w:left="5040" w:hanging="360"/>
      </w:pPr>
    </w:lvl>
    <w:lvl w:ilvl="7" w:tplc="8CFAFF32">
      <w:start w:val="1"/>
      <w:numFmt w:val="lowerLetter"/>
      <w:lvlText w:val="%8."/>
      <w:lvlJc w:val="left"/>
      <w:pPr>
        <w:ind w:left="5760" w:hanging="360"/>
      </w:pPr>
    </w:lvl>
    <w:lvl w:ilvl="8" w:tplc="E3A84296">
      <w:start w:val="1"/>
      <w:numFmt w:val="lowerRoman"/>
      <w:lvlText w:val="%9."/>
      <w:lvlJc w:val="right"/>
      <w:pPr>
        <w:ind w:left="6480" w:hanging="180"/>
      </w:pPr>
    </w:lvl>
  </w:abstractNum>
  <w:abstractNum w:abstractNumId="19" w15:restartNumberingAfterBreak="0">
    <w:nsid w:val="4A240E49"/>
    <w:multiLevelType w:val="hybridMultilevel"/>
    <w:tmpl w:val="63924650"/>
    <w:lvl w:ilvl="0" w:tplc="E3B8AFE4">
      <w:start w:val="1"/>
      <w:numFmt w:val="bullet"/>
      <w:lvlText w:val=""/>
      <w:lvlJc w:val="left"/>
      <w:pPr>
        <w:tabs>
          <w:tab w:val="num" w:pos="720"/>
        </w:tabs>
        <w:ind w:left="720" w:hanging="360"/>
      </w:pPr>
      <w:rPr>
        <w:rFonts w:ascii="Wingdings" w:hAnsi="Wingdings" w:hint="default"/>
      </w:rPr>
    </w:lvl>
    <w:lvl w:ilvl="1" w:tplc="512C72FC">
      <w:numFmt w:val="bullet"/>
      <w:lvlText w:val=""/>
      <w:lvlJc w:val="left"/>
      <w:pPr>
        <w:tabs>
          <w:tab w:val="num" w:pos="1440"/>
        </w:tabs>
        <w:ind w:left="1440" w:hanging="360"/>
      </w:pPr>
      <w:rPr>
        <w:rFonts w:ascii="Wingdings" w:hAnsi="Wingdings" w:hint="default"/>
      </w:rPr>
    </w:lvl>
    <w:lvl w:ilvl="2" w:tplc="B820409A" w:tentative="1">
      <w:start w:val="1"/>
      <w:numFmt w:val="bullet"/>
      <w:lvlText w:val=""/>
      <w:lvlJc w:val="left"/>
      <w:pPr>
        <w:tabs>
          <w:tab w:val="num" w:pos="2160"/>
        </w:tabs>
        <w:ind w:left="2160" w:hanging="360"/>
      </w:pPr>
      <w:rPr>
        <w:rFonts w:ascii="Wingdings" w:hAnsi="Wingdings" w:hint="default"/>
      </w:rPr>
    </w:lvl>
    <w:lvl w:ilvl="3" w:tplc="A5C28314" w:tentative="1">
      <w:start w:val="1"/>
      <w:numFmt w:val="bullet"/>
      <w:lvlText w:val=""/>
      <w:lvlJc w:val="left"/>
      <w:pPr>
        <w:tabs>
          <w:tab w:val="num" w:pos="2880"/>
        </w:tabs>
        <w:ind w:left="2880" w:hanging="360"/>
      </w:pPr>
      <w:rPr>
        <w:rFonts w:ascii="Wingdings" w:hAnsi="Wingdings" w:hint="default"/>
      </w:rPr>
    </w:lvl>
    <w:lvl w:ilvl="4" w:tplc="0DE2FB3C" w:tentative="1">
      <w:start w:val="1"/>
      <w:numFmt w:val="bullet"/>
      <w:lvlText w:val=""/>
      <w:lvlJc w:val="left"/>
      <w:pPr>
        <w:tabs>
          <w:tab w:val="num" w:pos="3600"/>
        </w:tabs>
        <w:ind w:left="3600" w:hanging="360"/>
      </w:pPr>
      <w:rPr>
        <w:rFonts w:ascii="Wingdings" w:hAnsi="Wingdings" w:hint="default"/>
      </w:rPr>
    </w:lvl>
    <w:lvl w:ilvl="5" w:tplc="B9A0D62E" w:tentative="1">
      <w:start w:val="1"/>
      <w:numFmt w:val="bullet"/>
      <w:lvlText w:val=""/>
      <w:lvlJc w:val="left"/>
      <w:pPr>
        <w:tabs>
          <w:tab w:val="num" w:pos="4320"/>
        </w:tabs>
        <w:ind w:left="4320" w:hanging="360"/>
      </w:pPr>
      <w:rPr>
        <w:rFonts w:ascii="Wingdings" w:hAnsi="Wingdings" w:hint="default"/>
      </w:rPr>
    </w:lvl>
    <w:lvl w:ilvl="6" w:tplc="3C6692AC" w:tentative="1">
      <w:start w:val="1"/>
      <w:numFmt w:val="bullet"/>
      <w:lvlText w:val=""/>
      <w:lvlJc w:val="left"/>
      <w:pPr>
        <w:tabs>
          <w:tab w:val="num" w:pos="5040"/>
        </w:tabs>
        <w:ind w:left="5040" w:hanging="360"/>
      </w:pPr>
      <w:rPr>
        <w:rFonts w:ascii="Wingdings" w:hAnsi="Wingdings" w:hint="default"/>
      </w:rPr>
    </w:lvl>
    <w:lvl w:ilvl="7" w:tplc="6F7A1D88" w:tentative="1">
      <w:start w:val="1"/>
      <w:numFmt w:val="bullet"/>
      <w:lvlText w:val=""/>
      <w:lvlJc w:val="left"/>
      <w:pPr>
        <w:tabs>
          <w:tab w:val="num" w:pos="5760"/>
        </w:tabs>
        <w:ind w:left="5760" w:hanging="360"/>
      </w:pPr>
      <w:rPr>
        <w:rFonts w:ascii="Wingdings" w:hAnsi="Wingdings" w:hint="default"/>
      </w:rPr>
    </w:lvl>
    <w:lvl w:ilvl="8" w:tplc="5ED8F906"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FF064E0"/>
    <w:multiLevelType w:val="hybridMultilevel"/>
    <w:tmpl w:val="5AE8F92A"/>
    <w:lvl w:ilvl="0" w:tplc="53622E52">
      <w:start w:val="1"/>
      <w:numFmt w:val="bullet"/>
      <w:lvlText w:val=""/>
      <w:lvlJc w:val="left"/>
      <w:pPr>
        <w:tabs>
          <w:tab w:val="num" w:pos="720"/>
        </w:tabs>
        <w:ind w:left="720" w:hanging="360"/>
      </w:pPr>
      <w:rPr>
        <w:rFonts w:ascii="Wingdings" w:hAnsi="Wingdings" w:hint="default"/>
      </w:rPr>
    </w:lvl>
    <w:lvl w:ilvl="1" w:tplc="86E4752C" w:tentative="1">
      <w:start w:val="1"/>
      <w:numFmt w:val="bullet"/>
      <w:lvlText w:val=""/>
      <w:lvlJc w:val="left"/>
      <w:pPr>
        <w:tabs>
          <w:tab w:val="num" w:pos="1440"/>
        </w:tabs>
        <w:ind w:left="1440" w:hanging="360"/>
      </w:pPr>
      <w:rPr>
        <w:rFonts w:ascii="Wingdings" w:hAnsi="Wingdings" w:hint="default"/>
      </w:rPr>
    </w:lvl>
    <w:lvl w:ilvl="2" w:tplc="B4387086" w:tentative="1">
      <w:start w:val="1"/>
      <w:numFmt w:val="bullet"/>
      <w:lvlText w:val=""/>
      <w:lvlJc w:val="left"/>
      <w:pPr>
        <w:tabs>
          <w:tab w:val="num" w:pos="2160"/>
        </w:tabs>
        <w:ind w:left="2160" w:hanging="360"/>
      </w:pPr>
      <w:rPr>
        <w:rFonts w:ascii="Wingdings" w:hAnsi="Wingdings" w:hint="default"/>
      </w:rPr>
    </w:lvl>
    <w:lvl w:ilvl="3" w:tplc="40C2D982" w:tentative="1">
      <w:start w:val="1"/>
      <w:numFmt w:val="bullet"/>
      <w:lvlText w:val=""/>
      <w:lvlJc w:val="left"/>
      <w:pPr>
        <w:tabs>
          <w:tab w:val="num" w:pos="2880"/>
        </w:tabs>
        <w:ind w:left="2880" w:hanging="360"/>
      </w:pPr>
      <w:rPr>
        <w:rFonts w:ascii="Wingdings" w:hAnsi="Wingdings" w:hint="default"/>
      </w:rPr>
    </w:lvl>
    <w:lvl w:ilvl="4" w:tplc="06FEB81C" w:tentative="1">
      <w:start w:val="1"/>
      <w:numFmt w:val="bullet"/>
      <w:lvlText w:val=""/>
      <w:lvlJc w:val="left"/>
      <w:pPr>
        <w:tabs>
          <w:tab w:val="num" w:pos="3600"/>
        </w:tabs>
        <w:ind w:left="3600" w:hanging="360"/>
      </w:pPr>
      <w:rPr>
        <w:rFonts w:ascii="Wingdings" w:hAnsi="Wingdings" w:hint="default"/>
      </w:rPr>
    </w:lvl>
    <w:lvl w:ilvl="5" w:tplc="909C2DD4" w:tentative="1">
      <w:start w:val="1"/>
      <w:numFmt w:val="bullet"/>
      <w:lvlText w:val=""/>
      <w:lvlJc w:val="left"/>
      <w:pPr>
        <w:tabs>
          <w:tab w:val="num" w:pos="4320"/>
        </w:tabs>
        <w:ind w:left="4320" w:hanging="360"/>
      </w:pPr>
      <w:rPr>
        <w:rFonts w:ascii="Wingdings" w:hAnsi="Wingdings" w:hint="default"/>
      </w:rPr>
    </w:lvl>
    <w:lvl w:ilvl="6" w:tplc="8C1691FA" w:tentative="1">
      <w:start w:val="1"/>
      <w:numFmt w:val="bullet"/>
      <w:lvlText w:val=""/>
      <w:lvlJc w:val="left"/>
      <w:pPr>
        <w:tabs>
          <w:tab w:val="num" w:pos="5040"/>
        </w:tabs>
        <w:ind w:left="5040" w:hanging="360"/>
      </w:pPr>
      <w:rPr>
        <w:rFonts w:ascii="Wingdings" w:hAnsi="Wingdings" w:hint="default"/>
      </w:rPr>
    </w:lvl>
    <w:lvl w:ilvl="7" w:tplc="BCE64A50" w:tentative="1">
      <w:start w:val="1"/>
      <w:numFmt w:val="bullet"/>
      <w:lvlText w:val=""/>
      <w:lvlJc w:val="left"/>
      <w:pPr>
        <w:tabs>
          <w:tab w:val="num" w:pos="5760"/>
        </w:tabs>
        <w:ind w:left="5760" w:hanging="360"/>
      </w:pPr>
      <w:rPr>
        <w:rFonts w:ascii="Wingdings" w:hAnsi="Wingdings" w:hint="default"/>
      </w:rPr>
    </w:lvl>
    <w:lvl w:ilvl="8" w:tplc="51ACA8F4"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1D347CA"/>
    <w:multiLevelType w:val="hybridMultilevel"/>
    <w:tmpl w:val="BFBACB08"/>
    <w:lvl w:ilvl="0" w:tplc="7A8CD48A">
      <w:start w:val="1"/>
      <w:numFmt w:val="bullet"/>
      <w:lvlText w:val=""/>
      <w:lvlJc w:val="left"/>
      <w:pPr>
        <w:tabs>
          <w:tab w:val="num" w:pos="720"/>
        </w:tabs>
        <w:ind w:left="720" w:hanging="360"/>
      </w:pPr>
      <w:rPr>
        <w:rFonts w:ascii="Wingdings" w:hAnsi="Wingdings" w:hint="default"/>
      </w:rPr>
    </w:lvl>
    <w:lvl w:ilvl="1" w:tplc="35E27D52" w:tentative="1">
      <w:start w:val="1"/>
      <w:numFmt w:val="bullet"/>
      <w:lvlText w:val=""/>
      <w:lvlJc w:val="left"/>
      <w:pPr>
        <w:tabs>
          <w:tab w:val="num" w:pos="1440"/>
        </w:tabs>
        <w:ind w:left="1440" w:hanging="360"/>
      </w:pPr>
      <w:rPr>
        <w:rFonts w:ascii="Wingdings" w:hAnsi="Wingdings" w:hint="default"/>
      </w:rPr>
    </w:lvl>
    <w:lvl w:ilvl="2" w:tplc="427C073C" w:tentative="1">
      <w:start w:val="1"/>
      <w:numFmt w:val="bullet"/>
      <w:lvlText w:val=""/>
      <w:lvlJc w:val="left"/>
      <w:pPr>
        <w:tabs>
          <w:tab w:val="num" w:pos="2160"/>
        </w:tabs>
        <w:ind w:left="2160" w:hanging="360"/>
      </w:pPr>
      <w:rPr>
        <w:rFonts w:ascii="Wingdings" w:hAnsi="Wingdings" w:hint="default"/>
      </w:rPr>
    </w:lvl>
    <w:lvl w:ilvl="3" w:tplc="D4E84538" w:tentative="1">
      <w:start w:val="1"/>
      <w:numFmt w:val="bullet"/>
      <w:lvlText w:val=""/>
      <w:lvlJc w:val="left"/>
      <w:pPr>
        <w:tabs>
          <w:tab w:val="num" w:pos="2880"/>
        </w:tabs>
        <w:ind w:left="2880" w:hanging="360"/>
      </w:pPr>
      <w:rPr>
        <w:rFonts w:ascii="Wingdings" w:hAnsi="Wingdings" w:hint="default"/>
      </w:rPr>
    </w:lvl>
    <w:lvl w:ilvl="4" w:tplc="D2FED364" w:tentative="1">
      <w:start w:val="1"/>
      <w:numFmt w:val="bullet"/>
      <w:lvlText w:val=""/>
      <w:lvlJc w:val="left"/>
      <w:pPr>
        <w:tabs>
          <w:tab w:val="num" w:pos="3600"/>
        </w:tabs>
        <w:ind w:left="3600" w:hanging="360"/>
      </w:pPr>
      <w:rPr>
        <w:rFonts w:ascii="Wingdings" w:hAnsi="Wingdings" w:hint="default"/>
      </w:rPr>
    </w:lvl>
    <w:lvl w:ilvl="5" w:tplc="4BE29C1A" w:tentative="1">
      <w:start w:val="1"/>
      <w:numFmt w:val="bullet"/>
      <w:lvlText w:val=""/>
      <w:lvlJc w:val="left"/>
      <w:pPr>
        <w:tabs>
          <w:tab w:val="num" w:pos="4320"/>
        </w:tabs>
        <w:ind w:left="4320" w:hanging="360"/>
      </w:pPr>
      <w:rPr>
        <w:rFonts w:ascii="Wingdings" w:hAnsi="Wingdings" w:hint="default"/>
      </w:rPr>
    </w:lvl>
    <w:lvl w:ilvl="6" w:tplc="28B6240A" w:tentative="1">
      <w:start w:val="1"/>
      <w:numFmt w:val="bullet"/>
      <w:lvlText w:val=""/>
      <w:lvlJc w:val="left"/>
      <w:pPr>
        <w:tabs>
          <w:tab w:val="num" w:pos="5040"/>
        </w:tabs>
        <w:ind w:left="5040" w:hanging="360"/>
      </w:pPr>
      <w:rPr>
        <w:rFonts w:ascii="Wingdings" w:hAnsi="Wingdings" w:hint="default"/>
      </w:rPr>
    </w:lvl>
    <w:lvl w:ilvl="7" w:tplc="F552FFBA" w:tentative="1">
      <w:start w:val="1"/>
      <w:numFmt w:val="bullet"/>
      <w:lvlText w:val=""/>
      <w:lvlJc w:val="left"/>
      <w:pPr>
        <w:tabs>
          <w:tab w:val="num" w:pos="5760"/>
        </w:tabs>
        <w:ind w:left="5760" w:hanging="360"/>
      </w:pPr>
      <w:rPr>
        <w:rFonts w:ascii="Wingdings" w:hAnsi="Wingdings" w:hint="default"/>
      </w:rPr>
    </w:lvl>
    <w:lvl w:ilvl="8" w:tplc="09BCF48A"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627681D"/>
    <w:multiLevelType w:val="hybridMultilevel"/>
    <w:tmpl w:val="EA58C6CA"/>
    <w:lvl w:ilvl="0" w:tplc="E4ECC740">
      <w:start w:val="1"/>
      <w:numFmt w:val="bullet"/>
      <w:lvlText w:val=""/>
      <w:lvlJc w:val="left"/>
      <w:pPr>
        <w:tabs>
          <w:tab w:val="num" w:pos="720"/>
        </w:tabs>
        <w:ind w:left="720" w:hanging="360"/>
      </w:pPr>
      <w:rPr>
        <w:rFonts w:ascii="Wingdings" w:hAnsi="Wingdings" w:hint="default"/>
      </w:rPr>
    </w:lvl>
    <w:lvl w:ilvl="1" w:tplc="77823A5A">
      <w:numFmt w:val="bullet"/>
      <w:lvlText w:val=""/>
      <w:lvlJc w:val="left"/>
      <w:pPr>
        <w:tabs>
          <w:tab w:val="num" w:pos="1440"/>
        </w:tabs>
        <w:ind w:left="1440" w:hanging="360"/>
      </w:pPr>
      <w:rPr>
        <w:rFonts w:ascii="Wingdings" w:hAnsi="Wingdings" w:hint="default"/>
      </w:rPr>
    </w:lvl>
    <w:lvl w:ilvl="2" w:tplc="D6CCEB4A" w:tentative="1">
      <w:start w:val="1"/>
      <w:numFmt w:val="bullet"/>
      <w:lvlText w:val=""/>
      <w:lvlJc w:val="left"/>
      <w:pPr>
        <w:tabs>
          <w:tab w:val="num" w:pos="2160"/>
        </w:tabs>
        <w:ind w:left="2160" w:hanging="360"/>
      </w:pPr>
      <w:rPr>
        <w:rFonts w:ascii="Wingdings" w:hAnsi="Wingdings" w:hint="default"/>
      </w:rPr>
    </w:lvl>
    <w:lvl w:ilvl="3" w:tplc="171028E8" w:tentative="1">
      <w:start w:val="1"/>
      <w:numFmt w:val="bullet"/>
      <w:lvlText w:val=""/>
      <w:lvlJc w:val="left"/>
      <w:pPr>
        <w:tabs>
          <w:tab w:val="num" w:pos="2880"/>
        </w:tabs>
        <w:ind w:left="2880" w:hanging="360"/>
      </w:pPr>
      <w:rPr>
        <w:rFonts w:ascii="Wingdings" w:hAnsi="Wingdings" w:hint="default"/>
      </w:rPr>
    </w:lvl>
    <w:lvl w:ilvl="4" w:tplc="A87C286E" w:tentative="1">
      <w:start w:val="1"/>
      <w:numFmt w:val="bullet"/>
      <w:lvlText w:val=""/>
      <w:lvlJc w:val="left"/>
      <w:pPr>
        <w:tabs>
          <w:tab w:val="num" w:pos="3600"/>
        </w:tabs>
        <w:ind w:left="3600" w:hanging="360"/>
      </w:pPr>
      <w:rPr>
        <w:rFonts w:ascii="Wingdings" w:hAnsi="Wingdings" w:hint="default"/>
      </w:rPr>
    </w:lvl>
    <w:lvl w:ilvl="5" w:tplc="6B2C104C" w:tentative="1">
      <w:start w:val="1"/>
      <w:numFmt w:val="bullet"/>
      <w:lvlText w:val=""/>
      <w:lvlJc w:val="left"/>
      <w:pPr>
        <w:tabs>
          <w:tab w:val="num" w:pos="4320"/>
        </w:tabs>
        <w:ind w:left="4320" w:hanging="360"/>
      </w:pPr>
      <w:rPr>
        <w:rFonts w:ascii="Wingdings" w:hAnsi="Wingdings" w:hint="default"/>
      </w:rPr>
    </w:lvl>
    <w:lvl w:ilvl="6" w:tplc="752CBD96" w:tentative="1">
      <w:start w:val="1"/>
      <w:numFmt w:val="bullet"/>
      <w:lvlText w:val=""/>
      <w:lvlJc w:val="left"/>
      <w:pPr>
        <w:tabs>
          <w:tab w:val="num" w:pos="5040"/>
        </w:tabs>
        <w:ind w:left="5040" w:hanging="360"/>
      </w:pPr>
      <w:rPr>
        <w:rFonts w:ascii="Wingdings" w:hAnsi="Wingdings" w:hint="default"/>
      </w:rPr>
    </w:lvl>
    <w:lvl w:ilvl="7" w:tplc="B6F2FA98" w:tentative="1">
      <w:start w:val="1"/>
      <w:numFmt w:val="bullet"/>
      <w:lvlText w:val=""/>
      <w:lvlJc w:val="left"/>
      <w:pPr>
        <w:tabs>
          <w:tab w:val="num" w:pos="5760"/>
        </w:tabs>
        <w:ind w:left="5760" w:hanging="360"/>
      </w:pPr>
      <w:rPr>
        <w:rFonts w:ascii="Wingdings" w:hAnsi="Wingdings" w:hint="default"/>
      </w:rPr>
    </w:lvl>
    <w:lvl w:ilvl="8" w:tplc="370E7D9C"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7430049"/>
    <w:multiLevelType w:val="hybridMultilevel"/>
    <w:tmpl w:val="FFFFFFFF"/>
    <w:lvl w:ilvl="0" w:tplc="ED50BE3A">
      <w:start w:val="1"/>
      <w:numFmt w:val="decimal"/>
      <w:lvlText w:val="%1."/>
      <w:lvlJc w:val="left"/>
      <w:pPr>
        <w:ind w:left="720" w:hanging="360"/>
      </w:pPr>
    </w:lvl>
    <w:lvl w:ilvl="1" w:tplc="61B6DC7E">
      <w:start w:val="8"/>
      <w:numFmt w:val="decimal"/>
      <w:lvlText w:val="%2."/>
      <w:lvlJc w:val="left"/>
      <w:pPr>
        <w:ind w:left="1440" w:hanging="360"/>
      </w:pPr>
    </w:lvl>
    <w:lvl w:ilvl="2" w:tplc="823CBCA4">
      <w:start w:val="1"/>
      <w:numFmt w:val="lowerRoman"/>
      <w:lvlText w:val="%3."/>
      <w:lvlJc w:val="right"/>
      <w:pPr>
        <w:ind w:left="2160" w:hanging="180"/>
      </w:pPr>
    </w:lvl>
    <w:lvl w:ilvl="3" w:tplc="56649E7A">
      <w:start w:val="1"/>
      <w:numFmt w:val="decimal"/>
      <w:lvlText w:val="%4."/>
      <w:lvlJc w:val="left"/>
      <w:pPr>
        <w:ind w:left="2880" w:hanging="360"/>
      </w:pPr>
    </w:lvl>
    <w:lvl w:ilvl="4" w:tplc="5A025772">
      <w:start w:val="1"/>
      <w:numFmt w:val="lowerLetter"/>
      <w:lvlText w:val="%5."/>
      <w:lvlJc w:val="left"/>
      <w:pPr>
        <w:ind w:left="3600" w:hanging="360"/>
      </w:pPr>
    </w:lvl>
    <w:lvl w:ilvl="5" w:tplc="33824B2C">
      <w:start w:val="1"/>
      <w:numFmt w:val="lowerRoman"/>
      <w:lvlText w:val="%6."/>
      <w:lvlJc w:val="right"/>
      <w:pPr>
        <w:ind w:left="4320" w:hanging="180"/>
      </w:pPr>
    </w:lvl>
    <w:lvl w:ilvl="6" w:tplc="2A3E0450">
      <w:start w:val="1"/>
      <w:numFmt w:val="decimal"/>
      <w:lvlText w:val="%7."/>
      <w:lvlJc w:val="left"/>
      <w:pPr>
        <w:ind w:left="5040" w:hanging="360"/>
      </w:pPr>
    </w:lvl>
    <w:lvl w:ilvl="7" w:tplc="C1AC942A">
      <w:start w:val="1"/>
      <w:numFmt w:val="lowerLetter"/>
      <w:lvlText w:val="%8."/>
      <w:lvlJc w:val="left"/>
      <w:pPr>
        <w:ind w:left="5760" w:hanging="360"/>
      </w:pPr>
    </w:lvl>
    <w:lvl w:ilvl="8" w:tplc="8C922B78">
      <w:start w:val="1"/>
      <w:numFmt w:val="lowerRoman"/>
      <w:lvlText w:val="%9."/>
      <w:lvlJc w:val="right"/>
      <w:pPr>
        <w:ind w:left="6480" w:hanging="180"/>
      </w:pPr>
    </w:lvl>
  </w:abstractNum>
  <w:abstractNum w:abstractNumId="24" w15:restartNumberingAfterBreak="0">
    <w:nsid w:val="5CD0B36F"/>
    <w:multiLevelType w:val="hybridMultilevel"/>
    <w:tmpl w:val="FFFFFFFF"/>
    <w:lvl w:ilvl="0" w:tplc="78528224">
      <w:start w:val="1"/>
      <w:numFmt w:val="decimal"/>
      <w:lvlText w:val="%1."/>
      <w:lvlJc w:val="left"/>
      <w:pPr>
        <w:ind w:left="720" w:hanging="360"/>
      </w:pPr>
    </w:lvl>
    <w:lvl w:ilvl="1" w:tplc="0EFAFE78">
      <w:start w:val="10"/>
      <w:numFmt w:val="decimal"/>
      <w:lvlText w:val="%2."/>
      <w:lvlJc w:val="left"/>
      <w:pPr>
        <w:ind w:left="1440" w:hanging="360"/>
      </w:pPr>
    </w:lvl>
    <w:lvl w:ilvl="2" w:tplc="0FF8F1F4">
      <w:start w:val="1"/>
      <w:numFmt w:val="lowerRoman"/>
      <w:lvlText w:val="%3."/>
      <w:lvlJc w:val="right"/>
      <w:pPr>
        <w:ind w:left="2160" w:hanging="180"/>
      </w:pPr>
    </w:lvl>
    <w:lvl w:ilvl="3" w:tplc="E71E1736">
      <w:start w:val="1"/>
      <w:numFmt w:val="decimal"/>
      <w:lvlText w:val="%4."/>
      <w:lvlJc w:val="left"/>
      <w:pPr>
        <w:ind w:left="2880" w:hanging="360"/>
      </w:pPr>
    </w:lvl>
    <w:lvl w:ilvl="4" w:tplc="EC4EF922">
      <w:start w:val="1"/>
      <w:numFmt w:val="lowerLetter"/>
      <w:lvlText w:val="%5."/>
      <w:lvlJc w:val="left"/>
      <w:pPr>
        <w:ind w:left="3600" w:hanging="360"/>
      </w:pPr>
    </w:lvl>
    <w:lvl w:ilvl="5" w:tplc="3C70FC66">
      <w:start w:val="1"/>
      <w:numFmt w:val="lowerRoman"/>
      <w:lvlText w:val="%6."/>
      <w:lvlJc w:val="right"/>
      <w:pPr>
        <w:ind w:left="4320" w:hanging="180"/>
      </w:pPr>
    </w:lvl>
    <w:lvl w:ilvl="6" w:tplc="90268884">
      <w:start w:val="1"/>
      <w:numFmt w:val="decimal"/>
      <w:lvlText w:val="%7."/>
      <w:lvlJc w:val="left"/>
      <w:pPr>
        <w:ind w:left="5040" w:hanging="360"/>
      </w:pPr>
    </w:lvl>
    <w:lvl w:ilvl="7" w:tplc="CA4C71B4">
      <w:start w:val="1"/>
      <w:numFmt w:val="lowerLetter"/>
      <w:lvlText w:val="%8."/>
      <w:lvlJc w:val="left"/>
      <w:pPr>
        <w:ind w:left="5760" w:hanging="360"/>
      </w:pPr>
    </w:lvl>
    <w:lvl w:ilvl="8" w:tplc="A31AB9E6">
      <w:start w:val="1"/>
      <w:numFmt w:val="lowerRoman"/>
      <w:lvlText w:val="%9."/>
      <w:lvlJc w:val="right"/>
      <w:pPr>
        <w:ind w:left="6480" w:hanging="180"/>
      </w:pPr>
    </w:lvl>
  </w:abstractNum>
  <w:abstractNum w:abstractNumId="25" w15:restartNumberingAfterBreak="0">
    <w:nsid w:val="5DB24D28"/>
    <w:multiLevelType w:val="hybridMultilevel"/>
    <w:tmpl w:val="686A3402"/>
    <w:lvl w:ilvl="0" w:tplc="8CBA3F2C">
      <w:start w:val="1"/>
      <w:numFmt w:val="bullet"/>
      <w:lvlText w:val=""/>
      <w:lvlJc w:val="left"/>
      <w:pPr>
        <w:tabs>
          <w:tab w:val="num" w:pos="720"/>
        </w:tabs>
        <w:ind w:left="720" w:hanging="360"/>
      </w:pPr>
      <w:rPr>
        <w:rFonts w:ascii="Wingdings" w:hAnsi="Wingdings" w:hint="default"/>
      </w:rPr>
    </w:lvl>
    <w:lvl w:ilvl="1" w:tplc="F948CACE">
      <w:numFmt w:val="bullet"/>
      <w:lvlText w:val=""/>
      <w:lvlJc w:val="left"/>
      <w:pPr>
        <w:tabs>
          <w:tab w:val="num" w:pos="1440"/>
        </w:tabs>
        <w:ind w:left="1440" w:hanging="360"/>
      </w:pPr>
      <w:rPr>
        <w:rFonts w:ascii="Wingdings" w:hAnsi="Wingdings" w:hint="default"/>
      </w:rPr>
    </w:lvl>
    <w:lvl w:ilvl="2" w:tplc="E19E055A" w:tentative="1">
      <w:start w:val="1"/>
      <w:numFmt w:val="bullet"/>
      <w:lvlText w:val=""/>
      <w:lvlJc w:val="left"/>
      <w:pPr>
        <w:tabs>
          <w:tab w:val="num" w:pos="2160"/>
        </w:tabs>
        <w:ind w:left="2160" w:hanging="360"/>
      </w:pPr>
      <w:rPr>
        <w:rFonts w:ascii="Wingdings" w:hAnsi="Wingdings" w:hint="default"/>
      </w:rPr>
    </w:lvl>
    <w:lvl w:ilvl="3" w:tplc="8D9E8764" w:tentative="1">
      <w:start w:val="1"/>
      <w:numFmt w:val="bullet"/>
      <w:lvlText w:val=""/>
      <w:lvlJc w:val="left"/>
      <w:pPr>
        <w:tabs>
          <w:tab w:val="num" w:pos="2880"/>
        </w:tabs>
        <w:ind w:left="2880" w:hanging="360"/>
      </w:pPr>
      <w:rPr>
        <w:rFonts w:ascii="Wingdings" w:hAnsi="Wingdings" w:hint="default"/>
      </w:rPr>
    </w:lvl>
    <w:lvl w:ilvl="4" w:tplc="6DEC8682" w:tentative="1">
      <w:start w:val="1"/>
      <w:numFmt w:val="bullet"/>
      <w:lvlText w:val=""/>
      <w:lvlJc w:val="left"/>
      <w:pPr>
        <w:tabs>
          <w:tab w:val="num" w:pos="3600"/>
        </w:tabs>
        <w:ind w:left="3600" w:hanging="360"/>
      </w:pPr>
      <w:rPr>
        <w:rFonts w:ascii="Wingdings" w:hAnsi="Wingdings" w:hint="default"/>
      </w:rPr>
    </w:lvl>
    <w:lvl w:ilvl="5" w:tplc="9662A8C0" w:tentative="1">
      <w:start w:val="1"/>
      <w:numFmt w:val="bullet"/>
      <w:lvlText w:val=""/>
      <w:lvlJc w:val="left"/>
      <w:pPr>
        <w:tabs>
          <w:tab w:val="num" w:pos="4320"/>
        </w:tabs>
        <w:ind w:left="4320" w:hanging="360"/>
      </w:pPr>
      <w:rPr>
        <w:rFonts w:ascii="Wingdings" w:hAnsi="Wingdings" w:hint="default"/>
      </w:rPr>
    </w:lvl>
    <w:lvl w:ilvl="6" w:tplc="57E678A4" w:tentative="1">
      <w:start w:val="1"/>
      <w:numFmt w:val="bullet"/>
      <w:lvlText w:val=""/>
      <w:lvlJc w:val="left"/>
      <w:pPr>
        <w:tabs>
          <w:tab w:val="num" w:pos="5040"/>
        </w:tabs>
        <w:ind w:left="5040" w:hanging="360"/>
      </w:pPr>
      <w:rPr>
        <w:rFonts w:ascii="Wingdings" w:hAnsi="Wingdings" w:hint="default"/>
      </w:rPr>
    </w:lvl>
    <w:lvl w:ilvl="7" w:tplc="B9F473B6" w:tentative="1">
      <w:start w:val="1"/>
      <w:numFmt w:val="bullet"/>
      <w:lvlText w:val=""/>
      <w:lvlJc w:val="left"/>
      <w:pPr>
        <w:tabs>
          <w:tab w:val="num" w:pos="5760"/>
        </w:tabs>
        <w:ind w:left="5760" w:hanging="360"/>
      </w:pPr>
      <w:rPr>
        <w:rFonts w:ascii="Wingdings" w:hAnsi="Wingdings" w:hint="default"/>
      </w:rPr>
    </w:lvl>
    <w:lvl w:ilvl="8" w:tplc="6AF49BF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C82EC1"/>
    <w:multiLevelType w:val="hybridMultilevel"/>
    <w:tmpl w:val="C9681B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3D22C2A"/>
    <w:multiLevelType w:val="hybridMultilevel"/>
    <w:tmpl w:val="9F8070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B8A6E02"/>
    <w:multiLevelType w:val="hybridMultilevel"/>
    <w:tmpl w:val="432E902E"/>
    <w:lvl w:ilvl="0" w:tplc="C32059CA">
      <w:start w:val="1"/>
      <w:numFmt w:val="bullet"/>
      <w:lvlText w:val=""/>
      <w:lvlJc w:val="left"/>
      <w:pPr>
        <w:tabs>
          <w:tab w:val="num" w:pos="720"/>
        </w:tabs>
        <w:ind w:left="720" w:hanging="360"/>
      </w:pPr>
      <w:rPr>
        <w:rFonts w:ascii="Wingdings" w:hAnsi="Wingdings" w:hint="default"/>
      </w:rPr>
    </w:lvl>
    <w:lvl w:ilvl="1" w:tplc="04EAF3EE">
      <w:numFmt w:val="bullet"/>
      <w:lvlText w:val=""/>
      <w:lvlJc w:val="left"/>
      <w:pPr>
        <w:tabs>
          <w:tab w:val="num" w:pos="1440"/>
        </w:tabs>
        <w:ind w:left="1440" w:hanging="360"/>
      </w:pPr>
      <w:rPr>
        <w:rFonts w:ascii="Wingdings" w:hAnsi="Wingdings" w:hint="default"/>
      </w:rPr>
    </w:lvl>
    <w:lvl w:ilvl="2" w:tplc="9EDAA85E" w:tentative="1">
      <w:start w:val="1"/>
      <w:numFmt w:val="bullet"/>
      <w:lvlText w:val=""/>
      <w:lvlJc w:val="left"/>
      <w:pPr>
        <w:tabs>
          <w:tab w:val="num" w:pos="2160"/>
        </w:tabs>
        <w:ind w:left="2160" w:hanging="360"/>
      </w:pPr>
      <w:rPr>
        <w:rFonts w:ascii="Wingdings" w:hAnsi="Wingdings" w:hint="default"/>
      </w:rPr>
    </w:lvl>
    <w:lvl w:ilvl="3" w:tplc="C15209A0" w:tentative="1">
      <w:start w:val="1"/>
      <w:numFmt w:val="bullet"/>
      <w:lvlText w:val=""/>
      <w:lvlJc w:val="left"/>
      <w:pPr>
        <w:tabs>
          <w:tab w:val="num" w:pos="2880"/>
        </w:tabs>
        <w:ind w:left="2880" w:hanging="360"/>
      </w:pPr>
      <w:rPr>
        <w:rFonts w:ascii="Wingdings" w:hAnsi="Wingdings" w:hint="default"/>
      </w:rPr>
    </w:lvl>
    <w:lvl w:ilvl="4" w:tplc="BBE4A5E0" w:tentative="1">
      <w:start w:val="1"/>
      <w:numFmt w:val="bullet"/>
      <w:lvlText w:val=""/>
      <w:lvlJc w:val="left"/>
      <w:pPr>
        <w:tabs>
          <w:tab w:val="num" w:pos="3600"/>
        </w:tabs>
        <w:ind w:left="3600" w:hanging="360"/>
      </w:pPr>
      <w:rPr>
        <w:rFonts w:ascii="Wingdings" w:hAnsi="Wingdings" w:hint="default"/>
      </w:rPr>
    </w:lvl>
    <w:lvl w:ilvl="5" w:tplc="12C2DEA6" w:tentative="1">
      <w:start w:val="1"/>
      <w:numFmt w:val="bullet"/>
      <w:lvlText w:val=""/>
      <w:lvlJc w:val="left"/>
      <w:pPr>
        <w:tabs>
          <w:tab w:val="num" w:pos="4320"/>
        </w:tabs>
        <w:ind w:left="4320" w:hanging="360"/>
      </w:pPr>
      <w:rPr>
        <w:rFonts w:ascii="Wingdings" w:hAnsi="Wingdings" w:hint="default"/>
      </w:rPr>
    </w:lvl>
    <w:lvl w:ilvl="6" w:tplc="38407EA8" w:tentative="1">
      <w:start w:val="1"/>
      <w:numFmt w:val="bullet"/>
      <w:lvlText w:val=""/>
      <w:lvlJc w:val="left"/>
      <w:pPr>
        <w:tabs>
          <w:tab w:val="num" w:pos="5040"/>
        </w:tabs>
        <w:ind w:left="5040" w:hanging="360"/>
      </w:pPr>
      <w:rPr>
        <w:rFonts w:ascii="Wingdings" w:hAnsi="Wingdings" w:hint="default"/>
      </w:rPr>
    </w:lvl>
    <w:lvl w:ilvl="7" w:tplc="62CCAC18" w:tentative="1">
      <w:start w:val="1"/>
      <w:numFmt w:val="bullet"/>
      <w:lvlText w:val=""/>
      <w:lvlJc w:val="left"/>
      <w:pPr>
        <w:tabs>
          <w:tab w:val="num" w:pos="5760"/>
        </w:tabs>
        <w:ind w:left="5760" w:hanging="360"/>
      </w:pPr>
      <w:rPr>
        <w:rFonts w:ascii="Wingdings" w:hAnsi="Wingdings" w:hint="default"/>
      </w:rPr>
    </w:lvl>
    <w:lvl w:ilvl="8" w:tplc="BE3815C2"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B8E7F57"/>
    <w:multiLevelType w:val="hybridMultilevel"/>
    <w:tmpl w:val="11A4123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F30DFA"/>
    <w:multiLevelType w:val="hybridMultilevel"/>
    <w:tmpl w:val="E3B0965A"/>
    <w:lvl w:ilvl="0" w:tplc="A54CC60A">
      <w:start w:val="1"/>
      <w:numFmt w:val="bullet"/>
      <w:lvlText w:val=""/>
      <w:lvlJc w:val="left"/>
      <w:pPr>
        <w:tabs>
          <w:tab w:val="num" w:pos="720"/>
        </w:tabs>
        <w:ind w:left="720" w:hanging="360"/>
      </w:pPr>
      <w:rPr>
        <w:rFonts w:ascii="Wingdings" w:hAnsi="Wingdings" w:hint="default"/>
      </w:rPr>
    </w:lvl>
    <w:lvl w:ilvl="1" w:tplc="028E7C72">
      <w:numFmt w:val="bullet"/>
      <w:lvlText w:val=""/>
      <w:lvlJc w:val="left"/>
      <w:pPr>
        <w:tabs>
          <w:tab w:val="num" w:pos="1440"/>
        </w:tabs>
        <w:ind w:left="1440" w:hanging="360"/>
      </w:pPr>
      <w:rPr>
        <w:rFonts w:ascii="Wingdings" w:hAnsi="Wingdings" w:hint="default"/>
      </w:rPr>
    </w:lvl>
    <w:lvl w:ilvl="2" w:tplc="C3C024CE" w:tentative="1">
      <w:start w:val="1"/>
      <w:numFmt w:val="bullet"/>
      <w:lvlText w:val=""/>
      <w:lvlJc w:val="left"/>
      <w:pPr>
        <w:tabs>
          <w:tab w:val="num" w:pos="2160"/>
        </w:tabs>
        <w:ind w:left="2160" w:hanging="360"/>
      </w:pPr>
      <w:rPr>
        <w:rFonts w:ascii="Wingdings" w:hAnsi="Wingdings" w:hint="default"/>
      </w:rPr>
    </w:lvl>
    <w:lvl w:ilvl="3" w:tplc="45B45594" w:tentative="1">
      <w:start w:val="1"/>
      <w:numFmt w:val="bullet"/>
      <w:lvlText w:val=""/>
      <w:lvlJc w:val="left"/>
      <w:pPr>
        <w:tabs>
          <w:tab w:val="num" w:pos="2880"/>
        </w:tabs>
        <w:ind w:left="2880" w:hanging="360"/>
      </w:pPr>
      <w:rPr>
        <w:rFonts w:ascii="Wingdings" w:hAnsi="Wingdings" w:hint="default"/>
      </w:rPr>
    </w:lvl>
    <w:lvl w:ilvl="4" w:tplc="76A296F0" w:tentative="1">
      <w:start w:val="1"/>
      <w:numFmt w:val="bullet"/>
      <w:lvlText w:val=""/>
      <w:lvlJc w:val="left"/>
      <w:pPr>
        <w:tabs>
          <w:tab w:val="num" w:pos="3600"/>
        </w:tabs>
        <w:ind w:left="3600" w:hanging="360"/>
      </w:pPr>
      <w:rPr>
        <w:rFonts w:ascii="Wingdings" w:hAnsi="Wingdings" w:hint="default"/>
      </w:rPr>
    </w:lvl>
    <w:lvl w:ilvl="5" w:tplc="FBB4B3C8" w:tentative="1">
      <w:start w:val="1"/>
      <w:numFmt w:val="bullet"/>
      <w:lvlText w:val=""/>
      <w:lvlJc w:val="left"/>
      <w:pPr>
        <w:tabs>
          <w:tab w:val="num" w:pos="4320"/>
        </w:tabs>
        <w:ind w:left="4320" w:hanging="360"/>
      </w:pPr>
      <w:rPr>
        <w:rFonts w:ascii="Wingdings" w:hAnsi="Wingdings" w:hint="default"/>
      </w:rPr>
    </w:lvl>
    <w:lvl w:ilvl="6" w:tplc="8DEE74C2" w:tentative="1">
      <w:start w:val="1"/>
      <w:numFmt w:val="bullet"/>
      <w:lvlText w:val=""/>
      <w:lvlJc w:val="left"/>
      <w:pPr>
        <w:tabs>
          <w:tab w:val="num" w:pos="5040"/>
        </w:tabs>
        <w:ind w:left="5040" w:hanging="360"/>
      </w:pPr>
      <w:rPr>
        <w:rFonts w:ascii="Wingdings" w:hAnsi="Wingdings" w:hint="default"/>
      </w:rPr>
    </w:lvl>
    <w:lvl w:ilvl="7" w:tplc="A470EDEA" w:tentative="1">
      <w:start w:val="1"/>
      <w:numFmt w:val="bullet"/>
      <w:lvlText w:val=""/>
      <w:lvlJc w:val="left"/>
      <w:pPr>
        <w:tabs>
          <w:tab w:val="num" w:pos="5760"/>
        </w:tabs>
        <w:ind w:left="5760" w:hanging="360"/>
      </w:pPr>
      <w:rPr>
        <w:rFonts w:ascii="Wingdings" w:hAnsi="Wingdings" w:hint="default"/>
      </w:rPr>
    </w:lvl>
    <w:lvl w:ilvl="8" w:tplc="BBE282DA"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12614A0"/>
    <w:multiLevelType w:val="hybridMultilevel"/>
    <w:tmpl w:val="FFFFFFFF"/>
    <w:lvl w:ilvl="0" w:tplc="22C0A96C">
      <w:start w:val="1"/>
      <w:numFmt w:val="decimal"/>
      <w:lvlText w:val="%1."/>
      <w:lvlJc w:val="left"/>
      <w:pPr>
        <w:ind w:left="720" w:hanging="360"/>
      </w:pPr>
    </w:lvl>
    <w:lvl w:ilvl="1" w:tplc="1D084112">
      <w:start w:val="9"/>
      <w:numFmt w:val="decimal"/>
      <w:lvlText w:val="%2."/>
      <w:lvlJc w:val="left"/>
      <w:pPr>
        <w:ind w:left="1440" w:hanging="360"/>
      </w:pPr>
    </w:lvl>
    <w:lvl w:ilvl="2" w:tplc="D6181190">
      <w:start w:val="1"/>
      <w:numFmt w:val="lowerRoman"/>
      <w:lvlText w:val="%3."/>
      <w:lvlJc w:val="right"/>
      <w:pPr>
        <w:ind w:left="2160" w:hanging="180"/>
      </w:pPr>
    </w:lvl>
    <w:lvl w:ilvl="3" w:tplc="4072A520">
      <w:start w:val="1"/>
      <w:numFmt w:val="decimal"/>
      <w:lvlText w:val="%4."/>
      <w:lvlJc w:val="left"/>
      <w:pPr>
        <w:ind w:left="2880" w:hanging="360"/>
      </w:pPr>
    </w:lvl>
    <w:lvl w:ilvl="4" w:tplc="2716D33E">
      <w:start w:val="1"/>
      <w:numFmt w:val="lowerLetter"/>
      <w:lvlText w:val="%5."/>
      <w:lvlJc w:val="left"/>
      <w:pPr>
        <w:ind w:left="3600" w:hanging="360"/>
      </w:pPr>
    </w:lvl>
    <w:lvl w:ilvl="5" w:tplc="7E9E0912">
      <w:start w:val="1"/>
      <w:numFmt w:val="lowerRoman"/>
      <w:lvlText w:val="%6."/>
      <w:lvlJc w:val="right"/>
      <w:pPr>
        <w:ind w:left="4320" w:hanging="180"/>
      </w:pPr>
    </w:lvl>
    <w:lvl w:ilvl="6" w:tplc="41360D00">
      <w:start w:val="1"/>
      <w:numFmt w:val="decimal"/>
      <w:lvlText w:val="%7."/>
      <w:lvlJc w:val="left"/>
      <w:pPr>
        <w:ind w:left="5040" w:hanging="360"/>
      </w:pPr>
    </w:lvl>
    <w:lvl w:ilvl="7" w:tplc="26980A62">
      <w:start w:val="1"/>
      <w:numFmt w:val="lowerLetter"/>
      <w:lvlText w:val="%8."/>
      <w:lvlJc w:val="left"/>
      <w:pPr>
        <w:ind w:left="5760" w:hanging="360"/>
      </w:pPr>
    </w:lvl>
    <w:lvl w:ilvl="8" w:tplc="BD5CF8CE">
      <w:start w:val="1"/>
      <w:numFmt w:val="lowerRoman"/>
      <w:lvlText w:val="%9."/>
      <w:lvlJc w:val="right"/>
      <w:pPr>
        <w:ind w:left="6480" w:hanging="180"/>
      </w:pPr>
    </w:lvl>
  </w:abstractNum>
  <w:abstractNum w:abstractNumId="32" w15:restartNumberingAfterBreak="0">
    <w:nsid w:val="73BC40DA"/>
    <w:multiLevelType w:val="hybridMultilevel"/>
    <w:tmpl w:val="4148B2E6"/>
    <w:lvl w:ilvl="0" w:tplc="BD5890F8">
      <w:start w:val="1"/>
      <w:numFmt w:val="bullet"/>
      <w:lvlText w:val=""/>
      <w:lvlJc w:val="left"/>
      <w:pPr>
        <w:tabs>
          <w:tab w:val="num" w:pos="720"/>
        </w:tabs>
        <w:ind w:left="720" w:hanging="360"/>
      </w:pPr>
      <w:rPr>
        <w:rFonts w:ascii="Wingdings" w:hAnsi="Wingdings" w:hint="default"/>
      </w:rPr>
    </w:lvl>
    <w:lvl w:ilvl="1" w:tplc="E0F49B1A">
      <w:numFmt w:val="bullet"/>
      <w:lvlText w:val=""/>
      <w:lvlJc w:val="left"/>
      <w:pPr>
        <w:tabs>
          <w:tab w:val="num" w:pos="1440"/>
        </w:tabs>
        <w:ind w:left="1440" w:hanging="360"/>
      </w:pPr>
      <w:rPr>
        <w:rFonts w:ascii="Wingdings" w:hAnsi="Wingdings" w:hint="default"/>
      </w:rPr>
    </w:lvl>
    <w:lvl w:ilvl="2" w:tplc="CEECCA28" w:tentative="1">
      <w:start w:val="1"/>
      <w:numFmt w:val="bullet"/>
      <w:lvlText w:val=""/>
      <w:lvlJc w:val="left"/>
      <w:pPr>
        <w:tabs>
          <w:tab w:val="num" w:pos="2160"/>
        </w:tabs>
        <w:ind w:left="2160" w:hanging="360"/>
      </w:pPr>
      <w:rPr>
        <w:rFonts w:ascii="Wingdings" w:hAnsi="Wingdings" w:hint="default"/>
      </w:rPr>
    </w:lvl>
    <w:lvl w:ilvl="3" w:tplc="D878F360" w:tentative="1">
      <w:start w:val="1"/>
      <w:numFmt w:val="bullet"/>
      <w:lvlText w:val=""/>
      <w:lvlJc w:val="left"/>
      <w:pPr>
        <w:tabs>
          <w:tab w:val="num" w:pos="2880"/>
        </w:tabs>
        <w:ind w:left="2880" w:hanging="360"/>
      </w:pPr>
      <w:rPr>
        <w:rFonts w:ascii="Wingdings" w:hAnsi="Wingdings" w:hint="default"/>
      </w:rPr>
    </w:lvl>
    <w:lvl w:ilvl="4" w:tplc="65AC0364" w:tentative="1">
      <w:start w:val="1"/>
      <w:numFmt w:val="bullet"/>
      <w:lvlText w:val=""/>
      <w:lvlJc w:val="left"/>
      <w:pPr>
        <w:tabs>
          <w:tab w:val="num" w:pos="3600"/>
        </w:tabs>
        <w:ind w:left="3600" w:hanging="360"/>
      </w:pPr>
      <w:rPr>
        <w:rFonts w:ascii="Wingdings" w:hAnsi="Wingdings" w:hint="default"/>
      </w:rPr>
    </w:lvl>
    <w:lvl w:ilvl="5" w:tplc="5AB2C428" w:tentative="1">
      <w:start w:val="1"/>
      <w:numFmt w:val="bullet"/>
      <w:lvlText w:val=""/>
      <w:lvlJc w:val="left"/>
      <w:pPr>
        <w:tabs>
          <w:tab w:val="num" w:pos="4320"/>
        </w:tabs>
        <w:ind w:left="4320" w:hanging="360"/>
      </w:pPr>
      <w:rPr>
        <w:rFonts w:ascii="Wingdings" w:hAnsi="Wingdings" w:hint="default"/>
      </w:rPr>
    </w:lvl>
    <w:lvl w:ilvl="6" w:tplc="ECBC98A2" w:tentative="1">
      <w:start w:val="1"/>
      <w:numFmt w:val="bullet"/>
      <w:lvlText w:val=""/>
      <w:lvlJc w:val="left"/>
      <w:pPr>
        <w:tabs>
          <w:tab w:val="num" w:pos="5040"/>
        </w:tabs>
        <w:ind w:left="5040" w:hanging="360"/>
      </w:pPr>
      <w:rPr>
        <w:rFonts w:ascii="Wingdings" w:hAnsi="Wingdings" w:hint="default"/>
      </w:rPr>
    </w:lvl>
    <w:lvl w:ilvl="7" w:tplc="024ECC98" w:tentative="1">
      <w:start w:val="1"/>
      <w:numFmt w:val="bullet"/>
      <w:lvlText w:val=""/>
      <w:lvlJc w:val="left"/>
      <w:pPr>
        <w:tabs>
          <w:tab w:val="num" w:pos="5760"/>
        </w:tabs>
        <w:ind w:left="5760" w:hanging="360"/>
      </w:pPr>
      <w:rPr>
        <w:rFonts w:ascii="Wingdings" w:hAnsi="Wingdings" w:hint="default"/>
      </w:rPr>
    </w:lvl>
    <w:lvl w:ilvl="8" w:tplc="69182336"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4AD5F35"/>
    <w:multiLevelType w:val="hybridMultilevel"/>
    <w:tmpl w:val="9026705A"/>
    <w:lvl w:ilvl="0" w:tplc="ABEAA1B4">
      <w:start w:val="1"/>
      <w:numFmt w:val="bullet"/>
      <w:lvlText w:val=""/>
      <w:lvlJc w:val="left"/>
      <w:pPr>
        <w:tabs>
          <w:tab w:val="num" w:pos="720"/>
        </w:tabs>
        <w:ind w:left="720" w:hanging="360"/>
      </w:pPr>
      <w:rPr>
        <w:rFonts w:ascii="Wingdings" w:hAnsi="Wingdings" w:hint="default"/>
      </w:rPr>
    </w:lvl>
    <w:lvl w:ilvl="1" w:tplc="F3FED918">
      <w:start w:val="1"/>
      <w:numFmt w:val="bullet"/>
      <w:lvlText w:val=""/>
      <w:lvlJc w:val="left"/>
      <w:pPr>
        <w:tabs>
          <w:tab w:val="num" w:pos="1440"/>
        </w:tabs>
        <w:ind w:left="1440" w:hanging="360"/>
      </w:pPr>
      <w:rPr>
        <w:rFonts w:ascii="Wingdings" w:hAnsi="Wingdings" w:hint="default"/>
      </w:rPr>
    </w:lvl>
    <w:lvl w:ilvl="2" w:tplc="1E98ED48" w:tentative="1">
      <w:start w:val="1"/>
      <w:numFmt w:val="bullet"/>
      <w:lvlText w:val=""/>
      <w:lvlJc w:val="left"/>
      <w:pPr>
        <w:tabs>
          <w:tab w:val="num" w:pos="2160"/>
        </w:tabs>
        <w:ind w:left="2160" w:hanging="360"/>
      </w:pPr>
      <w:rPr>
        <w:rFonts w:ascii="Wingdings" w:hAnsi="Wingdings" w:hint="default"/>
      </w:rPr>
    </w:lvl>
    <w:lvl w:ilvl="3" w:tplc="A8EA87A8" w:tentative="1">
      <w:start w:val="1"/>
      <w:numFmt w:val="bullet"/>
      <w:lvlText w:val=""/>
      <w:lvlJc w:val="left"/>
      <w:pPr>
        <w:tabs>
          <w:tab w:val="num" w:pos="2880"/>
        </w:tabs>
        <w:ind w:left="2880" w:hanging="360"/>
      </w:pPr>
      <w:rPr>
        <w:rFonts w:ascii="Wingdings" w:hAnsi="Wingdings" w:hint="default"/>
      </w:rPr>
    </w:lvl>
    <w:lvl w:ilvl="4" w:tplc="D6CE1FF6" w:tentative="1">
      <w:start w:val="1"/>
      <w:numFmt w:val="bullet"/>
      <w:lvlText w:val=""/>
      <w:lvlJc w:val="left"/>
      <w:pPr>
        <w:tabs>
          <w:tab w:val="num" w:pos="3600"/>
        </w:tabs>
        <w:ind w:left="3600" w:hanging="360"/>
      </w:pPr>
      <w:rPr>
        <w:rFonts w:ascii="Wingdings" w:hAnsi="Wingdings" w:hint="default"/>
      </w:rPr>
    </w:lvl>
    <w:lvl w:ilvl="5" w:tplc="AC607BFC" w:tentative="1">
      <w:start w:val="1"/>
      <w:numFmt w:val="bullet"/>
      <w:lvlText w:val=""/>
      <w:lvlJc w:val="left"/>
      <w:pPr>
        <w:tabs>
          <w:tab w:val="num" w:pos="4320"/>
        </w:tabs>
        <w:ind w:left="4320" w:hanging="360"/>
      </w:pPr>
      <w:rPr>
        <w:rFonts w:ascii="Wingdings" w:hAnsi="Wingdings" w:hint="default"/>
      </w:rPr>
    </w:lvl>
    <w:lvl w:ilvl="6" w:tplc="F5729A26" w:tentative="1">
      <w:start w:val="1"/>
      <w:numFmt w:val="bullet"/>
      <w:lvlText w:val=""/>
      <w:lvlJc w:val="left"/>
      <w:pPr>
        <w:tabs>
          <w:tab w:val="num" w:pos="5040"/>
        </w:tabs>
        <w:ind w:left="5040" w:hanging="360"/>
      </w:pPr>
      <w:rPr>
        <w:rFonts w:ascii="Wingdings" w:hAnsi="Wingdings" w:hint="default"/>
      </w:rPr>
    </w:lvl>
    <w:lvl w:ilvl="7" w:tplc="19C4FDA4" w:tentative="1">
      <w:start w:val="1"/>
      <w:numFmt w:val="bullet"/>
      <w:lvlText w:val=""/>
      <w:lvlJc w:val="left"/>
      <w:pPr>
        <w:tabs>
          <w:tab w:val="num" w:pos="5760"/>
        </w:tabs>
        <w:ind w:left="5760" w:hanging="360"/>
      </w:pPr>
      <w:rPr>
        <w:rFonts w:ascii="Wingdings" w:hAnsi="Wingdings" w:hint="default"/>
      </w:rPr>
    </w:lvl>
    <w:lvl w:ilvl="8" w:tplc="221A9EEA"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4D01E56"/>
    <w:multiLevelType w:val="hybridMultilevel"/>
    <w:tmpl w:val="F660649A"/>
    <w:lvl w:ilvl="0" w:tplc="04B4F124">
      <w:start w:val="1"/>
      <w:numFmt w:val="bullet"/>
      <w:lvlText w:val=""/>
      <w:lvlJc w:val="left"/>
      <w:pPr>
        <w:tabs>
          <w:tab w:val="num" w:pos="720"/>
        </w:tabs>
        <w:ind w:left="720" w:hanging="360"/>
      </w:pPr>
      <w:rPr>
        <w:rFonts w:ascii="Wingdings" w:hAnsi="Wingdings" w:hint="default"/>
      </w:rPr>
    </w:lvl>
    <w:lvl w:ilvl="1" w:tplc="8AF45030">
      <w:numFmt w:val="bullet"/>
      <w:lvlText w:val=""/>
      <w:lvlJc w:val="left"/>
      <w:pPr>
        <w:tabs>
          <w:tab w:val="num" w:pos="1440"/>
        </w:tabs>
        <w:ind w:left="1440" w:hanging="360"/>
      </w:pPr>
      <w:rPr>
        <w:rFonts w:ascii="Wingdings" w:hAnsi="Wingdings" w:hint="default"/>
      </w:rPr>
    </w:lvl>
    <w:lvl w:ilvl="2" w:tplc="93AE02D8">
      <w:start w:val="1"/>
      <w:numFmt w:val="bullet"/>
      <w:lvlText w:val=""/>
      <w:lvlJc w:val="left"/>
      <w:pPr>
        <w:tabs>
          <w:tab w:val="num" w:pos="2160"/>
        </w:tabs>
        <w:ind w:left="2160" w:hanging="360"/>
      </w:pPr>
      <w:rPr>
        <w:rFonts w:ascii="Wingdings" w:hAnsi="Wingdings" w:hint="default"/>
      </w:rPr>
    </w:lvl>
    <w:lvl w:ilvl="3" w:tplc="691E41A6" w:tentative="1">
      <w:start w:val="1"/>
      <w:numFmt w:val="bullet"/>
      <w:lvlText w:val=""/>
      <w:lvlJc w:val="left"/>
      <w:pPr>
        <w:tabs>
          <w:tab w:val="num" w:pos="2880"/>
        </w:tabs>
        <w:ind w:left="2880" w:hanging="360"/>
      </w:pPr>
      <w:rPr>
        <w:rFonts w:ascii="Wingdings" w:hAnsi="Wingdings" w:hint="default"/>
      </w:rPr>
    </w:lvl>
    <w:lvl w:ilvl="4" w:tplc="EAF41F4E" w:tentative="1">
      <w:start w:val="1"/>
      <w:numFmt w:val="bullet"/>
      <w:lvlText w:val=""/>
      <w:lvlJc w:val="left"/>
      <w:pPr>
        <w:tabs>
          <w:tab w:val="num" w:pos="3600"/>
        </w:tabs>
        <w:ind w:left="3600" w:hanging="360"/>
      </w:pPr>
      <w:rPr>
        <w:rFonts w:ascii="Wingdings" w:hAnsi="Wingdings" w:hint="default"/>
      </w:rPr>
    </w:lvl>
    <w:lvl w:ilvl="5" w:tplc="3EA46FF4" w:tentative="1">
      <w:start w:val="1"/>
      <w:numFmt w:val="bullet"/>
      <w:lvlText w:val=""/>
      <w:lvlJc w:val="left"/>
      <w:pPr>
        <w:tabs>
          <w:tab w:val="num" w:pos="4320"/>
        </w:tabs>
        <w:ind w:left="4320" w:hanging="360"/>
      </w:pPr>
      <w:rPr>
        <w:rFonts w:ascii="Wingdings" w:hAnsi="Wingdings" w:hint="default"/>
      </w:rPr>
    </w:lvl>
    <w:lvl w:ilvl="6" w:tplc="42D20686" w:tentative="1">
      <w:start w:val="1"/>
      <w:numFmt w:val="bullet"/>
      <w:lvlText w:val=""/>
      <w:lvlJc w:val="left"/>
      <w:pPr>
        <w:tabs>
          <w:tab w:val="num" w:pos="5040"/>
        </w:tabs>
        <w:ind w:left="5040" w:hanging="360"/>
      </w:pPr>
      <w:rPr>
        <w:rFonts w:ascii="Wingdings" w:hAnsi="Wingdings" w:hint="default"/>
      </w:rPr>
    </w:lvl>
    <w:lvl w:ilvl="7" w:tplc="C292CF4C" w:tentative="1">
      <w:start w:val="1"/>
      <w:numFmt w:val="bullet"/>
      <w:lvlText w:val=""/>
      <w:lvlJc w:val="left"/>
      <w:pPr>
        <w:tabs>
          <w:tab w:val="num" w:pos="5760"/>
        </w:tabs>
        <w:ind w:left="5760" w:hanging="360"/>
      </w:pPr>
      <w:rPr>
        <w:rFonts w:ascii="Wingdings" w:hAnsi="Wingdings" w:hint="default"/>
      </w:rPr>
    </w:lvl>
    <w:lvl w:ilvl="8" w:tplc="4E44016E"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768209B"/>
    <w:multiLevelType w:val="hybridMultilevel"/>
    <w:tmpl w:val="04963E42"/>
    <w:lvl w:ilvl="0" w:tplc="B46873D8">
      <w:start w:val="1"/>
      <w:numFmt w:val="bullet"/>
      <w:lvlText w:val=""/>
      <w:lvlJc w:val="left"/>
      <w:pPr>
        <w:tabs>
          <w:tab w:val="num" w:pos="720"/>
        </w:tabs>
        <w:ind w:left="720" w:hanging="360"/>
      </w:pPr>
      <w:rPr>
        <w:rFonts w:ascii="Wingdings" w:hAnsi="Wingdings" w:hint="default"/>
      </w:rPr>
    </w:lvl>
    <w:lvl w:ilvl="1" w:tplc="9F642798" w:tentative="1">
      <w:start w:val="1"/>
      <w:numFmt w:val="bullet"/>
      <w:lvlText w:val=""/>
      <w:lvlJc w:val="left"/>
      <w:pPr>
        <w:tabs>
          <w:tab w:val="num" w:pos="1440"/>
        </w:tabs>
        <w:ind w:left="1440" w:hanging="360"/>
      </w:pPr>
      <w:rPr>
        <w:rFonts w:ascii="Wingdings" w:hAnsi="Wingdings" w:hint="default"/>
      </w:rPr>
    </w:lvl>
    <w:lvl w:ilvl="2" w:tplc="6166DFAA" w:tentative="1">
      <w:start w:val="1"/>
      <w:numFmt w:val="bullet"/>
      <w:lvlText w:val=""/>
      <w:lvlJc w:val="left"/>
      <w:pPr>
        <w:tabs>
          <w:tab w:val="num" w:pos="2160"/>
        </w:tabs>
        <w:ind w:left="2160" w:hanging="360"/>
      </w:pPr>
      <w:rPr>
        <w:rFonts w:ascii="Wingdings" w:hAnsi="Wingdings" w:hint="default"/>
      </w:rPr>
    </w:lvl>
    <w:lvl w:ilvl="3" w:tplc="04BC0624" w:tentative="1">
      <w:start w:val="1"/>
      <w:numFmt w:val="bullet"/>
      <w:lvlText w:val=""/>
      <w:lvlJc w:val="left"/>
      <w:pPr>
        <w:tabs>
          <w:tab w:val="num" w:pos="2880"/>
        </w:tabs>
        <w:ind w:left="2880" w:hanging="360"/>
      </w:pPr>
      <w:rPr>
        <w:rFonts w:ascii="Wingdings" w:hAnsi="Wingdings" w:hint="default"/>
      </w:rPr>
    </w:lvl>
    <w:lvl w:ilvl="4" w:tplc="DB168FDE" w:tentative="1">
      <w:start w:val="1"/>
      <w:numFmt w:val="bullet"/>
      <w:lvlText w:val=""/>
      <w:lvlJc w:val="left"/>
      <w:pPr>
        <w:tabs>
          <w:tab w:val="num" w:pos="3600"/>
        </w:tabs>
        <w:ind w:left="3600" w:hanging="360"/>
      </w:pPr>
      <w:rPr>
        <w:rFonts w:ascii="Wingdings" w:hAnsi="Wingdings" w:hint="default"/>
      </w:rPr>
    </w:lvl>
    <w:lvl w:ilvl="5" w:tplc="E0665280" w:tentative="1">
      <w:start w:val="1"/>
      <w:numFmt w:val="bullet"/>
      <w:lvlText w:val=""/>
      <w:lvlJc w:val="left"/>
      <w:pPr>
        <w:tabs>
          <w:tab w:val="num" w:pos="4320"/>
        </w:tabs>
        <w:ind w:left="4320" w:hanging="360"/>
      </w:pPr>
      <w:rPr>
        <w:rFonts w:ascii="Wingdings" w:hAnsi="Wingdings" w:hint="default"/>
      </w:rPr>
    </w:lvl>
    <w:lvl w:ilvl="6" w:tplc="7E24A2B6" w:tentative="1">
      <w:start w:val="1"/>
      <w:numFmt w:val="bullet"/>
      <w:lvlText w:val=""/>
      <w:lvlJc w:val="left"/>
      <w:pPr>
        <w:tabs>
          <w:tab w:val="num" w:pos="5040"/>
        </w:tabs>
        <w:ind w:left="5040" w:hanging="360"/>
      </w:pPr>
      <w:rPr>
        <w:rFonts w:ascii="Wingdings" w:hAnsi="Wingdings" w:hint="default"/>
      </w:rPr>
    </w:lvl>
    <w:lvl w:ilvl="7" w:tplc="B8701A46" w:tentative="1">
      <w:start w:val="1"/>
      <w:numFmt w:val="bullet"/>
      <w:lvlText w:val=""/>
      <w:lvlJc w:val="left"/>
      <w:pPr>
        <w:tabs>
          <w:tab w:val="num" w:pos="5760"/>
        </w:tabs>
        <w:ind w:left="5760" w:hanging="360"/>
      </w:pPr>
      <w:rPr>
        <w:rFonts w:ascii="Wingdings" w:hAnsi="Wingdings" w:hint="default"/>
      </w:rPr>
    </w:lvl>
    <w:lvl w:ilvl="8" w:tplc="2FA098A0"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8249845"/>
    <w:multiLevelType w:val="hybridMultilevel"/>
    <w:tmpl w:val="FFFFFFFF"/>
    <w:lvl w:ilvl="0" w:tplc="58A88B78">
      <w:start w:val="1"/>
      <w:numFmt w:val="decimal"/>
      <w:lvlText w:val="%1."/>
      <w:lvlJc w:val="left"/>
      <w:pPr>
        <w:ind w:left="720" w:hanging="360"/>
      </w:pPr>
    </w:lvl>
    <w:lvl w:ilvl="1" w:tplc="1172881E">
      <w:start w:val="11"/>
      <w:numFmt w:val="decimal"/>
      <w:lvlText w:val="%2."/>
      <w:lvlJc w:val="left"/>
      <w:pPr>
        <w:ind w:left="1440" w:hanging="360"/>
      </w:pPr>
    </w:lvl>
    <w:lvl w:ilvl="2" w:tplc="4FB2DB8E">
      <w:start w:val="1"/>
      <w:numFmt w:val="lowerRoman"/>
      <w:lvlText w:val="%3."/>
      <w:lvlJc w:val="right"/>
      <w:pPr>
        <w:ind w:left="2160" w:hanging="180"/>
      </w:pPr>
    </w:lvl>
    <w:lvl w:ilvl="3" w:tplc="545CB806">
      <w:start w:val="1"/>
      <w:numFmt w:val="decimal"/>
      <w:lvlText w:val="%4."/>
      <w:lvlJc w:val="left"/>
      <w:pPr>
        <w:ind w:left="2880" w:hanging="360"/>
      </w:pPr>
    </w:lvl>
    <w:lvl w:ilvl="4" w:tplc="2FD6AE0A">
      <w:start w:val="1"/>
      <w:numFmt w:val="lowerLetter"/>
      <w:lvlText w:val="%5."/>
      <w:lvlJc w:val="left"/>
      <w:pPr>
        <w:ind w:left="3600" w:hanging="360"/>
      </w:pPr>
    </w:lvl>
    <w:lvl w:ilvl="5" w:tplc="66C88738">
      <w:start w:val="1"/>
      <w:numFmt w:val="lowerRoman"/>
      <w:lvlText w:val="%6."/>
      <w:lvlJc w:val="right"/>
      <w:pPr>
        <w:ind w:left="4320" w:hanging="180"/>
      </w:pPr>
    </w:lvl>
    <w:lvl w:ilvl="6" w:tplc="0FD00EDE">
      <w:start w:val="1"/>
      <w:numFmt w:val="decimal"/>
      <w:lvlText w:val="%7."/>
      <w:lvlJc w:val="left"/>
      <w:pPr>
        <w:ind w:left="5040" w:hanging="360"/>
      </w:pPr>
    </w:lvl>
    <w:lvl w:ilvl="7" w:tplc="B748BB00">
      <w:start w:val="1"/>
      <w:numFmt w:val="lowerLetter"/>
      <w:lvlText w:val="%8."/>
      <w:lvlJc w:val="left"/>
      <w:pPr>
        <w:ind w:left="5760" w:hanging="360"/>
      </w:pPr>
    </w:lvl>
    <w:lvl w:ilvl="8" w:tplc="6D98E9A6">
      <w:start w:val="1"/>
      <w:numFmt w:val="lowerRoman"/>
      <w:lvlText w:val="%9."/>
      <w:lvlJc w:val="right"/>
      <w:pPr>
        <w:ind w:left="6480" w:hanging="180"/>
      </w:pPr>
    </w:lvl>
  </w:abstractNum>
  <w:abstractNum w:abstractNumId="37" w15:restartNumberingAfterBreak="0">
    <w:nsid w:val="7BC63741"/>
    <w:multiLevelType w:val="hybridMultilevel"/>
    <w:tmpl w:val="0F3A9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CC989D9"/>
    <w:multiLevelType w:val="hybridMultilevel"/>
    <w:tmpl w:val="FFFFFFFF"/>
    <w:lvl w:ilvl="0" w:tplc="96F26D12">
      <w:start w:val="1"/>
      <w:numFmt w:val="decimal"/>
      <w:lvlText w:val="%1."/>
      <w:lvlJc w:val="left"/>
      <w:pPr>
        <w:ind w:left="720" w:hanging="360"/>
      </w:pPr>
    </w:lvl>
    <w:lvl w:ilvl="1" w:tplc="C6D0B6C2">
      <w:start w:val="10"/>
      <w:numFmt w:val="decimal"/>
      <w:lvlText w:val="%2."/>
      <w:lvlJc w:val="left"/>
      <w:pPr>
        <w:ind w:left="1440" w:hanging="360"/>
      </w:pPr>
    </w:lvl>
    <w:lvl w:ilvl="2" w:tplc="CCB034F6">
      <w:start w:val="1"/>
      <w:numFmt w:val="lowerRoman"/>
      <w:lvlText w:val="%3."/>
      <w:lvlJc w:val="right"/>
      <w:pPr>
        <w:ind w:left="2160" w:hanging="180"/>
      </w:pPr>
    </w:lvl>
    <w:lvl w:ilvl="3" w:tplc="2A044136">
      <w:start w:val="1"/>
      <w:numFmt w:val="decimal"/>
      <w:lvlText w:val="%4."/>
      <w:lvlJc w:val="left"/>
      <w:pPr>
        <w:ind w:left="2880" w:hanging="360"/>
      </w:pPr>
    </w:lvl>
    <w:lvl w:ilvl="4" w:tplc="2C02B458">
      <w:start w:val="1"/>
      <w:numFmt w:val="lowerLetter"/>
      <w:lvlText w:val="%5."/>
      <w:lvlJc w:val="left"/>
      <w:pPr>
        <w:ind w:left="3600" w:hanging="360"/>
      </w:pPr>
    </w:lvl>
    <w:lvl w:ilvl="5" w:tplc="3E605C9E">
      <w:start w:val="1"/>
      <w:numFmt w:val="lowerRoman"/>
      <w:lvlText w:val="%6."/>
      <w:lvlJc w:val="right"/>
      <w:pPr>
        <w:ind w:left="4320" w:hanging="180"/>
      </w:pPr>
    </w:lvl>
    <w:lvl w:ilvl="6" w:tplc="B5D4FC00">
      <w:start w:val="1"/>
      <w:numFmt w:val="decimal"/>
      <w:lvlText w:val="%7."/>
      <w:lvlJc w:val="left"/>
      <w:pPr>
        <w:ind w:left="5040" w:hanging="360"/>
      </w:pPr>
    </w:lvl>
    <w:lvl w:ilvl="7" w:tplc="4F30356A">
      <w:start w:val="1"/>
      <w:numFmt w:val="lowerLetter"/>
      <w:lvlText w:val="%8."/>
      <w:lvlJc w:val="left"/>
      <w:pPr>
        <w:ind w:left="5760" w:hanging="360"/>
      </w:pPr>
    </w:lvl>
    <w:lvl w:ilvl="8" w:tplc="93D83EFE">
      <w:start w:val="1"/>
      <w:numFmt w:val="lowerRoman"/>
      <w:lvlText w:val="%9."/>
      <w:lvlJc w:val="right"/>
      <w:pPr>
        <w:ind w:left="6480" w:hanging="180"/>
      </w:pPr>
    </w:lvl>
  </w:abstractNum>
  <w:abstractNum w:abstractNumId="39" w15:restartNumberingAfterBreak="0">
    <w:nsid w:val="7F9975B8"/>
    <w:multiLevelType w:val="hybridMultilevel"/>
    <w:tmpl w:val="E6B08840"/>
    <w:lvl w:ilvl="0" w:tplc="94B2FD2C">
      <w:start w:val="1"/>
      <w:numFmt w:val="bullet"/>
      <w:lvlText w:val=""/>
      <w:lvlJc w:val="left"/>
      <w:pPr>
        <w:tabs>
          <w:tab w:val="num" w:pos="720"/>
        </w:tabs>
        <w:ind w:left="720" w:hanging="360"/>
      </w:pPr>
      <w:rPr>
        <w:rFonts w:ascii="Wingdings" w:hAnsi="Wingdings" w:hint="default"/>
      </w:rPr>
    </w:lvl>
    <w:lvl w:ilvl="1" w:tplc="0D2EEA46" w:tentative="1">
      <w:start w:val="1"/>
      <w:numFmt w:val="bullet"/>
      <w:lvlText w:val=""/>
      <w:lvlJc w:val="left"/>
      <w:pPr>
        <w:tabs>
          <w:tab w:val="num" w:pos="1440"/>
        </w:tabs>
        <w:ind w:left="1440" w:hanging="360"/>
      </w:pPr>
      <w:rPr>
        <w:rFonts w:ascii="Wingdings" w:hAnsi="Wingdings" w:hint="default"/>
      </w:rPr>
    </w:lvl>
    <w:lvl w:ilvl="2" w:tplc="467A2ED4" w:tentative="1">
      <w:start w:val="1"/>
      <w:numFmt w:val="bullet"/>
      <w:lvlText w:val=""/>
      <w:lvlJc w:val="left"/>
      <w:pPr>
        <w:tabs>
          <w:tab w:val="num" w:pos="2160"/>
        </w:tabs>
        <w:ind w:left="2160" w:hanging="360"/>
      </w:pPr>
      <w:rPr>
        <w:rFonts w:ascii="Wingdings" w:hAnsi="Wingdings" w:hint="default"/>
      </w:rPr>
    </w:lvl>
    <w:lvl w:ilvl="3" w:tplc="05BAF9CA" w:tentative="1">
      <w:start w:val="1"/>
      <w:numFmt w:val="bullet"/>
      <w:lvlText w:val=""/>
      <w:lvlJc w:val="left"/>
      <w:pPr>
        <w:tabs>
          <w:tab w:val="num" w:pos="2880"/>
        </w:tabs>
        <w:ind w:left="2880" w:hanging="360"/>
      </w:pPr>
      <w:rPr>
        <w:rFonts w:ascii="Wingdings" w:hAnsi="Wingdings" w:hint="default"/>
      </w:rPr>
    </w:lvl>
    <w:lvl w:ilvl="4" w:tplc="78EA418E" w:tentative="1">
      <w:start w:val="1"/>
      <w:numFmt w:val="bullet"/>
      <w:lvlText w:val=""/>
      <w:lvlJc w:val="left"/>
      <w:pPr>
        <w:tabs>
          <w:tab w:val="num" w:pos="3600"/>
        </w:tabs>
        <w:ind w:left="3600" w:hanging="360"/>
      </w:pPr>
      <w:rPr>
        <w:rFonts w:ascii="Wingdings" w:hAnsi="Wingdings" w:hint="default"/>
      </w:rPr>
    </w:lvl>
    <w:lvl w:ilvl="5" w:tplc="32425C4A" w:tentative="1">
      <w:start w:val="1"/>
      <w:numFmt w:val="bullet"/>
      <w:lvlText w:val=""/>
      <w:lvlJc w:val="left"/>
      <w:pPr>
        <w:tabs>
          <w:tab w:val="num" w:pos="4320"/>
        </w:tabs>
        <w:ind w:left="4320" w:hanging="360"/>
      </w:pPr>
      <w:rPr>
        <w:rFonts w:ascii="Wingdings" w:hAnsi="Wingdings" w:hint="default"/>
      </w:rPr>
    </w:lvl>
    <w:lvl w:ilvl="6" w:tplc="FB5CA260" w:tentative="1">
      <w:start w:val="1"/>
      <w:numFmt w:val="bullet"/>
      <w:lvlText w:val=""/>
      <w:lvlJc w:val="left"/>
      <w:pPr>
        <w:tabs>
          <w:tab w:val="num" w:pos="5040"/>
        </w:tabs>
        <w:ind w:left="5040" w:hanging="360"/>
      </w:pPr>
      <w:rPr>
        <w:rFonts w:ascii="Wingdings" w:hAnsi="Wingdings" w:hint="default"/>
      </w:rPr>
    </w:lvl>
    <w:lvl w:ilvl="7" w:tplc="B24CAF6C" w:tentative="1">
      <w:start w:val="1"/>
      <w:numFmt w:val="bullet"/>
      <w:lvlText w:val=""/>
      <w:lvlJc w:val="left"/>
      <w:pPr>
        <w:tabs>
          <w:tab w:val="num" w:pos="5760"/>
        </w:tabs>
        <w:ind w:left="5760" w:hanging="360"/>
      </w:pPr>
      <w:rPr>
        <w:rFonts w:ascii="Wingdings" w:hAnsi="Wingdings" w:hint="default"/>
      </w:rPr>
    </w:lvl>
    <w:lvl w:ilvl="8" w:tplc="6B3C548A" w:tentative="1">
      <w:start w:val="1"/>
      <w:numFmt w:val="bullet"/>
      <w:lvlText w:val=""/>
      <w:lvlJc w:val="left"/>
      <w:pPr>
        <w:tabs>
          <w:tab w:val="num" w:pos="6480"/>
        </w:tabs>
        <w:ind w:left="6480" w:hanging="360"/>
      </w:pPr>
      <w:rPr>
        <w:rFonts w:ascii="Wingdings" w:hAnsi="Wingdings" w:hint="default"/>
      </w:rPr>
    </w:lvl>
  </w:abstractNum>
  <w:num w:numId="1" w16cid:durableId="868104027">
    <w:abstractNumId w:val="36"/>
  </w:num>
  <w:num w:numId="2" w16cid:durableId="1270049103">
    <w:abstractNumId w:val="5"/>
  </w:num>
  <w:num w:numId="3" w16cid:durableId="1357393317">
    <w:abstractNumId w:val="24"/>
  </w:num>
  <w:num w:numId="4" w16cid:durableId="1135875085">
    <w:abstractNumId w:val="7"/>
  </w:num>
  <w:num w:numId="5" w16cid:durableId="1905287719">
    <w:abstractNumId w:val="38"/>
  </w:num>
  <w:num w:numId="6" w16cid:durableId="1275677228">
    <w:abstractNumId w:val="31"/>
  </w:num>
  <w:num w:numId="7" w16cid:durableId="854490864">
    <w:abstractNumId w:val="23"/>
  </w:num>
  <w:num w:numId="8" w16cid:durableId="57944767">
    <w:abstractNumId w:val="18"/>
  </w:num>
  <w:num w:numId="9" w16cid:durableId="1174804804">
    <w:abstractNumId w:val="2"/>
  </w:num>
  <w:num w:numId="10" w16cid:durableId="239953127">
    <w:abstractNumId w:val="16"/>
  </w:num>
  <w:num w:numId="11" w16cid:durableId="1484813996">
    <w:abstractNumId w:val="1"/>
  </w:num>
  <w:num w:numId="12" w16cid:durableId="778185211">
    <w:abstractNumId w:val="34"/>
  </w:num>
  <w:num w:numId="13" w16cid:durableId="195392531">
    <w:abstractNumId w:val="14"/>
  </w:num>
  <w:num w:numId="14" w16cid:durableId="19936152">
    <w:abstractNumId w:val="19"/>
  </w:num>
  <w:num w:numId="15" w16cid:durableId="1471751617">
    <w:abstractNumId w:val="28"/>
  </w:num>
  <w:num w:numId="16" w16cid:durableId="211508080">
    <w:abstractNumId w:val="10"/>
  </w:num>
  <w:num w:numId="17" w16cid:durableId="566451331">
    <w:abstractNumId w:val="32"/>
  </w:num>
  <w:num w:numId="18" w16cid:durableId="106850461">
    <w:abstractNumId w:val="22"/>
  </w:num>
  <w:num w:numId="19" w16cid:durableId="434323458">
    <w:abstractNumId w:val="35"/>
  </w:num>
  <w:num w:numId="20" w16cid:durableId="1109740100">
    <w:abstractNumId w:val="12"/>
  </w:num>
  <w:num w:numId="21" w16cid:durableId="1250844267">
    <w:abstractNumId w:val="15"/>
  </w:num>
  <w:num w:numId="22" w16cid:durableId="977610912">
    <w:abstractNumId w:val="33"/>
  </w:num>
  <w:num w:numId="23" w16cid:durableId="1001737854">
    <w:abstractNumId w:val="9"/>
  </w:num>
  <w:num w:numId="24" w16cid:durableId="1055474181">
    <w:abstractNumId w:val="11"/>
  </w:num>
  <w:num w:numId="25" w16cid:durableId="437413918">
    <w:abstractNumId w:val="3"/>
  </w:num>
  <w:num w:numId="26" w16cid:durableId="1843399251">
    <w:abstractNumId w:val="30"/>
  </w:num>
  <w:num w:numId="27" w16cid:durableId="148519252">
    <w:abstractNumId w:val="21"/>
  </w:num>
  <w:num w:numId="28" w16cid:durableId="369845898">
    <w:abstractNumId w:val="20"/>
  </w:num>
  <w:num w:numId="29" w16cid:durableId="1550919152">
    <w:abstractNumId w:val="39"/>
  </w:num>
  <w:num w:numId="30" w16cid:durableId="873660571">
    <w:abstractNumId w:val="6"/>
  </w:num>
  <w:num w:numId="31" w16cid:durableId="1539704655">
    <w:abstractNumId w:val="25"/>
  </w:num>
  <w:num w:numId="32" w16cid:durableId="1085958047">
    <w:abstractNumId w:val="13"/>
  </w:num>
  <w:num w:numId="33" w16cid:durableId="88356926">
    <w:abstractNumId w:val="26"/>
  </w:num>
  <w:num w:numId="34" w16cid:durableId="28115182">
    <w:abstractNumId w:val="27"/>
  </w:num>
  <w:num w:numId="35" w16cid:durableId="1088651145">
    <w:abstractNumId w:val="37"/>
  </w:num>
  <w:num w:numId="36" w16cid:durableId="168177256">
    <w:abstractNumId w:val="0"/>
  </w:num>
  <w:num w:numId="37" w16cid:durableId="340394658">
    <w:abstractNumId w:val="17"/>
  </w:num>
  <w:num w:numId="38" w16cid:durableId="694843666">
    <w:abstractNumId w:val="29"/>
  </w:num>
  <w:num w:numId="39" w16cid:durableId="646322728">
    <w:abstractNumId w:val="4"/>
  </w:num>
  <w:num w:numId="40" w16cid:durableId="7711698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bordersDoNotSurroundHeader/>
  <w:bordersDoNotSurroundFooter/>
  <w:proofState w:spelling="clean" w:grammar="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0FC"/>
    <w:rsid w:val="000000A7"/>
    <w:rsid w:val="00000801"/>
    <w:rsid w:val="000010FD"/>
    <w:rsid w:val="00001691"/>
    <w:rsid w:val="00002C11"/>
    <w:rsid w:val="00005816"/>
    <w:rsid w:val="00006FD5"/>
    <w:rsid w:val="0000703D"/>
    <w:rsid w:val="0001312A"/>
    <w:rsid w:val="0001448C"/>
    <w:rsid w:val="00017F5F"/>
    <w:rsid w:val="00020E5D"/>
    <w:rsid w:val="00021A17"/>
    <w:rsid w:val="00024DCC"/>
    <w:rsid w:val="0002563D"/>
    <w:rsid w:val="00025897"/>
    <w:rsid w:val="00025A1C"/>
    <w:rsid w:val="00026BBD"/>
    <w:rsid w:val="00030B68"/>
    <w:rsid w:val="00032CF6"/>
    <w:rsid w:val="00033D27"/>
    <w:rsid w:val="00033D58"/>
    <w:rsid w:val="000358C6"/>
    <w:rsid w:val="00037520"/>
    <w:rsid w:val="000464BF"/>
    <w:rsid w:val="000520F2"/>
    <w:rsid w:val="00052841"/>
    <w:rsid w:val="0005531B"/>
    <w:rsid w:val="0005540F"/>
    <w:rsid w:val="00055EA9"/>
    <w:rsid w:val="00060B51"/>
    <w:rsid w:val="0006181E"/>
    <w:rsid w:val="000621F9"/>
    <w:rsid w:val="00062473"/>
    <w:rsid w:val="000630FC"/>
    <w:rsid w:val="000656D5"/>
    <w:rsid w:val="00065961"/>
    <w:rsid w:val="00067BCD"/>
    <w:rsid w:val="000753E3"/>
    <w:rsid w:val="000764A7"/>
    <w:rsid w:val="0007743F"/>
    <w:rsid w:val="00081A8D"/>
    <w:rsid w:val="0008309A"/>
    <w:rsid w:val="0008392C"/>
    <w:rsid w:val="000869A4"/>
    <w:rsid w:val="00087153"/>
    <w:rsid w:val="00091FC1"/>
    <w:rsid w:val="000938B9"/>
    <w:rsid w:val="00093CAD"/>
    <w:rsid w:val="00094DC9"/>
    <w:rsid w:val="00096264"/>
    <w:rsid w:val="000A0D7A"/>
    <w:rsid w:val="000A12BF"/>
    <w:rsid w:val="000A2EE3"/>
    <w:rsid w:val="000A3970"/>
    <w:rsid w:val="000B1401"/>
    <w:rsid w:val="000B1852"/>
    <w:rsid w:val="000B3AF1"/>
    <w:rsid w:val="000C0B79"/>
    <w:rsid w:val="000C39BC"/>
    <w:rsid w:val="000C6155"/>
    <w:rsid w:val="000D03A8"/>
    <w:rsid w:val="000D11E8"/>
    <w:rsid w:val="000D240D"/>
    <w:rsid w:val="000D2AE0"/>
    <w:rsid w:val="000E03D9"/>
    <w:rsid w:val="000E0766"/>
    <w:rsid w:val="000E0FE7"/>
    <w:rsid w:val="000E3694"/>
    <w:rsid w:val="000E3F25"/>
    <w:rsid w:val="000E4E50"/>
    <w:rsid w:val="000E6627"/>
    <w:rsid w:val="000E7F75"/>
    <w:rsid w:val="000F1F5D"/>
    <w:rsid w:val="000F421C"/>
    <w:rsid w:val="00100892"/>
    <w:rsid w:val="00100B61"/>
    <w:rsid w:val="001022DE"/>
    <w:rsid w:val="00104097"/>
    <w:rsid w:val="00104F9F"/>
    <w:rsid w:val="0010553B"/>
    <w:rsid w:val="00105F16"/>
    <w:rsid w:val="00105F69"/>
    <w:rsid w:val="00107A44"/>
    <w:rsid w:val="0011188A"/>
    <w:rsid w:val="00113676"/>
    <w:rsid w:val="00113C68"/>
    <w:rsid w:val="00113EB3"/>
    <w:rsid w:val="0011431F"/>
    <w:rsid w:val="00116DFC"/>
    <w:rsid w:val="001175E3"/>
    <w:rsid w:val="00117F3B"/>
    <w:rsid w:val="00120FBA"/>
    <w:rsid w:val="00123A0D"/>
    <w:rsid w:val="00123C00"/>
    <w:rsid w:val="00125B23"/>
    <w:rsid w:val="00131166"/>
    <w:rsid w:val="00135977"/>
    <w:rsid w:val="00135A1D"/>
    <w:rsid w:val="00141263"/>
    <w:rsid w:val="001412DC"/>
    <w:rsid w:val="0014161A"/>
    <w:rsid w:val="0014442D"/>
    <w:rsid w:val="0014578C"/>
    <w:rsid w:val="00145B22"/>
    <w:rsid w:val="00147819"/>
    <w:rsid w:val="001517D4"/>
    <w:rsid w:val="0015285D"/>
    <w:rsid w:val="00153374"/>
    <w:rsid w:val="001565A2"/>
    <w:rsid w:val="001566EE"/>
    <w:rsid w:val="00157379"/>
    <w:rsid w:val="00162454"/>
    <w:rsid w:val="00162D90"/>
    <w:rsid w:val="001631CA"/>
    <w:rsid w:val="00163890"/>
    <w:rsid w:val="0016776E"/>
    <w:rsid w:val="001707E4"/>
    <w:rsid w:val="001718CC"/>
    <w:rsid w:val="001728E2"/>
    <w:rsid w:val="00173DDF"/>
    <w:rsid w:val="001740AA"/>
    <w:rsid w:val="00174276"/>
    <w:rsid w:val="001776D6"/>
    <w:rsid w:val="001843AA"/>
    <w:rsid w:val="00190E9C"/>
    <w:rsid w:val="00192004"/>
    <w:rsid w:val="00192D81"/>
    <w:rsid w:val="001A2AFC"/>
    <w:rsid w:val="001A3ABD"/>
    <w:rsid w:val="001A4972"/>
    <w:rsid w:val="001A49F0"/>
    <w:rsid w:val="001A55E0"/>
    <w:rsid w:val="001A748A"/>
    <w:rsid w:val="001A785F"/>
    <w:rsid w:val="001A7C90"/>
    <w:rsid w:val="001B0D25"/>
    <w:rsid w:val="001B569B"/>
    <w:rsid w:val="001C0409"/>
    <w:rsid w:val="001C3A52"/>
    <w:rsid w:val="001C44EE"/>
    <w:rsid w:val="001D4ECE"/>
    <w:rsid w:val="001D6F47"/>
    <w:rsid w:val="001E57FA"/>
    <w:rsid w:val="001E778B"/>
    <w:rsid w:val="001E7CAF"/>
    <w:rsid w:val="001F0E52"/>
    <w:rsid w:val="001F1AE6"/>
    <w:rsid w:val="001F248F"/>
    <w:rsid w:val="001F44F1"/>
    <w:rsid w:val="001F4D5B"/>
    <w:rsid w:val="001F521D"/>
    <w:rsid w:val="001F7055"/>
    <w:rsid w:val="001F74AF"/>
    <w:rsid w:val="001F773A"/>
    <w:rsid w:val="00200234"/>
    <w:rsid w:val="002006F6"/>
    <w:rsid w:val="00202FBC"/>
    <w:rsid w:val="00212182"/>
    <w:rsid w:val="002136D7"/>
    <w:rsid w:val="00214F90"/>
    <w:rsid w:val="00216CD3"/>
    <w:rsid w:val="002171FD"/>
    <w:rsid w:val="00217F1C"/>
    <w:rsid w:val="002219A6"/>
    <w:rsid w:val="00223061"/>
    <w:rsid w:val="00224195"/>
    <w:rsid w:val="00224FEA"/>
    <w:rsid w:val="0022531C"/>
    <w:rsid w:val="00232827"/>
    <w:rsid w:val="002367F1"/>
    <w:rsid w:val="002514BE"/>
    <w:rsid w:val="00251580"/>
    <w:rsid w:val="002532A1"/>
    <w:rsid w:val="00260A05"/>
    <w:rsid w:val="00264026"/>
    <w:rsid w:val="002658DB"/>
    <w:rsid w:val="00266DF0"/>
    <w:rsid w:val="00270423"/>
    <w:rsid w:val="002718BC"/>
    <w:rsid w:val="00271D24"/>
    <w:rsid w:val="00272828"/>
    <w:rsid w:val="00272B99"/>
    <w:rsid w:val="00273AA8"/>
    <w:rsid w:val="00275BA7"/>
    <w:rsid w:val="002765F3"/>
    <w:rsid w:val="00276ABE"/>
    <w:rsid w:val="00280FA7"/>
    <w:rsid w:val="002816C2"/>
    <w:rsid w:val="00284021"/>
    <w:rsid w:val="0028454C"/>
    <w:rsid w:val="002845C9"/>
    <w:rsid w:val="00292245"/>
    <w:rsid w:val="0029483C"/>
    <w:rsid w:val="00294B7A"/>
    <w:rsid w:val="00295E79"/>
    <w:rsid w:val="0029687C"/>
    <w:rsid w:val="002A00CE"/>
    <w:rsid w:val="002A05AC"/>
    <w:rsid w:val="002A2343"/>
    <w:rsid w:val="002A2956"/>
    <w:rsid w:val="002A39C3"/>
    <w:rsid w:val="002A53DD"/>
    <w:rsid w:val="002A5C8D"/>
    <w:rsid w:val="002A5D1F"/>
    <w:rsid w:val="002B42AA"/>
    <w:rsid w:val="002B45D8"/>
    <w:rsid w:val="002B45DF"/>
    <w:rsid w:val="002B4B8E"/>
    <w:rsid w:val="002B4F85"/>
    <w:rsid w:val="002B7488"/>
    <w:rsid w:val="002C3068"/>
    <w:rsid w:val="002C3CB9"/>
    <w:rsid w:val="002C53F6"/>
    <w:rsid w:val="002C6495"/>
    <w:rsid w:val="002D06BC"/>
    <w:rsid w:val="002D0A9E"/>
    <w:rsid w:val="002D15A3"/>
    <w:rsid w:val="002D1E47"/>
    <w:rsid w:val="002D503F"/>
    <w:rsid w:val="002D636C"/>
    <w:rsid w:val="002D6652"/>
    <w:rsid w:val="002D741B"/>
    <w:rsid w:val="002E106A"/>
    <w:rsid w:val="002E11FB"/>
    <w:rsid w:val="002E3348"/>
    <w:rsid w:val="002E36DA"/>
    <w:rsid w:val="002E3EC2"/>
    <w:rsid w:val="002F09F2"/>
    <w:rsid w:val="002F16CE"/>
    <w:rsid w:val="002F2776"/>
    <w:rsid w:val="002F3891"/>
    <w:rsid w:val="002F3E5B"/>
    <w:rsid w:val="002F5947"/>
    <w:rsid w:val="002F7455"/>
    <w:rsid w:val="0030221B"/>
    <w:rsid w:val="003034F2"/>
    <w:rsid w:val="00304960"/>
    <w:rsid w:val="00306340"/>
    <w:rsid w:val="00307233"/>
    <w:rsid w:val="003102F9"/>
    <w:rsid w:val="0031196F"/>
    <w:rsid w:val="00315DBA"/>
    <w:rsid w:val="003179A2"/>
    <w:rsid w:val="003213BE"/>
    <w:rsid w:val="003221FD"/>
    <w:rsid w:val="0032469A"/>
    <w:rsid w:val="003262FD"/>
    <w:rsid w:val="003264C7"/>
    <w:rsid w:val="00326560"/>
    <w:rsid w:val="00326759"/>
    <w:rsid w:val="003272D4"/>
    <w:rsid w:val="003279EB"/>
    <w:rsid w:val="003322A9"/>
    <w:rsid w:val="00332C8D"/>
    <w:rsid w:val="00332D1D"/>
    <w:rsid w:val="00332DBB"/>
    <w:rsid w:val="0033711A"/>
    <w:rsid w:val="003404B7"/>
    <w:rsid w:val="00340D76"/>
    <w:rsid w:val="00341B41"/>
    <w:rsid w:val="00345725"/>
    <w:rsid w:val="00350C88"/>
    <w:rsid w:val="00356337"/>
    <w:rsid w:val="00356FC4"/>
    <w:rsid w:val="00357081"/>
    <w:rsid w:val="003632DD"/>
    <w:rsid w:val="00363F8F"/>
    <w:rsid w:val="00365B32"/>
    <w:rsid w:val="00365DD9"/>
    <w:rsid w:val="00366673"/>
    <w:rsid w:val="00366A4E"/>
    <w:rsid w:val="00367CB8"/>
    <w:rsid w:val="003722BF"/>
    <w:rsid w:val="00373409"/>
    <w:rsid w:val="00376D28"/>
    <w:rsid w:val="00376D51"/>
    <w:rsid w:val="003773BA"/>
    <w:rsid w:val="0038228D"/>
    <w:rsid w:val="00383693"/>
    <w:rsid w:val="00384CB6"/>
    <w:rsid w:val="00386751"/>
    <w:rsid w:val="003954AE"/>
    <w:rsid w:val="003A190A"/>
    <w:rsid w:val="003A4D65"/>
    <w:rsid w:val="003B1AAC"/>
    <w:rsid w:val="003B2A19"/>
    <w:rsid w:val="003B322C"/>
    <w:rsid w:val="003B6FF1"/>
    <w:rsid w:val="003B7687"/>
    <w:rsid w:val="003C0FFA"/>
    <w:rsid w:val="003C16B6"/>
    <w:rsid w:val="003C1CFA"/>
    <w:rsid w:val="003C507E"/>
    <w:rsid w:val="003C514C"/>
    <w:rsid w:val="003D0143"/>
    <w:rsid w:val="003D0475"/>
    <w:rsid w:val="003D0AC9"/>
    <w:rsid w:val="003D0E79"/>
    <w:rsid w:val="003D1FB5"/>
    <w:rsid w:val="003D2558"/>
    <w:rsid w:val="003D2AD7"/>
    <w:rsid w:val="003D530B"/>
    <w:rsid w:val="003D5CA7"/>
    <w:rsid w:val="003D6797"/>
    <w:rsid w:val="003D7922"/>
    <w:rsid w:val="003E0F4C"/>
    <w:rsid w:val="003E3216"/>
    <w:rsid w:val="003E3E32"/>
    <w:rsid w:val="003E4530"/>
    <w:rsid w:val="003E4CF2"/>
    <w:rsid w:val="003E768D"/>
    <w:rsid w:val="003F0132"/>
    <w:rsid w:val="003F0449"/>
    <w:rsid w:val="003F165B"/>
    <w:rsid w:val="003F360E"/>
    <w:rsid w:val="003F38C9"/>
    <w:rsid w:val="003F657F"/>
    <w:rsid w:val="003F7B3D"/>
    <w:rsid w:val="00402B4E"/>
    <w:rsid w:val="00403FF7"/>
    <w:rsid w:val="00405919"/>
    <w:rsid w:val="004064C8"/>
    <w:rsid w:val="00410C49"/>
    <w:rsid w:val="00410E57"/>
    <w:rsid w:val="004139BC"/>
    <w:rsid w:val="004143DA"/>
    <w:rsid w:val="004148E5"/>
    <w:rsid w:val="00415020"/>
    <w:rsid w:val="00417D4A"/>
    <w:rsid w:val="004224D6"/>
    <w:rsid w:val="004226EF"/>
    <w:rsid w:val="004233C4"/>
    <w:rsid w:val="004246A6"/>
    <w:rsid w:val="00427297"/>
    <w:rsid w:val="00427424"/>
    <w:rsid w:val="004336D1"/>
    <w:rsid w:val="00433C5D"/>
    <w:rsid w:val="004340E3"/>
    <w:rsid w:val="00434C7E"/>
    <w:rsid w:val="0043570E"/>
    <w:rsid w:val="00436D46"/>
    <w:rsid w:val="004408E8"/>
    <w:rsid w:val="00441E6B"/>
    <w:rsid w:val="004508BA"/>
    <w:rsid w:val="004529D8"/>
    <w:rsid w:val="0045613E"/>
    <w:rsid w:val="004566BA"/>
    <w:rsid w:val="00460644"/>
    <w:rsid w:val="004617D1"/>
    <w:rsid w:val="00461F4E"/>
    <w:rsid w:val="00462429"/>
    <w:rsid w:val="00462517"/>
    <w:rsid w:val="0046264A"/>
    <w:rsid w:val="00463D1C"/>
    <w:rsid w:val="0046711E"/>
    <w:rsid w:val="00467329"/>
    <w:rsid w:val="004712E8"/>
    <w:rsid w:val="004713C5"/>
    <w:rsid w:val="00471856"/>
    <w:rsid w:val="00471DC1"/>
    <w:rsid w:val="0047723F"/>
    <w:rsid w:val="00480CCA"/>
    <w:rsid w:val="00480EA6"/>
    <w:rsid w:val="00483A57"/>
    <w:rsid w:val="004844C1"/>
    <w:rsid w:val="00487C60"/>
    <w:rsid w:val="00494FDA"/>
    <w:rsid w:val="004953DD"/>
    <w:rsid w:val="00496554"/>
    <w:rsid w:val="00496BCA"/>
    <w:rsid w:val="0049705D"/>
    <w:rsid w:val="004A072D"/>
    <w:rsid w:val="004A1DB5"/>
    <w:rsid w:val="004A24D2"/>
    <w:rsid w:val="004A25E2"/>
    <w:rsid w:val="004A3243"/>
    <w:rsid w:val="004B270D"/>
    <w:rsid w:val="004B7979"/>
    <w:rsid w:val="004C2C22"/>
    <w:rsid w:val="004C2D18"/>
    <w:rsid w:val="004C566B"/>
    <w:rsid w:val="004D069D"/>
    <w:rsid w:val="004D1214"/>
    <w:rsid w:val="004D1BEA"/>
    <w:rsid w:val="004D478D"/>
    <w:rsid w:val="004D4DB6"/>
    <w:rsid w:val="004D57DC"/>
    <w:rsid w:val="004D5C81"/>
    <w:rsid w:val="004D5DF4"/>
    <w:rsid w:val="004D6BBE"/>
    <w:rsid w:val="004E0406"/>
    <w:rsid w:val="004E0641"/>
    <w:rsid w:val="004E0C92"/>
    <w:rsid w:val="004E167F"/>
    <w:rsid w:val="004E1AD8"/>
    <w:rsid w:val="004E1D92"/>
    <w:rsid w:val="004E65B1"/>
    <w:rsid w:val="004F07ED"/>
    <w:rsid w:val="004F1FCB"/>
    <w:rsid w:val="004F2B80"/>
    <w:rsid w:val="004F2D98"/>
    <w:rsid w:val="004F2DD1"/>
    <w:rsid w:val="004F3B14"/>
    <w:rsid w:val="004F4C65"/>
    <w:rsid w:val="004F55FC"/>
    <w:rsid w:val="004F5CE6"/>
    <w:rsid w:val="004F5E7B"/>
    <w:rsid w:val="004F6433"/>
    <w:rsid w:val="00501102"/>
    <w:rsid w:val="00501372"/>
    <w:rsid w:val="005029E5"/>
    <w:rsid w:val="00512932"/>
    <w:rsid w:val="00514818"/>
    <w:rsid w:val="0051545E"/>
    <w:rsid w:val="0052107B"/>
    <w:rsid w:val="0052228F"/>
    <w:rsid w:val="005238AE"/>
    <w:rsid w:val="00524339"/>
    <w:rsid w:val="0052635D"/>
    <w:rsid w:val="005278E5"/>
    <w:rsid w:val="00527B4A"/>
    <w:rsid w:val="0053051A"/>
    <w:rsid w:val="00532398"/>
    <w:rsid w:val="005328D5"/>
    <w:rsid w:val="005333B8"/>
    <w:rsid w:val="00533BD1"/>
    <w:rsid w:val="00533D5C"/>
    <w:rsid w:val="00535849"/>
    <w:rsid w:val="00536D96"/>
    <w:rsid w:val="0054118A"/>
    <w:rsid w:val="00541B9C"/>
    <w:rsid w:val="005448BB"/>
    <w:rsid w:val="005452AB"/>
    <w:rsid w:val="00546B47"/>
    <w:rsid w:val="00551BEE"/>
    <w:rsid w:val="005521BD"/>
    <w:rsid w:val="00554589"/>
    <w:rsid w:val="005556CC"/>
    <w:rsid w:val="00556655"/>
    <w:rsid w:val="00557045"/>
    <w:rsid w:val="005574D3"/>
    <w:rsid w:val="005606F1"/>
    <w:rsid w:val="00562D3A"/>
    <w:rsid w:val="00565C61"/>
    <w:rsid w:val="005660BF"/>
    <w:rsid w:val="005664C7"/>
    <w:rsid w:val="00570612"/>
    <w:rsid w:val="00572E05"/>
    <w:rsid w:val="005733B7"/>
    <w:rsid w:val="00575BCC"/>
    <w:rsid w:val="005771BB"/>
    <w:rsid w:val="0058305F"/>
    <w:rsid w:val="0058353E"/>
    <w:rsid w:val="00583836"/>
    <w:rsid w:val="00583F59"/>
    <w:rsid w:val="0059067B"/>
    <w:rsid w:val="005923EB"/>
    <w:rsid w:val="00592564"/>
    <w:rsid w:val="005933CD"/>
    <w:rsid w:val="00597BFC"/>
    <w:rsid w:val="005A6174"/>
    <w:rsid w:val="005A6A22"/>
    <w:rsid w:val="005A7FE3"/>
    <w:rsid w:val="005B208A"/>
    <w:rsid w:val="005B28C2"/>
    <w:rsid w:val="005B35A9"/>
    <w:rsid w:val="005C4D4B"/>
    <w:rsid w:val="005C6F53"/>
    <w:rsid w:val="005C7BCF"/>
    <w:rsid w:val="005C7FE4"/>
    <w:rsid w:val="005D0BEF"/>
    <w:rsid w:val="005D7546"/>
    <w:rsid w:val="005D7B6D"/>
    <w:rsid w:val="005E10C4"/>
    <w:rsid w:val="005E2BDE"/>
    <w:rsid w:val="005E2BEF"/>
    <w:rsid w:val="005E41C0"/>
    <w:rsid w:val="005E50FC"/>
    <w:rsid w:val="005F48CA"/>
    <w:rsid w:val="005F607A"/>
    <w:rsid w:val="005F7010"/>
    <w:rsid w:val="005F77F3"/>
    <w:rsid w:val="0060046E"/>
    <w:rsid w:val="00601255"/>
    <w:rsid w:val="006029D4"/>
    <w:rsid w:val="00604D95"/>
    <w:rsid w:val="00606121"/>
    <w:rsid w:val="00610A44"/>
    <w:rsid w:val="00611562"/>
    <w:rsid w:val="00612C79"/>
    <w:rsid w:val="00613752"/>
    <w:rsid w:val="00614CDD"/>
    <w:rsid w:val="00615704"/>
    <w:rsid w:val="006158FA"/>
    <w:rsid w:val="0061623D"/>
    <w:rsid w:val="00617FE9"/>
    <w:rsid w:val="006209FF"/>
    <w:rsid w:val="006214E9"/>
    <w:rsid w:val="00621FA2"/>
    <w:rsid w:val="00623811"/>
    <w:rsid w:val="00624284"/>
    <w:rsid w:val="006242C8"/>
    <w:rsid w:val="0062564E"/>
    <w:rsid w:val="00625A61"/>
    <w:rsid w:val="00626190"/>
    <w:rsid w:val="00626B67"/>
    <w:rsid w:val="00632286"/>
    <w:rsid w:val="006327A8"/>
    <w:rsid w:val="00632DAE"/>
    <w:rsid w:val="00635E3A"/>
    <w:rsid w:val="00635E65"/>
    <w:rsid w:val="00640215"/>
    <w:rsid w:val="00641034"/>
    <w:rsid w:val="00644D06"/>
    <w:rsid w:val="00646844"/>
    <w:rsid w:val="006476A6"/>
    <w:rsid w:val="00651898"/>
    <w:rsid w:val="006527FE"/>
    <w:rsid w:val="006543F0"/>
    <w:rsid w:val="00656F5A"/>
    <w:rsid w:val="00657CED"/>
    <w:rsid w:val="00662900"/>
    <w:rsid w:val="00664249"/>
    <w:rsid w:val="0066535B"/>
    <w:rsid w:val="00667036"/>
    <w:rsid w:val="0066720B"/>
    <w:rsid w:val="00667243"/>
    <w:rsid w:val="0066774D"/>
    <w:rsid w:val="00670836"/>
    <w:rsid w:val="006726E7"/>
    <w:rsid w:val="0067311F"/>
    <w:rsid w:val="006740E4"/>
    <w:rsid w:val="006749CD"/>
    <w:rsid w:val="00674BC7"/>
    <w:rsid w:val="00676F9C"/>
    <w:rsid w:val="00681026"/>
    <w:rsid w:val="00681884"/>
    <w:rsid w:val="00681CEC"/>
    <w:rsid w:val="0068257C"/>
    <w:rsid w:val="00684B39"/>
    <w:rsid w:val="00685B20"/>
    <w:rsid w:val="00686BD3"/>
    <w:rsid w:val="0068782D"/>
    <w:rsid w:val="00690D19"/>
    <w:rsid w:val="00694ED2"/>
    <w:rsid w:val="00697A00"/>
    <w:rsid w:val="006A1C2F"/>
    <w:rsid w:val="006A2F47"/>
    <w:rsid w:val="006A41DE"/>
    <w:rsid w:val="006A46FD"/>
    <w:rsid w:val="006A68C0"/>
    <w:rsid w:val="006B6B21"/>
    <w:rsid w:val="006B6CFA"/>
    <w:rsid w:val="006C120D"/>
    <w:rsid w:val="006C597D"/>
    <w:rsid w:val="006C6048"/>
    <w:rsid w:val="006D0993"/>
    <w:rsid w:val="006D0A7F"/>
    <w:rsid w:val="006D0CB0"/>
    <w:rsid w:val="006D117A"/>
    <w:rsid w:val="006D15DE"/>
    <w:rsid w:val="006D174C"/>
    <w:rsid w:val="006E09E4"/>
    <w:rsid w:val="006E0AAF"/>
    <w:rsid w:val="006E0ADF"/>
    <w:rsid w:val="006E506E"/>
    <w:rsid w:val="006E58AE"/>
    <w:rsid w:val="006E65EC"/>
    <w:rsid w:val="006F1542"/>
    <w:rsid w:val="006F2AED"/>
    <w:rsid w:val="006F63A1"/>
    <w:rsid w:val="006F79B2"/>
    <w:rsid w:val="00701D6C"/>
    <w:rsid w:val="00702737"/>
    <w:rsid w:val="00703495"/>
    <w:rsid w:val="007057BE"/>
    <w:rsid w:val="00706AAE"/>
    <w:rsid w:val="0070710C"/>
    <w:rsid w:val="00711158"/>
    <w:rsid w:val="00711B5D"/>
    <w:rsid w:val="00711ED4"/>
    <w:rsid w:val="00712BB3"/>
    <w:rsid w:val="00715B7E"/>
    <w:rsid w:val="00716B3D"/>
    <w:rsid w:val="007177DC"/>
    <w:rsid w:val="00717D09"/>
    <w:rsid w:val="00717F6A"/>
    <w:rsid w:val="00720023"/>
    <w:rsid w:val="007205AD"/>
    <w:rsid w:val="00720638"/>
    <w:rsid w:val="007206C8"/>
    <w:rsid w:val="007216D9"/>
    <w:rsid w:val="00722276"/>
    <w:rsid w:val="007231F0"/>
    <w:rsid w:val="00724263"/>
    <w:rsid w:val="007245D8"/>
    <w:rsid w:val="00726244"/>
    <w:rsid w:val="00726C93"/>
    <w:rsid w:val="00727A29"/>
    <w:rsid w:val="00727A6A"/>
    <w:rsid w:val="007318D4"/>
    <w:rsid w:val="00733B3A"/>
    <w:rsid w:val="0073434A"/>
    <w:rsid w:val="0073452A"/>
    <w:rsid w:val="00735873"/>
    <w:rsid w:val="0074025B"/>
    <w:rsid w:val="00740BEE"/>
    <w:rsid w:val="00741B3C"/>
    <w:rsid w:val="007426D4"/>
    <w:rsid w:val="00743612"/>
    <w:rsid w:val="00745344"/>
    <w:rsid w:val="00745CF5"/>
    <w:rsid w:val="0074753B"/>
    <w:rsid w:val="0075089F"/>
    <w:rsid w:val="00755B85"/>
    <w:rsid w:val="007566A9"/>
    <w:rsid w:val="00756AEA"/>
    <w:rsid w:val="007600FC"/>
    <w:rsid w:val="00760513"/>
    <w:rsid w:val="00770D26"/>
    <w:rsid w:val="007714EB"/>
    <w:rsid w:val="00773E1B"/>
    <w:rsid w:val="007748E9"/>
    <w:rsid w:val="00782570"/>
    <w:rsid w:val="00782849"/>
    <w:rsid w:val="00782CA6"/>
    <w:rsid w:val="00784E5E"/>
    <w:rsid w:val="007879D7"/>
    <w:rsid w:val="00787B81"/>
    <w:rsid w:val="0079380B"/>
    <w:rsid w:val="007939BA"/>
    <w:rsid w:val="00793B47"/>
    <w:rsid w:val="00794910"/>
    <w:rsid w:val="00796CFF"/>
    <w:rsid w:val="007A2671"/>
    <w:rsid w:val="007A48FE"/>
    <w:rsid w:val="007B1E91"/>
    <w:rsid w:val="007B4319"/>
    <w:rsid w:val="007C4BED"/>
    <w:rsid w:val="007C5422"/>
    <w:rsid w:val="007C6967"/>
    <w:rsid w:val="007C69B9"/>
    <w:rsid w:val="007C71E0"/>
    <w:rsid w:val="007D16CF"/>
    <w:rsid w:val="007D4180"/>
    <w:rsid w:val="007D48ED"/>
    <w:rsid w:val="007D51A3"/>
    <w:rsid w:val="007D629D"/>
    <w:rsid w:val="007D6C64"/>
    <w:rsid w:val="007D73EB"/>
    <w:rsid w:val="007D7FC3"/>
    <w:rsid w:val="007E1978"/>
    <w:rsid w:val="007E1A41"/>
    <w:rsid w:val="007E207B"/>
    <w:rsid w:val="007E2FE3"/>
    <w:rsid w:val="007E4CE8"/>
    <w:rsid w:val="007E6FC3"/>
    <w:rsid w:val="007E757B"/>
    <w:rsid w:val="007E79F7"/>
    <w:rsid w:val="007F4498"/>
    <w:rsid w:val="007F6B95"/>
    <w:rsid w:val="007F7B3D"/>
    <w:rsid w:val="00802FED"/>
    <w:rsid w:val="00803C60"/>
    <w:rsid w:val="0080734F"/>
    <w:rsid w:val="00810D83"/>
    <w:rsid w:val="008118A3"/>
    <w:rsid w:val="00813270"/>
    <w:rsid w:val="00813F51"/>
    <w:rsid w:val="00817D09"/>
    <w:rsid w:val="00820E2E"/>
    <w:rsid w:val="00822104"/>
    <w:rsid w:val="0082348E"/>
    <w:rsid w:val="00823991"/>
    <w:rsid w:val="008256CD"/>
    <w:rsid w:val="00825E13"/>
    <w:rsid w:val="008277EA"/>
    <w:rsid w:val="00831805"/>
    <w:rsid w:val="00833204"/>
    <w:rsid w:val="00833814"/>
    <w:rsid w:val="00834088"/>
    <w:rsid w:val="00837AC4"/>
    <w:rsid w:val="00840CA1"/>
    <w:rsid w:val="00844E50"/>
    <w:rsid w:val="00846C9B"/>
    <w:rsid w:val="00847313"/>
    <w:rsid w:val="00850A42"/>
    <w:rsid w:val="00852835"/>
    <w:rsid w:val="00857A33"/>
    <w:rsid w:val="00857C55"/>
    <w:rsid w:val="0086282B"/>
    <w:rsid w:val="00862B2A"/>
    <w:rsid w:val="0086469C"/>
    <w:rsid w:val="00866F79"/>
    <w:rsid w:val="00870FBB"/>
    <w:rsid w:val="00871D70"/>
    <w:rsid w:val="0087278E"/>
    <w:rsid w:val="0087455C"/>
    <w:rsid w:val="00875E6C"/>
    <w:rsid w:val="00876EFD"/>
    <w:rsid w:val="00881356"/>
    <w:rsid w:val="00881A53"/>
    <w:rsid w:val="00881DFB"/>
    <w:rsid w:val="00882807"/>
    <w:rsid w:val="008834B8"/>
    <w:rsid w:val="008855AD"/>
    <w:rsid w:val="00887A9F"/>
    <w:rsid w:val="00895F9A"/>
    <w:rsid w:val="008969E3"/>
    <w:rsid w:val="00896F51"/>
    <w:rsid w:val="00897938"/>
    <w:rsid w:val="008A07D8"/>
    <w:rsid w:val="008A1273"/>
    <w:rsid w:val="008A164F"/>
    <w:rsid w:val="008A51CC"/>
    <w:rsid w:val="008A6516"/>
    <w:rsid w:val="008A7222"/>
    <w:rsid w:val="008B163D"/>
    <w:rsid w:val="008B43AB"/>
    <w:rsid w:val="008B48EF"/>
    <w:rsid w:val="008B6A7B"/>
    <w:rsid w:val="008B77BF"/>
    <w:rsid w:val="008C2FFE"/>
    <w:rsid w:val="008C3F4C"/>
    <w:rsid w:val="008C4EB8"/>
    <w:rsid w:val="008C5F10"/>
    <w:rsid w:val="008C72DE"/>
    <w:rsid w:val="008D0070"/>
    <w:rsid w:val="008D079C"/>
    <w:rsid w:val="008D3D81"/>
    <w:rsid w:val="008D52EE"/>
    <w:rsid w:val="008D613A"/>
    <w:rsid w:val="008D6296"/>
    <w:rsid w:val="008D6D2D"/>
    <w:rsid w:val="008E08E2"/>
    <w:rsid w:val="008E178D"/>
    <w:rsid w:val="008E22F3"/>
    <w:rsid w:val="008E3609"/>
    <w:rsid w:val="008E3E19"/>
    <w:rsid w:val="008E5908"/>
    <w:rsid w:val="008E5A19"/>
    <w:rsid w:val="008E652F"/>
    <w:rsid w:val="008E7A94"/>
    <w:rsid w:val="008F10B1"/>
    <w:rsid w:val="008F2988"/>
    <w:rsid w:val="008F7C9B"/>
    <w:rsid w:val="00900036"/>
    <w:rsid w:val="00902289"/>
    <w:rsid w:val="0090243E"/>
    <w:rsid w:val="009024B4"/>
    <w:rsid w:val="009041F0"/>
    <w:rsid w:val="00904890"/>
    <w:rsid w:val="009120FF"/>
    <w:rsid w:val="00913135"/>
    <w:rsid w:val="009140CA"/>
    <w:rsid w:val="009147A0"/>
    <w:rsid w:val="0091541F"/>
    <w:rsid w:val="0091553B"/>
    <w:rsid w:val="00915D0A"/>
    <w:rsid w:val="00920BC6"/>
    <w:rsid w:val="00921242"/>
    <w:rsid w:val="009213EE"/>
    <w:rsid w:val="009224E7"/>
    <w:rsid w:val="00923783"/>
    <w:rsid w:val="009239AB"/>
    <w:rsid w:val="009244BB"/>
    <w:rsid w:val="00924520"/>
    <w:rsid w:val="00924AB0"/>
    <w:rsid w:val="009263A2"/>
    <w:rsid w:val="00930F70"/>
    <w:rsid w:val="009328AB"/>
    <w:rsid w:val="00933237"/>
    <w:rsid w:val="00933F8C"/>
    <w:rsid w:val="00935975"/>
    <w:rsid w:val="00940BAB"/>
    <w:rsid w:val="00942F3C"/>
    <w:rsid w:val="00944520"/>
    <w:rsid w:val="009458B9"/>
    <w:rsid w:val="00947D7F"/>
    <w:rsid w:val="00947F1E"/>
    <w:rsid w:val="009520DF"/>
    <w:rsid w:val="0095227B"/>
    <w:rsid w:val="009543B4"/>
    <w:rsid w:val="0095632D"/>
    <w:rsid w:val="009569C8"/>
    <w:rsid w:val="009629F4"/>
    <w:rsid w:val="00963049"/>
    <w:rsid w:val="00963764"/>
    <w:rsid w:val="009645EE"/>
    <w:rsid w:val="00971EEC"/>
    <w:rsid w:val="009728D1"/>
    <w:rsid w:val="00972BCB"/>
    <w:rsid w:val="0097512F"/>
    <w:rsid w:val="009774EC"/>
    <w:rsid w:val="00983226"/>
    <w:rsid w:val="00985782"/>
    <w:rsid w:val="00986CAC"/>
    <w:rsid w:val="00987656"/>
    <w:rsid w:val="00990B48"/>
    <w:rsid w:val="009946AC"/>
    <w:rsid w:val="00994BCA"/>
    <w:rsid w:val="0099506C"/>
    <w:rsid w:val="00996F79"/>
    <w:rsid w:val="00997E8A"/>
    <w:rsid w:val="009A2EF9"/>
    <w:rsid w:val="009A6438"/>
    <w:rsid w:val="009A73D4"/>
    <w:rsid w:val="009B4B8D"/>
    <w:rsid w:val="009C006E"/>
    <w:rsid w:val="009C0DBE"/>
    <w:rsid w:val="009C1AB3"/>
    <w:rsid w:val="009C25C7"/>
    <w:rsid w:val="009C42EF"/>
    <w:rsid w:val="009C7396"/>
    <w:rsid w:val="009D63A0"/>
    <w:rsid w:val="009D7527"/>
    <w:rsid w:val="009E07D0"/>
    <w:rsid w:val="009E18DD"/>
    <w:rsid w:val="009E3E18"/>
    <w:rsid w:val="009E63BB"/>
    <w:rsid w:val="009E675A"/>
    <w:rsid w:val="009E7096"/>
    <w:rsid w:val="009E74D2"/>
    <w:rsid w:val="009F0483"/>
    <w:rsid w:val="009F0544"/>
    <w:rsid w:val="009F1002"/>
    <w:rsid w:val="009F2514"/>
    <w:rsid w:val="009F3596"/>
    <w:rsid w:val="009F3A34"/>
    <w:rsid w:val="009F3E16"/>
    <w:rsid w:val="009F4FD7"/>
    <w:rsid w:val="00A06926"/>
    <w:rsid w:val="00A07180"/>
    <w:rsid w:val="00A07D0F"/>
    <w:rsid w:val="00A07D67"/>
    <w:rsid w:val="00A10593"/>
    <w:rsid w:val="00A10963"/>
    <w:rsid w:val="00A14BEE"/>
    <w:rsid w:val="00A15631"/>
    <w:rsid w:val="00A15AA9"/>
    <w:rsid w:val="00A1624F"/>
    <w:rsid w:val="00A17C86"/>
    <w:rsid w:val="00A20615"/>
    <w:rsid w:val="00A225AB"/>
    <w:rsid w:val="00A237DE"/>
    <w:rsid w:val="00A24D97"/>
    <w:rsid w:val="00A25E43"/>
    <w:rsid w:val="00A31E10"/>
    <w:rsid w:val="00A34A9B"/>
    <w:rsid w:val="00A472B9"/>
    <w:rsid w:val="00A50702"/>
    <w:rsid w:val="00A529B5"/>
    <w:rsid w:val="00A60A71"/>
    <w:rsid w:val="00A60B92"/>
    <w:rsid w:val="00A611AC"/>
    <w:rsid w:val="00A61E31"/>
    <w:rsid w:val="00A629FD"/>
    <w:rsid w:val="00A66525"/>
    <w:rsid w:val="00A67C3B"/>
    <w:rsid w:val="00A67F63"/>
    <w:rsid w:val="00A74AB0"/>
    <w:rsid w:val="00A76046"/>
    <w:rsid w:val="00A80172"/>
    <w:rsid w:val="00A81E9D"/>
    <w:rsid w:val="00A821A9"/>
    <w:rsid w:val="00A855B1"/>
    <w:rsid w:val="00A8576F"/>
    <w:rsid w:val="00A863E2"/>
    <w:rsid w:val="00A94991"/>
    <w:rsid w:val="00A9560C"/>
    <w:rsid w:val="00A9565A"/>
    <w:rsid w:val="00A970F9"/>
    <w:rsid w:val="00AA3680"/>
    <w:rsid w:val="00AA5106"/>
    <w:rsid w:val="00AA640F"/>
    <w:rsid w:val="00AA74AA"/>
    <w:rsid w:val="00AA752C"/>
    <w:rsid w:val="00AB086C"/>
    <w:rsid w:val="00AB2BB6"/>
    <w:rsid w:val="00AB2DE2"/>
    <w:rsid w:val="00AB4B76"/>
    <w:rsid w:val="00AB51AC"/>
    <w:rsid w:val="00AB72F6"/>
    <w:rsid w:val="00AC0496"/>
    <w:rsid w:val="00AC0C95"/>
    <w:rsid w:val="00AC14F2"/>
    <w:rsid w:val="00AC26B4"/>
    <w:rsid w:val="00AC3BA6"/>
    <w:rsid w:val="00AC58BF"/>
    <w:rsid w:val="00AC73C3"/>
    <w:rsid w:val="00AD03F7"/>
    <w:rsid w:val="00AD51A9"/>
    <w:rsid w:val="00AD6D6A"/>
    <w:rsid w:val="00AE1580"/>
    <w:rsid w:val="00AE15A0"/>
    <w:rsid w:val="00AF1923"/>
    <w:rsid w:val="00AF1CA0"/>
    <w:rsid w:val="00AF2C4D"/>
    <w:rsid w:val="00AF4292"/>
    <w:rsid w:val="00AF4628"/>
    <w:rsid w:val="00AF6979"/>
    <w:rsid w:val="00B0236D"/>
    <w:rsid w:val="00B03430"/>
    <w:rsid w:val="00B053B1"/>
    <w:rsid w:val="00B06253"/>
    <w:rsid w:val="00B069CE"/>
    <w:rsid w:val="00B1022F"/>
    <w:rsid w:val="00B103E3"/>
    <w:rsid w:val="00B11353"/>
    <w:rsid w:val="00B11BA1"/>
    <w:rsid w:val="00B124A3"/>
    <w:rsid w:val="00B13308"/>
    <w:rsid w:val="00B14E6A"/>
    <w:rsid w:val="00B15E6F"/>
    <w:rsid w:val="00B15F0A"/>
    <w:rsid w:val="00B16F93"/>
    <w:rsid w:val="00B17A3F"/>
    <w:rsid w:val="00B20085"/>
    <w:rsid w:val="00B24B45"/>
    <w:rsid w:val="00B25C98"/>
    <w:rsid w:val="00B25E54"/>
    <w:rsid w:val="00B27C82"/>
    <w:rsid w:val="00B27F90"/>
    <w:rsid w:val="00B30587"/>
    <w:rsid w:val="00B3101F"/>
    <w:rsid w:val="00B31189"/>
    <w:rsid w:val="00B319B1"/>
    <w:rsid w:val="00B31D7D"/>
    <w:rsid w:val="00B333F1"/>
    <w:rsid w:val="00B336E9"/>
    <w:rsid w:val="00B3646F"/>
    <w:rsid w:val="00B415D3"/>
    <w:rsid w:val="00B4164A"/>
    <w:rsid w:val="00B423C3"/>
    <w:rsid w:val="00B431F6"/>
    <w:rsid w:val="00B439D3"/>
    <w:rsid w:val="00B45226"/>
    <w:rsid w:val="00B46AAB"/>
    <w:rsid w:val="00B46B35"/>
    <w:rsid w:val="00B512EB"/>
    <w:rsid w:val="00B51521"/>
    <w:rsid w:val="00B51D93"/>
    <w:rsid w:val="00B5264A"/>
    <w:rsid w:val="00B57F69"/>
    <w:rsid w:val="00B64DF6"/>
    <w:rsid w:val="00B65923"/>
    <w:rsid w:val="00B66C55"/>
    <w:rsid w:val="00B66F0C"/>
    <w:rsid w:val="00B67365"/>
    <w:rsid w:val="00B74AF2"/>
    <w:rsid w:val="00B80087"/>
    <w:rsid w:val="00B80912"/>
    <w:rsid w:val="00B818A4"/>
    <w:rsid w:val="00B822E5"/>
    <w:rsid w:val="00B840CE"/>
    <w:rsid w:val="00B870AC"/>
    <w:rsid w:val="00B91C60"/>
    <w:rsid w:val="00B930D9"/>
    <w:rsid w:val="00B93EA7"/>
    <w:rsid w:val="00B94764"/>
    <w:rsid w:val="00B957B1"/>
    <w:rsid w:val="00B96077"/>
    <w:rsid w:val="00B96703"/>
    <w:rsid w:val="00B979EB"/>
    <w:rsid w:val="00BA0B87"/>
    <w:rsid w:val="00BA18C5"/>
    <w:rsid w:val="00BA1FB4"/>
    <w:rsid w:val="00BA42BA"/>
    <w:rsid w:val="00BA4C48"/>
    <w:rsid w:val="00BA536F"/>
    <w:rsid w:val="00BA551A"/>
    <w:rsid w:val="00BA6FCD"/>
    <w:rsid w:val="00BA7225"/>
    <w:rsid w:val="00BA7714"/>
    <w:rsid w:val="00BB1198"/>
    <w:rsid w:val="00BB16FF"/>
    <w:rsid w:val="00BB34F0"/>
    <w:rsid w:val="00BB3A59"/>
    <w:rsid w:val="00BB4366"/>
    <w:rsid w:val="00BB58C5"/>
    <w:rsid w:val="00BB675C"/>
    <w:rsid w:val="00BB6A3F"/>
    <w:rsid w:val="00BB7138"/>
    <w:rsid w:val="00BB7A1B"/>
    <w:rsid w:val="00BB7A1E"/>
    <w:rsid w:val="00BC0320"/>
    <w:rsid w:val="00BC071D"/>
    <w:rsid w:val="00BC578C"/>
    <w:rsid w:val="00BC580E"/>
    <w:rsid w:val="00BC7C61"/>
    <w:rsid w:val="00BD12F8"/>
    <w:rsid w:val="00BD336C"/>
    <w:rsid w:val="00BD3BD0"/>
    <w:rsid w:val="00BD407B"/>
    <w:rsid w:val="00BD6B83"/>
    <w:rsid w:val="00BE17A6"/>
    <w:rsid w:val="00BE1ADA"/>
    <w:rsid w:val="00BE2269"/>
    <w:rsid w:val="00BE381B"/>
    <w:rsid w:val="00BE3925"/>
    <w:rsid w:val="00BE3D23"/>
    <w:rsid w:val="00BE4403"/>
    <w:rsid w:val="00BE5C65"/>
    <w:rsid w:val="00BE62C6"/>
    <w:rsid w:val="00BE693C"/>
    <w:rsid w:val="00BF76EB"/>
    <w:rsid w:val="00C006CC"/>
    <w:rsid w:val="00C01169"/>
    <w:rsid w:val="00C01B78"/>
    <w:rsid w:val="00C1127D"/>
    <w:rsid w:val="00C14929"/>
    <w:rsid w:val="00C14954"/>
    <w:rsid w:val="00C15F89"/>
    <w:rsid w:val="00C20DCF"/>
    <w:rsid w:val="00C235BF"/>
    <w:rsid w:val="00C27749"/>
    <w:rsid w:val="00C27811"/>
    <w:rsid w:val="00C30CC1"/>
    <w:rsid w:val="00C37605"/>
    <w:rsid w:val="00C41B97"/>
    <w:rsid w:val="00C42E6D"/>
    <w:rsid w:val="00C431F8"/>
    <w:rsid w:val="00C43A90"/>
    <w:rsid w:val="00C46305"/>
    <w:rsid w:val="00C46C34"/>
    <w:rsid w:val="00C4754C"/>
    <w:rsid w:val="00C50078"/>
    <w:rsid w:val="00C506F5"/>
    <w:rsid w:val="00C50800"/>
    <w:rsid w:val="00C52067"/>
    <w:rsid w:val="00C520B0"/>
    <w:rsid w:val="00C52718"/>
    <w:rsid w:val="00C55222"/>
    <w:rsid w:val="00C56374"/>
    <w:rsid w:val="00C6345C"/>
    <w:rsid w:val="00C63524"/>
    <w:rsid w:val="00C63655"/>
    <w:rsid w:val="00C65A3E"/>
    <w:rsid w:val="00C6673E"/>
    <w:rsid w:val="00C70873"/>
    <w:rsid w:val="00C71E3F"/>
    <w:rsid w:val="00C74A3C"/>
    <w:rsid w:val="00C8355B"/>
    <w:rsid w:val="00C84519"/>
    <w:rsid w:val="00C848D4"/>
    <w:rsid w:val="00C86B6C"/>
    <w:rsid w:val="00C905FB"/>
    <w:rsid w:val="00C91FD7"/>
    <w:rsid w:val="00C92451"/>
    <w:rsid w:val="00C9319B"/>
    <w:rsid w:val="00C93949"/>
    <w:rsid w:val="00C93B2F"/>
    <w:rsid w:val="00CA09B7"/>
    <w:rsid w:val="00CA4F2F"/>
    <w:rsid w:val="00CB17F6"/>
    <w:rsid w:val="00CB24B7"/>
    <w:rsid w:val="00CB24FB"/>
    <w:rsid w:val="00CB4161"/>
    <w:rsid w:val="00CB5E7F"/>
    <w:rsid w:val="00CB6D13"/>
    <w:rsid w:val="00CC0374"/>
    <w:rsid w:val="00CC1F0F"/>
    <w:rsid w:val="00CC2C89"/>
    <w:rsid w:val="00CC4B68"/>
    <w:rsid w:val="00CC53AB"/>
    <w:rsid w:val="00CC5728"/>
    <w:rsid w:val="00CC77D0"/>
    <w:rsid w:val="00CD4009"/>
    <w:rsid w:val="00CD6ECD"/>
    <w:rsid w:val="00CD7E73"/>
    <w:rsid w:val="00CE0C3C"/>
    <w:rsid w:val="00CE1431"/>
    <w:rsid w:val="00CE2773"/>
    <w:rsid w:val="00CE2E87"/>
    <w:rsid w:val="00CF1358"/>
    <w:rsid w:val="00CF4FCD"/>
    <w:rsid w:val="00CF546B"/>
    <w:rsid w:val="00CF5BE9"/>
    <w:rsid w:val="00D01EBB"/>
    <w:rsid w:val="00D024A1"/>
    <w:rsid w:val="00D02ECE"/>
    <w:rsid w:val="00D043A9"/>
    <w:rsid w:val="00D0467D"/>
    <w:rsid w:val="00D04CEC"/>
    <w:rsid w:val="00D0644D"/>
    <w:rsid w:val="00D066F0"/>
    <w:rsid w:val="00D11938"/>
    <w:rsid w:val="00D124BC"/>
    <w:rsid w:val="00D12DA4"/>
    <w:rsid w:val="00D13461"/>
    <w:rsid w:val="00D14048"/>
    <w:rsid w:val="00D14222"/>
    <w:rsid w:val="00D14690"/>
    <w:rsid w:val="00D14D1E"/>
    <w:rsid w:val="00D156AB"/>
    <w:rsid w:val="00D17FDC"/>
    <w:rsid w:val="00D219BC"/>
    <w:rsid w:val="00D22319"/>
    <w:rsid w:val="00D247AA"/>
    <w:rsid w:val="00D33B68"/>
    <w:rsid w:val="00D3477F"/>
    <w:rsid w:val="00D34A61"/>
    <w:rsid w:val="00D363B1"/>
    <w:rsid w:val="00D3705B"/>
    <w:rsid w:val="00D4098B"/>
    <w:rsid w:val="00D40B66"/>
    <w:rsid w:val="00D40F49"/>
    <w:rsid w:val="00D42380"/>
    <w:rsid w:val="00D44946"/>
    <w:rsid w:val="00D44E0A"/>
    <w:rsid w:val="00D450A6"/>
    <w:rsid w:val="00D46964"/>
    <w:rsid w:val="00D521E7"/>
    <w:rsid w:val="00D52277"/>
    <w:rsid w:val="00D5229A"/>
    <w:rsid w:val="00D54973"/>
    <w:rsid w:val="00D60745"/>
    <w:rsid w:val="00D612D8"/>
    <w:rsid w:val="00D61726"/>
    <w:rsid w:val="00D64CCE"/>
    <w:rsid w:val="00D66C8D"/>
    <w:rsid w:val="00D71D05"/>
    <w:rsid w:val="00D72101"/>
    <w:rsid w:val="00D72A48"/>
    <w:rsid w:val="00D72A5B"/>
    <w:rsid w:val="00D7537F"/>
    <w:rsid w:val="00D75609"/>
    <w:rsid w:val="00D811CE"/>
    <w:rsid w:val="00D817A6"/>
    <w:rsid w:val="00D81C9B"/>
    <w:rsid w:val="00D83420"/>
    <w:rsid w:val="00D83C61"/>
    <w:rsid w:val="00D848BE"/>
    <w:rsid w:val="00D859AE"/>
    <w:rsid w:val="00D911C1"/>
    <w:rsid w:val="00D91C87"/>
    <w:rsid w:val="00D92CE4"/>
    <w:rsid w:val="00D966C1"/>
    <w:rsid w:val="00DA0C0F"/>
    <w:rsid w:val="00DA0F40"/>
    <w:rsid w:val="00DA1223"/>
    <w:rsid w:val="00DA27A8"/>
    <w:rsid w:val="00DA2AA3"/>
    <w:rsid w:val="00DA3468"/>
    <w:rsid w:val="00DA5534"/>
    <w:rsid w:val="00DB1E6D"/>
    <w:rsid w:val="00DB4351"/>
    <w:rsid w:val="00DB558C"/>
    <w:rsid w:val="00DB629A"/>
    <w:rsid w:val="00DC1997"/>
    <w:rsid w:val="00DC2030"/>
    <w:rsid w:val="00DC4EE3"/>
    <w:rsid w:val="00DC5176"/>
    <w:rsid w:val="00DC6ECE"/>
    <w:rsid w:val="00DD065C"/>
    <w:rsid w:val="00DD1E7D"/>
    <w:rsid w:val="00DD4C12"/>
    <w:rsid w:val="00DD509E"/>
    <w:rsid w:val="00DD643A"/>
    <w:rsid w:val="00DD70B2"/>
    <w:rsid w:val="00DE1B3A"/>
    <w:rsid w:val="00DE1BE9"/>
    <w:rsid w:val="00DE3B90"/>
    <w:rsid w:val="00DE5AC1"/>
    <w:rsid w:val="00DE6BC0"/>
    <w:rsid w:val="00DF3BF7"/>
    <w:rsid w:val="00DF3C34"/>
    <w:rsid w:val="00DF6231"/>
    <w:rsid w:val="00DF6313"/>
    <w:rsid w:val="00DF6AC7"/>
    <w:rsid w:val="00E023F4"/>
    <w:rsid w:val="00E05498"/>
    <w:rsid w:val="00E10482"/>
    <w:rsid w:val="00E124E2"/>
    <w:rsid w:val="00E13238"/>
    <w:rsid w:val="00E134A0"/>
    <w:rsid w:val="00E134A4"/>
    <w:rsid w:val="00E13AFF"/>
    <w:rsid w:val="00E14394"/>
    <w:rsid w:val="00E16E35"/>
    <w:rsid w:val="00E207FE"/>
    <w:rsid w:val="00E21700"/>
    <w:rsid w:val="00E23C1F"/>
    <w:rsid w:val="00E25A78"/>
    <w:rsid w:val="00E32181"/>
    <w:rsid w:val="00E32C75"/>
    <w:rsid w:val="00E35205"/>
    <w:rsid w:val="00E35716"/>
    <w:rsid w:val="00E35A23"/>
    <w:rsid w:val="00E364A6"/>
    <w:rsid w:val="00E36692"/>
    <w:rsid w:val="00E41784"/>
    <w:rsid w:val="00E46D37"/>
    <w:rsid w:val="00E46DFA"/>
    <w:rsid w:val="00E46E90"/>
    <w:rsid w:val="00E471A8"/>
    <w:rsid w:val="00E52175"/>
    <w:rsid w:val="00E5411C"/>
    <w:rsid w:val="00E556EC"/>
    <w:rsid w:val="00E604B4"/>
    <w:rsid w:val="00E60BE5"/>
    <w:rsid w:val="00E61370"/>
    <w:rsid w:val="00E61F74"/>
    <w:rsid w:val="00E62255"/>
    <w:rsid w:val="00E62B01"/>
    <w:rsid w:val="00E66289"/>
    <w:rsid w:val="00E72329"/>
    <w:rsid w:val="00E739A3"/>
    <w:rsid w:val="00E7413C"/>
    <w:rsid w:val="00E74177"/>
    <w:rsid w:val="00E7794F"/>
    <w:rsid w:val="00E8491F"/>
    <w:rsid w:val="00E8636A"/>
    <w:rsid w:val="00E90475"/>
    <w:rsid w:val="00E92091"/>
    <w:rsid w:val="00EA08AA"/>
    <w:rsid w:val="00EA2922"/>
    <w:rsid w:val="00EA5316"/>
    <w:rsid w:val="00EA70B9"/>
    <w:rsid w:val="00EB1CF1"/>
    <w:rsid w:val="00EB3C15"/>
    <w:rsid w:val="00EB46FE"/>
    <w:rsid w:val="00EB4BDD"/>
    <w:rsid w:val="00EB4D86"/>
    <w:rsid w:val="00EB7138"/>
    <w:rsid w:val="00EC0F5D"/>
    <w:rsid w:val="00EC3292"/>
    <w:rsid w:val="00EC79CA"/>
    <w:rsid w:val="00ED022B"/>
    <w:rsid w:val="00ED2A8F"/>
    <w:rsid w:val="00ED6CCF"/>
    <w:rsid w:val="00ED6DB8"/>
    <w:rsid w:val="00EE1E3D"/>
    <w:rsid w:val="00EE3754"/>
    <w:rsid w:val="00EE3B65"/>
    <w:rsid w:val="00EE3BCC"/>
    <w:rsid w:val="00EE6536"/>
    <w:rsid w:val="00EF02F8"/>
    <w:rsid w:val="00EF1050"/>
    <w:rsid w:val="00EF2945"/>
    <w:rsid w:val="00EF3114"/>
    <w:rsid w:val="00EF68D0"/>
    <w:rsid w:val="00EF74D4"/>
    <w:rsid w:val="00F01A7B"/>
    <w:rsid w:val="00F036D9"/>
    <w:rsid w:val="00F04381"/>
    <w:rsid w:val="00F051CF"/>
    <w:rsid w:val="00F06081"/>
    <w:rsid w:val="00F063D4"/>
    <w:rsid w:val="00F0682C"/>
    <w:rsid w:val="00F06A0C"/>
    <w:rsid w:val="00F10758"/>
    <w:rsid w:val="00F10AF6"/>
    <w:rsid w:val="00F114C3"/>
    <w:rsid w:val="00F1167D"/>
    <w:rsid w:val="00F1442E"/>
    <w:rsid w:val="00F14489"/>
    <w:rsid w:val="00F152DE"/>
    <w:rsid w:val="00F15E37"/>
    <w:rsid w:val="00F20BAE"/>
    <w:rsid w:val="00F20CDC"/>
    <w:rsid w:val="00F2313D"/>
    <w:rsid w:val="00F24F93"/>
    <w:rsid w:val="00F25C73"/>
    <w:rsid w:val="00F278BE"/>
    <w:rsid w:val="00F2791D"/>
    <w:rsid w:val="00F305B7"/>
    <w:rsid w:val="00F319F7"/>
    <w:rsid w:val="00F34D50"/>
    <w:rsid w:val="00F41693"/>
    <w:rsid w:val="00F4333F"/>
    <w:rsid w:val="00F439F0"/>
    <w:rsid w:val="00F44C3A"/>
    <w:rsid w:val="00F45841"/>
    <w:rsid w:val="00F46A60"/>
    <w:rsid w:val="00F51500"/>
    <w:rsid w:val="00F52E63"/>
    <w:rsid w:val="00F52F00"/>
    <w:rsid w:val="00F550A7"/>
    <w:rsid w:val="00F5526A"/>
    <w:rsid w:val="00F55E82"/>
    <w:rsid w:val="00F55FA4"/>
    <w:rsid w:val="00F56343"/>
    <w:rsid w:val="00F57C74"/>
    <w:rsid w:val="00F60798"/>
    <w:rsid w:val="00F610E5"/>
    <w:rsid w:val="00F620D4"/>
    <w:rsid w:val="00F6499F"/>
    <w:rsid w:val="00F671C8"/>
    <w:rsid w:val="00F671F9"/>
    <w:rsid w:val="00F71271"/>
    <w:rsid w:val="00F7291D"/>
    <w:rsid w:val="00F72940"/>
    <w:rsid w:val="00F72DBF"/>
    <w:rsid w:val="00F73419"/>
    <w:rsid w:val="00F76541"/>
    <w:rsid w:val="00F8056D"/>
    <w:rsid w:val="00F808EA"/>
    <w:rsid w:val="00F81457"/>
    <w:rsid w:val="00F84763"/>
    <w:rsid w:val="00F857D8"/>
    <w:rsid w:val="00F86200"/>
    <w:rsid w:val="00F90965"/>
    <w:rsid w:val="00F92B9A"/>
    <w:rsid w:val="00F96025"/>
    <w:rsid w:val="00F96980"/>
    <w:rsid w:val="00F974A0"/>
    <w:rsid w:val="00F97993"/>
    <w:rsid w:val="00FA46CD"/>
    <w:rsid w:val="00FA4FC1"/>
    <w:rsid w:val="00FA54BA"/>
    <w:rsid w:val="00FB0BEC"/>
    <w:rsid w:val="00FB10CE"/>
    <w:rsid w:val="00FB398B"/>
    <w:rsid w:val="00FB4088"/>
    <w:rsid w:val="00FB4642"/>
    <w:rsid w:val="00FB7361"/>
    <w:rsid w:val="00FC0063"/>
    <w:rsid w:val="00FC1D4B"/>
    <w:rsid w:val="00FC2B06"/>
    <w:rsid w:val="00FC36F7"/>
    <w:rsid w:val="00FC41A4"/>
    <w:rsid w:val="00FC5AD0"/>
    <w:rsid w:val="00FD10EE"/>
    <w:rsid w:val="00FD132F"/>
    <w:rsid w:val="00FD3157"/>
    <w:rsid w:val="00FD416D"/>
    <w:rsid w:val="00FD4209"/>
    <w:rsid w:val="00FD543B"/>
    <w:rsid w:val="00FD56BA"/>
    <w:rsid w:val="00FD5C1A"/>
    <w:rsid w:val="00FD6BE3"/>
    <w:rsid w:val="00FD73D1"/>
    <w:rsid w:val="00FE142C"/>
    <w:rsid w:val="00FE2C3B"/>
    <w:rsid w:val="00FE3D0E"/>
    <w:rsid w:val="00FE46ED"/>
    <w:rsid w:val="00FE4A98"/>
    <w:rsid w:val="00FE52C0"/>
    <w:rsid w:val="00FE5DDA"/>
    <w:rsid w:val="00FE6248"/>
    <w:rsid w:val="00FE7B4C"/>
    <w:rsid w:val="00FF1279"/>
    <w:rsid w:val="00FF1921"/>
    <w:rsid w:val="00FF3323"/>
    <w:rsid w:val="00FF3665"/>
    <w:rsid w:val="0EE42598"/>
    <w:rsid w:val="111CB438"/>
    <w:rsid w:val="211750CD"/>
    <w:rsid w:val="21236B3D"/>
    <w:rsid w:val="27E64ED1"/>
    <w:rsid w:val="2FB4CAD2"/>
    <w:rsid w:val="3113E793"/>
    <w:rsid w:val="315FCEEE"/>
    <w:rsid w:val="344AF0DD"/>
    <w:rsid w:val="354608E3"/>
    <w:rsid w:val="46D2559A"/>
    <w:rsid w:val="48EEAF4C"/>
    <w:rsid w:val="49FDE0AF"/>
    <w:rsid w:val="56F72485"/>
    <w:rsid w:val="58981EEA"/>
    <w:rsid w:val="5E28D461"/>
    <w:rsid w:val="6C94AF7A"/>
    <w:rsid w:val="73741F07"/>
    <w:rsid w:val="79BB7406"/>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159949"/>
  <w15:chartTrackingRefBased/>
  <w15:docId w15:val="{2309EB54-43F4-411C-B5C2-0B46AD2FD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noProof/>
    </w:rPr>
  </w:style>
  <w:style w:type="paragraph" w:styleId="1">
    <w:name w:val="heading 1"/>
    <w:basedOn w:val="a"/>
    <w:next w:val="a"/>
    <w:link w:val="10"/>
    <w:uiPriority w:val="9"/>
    <w:qFormat/>
    <w:rsid w:val="006E506E"/>
    <w:pPr>
      <w:keepNext/>
      <w:keepLines/>
      <w:numPr>
        <w:numId w:val="9"/>
      </w:numPr>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6E506E"/>
    <w:pPr>
      <w:keepNext/>
      <w:keepLines/>
      <w:numPr>
        <w:ilvl w:val="1"/>
        <w:numId w:val="9"/>
      </w:numPr>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F319F7"/>
    <w:pPr>
      <w:keepNext/>
      <w:keepLines/>
      <w:numPr>
        <w:ilvl w:val="2"/>
        <w:numId w:val="9"/>
      </w:numPr>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F319F7"/>
    <w:pPr>
      <w:keepNext/>
      <w:keepLines/>
      <w:numPr>
        <w:ilvl w:val="3"/>
        <w:numId w:val="9"/>
      </w:numPr>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F319F7"/>
    <w:pPr>
      <w:keepNext/>
      <w:keepLines/>
      <w:numPr>
        <w:ilvl w:val="4"/>
        <w:numId w:val="9"/>
      </w:numPr>
      <w:spacing w:before="40" w:after="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semiHidden/>
    <w:unhideWhenUsed/>
    <w:qFormat/>
    <w:rsid w:val="00F319F7"/>
    <w:pPr>
      <w:keepNext/>
      <w:keepLines/>
      <w:numPr>
        <w:ilvl w:val="5"/>
        <w:numId w:val="9"/>
      </w:numPr>
      <w:spacing w:before="40" w:after="0"/>
      <w:outlineLvl w:val="5"/>
    </w:pPr>
    <w:rPr>
      <w:rFonts w:asciiTheme="majorHAnsi" w:eastAsiaTheme="majorEastAsia" w:hAnsiTheme="majorHAnsi" w:cstheme="majorBidi"/>
      <w:color w:val="1F3763" w:themeColor="accent1" w:themeShade="7F"/>
    </w:rPr>
  </w:style>
  <w:style w:type="paragraph" w:styleId="7">
    <w:name w:val="heading 7"/>
    <w:basedOn w:val="a"/>
    <w:next w:val="a"/>
    <w:link w:val="70"/>
    <w:uiPriority w:val="9"/>
    <w:semiHidden/>
    <w:unhideWhenUsed/>
    <w:qFormat/>
    <w:rsid w:val="00F319F7"/>
    <w:pPr>
      <w:keepNext/>
      <w:keepLines/>
      <w:numPr>
        <w:ilvl w:val="6"/>
        <w:numId w:val="9"/>
      </w:numPr>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
    <w:next w:val="a"/>
    <w:link w:val="80"/>
    <w:uiPriority w:val="9"/>
    <w:semiHidden/>
    <w:unhideWhenUsed/>
    <w:qFormat/>
    <w:rsid w:val="00F319F7"/>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F319F7"/>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EWRADbody">
    <w:name w:val="NEWRAD_body"/>
    <w:rsid w:val="00D859AE"/>
    <w:pPr>
      <w:adjustRightInd w:val="0"/>
      <w:snapToGrid w:val="0"/>
      <w:spacing w:after="0" w:line="280" w:lineRule="exact"/>
      <w:jc w:val="both"/>
    </w:pPr>
    <w:rPr>
      <w:rFonts w:ascii="Times New Roman" w:eastAsia="Batang" w:hAnsi="Times New Roman" w:cs="Times New Roman"/>
      <w:lang w:eastAsia="ko-KR"/>
    </w:rPr>
  </w:style>
  <w:style w:type="paragraph" w:customStyle="1" w:styleId="NEWRADabstract">
    <w:name w:val="NEWRAD_abstract"/>
    <w:basedOn w:val="NEWRADbody"/>
    <w:next w:val="NEWRADbody"/>
    <w:rsid w:val="00D859AE"/>
    <w:rPr>
      <w:b/>
    </w:rPr>
  </w:style>
  <w:style w:type="paragraph" w:customStyle="1" w:styleId="NEWRADaffiliation">
    <w:name w:val="NEWRAD_affiliation"/>
    <w:basedOn w:val="NEWRADbody"/>
    <w:rsid w:val="00D859AE"/>
    <w:pPr>
      <w:jc w:val="center"/>
    </w:pPr>
    <w:rPr>
      <w:i/>
      <w:sz w:val="20"/>
      <w:szCs w:val="20"/>
    </w:rPr>
  </w:style>
  <w:style w:type="paragraph" w:customStyle="1" w:styleId="NEWRADauthor">
    <w:name w:val="NEWRAD_author"/>
    <w:basedOn w:val="NEWRADbody"/>
    <w:rsid w:val="00D859AE"/>
    <w:pPr>
      <w:spacing w:before="120" w:after="120"/>
      <w:jc w:val="center"/>
    </w:pPr>
    <w:rPr>
      <w:bCs/>
      <w:szCs w:val="20"/>
    </w:rPr>
  </w:style>
  <w:style w:type="paragraph" w:customStyle="1" w:styleId="NEWRADbodyindented">
    <w:name w:val="NEWRAD_body_indented"/>
    <w:basedOn w:val="NEWRADbody"/>
    <w:rsid w:val="00D859AE"/>
    <w:pPr>
      <w:ind w:firstLineChars="200" w:firstLine="200"/>
    </w:pPr>
  </w:style>
  <w:style w:type="paragraph" w:customStyle="1" w:styleId="NEWRADcaption">
    <w:name w:val="NEWRAD_caption"/>
    <w:basedOn w:val="NEWRADbody"/>
    <w:rsid w:val="00D859AE"/>
    <w:pPr>
      <w:spacing w:before="120" w:after="120" w:line="240" w:lineRule="auto"/>
    </w:pPr>
    <w:rPr>
      <w:sz w:val="20"/>
      <w:szCs w:val="18"/>
    </w:rPr>
  </w:style>
  <w:style w:type="paragraph" w:customStyle="1" w:styleId="NEWRADequations">
    <w:name w:val="NEWRAD_equations"/>
    <w:basedOn w:val="NEWRADbody"/>
    <w:next w:val="NEWRADbody"/>
    <w:rsid w:val="00D859AE"/>
    <w:pPr>
      <w:tabs>
        <w:tab w:val="center" w:pos="2400"/>
        <w:tab w:val="right" w:pos="4800"/>
      </w:tabs>
      <w:spacing w:before="80" w:after="80"/>
      <w:jc w:val="left"/>
    </w:pPr>
  </w:style>
  <w:style w:type="paragraph" w:customStyle="1" w:styleId="NEWRADreferences">
    <w:name w:val="NEWRAD_references"/>
    <w:basedOn w:val="NEWRADbody"/>
    <w:rsid w:val="00D859AE"/>
    <w:pPr>
      <w:spacing w:line="240" w:lineRule="auto"/>
      <w:ind w:left="100" w:hangingChars="100" w:hanging="100"/>
    </w:pPr>
    <w:rPr>
      <w:sz w:val="20"/>
      <w:szCs w:val="20"/>
    </w:rPr>
  </w:style>
  <w:style w:type="paragraph" w:customStyle="1" w:styleId="NEWRADsectiontitle">
    <w:name w:val="NEWRAD_section title"/>
    <w:basedOn w:val="NEWRADbody"/>
    <w:next w:val="NEWRADbody"/>
    <w:rsid w:val="00D859AE"/>
    <w:pPr>
      <w:spacing w:before="200" w:after="120"/>
      <w:jc w:val="center"/>
    </w:pPr>
    <w:rPr>
      <w:b/>
      <w:caps/>
    </w:rPr>
  </w:style>
  <w:style w:type="paragraph" w:customStyle="1" w:styleId="NEWRADtitle">
    <w:name w:val="NEWRAD_title"/>
    <w:basedOn w:val="NEWRADbody"/>
    <w:next w:val="NEWRADbody"/>
    <w:rsid w:val="00D859AE"/>
    <w:pPr>
      <w:jc w:val="center"/>
    </w:pPr>
    <w:rPr>
      <w:b/>
      <w:sz w:val="28"/>
      <w:szCs w:val="24"/>
    </w:rPr>
  </w:style>
  <w:style w:type="character" w:customStyle="1" w:styleId="10">
    <w:name w:val="标题 1 字符"/>
    <w:basedOn w:val="a0"/>
    <w:link w:val="1"/>
    <w:uiPriority w:val="9"/>
    <w:rsid w:val="006E506E"/>
    <w:rPr>
      <w:rFonts w:asciiTheme="majorHAnsi" w:eastAsiaTheme="majorEastAsia" w:hAnsiTheme="majorHAnsi" w:cstheme="majorBidi"/>
      <w:color w:val="2F5496" w:themeColor="accent1" w:themeShade="BF"/>
      <w:sz w:val="32"/>
      <w:szCs w:val="32"/>
    </w:rPr>
  </w:style>
  <w:style w:type="character" w:customStyle="1" w:styleId="20">
    <w:name w:val="标题 2 字符"/>
    <w:basedOn w:val="a0"/>
    <w:link w:val="2"/>
    <w:uiPriority w:val="9"/>
    <w:rsid w:val="006E506E"/>
    <w:rPr>
      <w:rFonts w:asciiTheme="majorHAnsi" w:eastAsiaTheme="majorEastAsia" w:hAnsiTheme="majorHAnsi" w:cstheme="majorBidi"/>
      <w:color w:val="2F5496" w:themeColor="accent1" w:themeShade="BF"/>
      <w:sz w:val="26"/>
      <w:szCs w:val="26"/>
    </w:rPr>
  </w:style>
  <w:style w:type="paragraph" w:styleId="a3">
    <w:name w:val="List Paragraph"/>
    <w:basedOn w:val="a"/>
    <w:uiPriority w:val="34"/>
    <w:qFormat/>
    <w:rsid w:val="006E506E"/>
    <w:pPr>
      <w:ind w:left="720"/>
      <w:contextualSpacing/>
    </w:pPr>
  </w:style>
  <w:style w:type="paragraph" w:customStyle="1" w:styleId="paragraph">
    <w:name w:val="paragraph"/>
    <w:basedOn w:val="a"/>
    <w:rsid w:val="00DF623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a0"/>
    <w:rsid w:val="00DF6231"/>
  </w:style>
  <w:style w:type="character" w:customStyle="1" w:styleId="eop">
    <w:name w:val="eop"/>
    <w:basedOn w:val="a0"/>
    <w:rsid w:val="00DF6231"/>
  </w:style>
  <w:style w:type="character" w:styleId="a4">
    <w:name w:val="annotation reference"/>
    <w:basedOn w:val="a0"/>
    <w:uiPriority w:val="99"/>
    <w:semiHidden/>
    <w:unhideWhenUsed/>
    <w:rsid w:val="0001448C"/>
    <w:rPr>
      <w:sz w:val="16"/>
      <w:szCs w:val="16"/>
    </w:rPr>
  </w:style>
  <w:style w:type="paragraph" w:styleId="a5">
    <w:name w:val="annotation text"/>
    <w:basedOn w:val="a"/>
    <w:link w:val="a6"/>
    <w:uiPriority w:val="99"/>
    <w:unhideWhenUsed/>
    <w:rsid w:val="0001448C"/>
    <w:pPr>
      <w:spacing w:line="240" w:lineRule="auto"/>
    </w:pPr>
    <w:rPr>
      <w:sz w:val="20"/>
      <w:szCs w:val="20"/>
    </w:rPr>
  </w:style>
  <w:style w:type="character" w:customStyle="1" w:styleId="a6">
    <w:name w:val="批注文字 字符"/>
    <w:basedOn w:val="a0"/>
    <w:link w:val="a5"/>
    <w:uiPriority w:val="99"/>
    <w:rsid w:val="0001448C"/>
    <w:rPr>
      <w:sz w:val="20"/>
      <w:szCs w:val="20"/>
    </w:rPr>
  </w:style>
  <w:style w:type="paragraph" w:styleId="a7">
    <w:name w:val="annotation subject"/>
    <w:basedOn w:val="a5"/>
    <w:next w:val="a5"/>
    <w:link w:val="a8"/>
    <w:uiPriority w:val="99"/>
    <w:semiHidden/>
    <w:unhideWhenUsed/>
    <w:rsid w:val="0001448C"/>
    <w:rPr>
      <w:b/>
      <w:bCs/>
    </w:rPr>
  </w:style>
  <w:style w:type="character" w:customStyle="1" w:styleId="a8">
    <w:name w:val="批注主题 字符"/>
    <w:basedOn w:val="a6"/>
    <w:link w:val="a7"/>
    <w:uiPriority w:val="99"/>
    <w:semiHidden/>
    <w:rsid w:val="0001448C"/>
    <w:rPr>
      <w:b/>
      <w:bCs/>
      <w:sz w:val="20"/>
      <w:szCs w:val="20"/>
    </w:rPr>
  </w:style>
  <w:style w:type="character" w:customStyle="1" w:styleId="30">
    <w:name w:val="标题 3 字符"/>
    <w:basedOn w:val="a0"/>
    <w:link w:val="3"/>
    <w:uiPriority w:val="9"/>
    <w:rsid w:val="00F319F7"/>
    <w:rPr>
      <w:rFonts w:asciiTheme="majorHAnsi" w:eastAsiaTheme="majorEastAsia" w:hAnsiTheme="majorHAnsi" w:cstheme="majorBidi"/>
      <w:color w:val="1F3763" w:themeColor="accent1" w:themeShade="7F"/>
      <w:sz w:val="24"/>
      <w:szCs w:val="24"/>
    </w:rPr>
  </w:style>
  <w:style w:type="character" w:customStyle="1" w:styleId="40">
    <w:name w:val="标题 4 字符"/>
    <w:basedOn w:val="a0"/>
    <w:link w:val="4"/>
    <w:uiPriority w:val="9"/>
    <w:semiHidden/>
    <w:rsid w:val="00F319F7"/>
    <w:rPr>
      <w:rFonts w:asciiTheme="majorHAnsi" w:eastAsiaTheme="majorEastAsia" w:hAnsiTheme="majorHAnsi" w:cstheme="majorBidi"/>
      <w:i/>
      <w:iCs/>
      <w:color w:val="2F5496" w:themeColor="accent1" w:themeShade="BF"/>
    </w:rPr>
  </w:style>
  <w:style w:type="character" w:customStyle="1" w:styleId="50">
    <w:name w:val="标题 5 字符"/>
    <w:basedOn w:val="a0"/>
    <w:link w:val="5"/>
    <w:uiPriority w:val="9"/>
    <w:semiHidden/>
    <w:rsid w:val="00F319F7"/>
    <w:rPr>
      <w:rFonts w:asciiTheme="majorHAnsi" w:eastAsiaTheme="majorEastAsia" w:hAnsiTheme="majorHAnsi" w:cstheme="majorBidi"/>
      <w:color w:val="2F5496" w:themeColor="accent1" w:themeShade="BF"/>
    </w:rPr>
  </w:style>
  <w:style w:type="character" w:customStyle="1" w:styleId="60">
    <w:name w:val="标题 6 字符"/>
    <w:basedOn w:val="a0"/>
    <w:link w:val="6"/>
    <w:uiPriority w:val="9"/>
    <w:semiHidden/>
    <w:rsid w:val="00F319F7"/>
    <w:rPr>
      <w:rFonts w:asciiTheme="majorHAnsi" w:eastAsiaTheme="majorEastAsia" w:hAnsiTheme="majorHAnsi" w:cstheme="majorBidi"/>
      <w:color w:val="1F3763" w:themeColor="accent1" w:themeShade="7F"/>
    </w:rPr>
  </w:style>
  <w:style w:type="character" w:customStyle="1" w:styleId="70">
    <w:name w:val="标题 7 字符"/>
    <w:basedOn w:val="a0"/>
    <w:link w:val="7"/>
    <w:uiPriority w:val="9"/>
    <w:semiHidden/>
    <w:rsid w:val="00F319F7"/>
    <w:rPr>
      <w:rFonts w:asciiTheme="majorHAnsi" w:eastAsiaTheme="majorEastAsia" w:hAnsiTheme="majorHAnsi" w:cstheme="majorBidi"/>
      <w:i/>
      <w:iCs/>
      <w:color w:val="1F3763" w:themeColor="accent1" w:themeShade="7F"/>
    </w:rPr>
  </w:style>
  <w:style w:type="character" w:customStyle="1" w:styleId="80">
    <w:name w:val="标题 8 字符"/>
    <w:basedOn w:val="a0"/>
    <w:link w:val="8"/>
    <w:uiPriority w:val="9"/>
    <w:semiHidden/>
    <w:rsid w:val="00F319F7"/>
    <w:rPr>
      <w:rFonts w:asciiTheme="majorHAnsi" w:eastAsiaTheme="majorEastAsia" w:hAnsiTheme="majorHAnsi" w:cstheme="majorBidi"/>
      <w:color w:val="272727" w:themeColor="text1" w:themeTint="D8"/>
      <w:sz w:val="21"/>
      <w:szCs w:val="21"/>
    </w:rPr>
  </w:style>
  <w:style w:type="character" w:customStyle="1" w:styleId="90">
    <w:name w:val="标题 9 字符"/>
    <w:basedOn w:val="a0"/>
    <w:link w:val="9"/>
    <w:uiPriority w:val="9"/>
    <w:semiHidden/>
    <w:rsid w:val="00F319F7"/>
    <w:rPr>
      <w:rFonts w:asciiTheme="majorHAnsi" w:eastAsiaTheme="majorEastAsia" w:hAnsiTheme="majorHAnsi" w:cstheme="majorBidi"/>
      <w:i/>
      <w:iCs/>
      <w:color w:val="272727" w:themeColor="text1" w:themeTint="D8"/>
      <w:sz w:val="21"/>
      <w:szCs w:val="21"/>
    </w:rPr>
  </w:style>
  <w:style w:type="paragraph" w:styleId="a9">
    <w:name w:val="header"/>
    <w:basedOn w:val="a"/>
    <w:link w:val="aa"/>
    <w:uiPriority w:val="99"/>
    <w:unhideWhenUsed/>
    <w:rsid w:val="00D13461"/>
    <w:pPr>
      <w:tabs>
        <w:tab w:val="center" w:pos="4513"/>
        <w:tab w:val="right" w:pos="9026"/>
      </w:tabs>
      <w:snapToGrid w:val="0"/>
    </w:pPr>
  </w:style>
  <w:style w:type="character" w:customStyle="1" w:styleId="aa">
    <w:name w:val="页眉 字符"/>
    <w:basedOn w:val="a0"/>
    <w:link w:val="a9"/>
    <w:uiPriority w:val="99"/>
    <w:rsid w:val="00D13461"/>
    <w:rPr>
      <w:noProof/>
    </w:rPr>
  </w:style>
  <w:style w:type="paragraph" w:styleId="ab">
    <w:name w:val="footer"/>
    <w:basedOn w:val="a"/>
    <w:link w:val="ac"/>
    <w:uiPriority w:val="99"/>
    <w:unhideWhenUsed/>
    <w:rsid w:val="00D13461"/>
    <w:pPr>
      <w:tabs>
        <w:tab w:val="center" w:pos="4513"/>
        <w:tab w:val="right" w:pos="9026"/>
      </w:tabs>
      <w:snapToGrid w:val="0"/>
    </w:pPr>
  </w:style>
  <w:style w:type="character" w:customStyle="1" w:styleId="ac">
    <w:name w:val="页脚 字符"/>
    <w:basedOn w:val="a0"/>
    <w:link w:val="ab"/>
    <w:uiPriority w:val="99"/>
    <w:rsid w:val="00D13461"/>
    <w:rPr>
      <w:noProof/>
    </w:rPr>
  </w:style>
  <w:style w:type="paragraph" w:styleId="ad">
    <w:name w:val="Revision"/>
    <w:hidden/>
    <w:uiPriority w:val="99"/>
    <w:semiHidden/>
    <w:rsid w:val="00D13461"/>
    <w:pPr>
      <w:spacing w:after="0" w:line="240" w:lineRule="auto"/>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422852">
      <w:bodyDiv w:val="1"/>
      <w:marLeft w:val="0"/>
      <w:marRight w:val="0"/>
      <w:marTop w:val="0"/>
      <w:marBottom w:val="0"/>
      <w:divBdr>
        <w:top w:val="none" w:sz="0" w:space="0" w:color="auto"/>
        <w:left w:val="none" w:sz="0" w:space="0" w:color="auto"/>
        <w:bottom w:val="none" w:sz="0" w:space="0" w:color="auto"/>
        <w:right w:val="none" w:sz="0" w:space="0" w:color="auto"/>
      </w:divBdr>
      <w:divsChild>
        <w:div w:id="1786390136">
          <w:marLeft w:val="288"/>
          <w:marRight w:val="0"/>
          <w:marTop w:val="240"/>
          <w:marBottom w:val="40"/>
          <w:divBdr>
            <w:top w:val="none" w:sz="0" w:space="0" w:color="auto"/>
            <w:left w:val="none" w:sz="0" w:space="0" w:color="auto"/>
            <w:bottom w:val="none" w:sz="0" w:space="0" w:color="auto"/>
            <w:right w:val="none" w:sz="0" w:space="0" w:color="auto"/>
          </w:divBdr>
        </w:div>
        <w:div w:id="1914848979">
          <w:marLeft w:val="749"/>
          <w:marRight w:val="0"/>
          <w:marTop w:val="40"/>
          <w:marBottom w:val="80"/>
          <w:divBdr>
            <w:top w:val="none" w:sz="0" w:space="0" w:color="auto"/>
            <w:left w:val="none" w:sz="0" w:space="0" w:color="auto"/>
            <w:bottom w:val="none" w:sz="0" w:space="0" w:color="auto"/>
            <w:right w:val="none" w:sz="0" w:space="0" w:color="auto"/>
          </w:divBdr>
        </w:div>
        <w:div w:id="1542672952">
          <w:marLeft w:val="749"/>
          <w:marRight w:val="0"/>
          <w:marTop w:val="40"/>
          <w:marBottom w:val="80"/>
          <w:divBdr>
            <w:top w:val="none" w:sz="0" w:space="0" w:color="auto"/>
            <w:left w:val="none" w:sz="0" w:space="0" w:color="auto"/>
            <w:bottom w:val="none" w:sz="0" w:space="0" w:color="auto"/>
            <w:right w:val="none" w:sz="0" w:space="0" w:color="auto"/>
          </w:divBdr>
        </w:div>
        <w:div w:id="1336689305">
          <w:marLeft w:val="749"/>
          <w:marRight w:val="0"/>
          <w:marTop w:val="40"/>
          <w:marBottom w:val="80"/>
          <w:divBdr>
            <w:top w:val="none" w:sz="0" w:space="0" w:color="auto"/>
            <w:left w:val="none" w:sz="0" w:space="0" w:color="auto"/>
            <w:bottom w:val="none" w:sz="0" w:space="0" w:color="auto"/>
            <w:right w:val="none" w:sz="0" w:space="0" w:color="auto"/>
          </w:divBdr>
        </w:div>
      </w:divsChild>
    </w:div>
    <w:div w:id="36971941">
      <w:bodyDiv w:val="1"/>
      <w:marLeft w:val="0"/>
      <w:marRight w:val="0"/>
      <w:marTop w:val="0"/>
      <w:marBottom w:val="0"/>
      <w:divBdr>
        <w:top w:val="none" w:sz="0" w:space="0" w:color="auto"/>
        <w:left w:val="none" w:sz="0" w:space="0" w:color="auto"/>
        <w:bottom w:val="none" w:sz="0" w:space="0" w:color="auto"/>
        <w:right w:val="none" w:sz="0" w:space="0" w:color="auto"/>
      </w:divBdr>
      <w:divsChild>
        <w:div w:id="296835023">
          <w:marLeft w:val="288"/>
          <w:marRight w:val="0"/>
          <w:marTop w:val="240"/>
          <w:marBottom w:val="40"/>
          <w:divBdr>
            <w:top w:val="none" w:sz="0" w:space="0" w:color="auto"/>
            <w:left w:val="none" w:sz="0" w:space="0" w:color="auto"/>
            <w:bottom w:val="none" w:sz="0" w:space="0" w:color="auto"/>
            <w:right w:val="none" w:sz="0" w:space="0" w:color="auto"/>
          </w:divBdr>
        </w:div>
        <w:div w:id="1114636574">
          <w:marLeft w:val="749"/>
          <w:marRight w:val="0"/>
          <w:marTop w:val="40"/>
          <w:marBottom w:val="80"/>
          <w:divBdr>
            <w:top w:val="none" w:sz="0" w:space="0" w:color="auto"/>
            <w:left w:val="none" w:sz="0" w:space="0" w:color="auto"/>
            <w:bottom w:val="none" w:sz="0" w:space="0" w:color="auto"/>
            <w:right w:val="none" w:sz="0" w:space="0" w:color="auto"/>
          </w:divBdr>
        </w:div>
        <w:div w:id="1335110656">
          <w:marLeft w:val="749"/>
          <w:marRight w:val="0"/>
          <w:marTop w:val="40"/>
          <w:marBottom w:val="80"/>
          <w:divBdr>
            <w:top w:val="none" w:sz="0" w:space="0" w:color="auto"/>
            <w:left w:val="none" w:sz="0" w:space="0" w:color="auto"/>
            <w:bottom w:val="none" w:sz="0" w:space="0" w:color="auto"/>
            <w:right w:val="none" w:sz="0" w:space="0" w:color="auto"/>
          </w:divBdr>
        </w:div>
      </w:divsChild>
    </w:div>
    <w:div w:id="89201713">
      <w:bodyDiv w:val="1"/>
      <w:marLeft w:val="0"/>
      <w:marRight w:val="0"/>
      <w:marTop w:val="0"/>
      <w:marBottom w:val="0"/>
      <w:divBdr>
        <w:top w:val="none" w:sz="0" w:space="0" w:color="auto"/>
        <w:left w:val="none" w:sz="0" w:space="0" w:color="auto"/>
        <w:bottom w:val="none" w:sz="0" w:space="0" w:color="auto"/>
        <w:right w:val="none" w:sz="0" w:space="0" w:color="auto"/>
      </w:divBdr>
      <w:divsChild>
        <w:div w:id="188228178">
          <w:marLeft w:val="288"/>
          <w:marRight w:val="0"/>
          <w:marTop w:val="240"/>
          <w:marBottom w:val="40"/>
          <w:divBdr>
            <w:top w:val="none" w:sz="0" w:space="0" w:color="auto"/>
            <w:left w:val="none" w:sz="0" w:space="0" w:color="auto"/>
            <w:bottom w:val="none" w:sz="0" w:space="0" w:color="auto"/>
            <w:right w:val="none" w:sz="0" w:space="0" w:color="auto"/>
          </w:divBdr>
        </w:div>
        <w:div w:id="1774593354">
          <w:marLeft w:val="749"/>
          <w:marRight w:val="0"/>
          <w:marTop w:val="40"/>
          <w:marBottom w:val="80"/>
          <w:divBdr>
            <w:top w:val="none" w:sz="0" w:space="0" w:color="auto"/>
            <w:left w:val="none" w:sz="0" w:space="0" w:color="auto"/>
            <w:bottom w:val="none" w:sz="0" w:space="0" w:color="auto"/>
            <w:right w:val="none" w:sz="0" w:space="0" w:color="auto"/>
          </w:divBdr>
        </w:div>
        <w:div w:id="986474386">
          <w:marLeft w:val="749"/>
          <w:marRight w:val="0"/>
          <w:marTop w:val="40"/>
          <w:marBottom w:val="80"/>
          <w:divBdr>
            <w:top w:val="none" w:sz="0" w:space="0" w:color="auto"/>
            <w:left w:val="none" w:sz="0" w:space="0" w:color="auto"/>
            <w:bottom w:val="none" w:sz="0" w:space="0" w:color="auto"/>
            <w:right w:val="none" w:sz="0" w:space="0" w:color="auto"/>
          </w:divBdr>
        </w:div>
      </w:divsChild>
    </w:div>
    <w:div w:id="92482638">
      <w:bodyDiv w:val="1"/>
      <w:marLeft w:val="0"/>
      <w:marRight w:val="0"/>
      <w:marTop w:val="0"/>
      <w:marBottom w:val="0"/>
      <w:divBdr>
        <w:top w:val="none" w:sz="0" w:space="0" w:color="auto"/>
        <w:left w:val="none" w:sz="0" w:space="0" w:color="auto"/>
        <w:bottom w:val="none" w:sz="0" w:space="0" w:color="auto"/>
        <w:right w:val="none" w:sz="0" w:space="0" w:color="auto"/>
      </w:divBdr>
      <w:divsChild>
        <w:div w:id="738788693">
          <w:marLeft w:val="749"/>
          <w:marRight w:val="0"/>
          <w:marTop w:val="40"/>
          <w:marBottom w:val="80"/>
          <w:divBdr>
            <w:top w:val="none" w:sz="0" w:space="0" w:color="auto"/>
            <w:left w:val="none" w:sz="0" w:space="0" w:color="auto"/>
            <w:bottom w:val="none" w:sz="0" w:space="0" w:color="auto"/>
            <w:right w:val="none" w:sz="0" w:space="0" w:color="auto"/>
          </w:divBdr>
        </w:div>
        <w:div w:id="199516210">
          <w:marLeft w:val="749"/>
          <w:marRight w:val="0"/>
          <w:marTop w:val="40"/>
          <w:marBottom w:val="80"/>
          <w:divBdr>
            <w:top w:val="none" w:sz="0" w:space="0" w:color="auto"/>
            <w:left w:val="none" w:sz="0" w:space="0" w:color="auto"/>
            <w:bottom w:val="none" w:sz="0" w:space="0" w:color="auto"/>
            <w:right w:val="none" w:sz="0" w:space="0" w:color="auto"/>
          </w:divBdr>
        </w:div>
      </w:divsChild>
    </w:div>
    <w:div w:id="104083668">
      <w:bodyDiv w:val="1"/>
      <w:marLeft w:val="0"/>
      <w:marRight w:val="0"/>
      <w:marTop w:val="0"/>
      <w:marBottom w:val="0"/>
      <w:divBdr>
        <w:top w:val="none" w:sz="0" w:space="0" w:color="auto"/>
        <w:left w:val="none" w:sz="0" w:space="0" w:color="auto"/>
        <w:bottom w:val="none" w:sz="0" w:space="0" w:color="auto"/>
        <w:right w:val="none" w:sz="0" w:space="0" w:color="auto"/>
      </w:divBdr>
    </w:div>
    <w:div w:id="128399552">
      <w:bodyDiv w:val="1"/>
      <w:marLeft w:val="0"/>
      <w:marRight w:val="0"/>
      <w:marTop w:val="0"/>
      <w:marBottom w:val="0"/>
      <w:divBdr>
        <w:top w:val="none" w:sz="0" w:space="0" w:color="auto"/>
        <w:left w:val="none" w:sz="0" w:space="0" w:color="auto"/>
        <w:bottom w:val="none" w:sz="0" w:space="0" w:color="auto"/>
        <w:right w:val="none" w:sz="0" w:space="0" w:color="auto"/>
      </w:divBdr>
      <w:divsChild>
        <w:div w:id="601569411">
          <w:marLeft w:val="0"/>
          <w:marRight w:val="0"/>
          <w:marTop w:val="0"/>
          <w:marBottom w:val="0"/>
          <w:divBdr>
            <w:top w:val="none" w:sz="0" w:space="0" w:color="auto"/>
            <w:left w:val="none" w:sz="0" w:space="0" w:color="auto"/>
            <w:bottom w:val="none" w:sz="0" w:space="0" w:color="auto"/>
            <w:right w:val="none" w:sz="0" w:space="0" w:color="auto"/>
          </w:divBdr>
        </w:div>
        <w:div w:id="58863732">
          <w:marLeft w:val="0"/>
          <w:marRight w:val="0"/>
          <w:marTop w:val="0"/>
          <w:marBottom w:val="0"/>
          <w:divBdr>
            <w:top w:val="none" w:sz="0" w:space="0" w:color="auto"/>
            <w:left w:val="none" w:sz="0" w:space="0" w:color="auto"/>
            <w:bottom w:val="none" w:sz="0" w:space="0" w:color="auto"/>
            <w:right w:val="none" w:sz="0" w:space="0" w:color="auto"/>
          </w:divBdr>
        </w:div>
        <w:div w:id="1709910039">
          <w:marLeft w:val="0"/>
          <w:marRight w:val="0"/>
          <w:marTop w:val="0"/>
          <w:marBottom w:val="0"/>
          <w:divBdr>
            <w:top w:val="none" w:sz="0" w:space="0" w:color="auto"/>
            <w:left w:val="none" w:sz="0" w:space="0" w:color="auto"/>
            <w:bottom w:val="none" w:sz="0" w:space="0" w:color="auto"/>
            <w:right w:val="none" w:sz="0" w:space="0" w:color="auto"/>
          </w:divBdr>
        </w:div>
      </w:divsChild>
    </w:div>
    <w:div w:id="159124295">
      <w:bodyDiv w:val="1"/>
      <w:marLeft w:val="0"/>
      <w:marRight w:val="0"/>
      <w:marTop w:val="0"/>
      <w:marBottom w:val="0"/>
      <w:divBdr>
        <w:top w:val="none" w:sz="0" w:space="0" w:color="auto"/>
        <w:left w:val="none" w:sz="0" w:space="0" w:color="auto"/>
        <w:bottom w:val="none" w:sz="0" w:space="0" w:color="auto"/>
        <w:right w:val="none" w:sz="0" w:space="0" w:color="auto"/>
      </w:divBdr>
      <w:divsChild>
        <w:div w:id="1307737922">
          <w:marLeft w:val="288"/>
          <w:marRight w:val="0"/>
          <w:marTop w:val="240"/>
          <w:marBottom w:val="40"/>
          <w:divBdr>
            <w:top w:val="none" w:sz="0" w:space="0" w:color="auto"/>
            <w:left w:val="none" w:sz="0" w:space="0" w:color="auto"/>
            <w:bottom w:val="none" w:sz="0" w:space="0" w:color="auto"/>
            <w:right w:val="none" w:sz="0" w:space="0" w:color="auto"/>
          </w:divBdr>
        </w:div>
        <w:div w:id="939416343">
          <w:marLeft w:val="749"/>
          <w:marRight w:val="0"/>
          <w:marTop w:val="40"/>
          <w:marBottom w:val="80"/>
          <w:divBdr>
            <w:top w:val="none" w:sz="0" w:space="0" w:color="auto"/>
            <w:left w:val="none" w:sz="0" w:space="0" w:color="auto"/>
            <w:bottom w:val="none" w:sz="0" w:space="0" w:color="auto"/>
            <w:right w:val="none" w:sz="0" w:space="0" w:color="auto"/>
          </w:divBdr>
        </w:div>
        <w:div w:id="691613936">
          <w:marLeft w:val="749"/>
          <w:marRight w:val="0"/>
          <w:marTop w:val="40"/>
          <w:marBottom w:val="80"/>
          <w:divBdr>
            <w:top w:val="none" w:sz="0" w:space="0" w:color="auto"/>
            <w:left w:val="none" w:sz="0" w:space="0" w:color="auto"/>
            <w:bottom w:val="none" w:sz="0" w:space="0" w:color="auto"/>
            <w:right w:val="none" w:sz="0" w:space="0" w:color="auto"/>
          </w:divBdr>
        </w:div>
        <w:div w:id="1427267497">
          <w:marLeft w:val="749"/>
          <w:marRight w:val="0"/>
          <w:marTop w:val="40"/>
          <w:marBottom w:val="80"/>
          <w:divBdr>
            <w:top w:val="none" w:sz="0" w:space="0" w:color="auto"/>
            <w:left w:val="none" w:sz="0" w:space="0" w:color="auto"/>
            <w:bottom w:val="none" w:sz="0" w:space="0" w:color="auto"/>
            <w:right w:val="none" w:sz="0" w:space="0" w:color="auto"/>
          </w:divBdr>
        </w:div>
      </w:divsChild>
    </w:div>
    <w:div w:id="172308793">
      <w:bodyDiv w:val="1"/>
      <w:marLeft w:val="0"/>
      <w:marRight w:val="0"/>
      <w:marTop w:val="0"/>
      <w:marBottom w:val="0"/>
      <w:divBdr>
        <w:top w:val="none" w:sz="0" w:space="0" w:color="auto"/>
        <w:left w:val="none" w:sz="0" w:space="0" w:color="auto"/>
        <w:bottom w:val="none" w:sz="0" w:space="0" w:color="auto"/>
        <w:right w:val="none" w:sz="0" w:space="0" w:color="auto"/>
      </w:divBdr>
      <w:divsChild>
        <w:div w:id="1536306248">
          <w:marLeft w:val="288"/>
          <w:marRight w:val="0"/>
          <w:marTop w:val="240"/>
          <w:marBottom w:val="40"/>
          <w:divBdr>
            <w:top w:val="none" w:sz="0" w:space="0" w:color="auto"/>
            <w:left w:val="none" w:sz="0" w:space="0" w:color="auto"/>
            <w:bottom w:val="none" w:sz="0" w:space="0" w:color="auto"/>
            <w:right w:val="none" w:sz="0" w:space="0" w:color="auto"/>
          </w:divBdr>
        </w:div>
        <w:div w:id="1009408250">
          <w:marLeft w:val="749"/>
          <w:marRight w:val="0"/>
          <w:marTop w:val="40"/>
          <w:marBottom w:val="80"/>
          <w:divBdr>
            <w:top w:val="none" w:sz="0" w:space="0" w:color="auto"/>
            <w:left w:val="none" w:sz="0" w:space="0" w:color="auto"/>
            <w:bottom w:val="none" w:sz="0" w:space="0" w:color="auto"/>
            <w:right w:val="none" w:sz="0" w:space="0" w:color="auto"/>
          </w:divBdr>
        </w:div>
      </w:divsChild>
    </w:div>
    <w:div w:id="297497392">
      <w:bodyDiv w:val="1"/>
      <w:marLeft w:val="0"/>
      <w:marRight w:val="0"/>
      <w:marTop w:val="0"/>
      <w:marBottom w:val="0"/>
      <w:divBdr>
        <w:top w:val="none" w:sz="0" w:space="0" w:color="auto"/>
        <w:left w:val="none" w:sz="0" w:space="0" w:color="auto"/>
        <w:bottom w:val="none" w:sz="0" w:space="0" w:color="auto"/>
        <w:right w:val="none" w:sz="0" w:space="0" w:color="auto"/>
      </w:divBdr>
      <w:divsChild>
        <w:div w:id="1928072913">
          <w:marLeft w:val="288"/>
          <w:marRight w:val="0"/>
          <w:marTop w:val="240"/>
          <w:marBottom w:val="40"/>
          <w:divBdr>
            <w:top w:val="none" w:sz="0" w:space="0" w:color="auto"/>
            <w:left w:val="none" w:sz="0" w:space="0" w:color="auto"/>
            <w:bottom w:val="none" w:sz="0" w:space="0" w:color="auto"/>
            <w:right w:val="none" w:sz="0" w:space="0" w:color="auto"/>
          </w:divBdr>
        </w:div>
        <w:div w:id="980040728">
          <w:marLeft w:val="749"/>
          <w:marRight w:val="0"/>
          <w:marTop w:val="40"/>
          <w:marBottom w:val="80"/>
          <w:divBdr>
            <w:top w:val="none" w:sz="0" w:space="0" w:color="auto"/>
            <w:left w:val="none" w:sz="0" w:space="0" w:color="auto"/>
            <w:bottom w:val="none" w:sz="0" w:space="0" w:color="auto"/>
            <w:right w:val="none" w:sz="0" w:space="0" w:color="auto"/>
          </w:divBdr>
        </w:div>
        <w:div w:id="1883907075">
          <w:marLeft w:val="749"/>
          <w:marRight w:val="0"/>
          <w:marTop w:val="40"/>
          <w:marBottom w:val="80"/>
          <w:divBdr>
            <w:top w:val="none" w:sz="0" w:space="0" w:color="auto"/>
            <w:left w:val="none" w:sz="0" w:space="0" w:color="auto"/>
            <w:bottom w:val="none" w:sz="0" w:space="0" w:color="auto"/>
            <w:right w:val="none" w:sz="0" w:space="0" w:color="auto"/>
          </w:divBdr>
        </w:div>
        <w:div w:id="467168332">
          <w:marLeft w:val="749"/>
          <w:marRight w:val="0"/>
          <w:marTop w:val="40"/>
          <w:marBottom w:val="80"/>
          <w:divBdr>
            <w:top w:val="none" w:sz="0" w:space="0" w:color="auto"/>
            <w:left w:val="none" w:sz="0" w:space="0" w:color="auto"/>
            <w:bottom w:val="none" w:sz="0" w:space="0" w:color="auto"/>
            <w:right w:val="none" w:sz="0" w:space="0" w:color="auto"/>
          </w:divBdr>
        </w:div>
        <w:div w:id="141239290">
          <w:marLeft w:val="749"/>
          <w:marRight w:val="0"/>
          <w:marTop w:val="40"/>
          <w:marBottom w:val="80"/>
          <w:divBdr>
            <w:top w:val="none" w:sz="0" w:space="0" w:color="auto"/>
            <w:left w:val="none" w:sz="0" w:space="0" w:color="auto"/>
            <w:bottom w:val="none" w:sz="0" w:space="0" w:color="auto"/>
            <w:right w:val="none" w:sz="0" w:space="0" w:color="auto"/>
          </w:divBdr>
        </w:div>
        <w:div w:id="1161965958">
          <w:marLeft w:val="288"/>
          <w:marRight w:val="0"/>
          <w:marTop w:val="240"/>
          <w:marBottom w:val="40"/>
          <w:divBdr>
            <w:top w:val="none" w:sz="0" w:space="0" w:color="auto"/>
            <w:left w:val="none" w:sz="0" w:space="0" w:color="auto"/>
            <w:bottom w:val="none" w:sz="0" w:space="0" w:color="auto"/>
            <w:right w:val="none" w:sz="0" w:space="0" w:color="auto"/>
          </w:divBdr>
        </w:div>
        <w:div w:id="865828131">
          <w:marLeft w:val="749"/>
          <w:marRight w:val="0"/>
          <w:marTop w:val="40"/>
          <w:marBottom w:val="80"/>
          <w:divBdr>
            <w:top w:val="none" w:sz="0" w:space="0" w:color="auto"/>
            <w:left w:val="none" w:sz="0" w:space="0" w:color="auto"/>
            <w:bottom w:val="none" w:sz="0" w:space="0" w:color="auto"/>
            <w:right w:val="none" w:sz="0" w:space="0" w:color="auto"/>
          </w:divBdr>
        </w:div>
        <w:div w:id="374157827">
          <w:marLeft w:val="749"/>
          <w:marRight w:val="0"/>
          <w:marTop w:val="40"/>
          <w:marBottom w:val="80"/>
          <w:divBdr>
            <w:top w:val="none" w:sz="0" w:space="0" w:color="auto"/>
            <w:left w:val="none" w:sz="0" w:space="0" w:color="auto"/>
            <w:bottom w:val="none" w:sz="0" w:space="0" w:color="auto"/>
            <w:right w:val="none" w:sz="0" w:space="0" w:color="auto"/>
          </w:divBdr>
        </w:div>
        <w:div w:id="931008426">
          <w:marLeft w:val="749"/>
          <w:marRight w:val="0"/>
          <w:marTop w:val="40"/>
          <w:marBottom w:val="80"/>
          <w:divBdr>
            <w:top w:val="none" w:sz="0" w:space="0" w:color="auto"/>
            <w:left w:val="none" w:sz="0" w:space="0" w:color="auto"/>
            <w:bottom w:val="none" w:sz="0" w:space="0" w:color="auto"/>
            <w:right w:val="none" w:sz="0" w:space="0" w:color="auto"/>
          </w:divBdr>
        </w:div>
        <w:div w:id="723023230">
          <w:marLeft w:val="749"/>
          <w:marRight w:val="0"/>
          <w:marTop w:val="40"/>
          <w:marBottom w:val="80"/>
          <w:divBdr>
            <w:top w:val="none" w:sz="0" w:space="0" w:color="auto"/>
            <w:left w:val="none" w:sz="0" w:space="0" w:color="auto"/>
            <w:bottom w:val="none" w:sz="0" w:space="0" w:color="auto"/>
            <w:right w:val="none" w:sz="0" w:space="0" w:color="auto"/>
          </w:divBdr>
        </w:div>
      </w:divsChild>
    </w:div>
    <w:div w:id="368574513">
      <w:bodyDiv w:val="1"/>
      <w:marLeft w:val="0"/>
      <w:marRight w:val="0"/>
      <w:marTop w:val="0"/>
      <w:marBottom w:val="0"/>
      <w:divBdr>
        <w:top w:val="none" w:sz="0" w:space="0" w:color="auto"/>
        <w:left w:val="none" w:sz="0" w:space="0" w:color="auto"/>
        <w:bottom w:val="none" w:sz="0" w:space="0" w:color="auto"/>
        <w:right w:val="none" w:sz="0" w:space="0" w:color="auto"/>
      </w:divBdr>
      <w:divsChild>
        <w:div w:id="98070085">
          <w:marLeft w:val="288"/>
          <w:marRight w:val="0"/>
          <w:marTop w:val="240"/>
          <w:marBottom w:val="40"/>
          <w:divBdr>
            <w:top w:val="none" w:sz="0" w:space="0" w:color="auto"/>
            <w:left w:val="none" w:sz="0" w:space="0" w:color="auto"/>
            <w:bottom w:val="none" w:sz="0" w:space="0" w:color="auto"/>
            <w:right w:val="none" w:sz="0" w:space="0" w:color="auto"/>
          </w:divBdr>
        </w:div>
        <w:div w:id="1887793742">
          <w:marLeft w:val="288"/>
          <w:marRight w:val="0"/>
          <w:marTop w:val="240"/>
          <w:marBottom w:val="40"/>
          <w:divBdr>
            <w:top w:val="none" w:sz="0" w:space="0" w:color="auto"/>
            <w:left w:val="none" w:sz="0" w:space="0" w:color="auto"/>
            <w:bottom w:val="none" w:sz="0" w:space="0" w:color="auto"/>
            <w:right w:val="none" w:sz="0" w:space="0" w:color="auto"/>
          </w:divBdr>
        </w:div>
        <w:div w:id="1475219251">
          <w:marLeft w:val="288"/>
          <w:marRight w:val="0"/>
          <w:marTop w:val="240"/>
          <w:marBottom w:val="40"/>
          <w:divBdr>
            <w:top w:val="none" w:sz="0" w:space="0" w:color="auto"/>
            <w:left w:val="none" w:sz="0" w:space="0" w:color="auto"/>
            <w:bottom w:val="none" w:sz="0" w:space="0" w:color="auto"/>
            <w:right w:val="none" w:sz="0" w:space="0" w:color="auto"/>
          </w:divBdr>
        </w:div>
      </w:divsChild>
    </w:div>
    <w:div w:id="387150274">
      <w:bodyDiv w:val="1"/>
      <w:marLeft w:val="0"/>
      <w:marRight w:val="0"/>
      <w:marTop w:val="0"/>
      <w:marBottom w:val="0"/>
      <w:divBdr>
        <w:top w:val="none" w:sz="0" w:space="0" w:color="auto"/>
        <w:left w:val="none" w:sz="0" w:space="0" w:color="auto"/>
        <w:bottom w:val="none" w:sz="0" w:space="0" w:color="auto"/>
        <w:right w:val="none" w:sz="0" w:space="0" w:color="auto"/>
      </w:divBdr>
      <w:divsChild>
        <w:div w:id="1836652204">
          <w:marLeft w:val="0"/>
          <w:marRight w:val="0"/>
          <w:marTop w:val="0"/>
          <w:marBottom w:val="0"/>
          <w:divBdr>
            <w:top w:val="none" w:sz="0" w:space="0" w:color="auto"/>
            <w:left w:val="none" w:sz="0" w:space="0" w:color="auto"/>
            <w:bottom w:val="none" w:sz="0" w:space="0" w:color="auto"/>
            <w:right w:val="none" w:sz="0" w:space="0" w:color="auto"/>
          </w:divBdr>
        </w:div>
        <w:div w:id="1415398184">
          <w:marLeft w:val="0"/>
          <w:marRight w:val="0"/>
          <w:marTop w:val="0"/>
          <w:marBottom w:val="0"/>
          <w:divBdr>
            <w:top w:val="none" w:sz="0" w:space="0" w:color="auto"/>
            <w:left w:val="none" w:sz="0" w:space="0" w:color="auto"/>
            <w:bottom w:val="none" w:sz="0" w:space="0" w:color="auto"/>
            <w:right w:val="none" w:sz="0" w:space="0" w:color="auto"/>
          </w:divBdr>
        </w:div>
        <w:div w:id="1956672915">
          <w:marLeft w:val="0"/>
          <w:marRight w:val="0"/>
          <w:marTop w:val="0"/>
          <w:marBottom w:val="0"/>
          <w:divBdr>
            <w:top w:val="none" w:sz="0" w:space="0" w:color="auto"/>
            <w:left w:val="none" w:sz="0" w:space="0" w:color="auto"/>
            <w:bottom w:val="none" w:sz="0" w:space="0" w:color="auto"/>
            <w:right w:val="none" w:sz="0" w:space="0" w:color="auto"/>
          </w:divBdr>
        </w:div>
        <w:div w:id="1071195209">
          <w:marLeft w:val="0"/>
          <w:marRight w:val="0"/>
          <w:marTop w:val="0"/>
          <w:marBottom w:val="0"/>
          <w:divBdr>
            <w:top w:val="none" w:sz="0" w:space="0" w:color="auto"/>
            <w:left w:val="none" w:sz="0" w:space="0" w:color="auto"/>
            <w:bottom w:val="none" w:sz="0" w:space="0" w:color="auto"/>
            <w:right w:val="none" w:sz="0" w:space="0" w:color="auto"/>
          </w:divBdr>
        </w:div>
        <w:div w:id="433400372">
          <w:marLeft w:val="0"/>
          <w:marRight w:val="0"/>
          <w:marTop w:val="0"/>
          <w:marBottom w:val="0"/>
          <w:divBdr>
            <w:top w:val="none" w:sz="0" w:space="0" w:color="auto"/>
            <w:left w:val="none" w:sz="0" w:space="0" w:color="auto"/>
            <w:bottom w:val="none" w:sz="0" w:space="0" w:color="auto"/>
            <w:right w:val="none" w:sz="0" w:space="0" w:color="auto"/>
          </w:divBdr>
        </w:div>
      </w:divsChild>
    </w:div>
    <w:div w:id="486365530">
      <w:bodyDiv w:val="1"/>
      <w:marLeft w:val="0"/>
      <w:marRight w:val="0"/>
      <w:marTop w:val="0"/>
      <w:marBottom w:val="0"/>
      <w:divBdr>
        <w:top w:val="none" w:sz="0" w:space="0" w:color="auto"/>
        <w:left w:val="none" w:sz="0" w:space="0" w:color="auto"/>
        <w:bottom w:val="none" w:sz="0" w:space="0" w:color="auto"/>
        <w:right w:val="none" w:sz="0" w:space="0" w:color="auto"/>
      </w:divBdr>
      <w:divsChild>
        <w:div w:id="73363326">
          <w:marLeft w:val="288"/>
          <w:marRight w:val="0"/>
          <w:marTop w:val="240"/>
          <w:marBottom w:val="40"/>
          <w:divBdr>
            <w:top w:val="none" w:sz="0" w:space="0" w:color="auto"/>
            <w:left w:val="none" w:sz="0" w:space="0" w:color="auto"/>
            <w:bottom w:val="none" w:sz="0" w:space="0" w:color="auto"/>
            <w:right w:val="none" w:sz="0" w:space="0" w:color="auto"/>
          </w:divBdr>
        </w:div>
        <w:div w:id="1458530524">
          <w:marLeft w:val="749"/>
          <w:marRight w:val="0"/>
          <w:marTop w:val="40"/>
          <w:marBottom w:val="80"/>
          <w:divBdr>
            <w:top w:val="none" w:sz="0" w:space="0" w:color="auto"/>
            <w:left w:val="none" w:sz="0" w:space="0" w:color="auto"/>
            <w:bottom w:val="none" w:sz="0" w:space="0" w:color="auto"/>
            <w:right w:val="none" w:sz="0" w:space="0" w:color="auto"/>
          </w:divBdr>
        </w:div>
        <w:div w:id="987783226">
          <w:marLeft w:val="749"/>
          <w:marRight w:val="0"/>
          <w:marTop w:val="40"/>
          <w:marBottom w:val="80"/>
          <w:divBdr>
            <w:top w:val="none" w:sz="0" w:space="0" w:color="auto"/>
            <w:left w:val="none" w:sz="0" w:space="0" w:color="auto"/>
            <w:bottom w:val="none" w:sz="0" w:space="0" w:color="auto"/>
            <w:right w:val="none" w:sz="0" w:space="0" w:color="auto"/>
          </w:divBdr>
        </w:div>
        <w:div w:id="1210847297">
          <w:marLeft w:val="749"/>
          <w:marRight w:val="0"/>
          <w:marTop w:val="40"/>
          <w:marBottom w:val="80"/>
          <w:divBdr>
            <w:top w:val="none" w:sz="0" w:space="0" w:color="auto"/>
            <w:left w:val="none" w:sz="0" w:space="0" w:color="auto"/>
            <w:bottom w:val="none" w:sz="0" w:space="0" w:color="auto"/>
            <w:right w:val="none" w:sz="0" w:space="0" w:color="auto"/>
          </w:divBdr>
        </w:div>
      </w:divsChild>
    </w:div>
    <w:div w:id="497352742">
      <w:bodyDiv w:val="1"/>
      <w:marLeft w:val="0"/>
      <w:marRight w:val="0"/>
      <w:marTop w:val="0"/>
      <w:marBottom w:val="0"/>
      <w:divBdr>
        <w:top w:val="none" w:sz="0" w:space="0" w:color="auto"/>
        <w:left w:val="none" w:sz="0" w:space="0" w:color="auto"/>
        <w:bottom w:val="none" w:sz="0" w:space="0" w:color="auto"/>
        <w:right w:val="none" w:sz="0" w:space="0" w:color="auto"/>
      </w:divBdr>
      <w:divsChild>
        <w:div w:id="1530869430">
          <w:marLeft w:val="0"/>
          <w:marRight w:val="0"/>
          <w:marTop w:val="0"/>
          <w:marBottom w:val="0"/>
          <w:divBdr>
            <w:top w:val="none" w:sz="0" w:space="0" w:color="auto"/>
            <w:left w:val="none" w:sz="0" w:space="0" w:color="auto"/>
            <w:bottom w:val="none" w:sz="0" w:space="0" w:color="auto"/>
            <w:right w:val="none" w:sz="0" w:space="0" w:color="auto"/>
          </w:divBdr>
        </w:div>
        <w:div w:id="1891576594">
          <w:marLeft w:val="0"/>
          <w:marRight w:val="0"/>
          <w:marTop w:val="0"/>
          <w:marBottom w:val="0"/>
          <w:divBdr>
            <w:top w:val="none" w:sz="0" w:space="0" w:color="auto"/>
            <w:left w:val="none" w:sz="0" w:space="0" w:color="auto"/>
            <w:bottom w:val="none" w:sz="0" w:space="0" w:color="auto"/>
            <w:right w:val="none" w:sz="0" w:space="0" w:color="auto"/>
          </w:divBdr>
        </w:div>
        <w:div w:id="1792628364">
          <w:marLeft w:val="0"/>
          <w:marRight w:val="0"/>
          <w:marTop w:val="0"/>
          <w:marBottom w:val="0"/>
          <w:divBdr>
            <w:top w:val="none" w:sz="0" w:space="0" w:color="auto"/>
            <w:left w:val="none" w:sz="0" w:space="0" w:color="auto"/>
            <w:bottom w:val="none" w:sz="0" w:space="0" w:color="auto"/>
            <w:right w:val="none" w:sz="0" w:space="0" w:color="auto"/>
          </w:divBdr>
        </w:div>
        <w:div w:id="1753576835">
          <w:marLeft w:val="0"/>
          <w:marRight w:val="0"/>
          <w:marTop w:val="0"/>
          <w:marBottom w:val="0"/>
          <w:divBdr>
            <w:top w:val="none" w:sz="0" w:space="0" w:color="auto"/>
            <w:left w:val="none" w:sz="0" w:space="0" w:color="auto"/>
            <w:bottom w:val="none" w:sz="0" w:space="0" w:color="auto"/>
            <w:right w:val="none" w:sz="0" w:space="0" w:color="auto"/>
          </w:divBdr>
        </w:div>
        <w:div w:id="1442996116">
          <w:marLeft w:val="0"/>
          <w:marRight w:val="0"/>
          <w:marTop w:val="0"/>
          <w:marBottom w:val="0"/>
          <w:divBdr>
            <w:top w:val="none" w:sz="0" w:space="0" w:color="auto"/>
            <w:left w:val="none" w:sz="0" w:space="0" w:color="auto"/>
            <w:bottom w:val="none" w:sz="0" w:space="0" w:color="auto"/>
            <w:right w:val="none" w:sz="0" w:space="0" w:color="auto"/>
          </w:divBdr>
        </w:div>
        <w:div w:id="1274440044">
          <w:marLeft w:val="0"/>
          <w:marRight w:val="0"/>
          <w:marTop w:val="0"/>
          <w:marBottom w:val="0"/>
          <w:divBdr>
            <w:top w:val="none" w:sz="0" w:space="0" w:color="auto"/>
            <w:left w:val="none" w:sz="0" w:space="0" w:color="auto"/>
            <w:bottom w:val="none" w:sz="0" w:space="0" w:color="auto"/>
            <w:right w:val="none" w:sz="0" w:space="0" w:color="auto"/>
          </w:divBdr>
        </w:div>
        <w:div w:id="2109155834">
          <w:marLeft w:val="0"/>
          <w:marRight w:val="0"/>
          <w:marTop w:val="0"/>
          <w:marBottom w:val="0"/>
          <w:divBdr>
            <w:top w:val="none" w:sz="0" w:space="0" w:color="auto"/>
            <w:left w:val="none" w:sz="0" w:space="0" w:color="auto"/>
            <w:bottom w:val="none" w:sz="0" w:space="0" w:color="auto"/>
            <w:right w:val="none" w:sz="0" w:space="0" w:color="auto"/>
          </w:divBdr>
        </w:div>
        <w:div w:id="1882741882">
          <w:marLeft w:val="0"/>
          <w:marRight w:val="0"/>
          <w:marTop w:val="0"/>
          <w:marBottom w:val="0"/>
          <w:divBdr>
            <w:top w:val="none" w:sz="0" w:space="0" w:color="auto"/>
            <w:left w:val="none" w:sz="0" w:space="0" w:color="auto"/>
            <w:bottom w:val="none" w:sz="0" w:space="0" w:color="auto"/>
            <w:right w:val="none" w:sz="0" w:space="0" w:color="auto"/>
          </w:divBdr>
        </w:div>
        <w:div w:id="1463233182">
          <w:marLeft w:val="0"/>
          <w:marRight w:val="0"/>
          <w:marTop w:val="0"/>
          <w:marBottom w:val="0"/>
          <w:divBdr>
            <w:top w:val="none" w:sz="0" w:space="0" w:color="auto"/>
            <w:left w:val="none" w:sz="0" w:space="0" w:color="auto"/>
            <w:bottom w:val="none" w:sz="0" w:space="0" w:color="auto"/>
            <w:right w:val="none" w:sz="0" w:space="0" w:color="auto"/>
          </w:divBdr>
        </w:div>
        <w:div w:id="1909877541">
          <w:marLeft w:val="0"/>
          <w:marRight w:val="0"/>
          <w:marTop w:val="0"/>
          <w:marBottom w:val="0"/>
          <w:divBdr>
            <w:top w:val="none" w:sz="0" w:space="0" w:color="auto"/>
            <w:left w:val="none" w:sz="0" w:space="0" w:color="auto"/>
            <w:bottom w:val="none" w:sz="0" w:space="0" w:color="auto"/>
            <w:right w:val="none" w:sz="0" w:space="0" w:color="auto"/>
          </w:divBdr>
        </w:div>
        <w:div w:id="503323234">
          <w:marLeft w:val="0"/>
          <w:marRight w:val="0"/>
          <w:marTop w:val="0"/>
          <w:marBottom w:val="0"/>
          <w:divBdr>
            <w:top w:val="none" w:sz="0" w:space="0" w:color="auto"/>
            <w:left w:val="none" w:sz="0" w:space="0" w:color="auto"/>
            <w:bottom w:val="none" w:sz="0" w:space="0" w:color="auto"/>
            <w:right w:val="none" w:sz="0" w:space="0" w:color="auto"/>
          </w:divBdr>
        </w:div>
        <w:div w:id="1068268066">
          <w:marLeft w:val="0"/>
          <w:marRight w:val="0"/>
          <w:marTop w:val="0"/>
          <w:marBottom w:val="0"/>
          <w:divBdr>
            <w:top w:val="none" w:sz="0" w:space="0" w:color="auto"/>
            <w:left w:val="none" w:sz="0" w:space="0" w:color="auto"/>
            <w:bottom w:val="none" w:sz="0" w:space="0" w:color="auto"/>
            <w:right w:val="none" w:sz="0" w:space="0" w:color="auto"/>
          </w:divBdr>
        </w:div>
      </w:divsChild>
    </w:div>
    <w:div w:id="527064305">
      <w:bodyDiv w:val="1"/>
      <w:marLeft w:val="0"/>
      <w:marRight w:val="0"/>
      <w:marTop w:val="0"/>
      <w:marBottom w:val="0"/>
      <w:divBdr>
        <w:top w:val="none" w:sz="0" w:space="0" w:color="auto"/>
        <w:left w:val="none" w:sz="0" w:space="0" w:color="auto"/>
        <w:bottom w:val="none" w:sz="0" w:space="0" w:color="auto"/>
        <w:right w:val="none" w:sz="0" w:space="0" w:color="auto"/>
      </w:divBdr>
      <w:divsChild>
        <w:div w:id="1926766178">
          <w:marLeft w:val="749"/>
          <w:marRight w:val="0"/>
          <w:marTop w:val="40"/>
          <w:marBottom w:val="80"/>
          <w:divBdr>
            <w:top w:val="none" w:sz="0" w:space="0" w:color="auto"/>
            <w:left w:val="none" w:sz="0" w:space="0" w:color="auto"/>
            <w:bottom w:val="none" w:sz="0" w:space="0" w:color="auto"/>
            <w:right w:val="none" w:sz="0" w:space="0" w:color="auto"/>
          </w:divBdr>
        </w:div>
      </w:divsChild>
    </w:div>
    <w:div w:id="570233098">
      <w:bodyDiv w:val="1"/>
      <w:marLeft w:val="0"/>
      <w:marRight w:val="0"/>
      <w:marTop w:val="0"/>
      <w:marBottom w:val="0"/>
      <w:divBdr>
        <w:top w:val="none" w:sz="0" w:space="0" w:color="auto"/>
        <w:left w:val="none" w:sz="0" w:space="0" w:color="auto"/>
        <w:bottom w:val="none" w:sz="0" w:space="0" w:color="auto"/>
        <w:right w:val="none" w:sz="0" w:space="0" w:color="auto"/>
      </w:divBdr>
      <w:divsChild>
        <w:div w:id="1423455390">
          <w:marLeft w:val="0"/>
          <w:marRight w:val="0"/>
          <w:marTop w:val="0"/>
          <w:marBottom w:val="0"/>
          <w:divBdr>
            <w:top w:val="none" w:sz="0" w:space="0" w:color="auto"/>
            <w:left w:val="none" w:sz="0" w:space="0" w:color="auto"/>
            <w:bottom w:val="none" w:sz="0" w:space="0" w:color="auto"/>
            <w:right w:val="none" w:sz="0" w:space="0" w:color="auto"/>
          </w:divBdr>
        </w:div>
        <w:div w:id="849098215">
          <w:marLeft w:val="0"/>
          <w:marRight w:val="0"/>
          <w:marTop w:val="0"/>
          <w:marBottom w:val="0"/>
          <w:divBdr>
            <w:top w:val="none" w:sz="0" w:space="0" w:color="auto"/>
            <w:left w:val="none" w:sz="0" w:space="0" w:color="auto"/>
            <w:bottom w:val="none" w:sz="0" w:space="0" w:color="auto"/>
            <w:right w:val="none" w:sz="0" w:space="0" w:color="auto"/>
          </w:divBdr>
        </w:div>
        <w:div w:id="1959531819">
          <w:marLeft w:val="0"/>
          <w:marRight w:val="0"/>
          <w:marTop w:val="0"/>
          <w:marBottom w:val="0"/>
          <w:divBdr>
            <w:top w:val="none" w:sz="0" w:space="0" w:color="auto"/>
            <w:left w:val="none" w:sz="0" w:space="0" w:color="auto"/>
            <w:bottom w:val="none" w:sz="0" w:space="0" w:color="auto"/>
            <w:right w:val="none" w:sz="0" w:space="0" w:color="auto"/>
          </w:divBdr>
        </w:div>
        <w:div w:id="377513800">
          <w:marLeft w:val="0"/>
          <w:marRight w:val="0"/>
          <w:marTop w:val="0"/>
          <w:marBottom w:val="0"/>
          <w:divBdr>
            <w:top w:val="none" w:sz="0" w:space="0" w:color="auto"/>
            <w:left w:val="none" w:sz="0" w:space="0" w:color="auto"/>
            <w:bottom w:val="none" w:sz="0" w:space="0" w:color="auto"/>
            <w:right w:val="none" w:sz="0" w:space="0" w:color="auto"/>
          </w:divBdr>
        </w:div>
        <w:div w:id="1371031395">
          <w:marLeft w:val="0"/>
          <w:marRight w:val="0"/>
          <w:marTop w:val="0"/>
          <w:marBottom w:val="0"/>
          <w:divBdr>
            <w:top w:val="none" w:sz="0" w:space="0" w:color="auto"/>
            <w:left w:val="none" w:sz="0" w:space="0" w:color="auto"/>
            <w:bottom w:val="none" w:sz="0" w:space="0" w:color="auto"/>
            <w:right w:val="none" w:sz="0" w:space="0" w:color="auto"/>
          </w:divBdr>
        </w:div>
        <w:div w:id="782264341">
          <w:marLeft w:val="0"/>
          <w:marRight w:val="0"/>
          <w:marTop w:val="0"/>
          <w:marBottom w:val="0"/>
          <w:divBdr>
            <w:top w:val="none" w:sz="0" w:space="0" w:color="auto"/>
            <w:left w:val="none" w:sz="0" w:space="0" w:color="auto"/>
            <w:bottom w:val="none" w:sz="0" w:space="0" w:color="auto"/>
            <w:right w:val="none" w:sz="0" w:space="0" w:color="auto"/>
          </w:divBdr>
        </w:div>
        <w:div w:id="643857733">
          <w:marLeft w:val="0"/>
          <w:marRight w:val="0"/>
          <w:marTop w:val="0"/>
          <w:marBottom w:val="0"/>
          <w:divBdr>
            <w:top w:val="none" w:sz="0" w:space="0" w:color="auto"/>
            <w:left w:val="none" w:sz="0" w:space="0" w:color="auto"/>
            <w:bottom w:val="none" w:sz="0" w:space="0" w:color="auto"/>
            <w:right w:val="none" w:sz="0" w:space="0" w:color="auto"/>
          </w:divBdr>
        </w:div>
        <w:div w:id="2092655797">
          <w:marLeft w:val="0"/>
          <w:marRight w:val="0"/>
          <w:marTop w:val="0"/>
          <w:marBottom w:val="0"/>
          <w:divBdr>
            <w:top w:val="none" w:sz="0" w:space="0" w:color="auto"/>
            <w:left w:val="none" w:sz="0" w:space="0" w:color="auto"/>
            <w:bottom w:val="none" w:sz="0" w:space="0" w:color="auto"/>
            <w:right w:val="none" w:sz="0" w:space="0" w:color="auto"/>
          </w:divBdr>
        </w:div>
        <w:div w:id="355469918">
          <w:marLeft w:val="0"/>
          <w:marRight w:val="0"/>
          <w:marTop w:val="0"/>
          <w:marBottom w:val="0"/>
          <w:divBdr>
            <w:top w:val="none" w:sz="0" w:space="0" w:color="auto"/>
            <w:left w:val="none" w:sz="0" w:space="0" w:color="auto"/>
            <w:bottom w:val="none" w:sz="0" w:space="0" w:color="auto"/>
            <w:right w:val="none" w:sz="0" w:space="0" w:color="auto"/>
          </w:divBdr>
        </w:div>
        <w:div w:id="937107108">
          <w:marLeft w:val="0"/>
          <w:marRight w:val="0"/>
          <w:marTop w:val="0"/>
          <w:marBottom w:val="0"/>
          <w:divBdr>
            <w:top w:val="none" w:sz="0" w:space="0" w:color="auto"/>
            <w:left w:val="none" w:sz="0" w:space="0" w:color="auto"/>
            <w:bottom w:val="none" w:sz="0" w:space="0" w:color="auto"/>
            <w:right w:val="none" w:sz="0" w:space="0" w:color="auto"/>
          </w:divBdr>
        </w:div>
        <w:div w:id="413161019">
          <w:marLeft w:val="0"/>
          <w:marRight w:val="0"/>
          <w:marTop w:val="0"/>
          <w:marBottom w:val="0"/>
          <w:divBdr>
            <w:top w:val="none" w:sz="0" w:space="0" w:color="auto"/>
            <w:left w:val="none" w:sz="0" w:space="0" w:color="auto"/>
            <w:bottom w:val="none" w:sz="0" w:space="0" w:color="auto"/>
            <w:right w:val="none" w:sz="0" w:space="0" w:color="auto"/>
          </w:divBdr>
        </w:div>
        <w:div w:id="982195088">
          <w:marLeft w:val="0"/>
          <w:marRight w:val="0"/>
          <w:marTop w:val="0"/>
          <w:marBottom w:val="0"/>
          <w:divBdr>
            <w:top w:val="none" w:sz="0" w:space="0" w:color="auto"/>
            <w:left w:val="none" w:sz="0" w:space="0" w:color="auto"/>
            <w:bottom w:val="none" w:sz="0" w:space="0" w:color="auto"/>
            <w:right w:val="none" w:sz="0" w:space="0" w:color="auto"/>
          </w:divBdr>
        </w:div>
        <w:div w:id="1801072363">
          <w:marLeft w:val="0"/>
          <w:marRight w:val="0"/>
          <w:marTop w:val="0"/>
          <w:marBottom w:val="0"/>
          <w:divBdr>
            <w:top w:val="none" w:sz="0" w:space="0" w:color="auto"/>
            <w:left w:val="none" w:sz="0" w:space="0" w:color="auto"/>
            <w:bottom w:val="none" w:sz="0" w:space="0" w:color="auto"/>
            <w:right w:val="none" w:sz="0" w:space="0" w:color="auto"/>
          </w:divBdr>
        </w:div>
        <w:div w:id="2130968995">
          <w:marLeft w:val="0"/>
          <w:marRight w:val="0"/>
          <w:marTop w:val="0"/>
          <w:marBottom w:val="0"/>
          <w:divBdr>
            <w:top w:val="none" w:sz="0" w:space="0" w:color="auto"/>
            <w:left w:val="none" w:sz="0" w:space="0" w:color="auto"/>
            <w:bottom w:val="none" w:sz="0" w:space="0" w:color="auto"/>
            <w:right w:val="none" w:sz="0" w:space="0" w:color="auto"/>
          </w:divBdr>
        </w:div>
        <w:div w:id="1643608710">
          <w:marLeft w:val="0"/>
          <w:marRight w:val="0"/>
          <w:marTop w:val="0"/>
          <w:marBottom w:val="0"/>
          <w:divBdr>
            <w:top w:val="none" w:sz="0" w:space="0" w:color="auto"/>
            <w:left w:val="none" w:sz="0" w:space="0" w:color="auto"/>
            <w:bottom w:val="none" w:sz="0" w:space="0" w:color="auto"/>
            <w:right w:val="none" w:sz="0" w:space="0" w:color="auto"/>
          </w:divBdr>
        </w:div>
        <w:div w:id="155002180">
          <w:marLeft w:val="0"/>
          <w:marRight w:val="0"/>
          <w:marTop w:val="0"/>
          <w:marBottom w:val="0"/>
          <w:divBdr>
            <w:top w:val="none" w:sz="0" w:space="0" w:color="auto"/>
            <w:left w:val="none" w:sz="0" w:space="0" w:color="auto"/>
            <w:bottom w:val="none" w:sz="0" w:space="0" w:color="auto"/>
            <w:right w:val="none" w:sz="0" w:space="0" w:color="auto"/>
          </w:divBdr>
        </w:div>
        <w:div w:id="947355459">
          <w:marLeft w:val="0"/>
          <w:marRight w:val="0"/>
          <w:marTop w:val="0"/>
          <w:marBottom w:val="0"/>
          <w:divBdr>
            <w:top w:val="none" w:sz="0" w:space="0" w:color="auto"/>
            <w:left w:val="none" w:sz="0" w:space="0" w:color="auto"/>
            <w:bottom w:val="none" w:sz="0" w:space="0" w:color="auto"/>
            <w:right w:val="none" w:sz="0" w:space="0" w:color="auto"/>
          </w:divBdr>
        </w:div>
        <w:div w:id="1798182140">
          <w:marLeft w:val="0"/>
          <w:marRight w:val="0"/>
          <w:marTop w:val="0"/>
          <w:marBottom w:val="0"/>
          <w:divBdr>
            <w:top w:val="none" w:sz="0" w:space="0" w:color="auto"/>
            <w:left w:val="none" w:sz="0" w:space="0" w:color="auto"/>
            <w:bottom w:val="none" w:sz="0" w:space="0" w:color="auto"/>
            <w:right w:val="none" w:sz="0" w:space="0" w:color="auto"/>
          </w:divBdr>
        </w:div>
        <w:div w:id="473644908">
          <w:marLeft w:val="0"/>
          <w:marRight w:val="0"/>
          <w:marTop w:val="0"/>
          <w:marBottom w:val="0"/>
          <w:divBdr>
            <w:top w:val="none" w:sz="0" w:space="0" w:color="auto"/>
            <w:left w:val="none" w:sz="0" w:space="0" w:color="auto"/>
            <w:bottom w:val="none" w:sz="0" w:space="0" w:color="auto"/>
            <w:right w:val="none" w:sz="0" w:space="0" w:color="auto"/>
          </w:divBdr>
        </w:div>
        <w:div w:id="440147487">
          <w:marLeft w:val="0"/>
          <w:marRight w:val="0"/>
          <w:marTop w:val="0"/>
          <w:marBottom w:val="0"/>
          <w:divBdr>
            <w:top w:val="none" w:sz="0" w:space="0" w:color="auto"/>
            <w:left w:val="none" w:sz="0" w:space="0" w:color="auto"/>
            <w:bottom w:val="none" w:sz="0" w:space="0" w:color="auto"/>
            <w:right w:val="none" w:sz="0" w:space="0" w:color="auto"/>
          </w:divBdr>
        </w:div>
        <w:div w:id="755321817">
          <w:marLeft w:val="0"/>
          <w:marRight w:val="0"/>
          <w:marTop w:val="0"/>
          <w:marBottom w:val="0"/>
          <w:divBdr>
            <w:top w:val="none" w:sz="0" w:space="0" w:color="auto"/>
            <w:left w:val="none" w:sz="0" w:space="0" w:color="auto"/>
            <w:bottom w:val="none" w:sz="0" w:space="0" w:color="auto"/>
            <w:right w:val="none" w:sz="0" w:space="0" w:color="auto"/>
          </w:divBdr>
        </w:div>
        <w:div w:id="1913612920">
          <w:marLeft w:val="0"/>
          <w:marRight w:val="0"/>
          <w:marTop w:val="0"/>
          <w:marBottom w:val="0"/>
          <w:divBdr>
            <w:top w:val="none" w:sz="0" w:space="0" w:color="auto"/>
            <w:left w:val="none" w:sz="0" w:space="0" w:color="auto"/>
            <w:bottom w:val="none" w:sz="0" w:space="0" w:color="auto"/>
            <w:right w:val="none" w:sz="0" w:space="0" w:color="auto"/>
          </w:divBdr>
        </w:div>
      </w:divsChild>
    </w:div>
    <w:div w:id="603155221">
      <w:bodyDiv w:val="1"/>
      <w:marLeft w:val="0"/>
      <w:marRight w:val="0"/>
      <w:marTop w:val="0"/>
      <w:marBottom w:val="0"/>
      <w:divBdr>
        <w:top w:val="none" w:sz="0" w:space="0" w:color="auto"/>
        <w:left w:val="none" w:sz="0" w:space="0" w:color="auto"/>
        <w:bottom w:val="none" w:sz="0" w:space="0" w:color="auto"/>
        <w:right w:val="none" w:sz="0" w:space="0" w:color="auto"/>
      </w:divBdr>
    </w:div>
    <w:div w:id="641271670">
      <w:bodyDiv w:val="1"/>
      <w:marLeft w:val="0"/>
      <w:marRight w:val="0"/>
      <w:marTop w:val="0"/>
      <w:marBottom w:val="0"/>
      <w:divBdr>
        <w:top w:val="none" w:sz="0" w:space="0" w:color="auto"/>
        <w:left w:val="none" w:sz="0" w:space="0" w:color="auto"/>
        <w:bottom w:val="none" w:sz="0" w:space="0" w:color="auto"/>
        <w:right w:val="none" w:sz="0" w:space="0" w:color="auto"/>
      </w:divBdr>
      <w:divsChild>
        <w:div w:id="805589150">
          <w:marLeft w:val="0"/>
          <w:marRight w:val="0"/>
          <w:marTop w:val="0"/>
          <w:marBottom w:val="0"/>
          <w:divBdr>
            <w:top w:val="none" w:sz="0" w:space="0" w:color="auto"/>
            <w:left w:val="none" w:sz="0" w:space="0" w:color="auto"/>
            <w:bottom w:val="none" w:sz="0" w:space="0" w:color="auto"/>
            <w:right w:val="none" w:sz="0" w:space="0" w:color="auto"/>
          </w:divBdr>
        </w:div>
        <w:div w:id="1498571132">
          <w:marLeft w:val="0"/>
          <w:marRight w:val="0"/>
          <w:marTop w:val="0"/>
          <w:marBottom w:val="0"/>
          <w:divBdr>
            <w:top w:val="none" w:sz="0" w:space="0" w:color="auto"/>
            <w:left w:val="none" w:sz="0" w:space="0" w:color="auto"/>
            <w:bottom w:val="none" w:sz="0" w:space="0" w:color="auto"/>
            <w:right w:val="none" w:sz="0" w:space="0" w:color="auto"/>
          </w:divBdr>
        </w:div>
        <w:div w:id="1947611956">
          <w:marLeft w:val="0"/>
          <w:marRight w:val="0"/>
          <w:marTop w:val="0"/>
          <w:marBottom w:val="0"/>
          <w:divBdr>
            <w:top w:val="none" w:sz="0" w:space="0" w:color="auto"/>
            <w:left w:val="none" w:sz="0" w:space="0" w:color="auto"/>
            <w:bottom w:val="none" w:sz="0" w:space="0" w:color="auto"/>
            <w:right w:val="none" w:sz="0" w:space="0" w:color="auto"/>
          </w:divBdr>
        </w:div>
        <w:div w:id="1827936459">
          <w:marLeft w:val="0"/>
          <w:marRight w:val="0"/>
          <w:marTop w:val="0"/>
          <w:marBottom w:val="0"/>
          <w:divBdr>
            <w:top w:val="none" w:sz="0" w:space="0" w:color="auto"/>
            <w:left w:val="none" w:sz="0" w:space="0" w:color="auto"/>
            <w:bottom w:val="none" w:sz="0" w:space="0" w:color="auto"/>
            <w:right w:val="none" w:sz="0" w:space="0" w:color="auto"/>
          </w:divBdr>
        </w:div>
        <w:div w:id="877081633">
          <w:marLeft w:val="0"/>
          <w:marRight w:val="0"/>
          <w:marTop w:val="0"/>
          <w:marBottom w:val="0"/>
          <w:divBdr>
            <w:top w:val="none" w:sz="0" w:space="0" w:color="auto"/>
            <w:left w:val="none" w:sz="0" w:space="0" w:color="auto"/>
            <w:bottom w:val="none" w:sz="0" w:space="0" w:color="auto"/>
            <w:right w:val="none" w:sz="0" w:space="0" w:color="auto"/>
          </w:divBdr>
        </w:div>
        <w:div w:id="1858159269">
          <w:marLeft w:val="0"/>
          <w:marRight w:val="0"/>
          <w:marTop w:val="0"/>
          <w:marBottom w:val="0"/>
          <w:divBdr>
            <w:top w:val="none" w:sz="0" w:space="0" w:color="auto"/>
            <w:left w:val="none" w:sz="0" w:space="0" w:color="auto"/>
            <w:bottom w:val="none" w:sz="0" w:space="0" w:color="auto"/>
            <w:right w:val="none" w:sz="0" w:space="0" w:color="auto"/>
          </w:divBdr>
        </w:div>
        <w:div w:id="1289312969">
          <w:marLeft w:val="0"/>
          <w:marRight w:val="0"/>
          <w:marTop w:val="0"/>
          <w:marBottom w:val="0"/>
          <w:divBdr>
            <w:top w:val="none" w:sz="0" w:space="0" w:color="auto"/>
            <w:left w:val="none" w:sz="0" w:space="0" w:color="auto"/>
            <w:bottom w:val="none" w:sz="0" w:space="0" w:color="auto"/>
            <w:right w:val="none" w:sz="0" w:space="0" w:color="auto"/>
          </w:divBdr>
        </w:div>
        <w:div w:id="2002200535">
          <w:marLeft w:val="0"/>
          <w:marRight w:val="0"/>
          <w:marTop w:val="0"/>
          <w:marBottom w:val="0"/>
          <w:divBdr>
            <w:top w:val="none" w:sz="0" w:space="0" w:color="auto"/>
            <w:left w:val="none" w:sz="0" w:space="0" w:color="auto"/>
            <w:bottom w:val="none" w:sz="0" w:space="0" w:color="auto"/>
            <w:right w:val="none" w:sz="0" w:space="0" w:color="auto"/>
          </w:divBdr>
        </w:div>
        <w:div w:id="45494983">
          <w:marLeft w:val="0"/>
          <w:marRight w:val="0"/>
          <w:marTop w:val="0"/>
          <w:marBottom w:val="0"/>
          <w:divBdr>
            <w:top w:val="none" w:sz="0" w:space="0" w:color="auto"/>
            <w:left w:val="none" w:sz="0" w:space="0" w:color="auto"/>
            <w:bottom w:val="none" w:sz="0" w:space="0" w:color="auto"/>
            <w:right w:val="none" w:sz="0" w:space="0" w:color="auto"/>
          </w:divBdr>
        </w:div>
        <w:div w:id="417479387">
          <w:marLeft w:val="0"/>
          <w:marRight w:val="0"/>
          <w:marTop w:val="0"/>
          <w:marBottom w:val="0"/>
          <w:divBdr>
            <w:top w:val="none" w:sz="0" w:space="0" w:color="auto"/>
            <w:left w:val="none" w:sz="0" w:space="0" w:color="auto"/>
            <w:bottom w:val="none" w:sz="0" w:space="0" w:color="auto"/>
            <w:right w:val="none" w:sz="0" w:space="0" w:color="auto"/>
          </w:divBdr>
        </w:div>
        <w:div w:id="2107381256">
          <w:marLeft w:val="0"/>
          <w:marRight w:val="0"/>
          <w:marTop w:val="0"/>
          <w:marBottom w:val="0"/>
          <w:divBdr>
            <w:top w:val="none" w:sz="0" w:space="0" w:color="auto"/>
            <w:left w:val="none" w:sz="0" w:space="0" w:color="auto"/>
            <w:bottom w:val="none" w:sz="0" w:space="0" w:color="auto"/>
            <w:right w:val="none" w:sz="0" w:space="0" w:color="auto"/>
          </w:divBdr>
        </w:div>
        <w:div w:id="1193347967">
          <w:marLeft w:val="0"/>
          <w:marRight w:val="0"/>
          <w:marTop w:val="0"/>
          <w:marBottom w:val="0"/>
          <w:divBdr>
            <w:top w:val="none" w:sz="0" w:space="0" w:color="auto"/>
            <w:left w:val="none" w:sz="0" w:space="0" w:color="auto"/>
            <w:bottom w:val="none" w:sz="0" w:space="0" w:color="auto"/>
            <w:right w:val="none" w:sz="0" w:space="0" w:color="auto"/>
          </w:divBdr>
        </w:div>
        <w:div w:id="495003007">
          <w:marLeft w:val="0"/>
          <w:marRight w:val="0"/>
          <w:marTop w:val="0"/>
          <w:marBottom w:val="0"/>
          <w:divBdr>
            <w:top w:val="none" w:sz="0" w:space="0" w:color="auto"/>
            <w:left w:val="none" w:sz="0" w:space="0" w:color="auto"/>
            <w:bottom w:val="none" w:sz="0" w:space="0" w:color="auto"/>
            <w:right w:val="none" w:sz="0" w:space="0" w:color="auto"/>
          </w:divBdr>
        </w:div>
        <w:div w:id="387262483">
          <w:marLeft w:val="0"/>
          <w:marRight w:val="0"/>
          <w:marTop w:val="0"/>
          <w:marBottom w:val="0"/>
          <w:divBdr>
            <w:top w:val="none" w:sz="0" w:space="0" w:color="auto"/>
            <w:left w:val="none" w:sz="0" w:space="0" w:color="auto"/>
            <w:bottom w:val="none" w:sz="0" w:space="0" w:color="auto"/>
            <w:right w:val="none" w:sz="0" w:space="0" w:color="auto"/>
          </w:divBdr>
        </w:div>
        <w:div w:id="1978297692">
          <w:marLeft w:val="0"/>
          <w:marRight w:val="0"/>
          <w:marTop w:val="0"/>
          <w:marBottom w:val="0"/>
          <w:divBdr>
            <w:top w:val="none" w:sz="0" w:space="0" w:color="auto"/>
            <w:left w:val="none" w:sz="0" w:space="0" w:color="auto"/>
            <w:bottom w:val="none" w:sz="0" w:space="0" w:color="auto"/>
            <w:right w:val="none" w:sz="0" w:space="0" w:color="auto"/>
          </w:divBdr>
        </w:div>
        <w:div w:id="349264480">
          <w:marLeft w:val="0"/>
          <w:marRight w:val="0"/>
          <w:marTop w:val="0"/>
          <w:marBottom w:val="0"/>
          <w:divBdr>
            <w:top w:val="none" w:sz="0" w:space="0" w:color="auto"/>
            <w:left w:val="none" w:sz="0" w:space="0" w:color="auto"/>
            <w:bottom w:val="none" w:sz="0" w:space="0" w:color="auto"/>
            <w:right w:val="none" w:sz="0" w:space="0" w:color="auto"/>
          </w:divBdr>
        </w:div>
        <w:div w:id="934435896">
          <w:marLeft w:val="0"/>
          <w:marRight w:val="0"/>
          <w:marTop w:val="0"/>
          <w:marBottom w:val="0"/>
          <w:divBdr>
            <w:top w:val="none" w:sz="0" w:space="0" w:color="auto"/>
            <w:left w:val="none" w:sz="0" w:space="0" w:color="auto"/>
            <w:bottom w:val="none" w:sz="0" w:space="0" w:color="auto"/>
            <w:right w:val="none" w:sz="0" w:space="0" w:color="auto"/>
          </w:divBdr>
        </w:div>
        <w:div w:id="31199171">
          <w:marLeft w:val="0"/>
          <w:marRight w:val="0"/>
          <w:marTop w:val="0"/>
          <w:marBottom w:val="0"/>
          <w:divBdr>
            <w:top w:val="none" w:sz="0" w:space="0" w:color="auto"/>
            <w:left w:val="none" w:sz="0" w:space="0" w:color="auto"/>
            <w:bottom w:val="none" w:sz="0" w:space="0" w:color="auto"/>
            <w:right w:val="none" w:sz="0" w:space="0" w:color="auto"/>
          </w:divBdr>
        </w:div>
        <w:div w:id="1098328168">
          <w:marLeft w:val="0"/>
          <w:marRight w:val="0"/>
          <w:marTop w:val="0"/>
          <w:marBottom w:val="0"/>
          <w:divBdr>
            <w:top w:val="none" w:sz="0" w:space="0" w:color="auto"/>
            <w:left w:val="none" w:sz="0" w:space="0" w:color="auto"/>
            <w:bottom w:val="none" w:sz="0" w:space="0" w:color="auto"/>
            <w:right w:val="none" w:sz="0" w:space="0" w:color="auto"/>
          </w:divBdr>
        </w:div>
      </w:divsChild>
    </w:div>
    <w:div w:id="722211744">
      <w:bodyDiv w:val="1"/>
      <w:marLeft w:val="0"/>
      <w:marRight w:val="0"/>
      <w:marTop w:val="0"/>
      <w:marBottom w:val="0"/>
      <w:divBdr>
        <w:top w:val="none" w:sz="0" w:space="0" w:color="auto"/>
        <w:left w:val="none" w:sz="0" w:space="0" w:color="auto"/>
        <w:bottom w:val="none" w:sz="0" w:space="0" w:color="auto"/>
        <w:right w:val="none" w:sz="0" w:space="0" w:color="auto"/>
      </w:divBdr>
    </w:div>
    <w:div w:id="812521734">
      <w:bodyDiv w:val="1"/>
      <w:marLeft w:val="0"/>
      <w:marRight w:val="0"/>
      <w:marTop w:val="0"/>
      <w:marBottom w:val="0"/>
      <w:divBdr>
        <w:top w:val="none" w:sz="0" w:space="0" w:color="auto"/>
        <w:left w:val="none" w:sz="0" w:space="0" w:color="auto"/>
        <w:bottom w:val="none" w:sz="0" w:space="0" w:color="auto"/>
        <w:right w:val="none" w:sz="0" w:space="0" w:color="auto"/>
      </w:divBdr>
      <w:divsChild>
        <w:div w:id="1213805329">
          <w:marLeft w:val="0"/>
          <w:marRight w:val="0"/>
          <w:marTop w:val="0"/>
          <w:marBottom w:val="0"/>
          <w:divBdr>
            <w:top w:val="none" w:sz="0" w:space="0" w:color="auto"/>
            <w:left w:val="none" w:sz="0" w:space="0" w:color="auto"/>
            <w:bottom w:val="none" w:sz="0" w:space="0" w:color="auto"/>
            <w:right w:val="none" w:sz="0" w:space="0" w:color="auto"/>
          </w:divBdr>
        </w:div>
        <w:div w:id="1331060498">
          <w:marLeft w:val="0"/>
          <w:marRight w:val="0"/>
          <w:marTop w:val="0"/>
          <w:marBottom w:val="0"/>
          <w:divBdr>
            <w:top w:val="none" w:sz="0" w:space="0" w:color="auto"/>
            <w:left w:val="none" w:sz="0" w:space="0" w:color="auto"/>
            <w:bottom w:val="none" w:sz="0" w:space="0" w:color="auto"/>
            <w:right w:val="none" w:sz="0" w:space="0" w:color="auto"/>
          </w:divBdr>
        </w:div>
      </w:divsChild>
    </w:div>
    <w:div w:id="834304010">
      <w:bodyDiv w:val="1"/>
      <w:marLeft w:val="0"/>
      <w:marRight w:val="0"/>
      <w:marTop w:val="0"/>
      <w:marBottom w:val="0"/>
      <w:divBdr>
        <w:top w:val="none" w:sz="0" w:space="0" w:color="auto"/>
        <w:left w:val="none" w:sz="0" w:space="0" w:color="auto"/>
        <w:bottom w:val="none" w:sz="0" w:space="0" w:color="auto"/>
        <w:right w:val="none" w:sz="0" w:space="0" w:color="auto"/>
      </w:divBdr>
      <w:divsChild>
        <w:div w:id="674647355">
          <w:marLeft w:val="0"/>
          <w:marRight w:val="0"/>
          <w:marTop w:val="0"/>
          <w:marBottom w:val="0"/>
          <w:divBdr>
            <w:top w:val="none" w:sz="0" w:space="0" w:color="auto"/>
            <w:left w:val="none" w:sz="0" w:space="0" w:color="auto"/>
            <w:bottom w:val="none" w:sz="0" w:space="0" w:color="auto"/>
            <w:right w:val="none" w:sz="0" w:space="0" w:color="auto"/>
          </w:divBdr>
        </w:div>
        <w:div w:id="1102995744">
          <w:marLeft w:val="0"/>
          <w:marRight w:val="0"/>
          <w:marTop w:val="0"/>
          <w:marBottom w:val="0"/>
          <w:divBdr>
            <w:top w:val="none" w:sz="0" w:space="0" w:color="auto"/>
            <w:left w:val="none" w:sz="0" w:space="0" w:color="auto"/>
            <w:bottom w:val="none" w:sz="0" w:space="0" w:color="auto"/>
            <w:right w:val="none" w:sz="0" w:space="0" w:color="auto"/>
          </w:divBdr>
        </w:div>
        <w:div w:id="1509174574">
          <w:marLeft w:val="0"/>
          <w:marRight w:val="0"/>
          <w:marTop w:val="0"/>
          <w:marBottom w:val="0"/>
          <w:divBdr>
            <w:top w:val="none" w:sz="0" w:space="0" w:color="auto"/>
            <w:left w:val="none" w:sz="0" w:space="0" w:color="auto"/>
            <w:bottom w:val="none" w:sz="0" w:space="0" w:color="auto"/>
            <w:right w:val="none" w:sz="0" w:space="0" w:color="auto"/>
          </w:divBdr>
          <w:divsChild>
            <w:div w:id="2040660604">
              <w:marLeft w:val="-75"/>
              <w:marRight w:val="0"/>
              <w:marTop w:val="30"/>
              <w:marBottom w:val="30"/>
              <w:divBdr>
                <w:top w:val="none" w:sz="0" w:space="0" w:color="auto"/>
                <w:left w:val="none" w:sz="0" w:space="0" w:color="auto"/>
                <w:bottom w:val="none" w:sz="0" w:space="0" w:color="auto"/>
                <w:right w:val="none" w:sz="0" w:space="0" w:color="auto"/>
              </w:divBdr>
              <w:divsChild>
                <w:div w:id="5638001">
                  <w:marLeft w:val="0"/>
                  <w:marRight w:val="0"/>
                  <w:marTop w:val="0"/>
                  <w:marBottom w:val="0"/>
                  <w:divBdr>
                    <w:top w:val="none" w:sz="0" w:space="0" w:color="auto"/>
                    <w:left w:val="none" w:sz="0" w:space="0" w:color="auto"/>
                    <w:bottom w:val="none" w:sz="0" w:space="0" w:color="auto"/>
                    <w:right w:val="none" w:sz="0" w:space="0" w:color="auto"/>
                  </w:divBdr>
                  <w:divsChild>
                    <w:div w:id="93552612">
                      <w:marLeft w:val="0"/>
                      <w:marRight w:val="0"/>
                      <w:marTop w:val="0"/>
                      <w:marBottom w:val="0"/>
                      <w:divBdr>
                        <w:top w:val="none" w:sz="0" w:space="0" w:color="auto"/>
                        <w:left w:val="none" w:sz="0" w:space="0" w:color="auto"/>
                        <w:bottom w:val="none" w:sz="0" w:space="0" w:color="auto"/>
                        <w:right w:val="none" w:sz="0" w:space="0" w:color="auto"/>
                      </w:divBdr>
                    </w:div>
                  </w:divsChild>
                </w:div>
                <w:div w:id="12532975">
                  <w:marLeft w:val="0"/>
                  <w:marRight w:val="0"/>
                  <w:marTop w:val="0"/>
                  <w:marBottom w:val="0"/>
                  <w:divBdr>
                    <w:top w:val="none" w:sz="0" w:space="0" w:color="auto"/>
                    <w:left w:val="none" w:sz="0" w:space="0" w:color="auto"/>
                    <w:bottom w:val="none" w:sz="0" w:space="0" w:color="auto"/>
                    <w:right w:val="none" w:sz="0" w:space="0" w:color="auto"/>
                  </w:divBdr>
                  <w:divsChild>
                    <w:div w:id="1316688317">
                      <w:marLeft w:val="0"/>
                      <w:marRight w:val="0"/>
                      <w:marTop w:val="0"/>
                      <w:marBottom w:val="0"/>
                      <w:divBdr>
                        <w:top w:val="none" w:sz="0" w:space="0" w:color="auto"/>
                        <w:left w:val="none" w:sz="0" w:space="0" w:color="auto"/>
                        <w:bottom w:val="none" w:sz="0" w:space="0" w:color="auto"/>
                        <w:right w:val="none" w:sz="0" w:space="0" w:color="auto"/>
                      </w:divBdr>
                    </w:div>
                  </w:divsChild>
                </w:div>
                <w:div w:id="15154220">
                  <w:marLeft w:val="0"/>
                  <w:marRight w:val="0"/>
                  <w:marTop w:val="0"/>
                  <w:marBottom w:val="0"/>
                  <w:divBdr>
                    <w:top w:val="none" w:sz="0" w:space="0" w:color="auto"/>
                    <w:left w:val="none" w:sz="0" w:space="0" w:color="auto"/>
                    <w:bottom w:val="none" w:sz="0" w:space="0" w:color="auto"/>
                    <w:right w:val="none" w:sz="0" w:space="0" w:color="auto"/>
                  </w:divBdr>
                  <w:divsChild>
                    <w:div w:id="1796555771">
                      <w:marLeft w:val="0"/>
                      <w:marRight w:val="0"/>
                      <w:marTop w:val="0"/>
                      <w:marBottom w:val="0"/>
                      <w:divBdr>
                        <w:top w:val="none" w:sz="0" w:space="0" w:color="auto"/>
                        <w:left w:val="none" w:sz="0" w:space="0" w:color="auto"/>
                        <w:bottom w:val="none" w:sz="0" w:space="0" w:color="auto"/>
                        <w:right w:val="none" w:sz="0" w:space="0" w:color="auto"/>
                      </w:divBdr>
                    </w:div>
                  </w:divsChild>
                </w:div>
                <w:div w:id="19207588">
                  <w:marLeft w:val="0"/>
                  <w:marRight w:val="0"/>
                  <w:marTop w:val="0"/>
                  <w:marBottom w:val="0"/>
                  <w:divBdr>
                    <w:top w:val="none" w:sz="0" w:space="0" w:color="auto"/>
                    <w:left w:val="none" w:sz="0" w:space="0" w:color="auto"/>
                    <w:bottom w:val="none" w:sz="0" w:space="0" w:color="auto"/>
                    <w:right w:val="none" w:sz="0" w:space="0" w:color="auto"/>
                  </w:divBdr>
                  <w:divsChild>
                    <w:div w:id="862203760">
                      <w:marLeft w:val="0"/>
                      <w:marRight w:val="0"/>
                      <w:marTop w:val="0"/>
                      <w:marBottom w:val="0"/>
                      <w:divBdr>
                        <w:top w:val="none" w:sz="0" w:space="0" w:color="auto"/>
                        <w:left w:val="none" w:sz="0" w:space="0" w:color="auto"/>
                        <w:bottom w:val="none" w:sz="0" w:space="0" w:color="auto"/>
                        <w:right w:val="none" w:sz="0" w:space="0" w:color="auto"/>
                      </w:divBdr>
                    </w:div>
                  </w:divsChild>
                </w:div>
                <w:div w:id="35007772">
                  <w:marLeft w:val="0"/>
                  <w:marRight w:val="0"/>
                  <w:marTop w:val="0"/>
                  <w:marBottom w:val="0"/>
                  <w:divBdr>
                    <w:top w:val="none" w:sz="0" w:space="0" w:color="auto"/>
                    <w:left w:val="none" w:sz="0" w:space="0" w:color="auto"/>
                    <w:bottom w:val="none" w:sz="0" w:space="0" w:color="auto"/>
                    <w:right w:val="none" w:sz="0" w:space="0" w:color="auto"/>
                  </w:divBdr>
                  <w:divsChild>
                    <w:div w:id="899633932">
                      <w:marLeft w:val="0"/>
                      <w:marRight w:val="0"/>
                      <w:marTop w:val="0"/>
                      <w:marBottom w:val="0"/>
                      <w:divBdr>
                        <w:top w:val="none" w:sz="0" w:space="0" w:color="auto"/>
                        <w:left w:val="none" w:sz="0" w:space="0" w:color="auto"/>
                        <w:bottom w:val="none" w:sz="0" w:space="0" w:color="auto"/>
                        <w:right w:val="none" w:sz="0" w:space="0" w:color="auto"/>
                      </w:divBdr>
                    </w:div>
                  </w:divsChild>
                </w:div>
                <w:div w:id="64648156">
                  <w:marLeft w:val="0"/>
                  <w:marRight w:val="0"/>
                  <w:marTop w:val="0"/>
                  <w:marBottom w:val="0"/>
                  <w:divBdr>
                    <w:top w:val="none" w:sz="0" w:space="0" w:color="auto"/>
                    <w:left w:val="none" w:sz="0" w:space="0" w:color="auto"/>
                    <w:bottom w:val="none" w:sz="0" w:space="0" w:color="auto"/>
                    <w:right w:val="none" w:sz="0" w:space="0" w:color="auto"/>
                  </w:divBdr>
                  <w:divsChild>
                    <w:div w:id="119612829">
                      <w:marLeft w:val="0"/>
                      <w:marRight w:val="0"/>
                      <w:marTop w:val="0"/>
                      <w:marBottom w:val="0"/>
                      <w:divBdr>
                        <w:top w:val="none" w:sz="0" w:space="0" w:color="auto"/>
                        <w:left w:val="none" w:sz="0" w:space="0" w:color="auto"/>
                        <w:bottom w:val="none" w:sz="0" w:space="0" w:color="auto"/>
                        <w:right w:val="none" w:sz="0" w:space="0" w:color="auto"/>
                      </w:divBdr>
                    </w:div>
                  </w:divsChild>
                </w:div>
                <w:div w:id="65764220">
                  <w:marLeft w:val="0"/>
                  <w:marRight w:val="0"/>
                  <w:marTop w:val="0"/>
                  <w:marBottom w:val="0"/>
                  <w:divBdr>
                    <w:top w:val="none" w:sz="0" w:space="0" w:color="auto"/>
                    <w:left w:val="none" w:sz="0" w:space="0" w:color="auto"/>
                    <w:bottom w:val="none" w:sz="0" w:space="0" w:color="auto"/>
                    <w:right w:val="none" w:sz="0" w:space="0" w:color="auto"/>
                  </w:divBdr>
                  <w:divsChild>
                    <w:div w:id="1424299330">
                      <w:marLeft w:val="0"/>
                      <w:marRight w:val="0"/>
                      <w:marTop w:val="0"/>
                      <w:marBottom w:val="0"/>
                      <w:divBdr>
                        <w:top w:val="none" w:sz="0" w:space="0" w:color="auto"/>
                        <w:left w:val="none" w:sz="0" w:space="0" w:color="auto"/>
                        <w:bottom w:val="none" w:sz="0" w:space="0" w:color="auto"/>
                        <w:right w:val="none" w:sz="0" w:space="0" w:color="auto"/>
                      </w:divBdr>
                    </w:div>
                  </w:divsChild>
                </w:div>
                <w:div w:id="87041603">
                  <w:marLeft w:val="0"/>
                  <w:marRight w:val="0"/>
                  <w:marTop w:val="0"/>
                  <w:marBottom w:val="0"/>
                  <w:divBdr>
                    <w:top w:val="none" w:sz="0" w:space="0" w:color="auto"/>
                    <w:left w:val="none" w:sz="0" w:space="0" w:color="auto"/>
                    <w:bottom w:val="none" w:sz="0" w:space="0" w:color="auto"/>
                    <w:right w:val="none" w:sz="0" w:space="0" w:color="auto"/>
                  </w:divBdr>
                  <w:divsChild>
                    <w:div w:id="2037189700">
                      <w:marLeft w:val="0"/>
                      <w:marRight w:val="0"/>
                      <w:marTop w:val="0"/>
                      <w:marBottom w:val="0"/>
                      <w:divBdr>
                        <w:top w:val="none" w:sz="0" w:space="0" w:color="auto"/>
                        <w:left w:val="none" w:sz="0" w:space="0" w:color="auto"/>
                        <w:bottom w:val="none" w:sz="0" w:space="0" w:color="auto"/>
                        <w:right w:val="none" w:sz="0" w:space="0" w:color="auto"/>
                      </w:divBdr>
                    </w:div>
                  </w:divsChild>
                </w:div>
                <w:div w:id="118384448">
                  <w:marLeft w:val="0"/>
                  <w:marRight w:val="0"/>
                  <w:marTop w:val="0"/>
                  <w:marBottom w:val="0"/>
                  <w:divBdr>
                    <w:top w:val="none" w:sz="0" w:space="0" w:color="auto"/>
                    <w:left w:val="none" w:sz="0" w:space="0" w:color="auto"/>
                    <w:bottom w:val="none" w:sz="0" w:space="0" w:color="auto"/>
                    <w:right w:val="none" w:sz="0" w:space="0" w:color="auto"/>
                  </w:divBdr>
                  <w:divsChild>
                    <w:div w:id="582298747">
                      <w:marLeft w:val="0"/>
                      <w:marRight w:val="0"/>
                      <w:marTop w:val="0"/>
                      <w:marBottom w:val="0"/>
                      <w:divBdr>
                        <w:top w:val="none" w:sz="0" w:space="0" w:color="auto"/>
                        <w:left w:val="none" w:sz="0" w:space="0" w:color="auto"/>
                        <w:bottom w:val="none" w:sz="0" w:space="0" w:color="auto"/>
                        <w:right w:val="none" w:sz="0" w:space="0" w:color="auto"/>
                      </w:divBdr>
                    </w:div>
                  </w:divsChild>
                </w:div>
                <w:div w:id="120350047">
                  <w:marLeft w:val="0"/>
                  <w:marRight w:val="0"/>
                  <w:marTop w:val="0"/>
                  <w:marBottom w:val="0"/>
                  <w:divBdr>
                    <w:top w:val="none" w:sz="0" w:space="0" w:color="auto"/>
                    <w:left w:val="none" w:sz="0" w:space="0" w:color="auto"/>
                    <w:bottom w:val="none" w:sz="0" w:space="0" w:color="auto"/>
                    <w:right w:val="none" w:sz="0" w:space="0" w:color="auto"/>
                  </w:divBdr>
                  <w:divsChild>
                    <w:div w:id="381447669">
                      <w:marLeft w:val="0"/>
                      <w:marRight w:val="0"/>
                      <w:marTop w:val="0"/>
                      <w:marBottom w:val="0"/>
                      <w:divBdr>
                        <w:top w:val="none" w:sz="0" w:space="0" w:color="auto"/>
                        <w:left w:val="none" w:sz="0" w:space="0" w:color="auto"/>
                        <w:bottom w:val="none" w:sz="0" w:space="0" w:color="auto"/>
                        <w:right w:val="none" w:sz="0" w:space="0" w:color="auto"/>
                      </w:divBdr>
                    </w:div>
                  </w:divsChild>
                </w:div>
                <w:div w:id="155154570">
                  <w:marLeft w:val="0"/>
                  <w:marRight w:val="0"/>
                  <w:marTop w:val="0"/>
                  <w:marBottom w:val="0"/>
                  <w:divBdr>
                    <w:top w:val="none" w:sz="0" w:space="0" w:color="auto"/>
                    <w:left w:val="none" w:sz="0" w:space="0" w:color="auto"/>
                    <w:bottom w:val="none" w:sz="0" w:space="0" w:color="auto"/>
                    <w:right w:val="none" w:sz="0" w:space="0" w:color="auto"/>
                  </w:divBdr>
                  <w:divsChild>
                    <w:div w:id="36593824">
                      <w:marLeft w:val="0"/>
                      <w:marRight w:val="0"/>
                      <w:marTop w:val="0"/>
                      <w:marBottom w:val="0"/>
                      <w:divBdr>
                        <w:top w:val="none" w:sz="0" w:space="0" w:color="auto"/>
                        <w:left w:val="none" w:sz="0" w:space="0" w:color="auto"/>
                        <w:bottom w:val="none" w:sz="0" w:space="0" w:color="auto"/>
                        <w:right w:val="none" w:sz="0" w:space="0" w:color="auto"/>
                      </w:divBdr>
                    </w:div>
                  </w:divsChild>
                </w:div>
                <w:div w:id="173426336">
                  <w:marLeft w:val="0"/>
                  <w:marRight w:val="0"/>
                  <w:marTop w:val="0"/>
                  <w:marBottom w:val="0"/>
                  <w:divBdr>
                    <w:top w:val="none" w:sz="0" w:space="0" w:color="auto"/>
                    <w:left w:val="none" w:sz="0" w:space="0" w:color="auto"/>
                    <w:bottom w:val="none" w:sz="0" w:space="0" w:color="auto"/>
                    <w:right w:val="none" w:sz="0" w:space="0" w:color="auto"/>
                  </w:divBdr>
                  <w:divsChild>
                    <w:div w:id="1013145567">
                      <w:marLeft w:val="0"/>
                      <w:marRight w:val="0"/>
                      <w:marTop w:val="0"/>
                      <w:marBottom w:val="0"/>
                      <w:divBdr>
                        <w:top w:val="none" w:sz="0" w:space="0" w:color="auto"/>
                        <w:left w:val="none" w:sz="0" w:space="0" w:color="auto"/>
                        <w:bottom w:val="none" w:sz="0" w:space="0" w:color="auto"/>
                        <w:right w:val="none" w:sz="0" w:space="0" w:color="auto"/>
                      </w:divBdr>
                    </w:div>
                  </w:divsChild>
                </w:div>
                <w:div w:id="192229761">
                  <w:marLeft w:val="0"/>
                  <w:marRight w:val="0"/>
                  <w:marTop w:val="0"/>
                  <w:marBottom w:val="0"/>
                  <w:divBdr>
                    <w:top w:val="none" w:sz="0" w:space="0" w:color="auto"/>
                    <w:left w:val="none" w:sz="0" w:space="0" w:color="auto"/>
                    <w:bottom w:val="none" w:sz="0" w:space="0" w:color="auto"/>
                    <w:right w:val="none" w:sz="0" w:space="0" w:color="auto"/>
                  </w:divBdr>
                  <w:divsChild>
                    <w:div w:id="1102914599">
                      <w:marLeft w:val="0"/>
                      <w:marRight w:val="0"/>
                      <w:marTop w:val="0"/>
                      <w:marBottom w:val="0"/>
                      <w:divBdr>
                        <w:top w:val="none" w:sz="0" w:space="0" w:color="auto"/>
                        <w:left w:val="none" w:sz="0" w:space="0" w:color="auto"/>
                        <w:bottom w:val="none" w:sz="0" w:space="0" w:color="auto"/>
                        <w:right w:val="none" w:sz="0" w:space="0" w:color="auto"/>
                      </w:divBdr>
                    </w:div>
                  </w:divsChild>
                </w:div>
                <w:div w:id="194657490">
                  <w:marLeft w:val="0"/>
                  <w:marRight w:val="0"/>
                  <w:marTop w:val="0"/>
                  <w:marBottom w:val="0"/>
                  <w:divBdr>
                    <w:top w:val="none" w:sz="0" w:space="0" w:color="auto"/>
                    <w:left w:val="none" w:sz="0" w:space="0" w:color="auto"/>
                    <w:bottom w:val="none" w:sz="0" w:space="0" w:color="auto"/>
                    <w:right w:val="none" w:sz="0" w:space="0" w:color="auto"/>
                  </w:divBdr>
                  <w:divsChild>
                    <w:div w:id="655111529">
                      <w:marLeft w:val="0"/>
                      <w:marRight w:val="0"/>
                      <w:marTop w:val="0"/>
                      <w:marBottom w:val="0"/>
                      <w:divBdr>
                        <w:top w:val="none" w:sz="0" w:space="0" w:color="auto"/>
                        <w:left w:val="none" w:sz="0" w:space="0" w:color="auto"/>
                        <w:bottom w:val="none" w:sz="0" w:space="0" w:color="auto"/>
                        <w:right w:val="none" w:sz="0" w:space="0" w:color="auto"/>
                      </w:divBdr>
                    </w:div>
                  </w:divsChild>
                </w:div>
                <w:div w:id="205412888">
                  <w:marLeft w:val="0"/>
                  <w:marRight w:val="0"/>
                  <w:marTop w:val="0"/>
                  <w:marBottom w:val="0"/>
                  <w:divBdr>
                    <w:top w:val="none" w:sz="0" w:space="0" w:color="auto"/>
                    <w:left w:val="none" w:sz="0" w:space="0" w:color="auto"/>
                    <w:bottom w:val="none" w:sz="0" w:space="0" w:color="auto"/>
                    <w:right w:val="none" w:sz="0" w:space="0" w:color="auto"/>
                  </w:divBdr>
                  <w:divsChild>
                    <w:div w:id="924263086">
                      <w:marLeft w:val="0"/>
                      <w:marRight w:val="0"/>
                      <w:marTop w:val="0"/>
                      <w:marBottom w:val="0"/>
                      <w:divBdr>
                        <w:top w:val="none" w:sz="0" w:space="0" w:color="auto"/>
                        <w:left w:val="none" w:sz="0" w:space="0" w:color="auto"/>
                        <w:bottom w:val="none" w:sz="0" w:space="0" w:color="auto"/>
                        <w:right w:val="none" w:sz="0" w:space="0" w:color="auto"/>
                      </w:divBdr>
                    </w:div>
                  </w:divsChild>
                </w:div>
                <w:div w:id="207032827">
                  <w:marLeft w:val="0"/>
                  <w:marRight w:val="0"/>
                  <w:marTop w:val="0"/>
                  <w:marBottom w:val="0"/>
                  <w:divBdr>
                    <w:top w:val="none" w:sz="0" w:space="0" w:color="auto"/>
                    <w:left w:val="none" w:sz="0" w:space="0" w:color="auto"/>
                    <w:bottom w:val="none" w:sz="0" w:space="0" w:color="auto"/>
                    <w:right w:val="none" w:sz="0" w:space="0" w:color="auto"/>
                  </w:divBdr>
                  <w:divsChild>
                    <w:div w:id="1271738318">
                      <w:marLeft w:val="0"/>
                      <w:marRight w:val="0"/>
                      <w:marTop w:val="0"/>
                      <w:marBottom w:val="0"/>
                      <w:divBdr>
                        <w:top w:val="none" w:sz="0" w:space="0" w:color="auto"/>
                        <w:left w:val="none" w:sz="0" w:space="0" w:color="auto"/>
                        <w:bottom w:val="none" w:sz="0" w:space="0" w:color="auto"/>
                        <w:right w:val="none" w:sz="0" w:space="0" w:color="auto"/>
                      </w:divBdr>
                    </w:div>
                  </w:divsChild>
                </w:div>
                <w:div w:id="225142511">
                  <w:marLeft w:val="0"/>
                  <w:marRight w:val="0"/>
                  <w:marTop w:val="0"/>
                  <w:marBottom w:val="0"/>
                  <w:divBdr>
                    <w:top w:val="none" w:sz="0" w:space="0" w:color="auto"/>
                    <w:left w:val="none" w:sz="0" w:space="0" w:color="auto"/>
                    <w:bottom w:val="none" w:sz="0" w:space="0" w:color="auto"/>
                    <w:right w:val="none" w:sz="0" w:space="0" w:color="auto"/>
                  </w:divBdr>
                  <w:divsChild>
                    <w:div w:id="15811012">
                      <w:marLeft w:val="0"/>
                      <w:marRight w:val="0"/>
                      <w:marTop w:val="0"/>
                      <w:marBottom w:val="0"/>
                      <w:divBdr>
                        <w:top w:val="none" w:sz="0" w:space="0" w:color="auto"/>
                        <w:left w:val="none" w:sz="0" w:space="0" w:color="auto"/>
                        <w:bottom w:val="none" w:sz="0" w:space="0" w:color="auto"/>
                        <w:right w:val="none" w:sz="0" w:space="0" w:color="auto"/>
                      </w:divBdr>
                    </w:div>
                  </w:divsChild>
                </w:div>
                <w:div w:id="228930968">
                  <w:marLeft w:val="0"/>
                  <w:marRight w:val="0"/>
                  <w:marTop w:val="0"/>
                  <w:marBottom w:val="0"/>
                  <w:divBdr>
                    <w:top w:val="none" w:sz="0" w:space="0" w:color="auto"/>
                    <w:left w:val="none" w:sz="0" w:space="0" w:color="auto"/>
                    <w:bottom w:val="none" w:sz="0" w:space="0" w:color="auto"/>
                    <w:right w:val="none" w:sz="0" w:space="0" w:color="auto"/>
                  </w:divBdr>
                  <w:divsChild>
                    <w:div w:id="1602758349">
                      <w:marLeft w:val="0"/>
                      <w:marRight w:val="0"/>
                      <w:marTop w:val="0"/>
                      <w:marBottom w:val="0"/>
                      <w:divBdr>
                        <w:top w:val="none" w:sz="0" w:space="0" w:color="auto"/>
                        <w:left w:val="none" w:sz="0" w:space="0" w:color="auto"/>
                        <w:bottom w:val="none" w:sz="0" w:space="0" w:color="auto"/>
                        <w:right w:val="none" w:sz="0" w:space="0" w:color="auto"/>
                      </w:divBdr>
                    </w:div>
                  </w:divsChild>
                </w:div>
                <w:div w:id="231238430">
                  <w:marLeft w:val="0"/>
                  <w:marRight w:val="0"/>
                  <w:marTop w:val="0"/>
                  <w:marBottom w:val="0"/>
                  <w:divBdr>
                    <w:top w:val="none" w:sz="0" w:space="0" w:color="auto"/>
                    <w:left w:val="none" w:sz="0" w:space="0" w:color="auto"/>
                    <w:bottom w:val="none" w:sz="0" w:space="0" w:color="auto"/>
                    <w:right w:val="none" w:sz="0" w:space="0" w:color="auto"/>
                  </w:divBdr>
                  <w:divsChild>
                    <w:div w:id="1214343192">
                      <w:marLeft w:val="0"/>
                      <w:marRight w:val="0"/>
                      <w:marTop w:val="0"/>
                      <w:marBottom w:val="0"/>
                      <w:divBdr>
                        <w:top w:val="none" w:sz="0" w:space="0" w:color="auto"/>
                        <w:left w:val="none" w:sz="0" w:space="0" w:color="auto"/>
                        <w:bottom w:val="none" w:sz="0" w:space="0" w:color="auto"/>
                        <w:right w:val="none" w:sz="0" w:space="0" w:color="auto"/>
                      </w:divBdr>
                    </w:div>
                  </w:divsChild>
                </w:div>
                <w:div w:id="244075679">
                  <w:marLeft w:val="0"/>
                  <w:marRight w:val="0"/>
                  <w:marTop w:val="0"/>
                  <w:marBottom w:val="0"/>
                  <w:divBdr>
                    <w:top w:val="none" w:sz="0" w:space="0" w:color="auto"/>
                    <w:left w:val="none" w:sz="0" w:space="0" w:color="auto"/>
                    <w:bottom w:val="none" w:sz="0" w:space="0" w:color="auto"/>
                    <w:right w:val="none" w:sz="0" w:space="0" w:color="auto"/>
                  </w:divBdr>
                  <w:divsChild>
                    <w:div w:id="493380882">
                      <w:marLeft w:val="0"/>
                      <w:marRight w:val="0"/>
                      <w:marTop w:val="0"/>
                      <w:marBottom w:val="0"/>
                      <w:divBdr>
                        <w:top w:val="none" w:sz="0" w:space="0" w:color="auto"/>
                        <w:left w:val="none" w:sz="0" w:space="0" w:color="auto"/>
                        <w:bottom w:val="none" w:sz="0" w:space="0" w:color="auto"/>
                        <w:right w:val="none" w:sz="0" w:space="0" w:color="auto"/>
                      </w:divBdr>
                    </w:div>
                  </w:divsChild>
                </w:div>
                <w:div w:id="272984596">
                  <w:marLeft w:val="0"/>
                  <w:marRight w:val="0"/>
                  <w:marTop w:val="0"/>
                  <w:marBottom w:val="0"/>
                  <w:divBdr>
                    <w:top w:val="none" w:sz="0" w:space="0" w:color="auto"/>
                    <w:left w:val="none" w:sz="0" w:space="0" w:color="auto"/>
                    <w:bottom w:val="none" w:sz="0" w:space="0" w:color="auto"/>
                    <w:right w:val="none" w:sz="0" w:space="0" w:color="auto"/>
                  </w:divBdr>
                  <w:divsChild>
                    <w:div w:id="134764127">
                      <w:marLeft w:val="0"/>
                      <w:marRight w:val="0"/>
                      <w:marTop w:val="0"/>
                      <w:marBottom w:val="0"/>
                      <w:divBdr>
                        <w:top w:val="none" w:sz="0" w:space="0" w:color="auto"/>
                        <w:left w:val="none" w:sz="0" w:space="0" w:color="auto"/>
                        <w:bottom w:val="none" w:sz="0" w:space="0" w:color="auto"/>
                        <w:right w:val="none" w:sz="0" w:space="0" w:color="auto"/>
                      </w:divBdr>
                    </w:div>
                  </w:divsChild>
                </w:div>
                <w:div w:id="276761851">
                  <w:marLeft w:val="0"/>
                  <w:marRight w:val="0"/>
                  <w:marTop w:val="0"/>
                  <w:marBottom w:val="0"/>
                  <w:divBdr>
                    <w:top w:val="none" w:sz="0" w:space="0" w:color="auto"/>
                    <w:left w:val="none" w:sz="0" w:space="0" w:color="auto"/>
                    <w:bottom w:val="none" w:sz="0" w:space="0" w:color="auto"/>
                    <w:right w:val="none" w:sz="0" w:space="0" w:color="auto"/>
                  </w:divBdr>
                  <w:divsChild>
                    <w:div w:id="1406878151">
                      <w:marLeft w:val="0"/>
                      <w:marRight w:val="0"/>
                      <w:marTop w:val="0"/>
                      <w:marBottom w:val="0"/>
                      <w:divBdr>
                        <w:top w:val="none" w:sz="0" w:space="0" w:color="auto"/>
                        <w:left w:val="none" w:sz="0" w:space="0" w:color="auto"/>
                        <w:bottom w:val="none" w:sz="0" w:space="0" w:color="auto"/>
                        <w:right w:val="none" w:sz="0" w:space="0" w:color="auto"/>
                      </w:divBdr>
                    </w:div>
                  </w:divsChild>
                </w:div>
                <w:div w:id="294263402">
                  <w:marLeft w:val="0"/>
                  <w:marRight w:val="0"/>
                  <w:marTop w:val="0"/>
                  <w:marBottom w:val="0"/>
                  <w:divBdr>
                    <w:top w:val="none" w:sz="0" w:space="0" w:color="auto"/>
                    <w:left w:val="none" w:sz="0" w:space="0" w:color="auto"/>
                    <w:bottom w:val="none" w:sz="0" w:space="0" w:color="auto"/>
                    <w:right w:val="none" w:sz="0" w:space="0" w:color="auto"/>
                  </w:divBdr>
                  <w:divsChild>
                    <w:div w:id="1233731512">
                      <w:marLeft w:val="0"/>
                      <w:marRight w:val="0"/>
                      <w:marTop w:val="0"/>
                      <w:marBottom w:val="0"/>
                      <w:divBdr>
                        <w:top w:val="none" w:sz="0" w:space="0" w:color="auto"/>
                        <w:left w:val="none" w:sz="0" w:space="0" w:color="auto"/>
                        <w:bottom w:val="none" w:sz="0" w:space="0" w:color="auto"/>
                        <w:right w:val="none" w:sz="0" w:space="0" w:color="auto"/>
                      </w:divBdr>
                    </w:div>
                  </w:divsChild>
                </w:div>
                <w:div w:id="299073029">
                  <w:marLeft w:val="0"/>
                  <w:marRight w:val="0"/>
                  <w:marTop w:val="0"/>
                  <w:marBottom w:val="0"/>
                  <w:divBdr>
                    <w:top w:val="none" w:sz="0" w:space="0" w:color="auto"/>
                    <w:left w:val="none" w:sz="0" w:space="0" w:color="auto"/>
                    <w:bottom w:val="none" w:sz="0" w:space="0" w:color="auto"/>
                    <w:right w:val="none" w:sz="0" w:space="0" w:color="auto"/>
                  </w:divBdr>
                  <w:divsChild>
                    <w:div w:id="336462955">
                      <w:marLeft w:val="0"/>
                      <w:marRight w:val="0"/>
                      <w:marTop w:val="0"/>
                      <w:marBottom w:val="0"/>
                      <w:divBdr>
                        <w:top w:val="none" w:sz="0" w:space="0" w:color="auto"/>
                        <w:left w:val="none" w:sz="0" w:space="0" w:color="auto"/>
                        <w:bottom w:val="none" w:sz="0" w:space="0" w:color="auto"/>
                        <w:right w:val="none" w:sz="0" w:space="0" w:color="auto"/>
                      </w:divBdr>
                    </w:div>
                  </w:divsChild>
                </w:div>
                <w:div w:id="312221275">
                  <w:marLeft w:val="0"/>
                  <w:marRight w:val="0"/>
                  <w:marTop w:val="0"/>
                  <w:marBottom w:val="0"/>
                  <w:divBdr>
                    <w:top w:val="none" w:sz="0" w:space="0" w:color="auto"/>
                    <w:left w:val="none" w:sz="0" w:space="0" w:color="auto"/>
                    <w:bottom w:val="none" w:sz="0" w:space="0" w:color="auto"/>
                    <w:right w:val="none" w:sz="0" w:space="0" w:color="auto"/>
                  </w:divBdr>
                  <w:divsChild>
                    <w:div w:id="2003508286">
                      <w:marLeft w:val="0"/>
                      <w:marRight w:val="0"/>
                      <w:marTop w:val="0"/>
                      <w:marBottom w:val="0"/>
                      <w:divBdr>
                        <w:top w:val="none" w:sz="0" w:space="0" w:color="auto"/>
                        <w:left w:val="none" w:sz="0" w:space="0" w:color="auto"/>
                        <w:bottom w:val="none" w:sz="0" w:space="0" w:color="auto"/>
                        <w:right w:val="none" w:sz="0" w:space="0" w:color="auto"/>
                      </w:divBdr>
                    </w:div>
                  </w:divsChild>
                </w:div>
                <w:div w:id="312222434">
                  <w:marLeft w:val="0"/>
                  <w:marRight w:val="0"/>
                  <w:marTop w:val="0"/>
                  <w:marBottom w:val="0"/>
                  <w:divBdr>
                    <w:top w:val="none" w:sz="0" w:space="0" w:color="auto"/>
                    <w:left w:val="none" w:sz="0" w:space="0" w:color="auto"/>
                    <w:bottom w:val="none" w:sz="0" w:space="0" w:color="auto"/>
                    <w:right w:val="none" w:sz="0" w:space="0" w:color="auto"/>
                  </w:divBdr>
                  <w:divsChild>
                    <w:div w:id="158617716">
                      <w:marLeft w:val="0"/>
                      <w:marRight w:val="0"/>
                      <w:marTop w:val="0"/>
                      <w:marBottom w:val="0"/>
                      <w:divBdr>
                        <w:top w:val="none" w:sz="0" w:space="0" w:color="auto"/>
                        <w:left w:val="none" w:sz="0" w:space="0" w:color="auto"/>
                        <w:bottom w:val="none" w:sz="0" w:space="0" w:color="auto"/>
                        <w:right w:val="none" w:sz="0" w:space="0" w:color="auto"/>
                      </w:divBdr>
                    </w:div>
                  </w:divsChild>
                </w:div>
                <w:div w:id="349137944">
                  <w:marLeft w:val="0"/>
                  <w:marRight w:val="0"/>
                  <w:marTop w:val="0"/>
                  <w:marBottom w:val="0"/>
                  <w:divBdr>
                    <w:top w:val="none" w:sz="0" w:space="0" w:color="auto"/>
                    <w:left w:val="none" w:sz="0" w:space="0" w:color="auto"/>
                    <w:bottom w:val="none" w:sz="0" w:space="0" w:color="auto"/>
                    <w:right w:val="none" w:sz="0" w:space="0" w:color="auto"/>
                  </w:divBdr>
                  <w:divsChild>
                    <w:div w:id="2105298630">
                      <w:marLeft w:val="0"/>
                      <w:marRight w:val="0"/>
                      <w:marTop w:val="0"/>
                      <w:marBottom w:val="0"/>
                      <w:divBdr>
                        <w:top w:val="none" w:sz="0" w:space="0" w:color="auto"/>
                        <w:left w:val="none" w:sz="0" w:space="0" w:color="auto"/>
                        <w:bottom w:val="none" w:sz="0" w:space="0" w:color="auto"/>
                        <w:right w:val="none" w:sz="0" w:space="0" w:color="auto"/>
                      </w:divBdr>
                    </w:div>
                  </w:divsChild>
                </w:div>
                <w:div w:id="352612557">
                  <w:marLeft w:val="0"/>
                  <w:marRight w:val="0"/>
                  <w:marTop w:val="0"/>
                  <w:marBottom w:val="0"/>
                  <w:divBdr>
                    <w:top w:val="none" w:sz="0" w:space="0" w:color="auto"/>
                    <w:left w:val="none" w:sz="0" w:space="0" w:color="auto"/>
                    <w:bottom w:val="none" w:sz="0" w:space="0" w:color="auto"/>
                    <w:right w:val="none" w:sz="0" w:space="0" w:color="auto"/>
                  </w:divBdr>
                  <w:divsChild>
                    <w:div w:id="1000960369">
                      <w:marLeft w:val="0"/>
                      <w:marRight w:val="0"/>
                      <w:marTop w:val="0"/>
                      <w:marBottom w:val="0"/>
                      <w:divBdr>
                        <w:top w:val="none" w:sz="0" w:space="0" w:color="auto"/>
                        <w:left w:val="none" w:sz="0" w:space="0" w:color="auto"/>
                        <w:bottom w:val="none" w:sz="0" w:space="0" w:color="auto"/>
                        <w:right w:val="none" w:sz="0" w:space="0" w:color="auto"/>
                      </w:divBdr>
                    </w:div>
                  </w:divsChild>
                </w:div>
                <w:div w:id="352659013">
                  <w:marLeft w:val="0"/>
                  <w:marRight w:val="0"/>
                  <w:marTop w:val="0"/>
                  <w:marBottom w:val="0"/>
                  <w:divBdr>
                    <w:top w:val="none" w:sz="0" w:space="0" w:color="auto"/>
                    <w:left w:val="none" w:sz="0" w:space="0" w:color="auto"/>
                    <w:bottom w:val="none" w:sz="0" w:space="0" w:color="auto"/>
                    <w:right w:val="none" w:sz="0" w:space="0" w:color="auto"/>
                  </w:divBdr>
                  <w:divsChild>
                    <w:div w:id="1420252440">
                      <w:marLeft w:val="0"/>
                      <w:marRight w:val="0"/>
                      <w:marTop w:val="0"/>
                      <w:marBottom w:val="0"/>
                      <w:divBdr>
                        <w:top w:val="none" w:sz="0" w:space="0" w:color="auto"/>
                        <w:left w:val="none" w:sz="0" w:space="0" w:color="auto"/>
                        <w:bottom w:val="none" w:sz="0" w:space="0" w:color="auto"/>
                        <w:right w:val="none" w:sz="0" w:space="0" w:color="auto"/>
                      </w:divBdr>
                    </w:div>
                  </w:divsChild>
                </w:div>
                <w:div w:id="383412090">
                  <w:marLeft w:val="0"/>
                  <w:marRight w:val="0"/>
                  <w:marTop w:val="0"/>
                  <w:marBottom w:val="0"/>
                  <w:divBdr>
                    <w:top w:val="none" w:sz="0" w:space="0" w:color="auto"/>
                    <w:left w:val="none" w:sz="0" w:space="0" w:color="auto"/>
                    <w:bottom w:val="none" w:sz="0" w:space="0" w:color="auto"/>
                    <w:right w:val="none" w:sz="0" w:space="0" w:color="auto"/>
                  </w:divBdr>
                  <w:divsChild>
                    <w:div w:id="1636445361">
                      <w:marLeft w:val="0"/>
                      <w:marRight w:val="0"/>
                      <w:marTop w:val="0"/>
                      <w:marBottom w:val="0"/>
                      <w:divBdr>
                        <w:top w:val="none" w:sz="0" w:space="0" w:color="auto"/>
                        <w:left w:val="none" w:sz="0" w:space="0" w:color="auto"/>
                        <w:bottom w:val="none" w:sz="0" w:space="0" w:color="auto"/>
                        <w:right w:val="none" w:sz="0" w:space="0" w:color="auto"/>
                      </w:divBdr>
                    </w:div>
                  </w:divsChild>
                </w:div>
                <w:div w:id="385686762">
                  <w:marLeft w:val="0"/>
                  <w:marRight w:val="0"/>
                  <w:marTop w:val="0"/>
                  <w:marBottom w:val="0"/>
                  <w:divBdr>
                    <w:top w:val="none" w:sz="0" w:space="0" w:color="auto"/>
                    <w:left w:val="none" w:sz="0" w:space="0" w:color="auto"/>
                    <w:bottom w:val="none" w:sz="0" w:space="0" w:color="auto"/>
                    <w:right w:val="none" w:sz="0" w:space="0" w:color="auto"/>
                  </w:divBdr>
                  <w:divsChild>
                    <w:div w:id="578291973">
                      <w:marLeft w:val="0"/>
                      <w:marRight w:val="0"/>
                      <w:marTop w:val="0"/>
                      <w:marBottom w:val="0"/>
                      <w:divBdr>
                        <w:top w:val="none" w:sz="0" w:space="0" w:color="auto"/>
                        <w:left w:val="none" w:sz="0" w:space="0" w:color="auto"/>
                        <w:bottom w:val="none" w:sz="0" w:space="0" w:color="auto"/>
                        <w:right w:val="none" w:sz="0" w:space="0" w:color="auto"/>
                      </w:divBdr>
                    </w:div>
                  </w:divsChild>
                </w:div>
                <w:div w:id="415589816">
                  <w:marLeft w:val="0"/>
                  <w:marRight w:val="0"/>
                  <w:marTop w:val="0"/>
                  <w:marBottom w:val="0"/>
                  <w:divBdr>
                    <w:top w:val="none" w:sz="0" w:space="0" w:color="auto"/>
                    <w:left w:val="none" w:sz="0" w:space="0" w:color="auto"/>
                    <w:bottom w:val="none" w:sz="0" w:space="0" w:color="auto"/>
                    <w:right w:val="none" w:sz="0" w:space="0" w:color="auto"/>
                  </w:divBdr>
                  <w:divsChild>
                    <w:div w:id="902135744">
                      <w:marLeft w:val="0"/>
                      <w:marRight w:val="0"/>
                      <w:marTop w:val="0"/>
                      <w:marBottom w:val="0"/>
                      <w:divBdr>
                        <w:top w:val="none" w:sz="0" w:space="0" w:color="auto"/>
                        <w:left w:val="none" w:sz="0" w:space="0" w:color="auto"/>
                        <w:bottom w:val="none" w:sz="0" w:space="0" w:color="auto"/>
                        <w:right w:val="none" w:sz="0" w:space="0" w:color="auto"/>
                      </w:divBdr>
                    </w:div>
                  </w:divsChild>
                </w:div>
                <w:div w:id="440029482">
                  <w:marLeft w:val="0"/>
                  <w:marRight w:val="0"/>
                  <w:marTop w:val="0"/>
                  <w:marBottom w:val="0"/>
                  <w:divBdr>
                    <w:top w:val="none" w:sz="0" w:space="0" w:color="auto"/>
                    <w:left w:val="none" w:sz="0" w:space="0" w:color="auto"/>
                    <w:bottom w:val="none" w:sz="0" w:space="0" w:color="auto"/>
                    <w:right w:val="none" w:sz="0" w:space="0" w:color="auto"/>
                  </w:divBdr>
                  <w:divsChild>
                    <w:div w:id="909340914">
                      <w:marLeft w:val="0"/>
                      <w:marRight w:val="0"/>
                      <w:marTop w:val="0"/>
                      <w:marBottom w:val="0"/>
                      <w:divBdr>
                        <w:top w:val="none" w:sz="0" w:space="0" w:color="auto"/>
                        <w:left w:val="none" w:sz="0" w:space="0" w:color="auto"/>
                        <w:bottom w:val="none" w:sz="0" w:space="0" w:color="auto"/>
                        <w:right w:val="none" w:sz="0" w:space="0" w:color="auto"/>
                      </w:divBdr>
                    </w:div>
                  </w:divsChild>
                </w:div>
                <w:div w:id="441340688">
                  <w:marLeft w:val="0"/>
                  <w:marRight w:val="0"/>
                  <w:marTop w:val="0"/>
                  <w:marBottom w:val="0"/>
                  <w:divBdr>
                    <w:top w:val="none" w:sz="0" w:space="0" w:color="auto"/>
                    <w:left w:val="none" w:sz="0" w:space="0" w:color="auto"/>
                    <w:bottom w:val="none" w:sz="0" w:space="0" w:color="auto"/>
                    <w:right w:val="none" w:sz="0" w:space="0" w:color="auto"/>
                  </w:divBdr>
                  <w:divsChild>
                    <w:div w:id="2120712161">
                      <w:marLeft w:val="0"/>
                      <w:marRight w:val="0"/>
                      <w:marTop w:val="0"/>
                      <w:marBottom w:val="0"/>
                      <w:divBdr>
                        <w:top w:val="none" w:sz="0" w:space="0" w:color="auto"/>
                        <w:left w:val="none" w:sz="0" w:space="0" w:color="auto"/>
                        <w:bottom w:val="none" w:sz="0" w:space="0" w:color="auto"/>
                        <w:right w:val="none" w:sz="0" w:space="0" w:color="auto"/>
                      </w:divBdr>
                    </w:div>
                  </w:divsChild>
                </w:div>
                <w:div w:id="471022008">
                  <w:marLeft w:val="0"/>
                  <w:marRight w:val="0"/>
                  <w:marTop w:val="0"/>
                  <w:marBottom w:val="0"/>
                  <w:divBdr>
                    <w:top w:val="none" w:sz="0" w:space="0" w:color="auto"/>
                    <w:left w:val="none" w:sz="0" w:space="0" w:color="auto"/>
                    <w:bottom w:val="none" w:sz="0" w:space="0" w:color="auto"/>
                    <w:right w:val="none" w:sz="0" w:space="0" w:color="auto"/>
                  </w:divBdr>
                  <w:divsChild>
                    <w:div w:id="2002002403">
                      <w:marLeft w:val="0"/>
                      <w:marRight w:val="0"/>
                      <w:marTop w:val="0"/>
                      <w:marBottom w:val="0"/>
                      <w:divBdr>
                        <w:top w:val="none" w:sz="0" w:space="0" w:color="auto"/>
                        <w:left w:val="none" w:sz="0" w:space="0" w:color="auto"/>
                        <w:bottom w:val="none" w:sz="0" w:space="0" w:color="auto"/>
                        <w:right w:val="none" w:sz="0" w:space="0" w:color="auto"/>
                      </w:divBdr>
                    </w:div>
                  </w:divsChild>
                </w:div>
                <w:div w:id="493641293">
                  <w:marLeft w:val="0"/>
                  <w:marRight w:val="0"/>
                  <w:marTop w:val="0"/>
                  <w:marBottom w:val="0"/>
                  <w:divBdr>
                    <w:top w:val="none" w:sz="0" w:space="0" w:color="auto"/>
                    <w:left w:val="none" w:sz="0" w:space="0" w:color="auto"/>
                    <w:bottom w:val="none" w:sz="0" w:space="0" w:color="auto"/>
                    <w:right w:val="none" w:sz="0" w:space="0" w:color="auto"/>
                  </w:divBdr>
                  <w:divsChild>
                    <w:div w:id="885528361">
                      <w:marLeft w:val="0"/>
                      <w:marRight w:val="0"/>
                      <w:marTop w:val="0"/>
                      <w:marBottom w:val="0"/>
                      <w:divBdr>
                        <w:top w:val="none" w:sz="0" w:space="0" w:color="auto"/>
                        <w:left w:val="none" w:sz="0" w:space="0" w:color="auto"/>
                        <w:bottom w:val="none" w:sz="0" w:space="0" w:color="auto"/>
                        <w:right w:val="none" w:sz="0" w:space="0" w:color="auto"/>
                      </w:divBdr>
                    </w:div>
                  </w:divsChild>
                </w:div>
                <w:div w:id="499472178">
                  <w:marLeft w:val="0"/>
                  <w:marRight w:val="0"/>
                  <w:marTop w:val="0"/>
                  <w:marBottom w:val="0"/>
                  <w:divBdr>
                    <w:top w:val="none" w:sz="0" w:space="0" w:color="auto"/>
                    <w:left w:val="none" w:sz="0" w:space="0" w:color="auto"/>
                    <w:bottom w:val="none" w:sz="0" w:space="0" w:color="auto"/>
                    <w:right w:val="none" w:sz="0" w:space="0" w:color="auto"/>
                  </w:divBdr>
                  <w:divsChild>
                    <w:div w:id="1885215460">
                      <w:marLeft w:val="0"/>
                      <w:marRight w:val="0"/>
                      <w:marTop w:val="0"/>
                      <w:marBottom w:val="0"/>
                      <w:divBdr>
                        <w:top w:val="none" w:sz="0" w:space="0" w:color="auto"/>
                        <w:left w:val="none" w:sz="0" w:space="0" w:color="auto"/>
                        <w:bottom w:val="none" w:sz="0" w:space="0" w:color="auto"/>
                        <w:right w:val="none" w:sz="0" w:space="0" w:color="auto"/>
                      </w:divBdr>
                    </w:div>
                  </w:divsChild>
                </w:div>
                <w:div w:id="517240064">
                  <w:marLeft w:val="0"/>
                  <w:marRight w:val="0"/>
                  <w:marTop w:val="0"/>
                  <w:marBottom w:val="0"/>
                  <w:divBdr>
                    <w:top w:val="none" w:sz="0" w:space="0" w:color="auto"/>
                    <w:left w:val="none" w:sz="0" w:space="0" w:color="auto"/>
                    <w:bottom w:val="none" w:sz="0" w:space="0" w:color="auto"/>
                    <w:right w:val="none" w:sz="0" w:space="0" w:color="auto"/>
                  </w:divBdr>
                  <w:divsChild>
                    <w:div w:id="1304700064">
                      <w:marLeft w:val="0"/>
                      <w:marRight w:val="0"/>
                      <w:marTop w:val="0"/>
                      <w:marBottom w:val="0"/>
                      <w:divBdr>
                        <w:top w:val="none" w:sz="0" w:space="0" w:color="auto"/>
                        <w:left w:val="none" w:sz="0" w:space="0" w:color="auto"/>
                        <w:bottom w:val="none" w:sz="0" w:space="0" w:color="auto"/>
                        <w:right w:val="none" w:sz="0" w:space="0" w:color="auto"/>
                      </w:divBdr>
                    </w:div>
                  </w:divsChild>
                </w:div>
                <w:div w:id="524365220">
                  <w:marLeft w:val="0"/>
                  <w:marRight w:val="0"/>
                  <w:marTop w:val="0"/>
                  <w:marBottom w:val="0"/>
                  <w:divBdr>
                    <w:top w:val="none" w:sz="0" w:space="0" w:color="auto"/>
                    <w:left w:val="none" w:sz="0" w:space="0" w:color="auto"/>
                    <w:bottom w:val="none" w:sz="0" w:space="0" w:color="auto"/>
                    <w:right w:val="none" w:sz="0" w:space="0" w:color="auto"/>
                  </w:divBdr>
                  <w:divsChild>
                    <w:div w:id="1924874192">
                      <w:marLeft w:val="0"/>
                      <w:marRight w:val="0"/>
                      <w:marTop w:val="0"/>
                      <w:marBottom w:val="0"/>
                      <w:divBdr>
                        <w:top w:val="none" w:sz="0" w:space="0" w:color="auto"/>
                        <w:left w:val="none" w:sz="0" w:space="0" w:color="auto"/>
                        <w:bottom w:val="none" w:sz="0" w:space="0" w:color="auto"/>
                        <w:right w:val="none" w:sz="0" w:space="0" w:color="auto"/>
                      </w:divBdr>
                    </w:div>
                  </w:divsChild>
                </w:div>
                <w:div w:id="535505692">
                  <w:marLeft w:val="0"/>
                  <w:marRight w:val="0"/>
                  <w:marTop w:val="0"/>
                  <w:marBottom w:val="0"/>
                  <w:divBdr>
                    <w:top w:val="none" w:sz="0" w:space="0" w:color="auto"/>
                    <w:left w:val="none" w:sz="0" w:space="0" w:color="auto"/>
                    <w:bottom w:val="none" w:sz="0" w:space="0" w:color="auto"/>
                    <w:right w:val="none" w:sz="0" w:space="0" w:color="auto"/>
                  </w:divBdr>
                  <w:divsChild>
                    <w:div w:id="856965219">
                      <w:marLeft w:val="0"/>
                      <w:marRight w:val="0"/>
                      <w:marTop w:val="0"/>
                      <w:marBottom w:val="0"/>
                      <w:divBdr>
                        <w:top w:val="none" w:sz="0" w:space="0" w:color="auto"/>
                        <w:left w:val="none" w:sz="0" w:space="0" w:color="auto"/>
                        <w:bottom w:val="none" w:sz="0" w:space="0" w:color="auto"/>
                        <w:right w:val="none" w:sz="0" w:space="0" w:color="auto"/>
                      </w:divBdr>
                    </w:div>
                  </w:divsChild>
                </w:div>
                <w:div w:id="537741396">
                  <w:marLeft w:val="0"/>
                  <w:marRight w:val="0"/>
                  <w:marTop w:val="0"/>
                  <w:marBottom w:val="0"/>
                  <w:divBdr>
                    <w:top w:val="none" w:sz="0" w:space="0" w:color="auto"/>
                    <w:left w:val="none" w:sz="0" w:space="0" w:color="auto"/>
                    <w:bottom w:val="none" w:sz="0" w:space="0" w:color="auto"/>
                    <w:right w:val="none" w:sz="0" w:space="0" w:color="auto"/>
                  </w:divBdr>
                  <w:divsChild>
                    <w:div w:id="1664163986">
                      <w:marLeft w:val="0"/>
                      <w:marRight w:val="0"/>
                      <w:marTop w:val="0"/>
                      <w:marBottom w:val="0"/>
                      <w:divBdr>
                        <w:top w:val="none" w:sz="0" w:space="0" w:color="auto"/>
                        <w:left w:val="none" w:sz="0" w:space="0" w:color="auto"/>
                        <w:bottom w:val="none" w:sz="0" w:space="0" w:color="auto"/>
                        <w:right w:val="none" w:sz="0" w:space="0" w:color="auto"/>
                      </w:divBdr>
                    </w:div>
                  </w:divsChild>
                </w:div>
                <w:div w:id="540091574">
                  <w:marLeft w:val="0"/>
                  <w:marRight w:val="0"/>
                  <w:marTop w:val="0"/>
                  <w:marBottom w:val="0"/>
                  <w:divBdr>
                    <w:top w:val="none" w:sz="0" w:space="0" w:color="auto"/>
                    <w:left w:val="none" w:sz="0" w:space="0" w:color="auto"/>
                    <w:bottom w:val="none" w:sz="0" w:space="0" w:color="auto"/>
                    <w:right w:val="none" w:sz="0" w:space="0" w:color="auto"/>
                  </w:divBdr>
                  <w:divsChild>
                    <w:div w:id="345788903">
                      <w:marLeft w:val="0"/>
                      <w:marRight w:val="0"/>
                      <w:marTop w:val="0"/>
                      <w:marBottom w:val="0"/>
                      <w:divBdr>
                        <w:top w:val="none" w:sz="0" w:space="0" w:color="auto"/>
                        <w:left w:val="none" w:sz="0" w:space="0" w:color="auto"/>
                        <w:bottom w:val="none" w:sz="0" w:space="0" w:color="auto"/>
                        <w:right w:val="none" w:sz="0" w:space="0" w:color="auto"/>
                      </w:divBdr>
                    </w:div>
                  </w:divsChild>
                </w:div>
                <w:div w:id="595753812">
                  <w:marLeft w:val="0"/>
                  <w:marRight w:val="0"/>
                  <w:marTop w:val="0"/>
                  <w:marBottom w:val="0"/>
                  <w:divBdr>
                    <w:top w:val="none" w:sz="0" w:space="0" w:color="auto"/>
                    <w:left w:val="none" w:sz="0" w:space="0" w:color="auto"/>
                    <w:bottom w:val="none" w:sz="0" w:space="0" w:color="auto"/>
                    <w:right w:val="none" w:sz="0" w:space="0" w:color="auto"/>
                  </w:divBdr>
                  <w:divsChild>
                    <w:div w:id="1368874075">
                      <w:marLeft w:val="0"/>
                      <w:marRight w:val="0"/>
                      <w:marTop w:val="0"/>
                      <w:marBottom w:val="0"/>
                      <w:divBdr>
                        <w:top w:val="none" w:sz="0" w:space="0" w:color="auto"/>
                        <w:left w:val="none" w:sz="0" w:space="0" w:color="auto"/>
                        <w:bottom w:val="none" w:sz="0" w:space="0" w:color="auto"/>
                        <w:right w:val="none" w:sz="0" w:space="0" w:color="auto"/>
                      </w:divBdr>
                    </w:div>
                  </w:divsChild>
                </w:div>
                <w:div w:id="612710149">
                  <w:marLeft w:val="0"/>
                  <w:marRight w:val="0"/>
                  <w:marTop w:val="0"/>
                  <w:marBottom w:val="0"/>
                  <w:divBdr>
                    <w:top w:val="none" w:sz="0" w:space="0" w:color="auto"/>
                    <w:left w:val="none" w:sz="0" w:space="0" w:color="auto"/>
                    <w:bottom w:val="none" w:sz="0" w:space="0" w:color="auto"/>
                    <w:right w:val="none" w:sz="0" w:space="0" w:color="auto"/>
                  </w:divBdr>
                  <w:divsChild>
                    <w:div w:id="1483698955">
                      <w:marLeft w:val="0"/>
                      <w:marRight w:val="0"/>
                      <w:marTop w:val="0"/>
                      <w:marBottom w:val="0"/>
                      <w:divBdr>
                        <w:top w:val="none" w:sz="0" w:space="0" w:color="auto"/>
                        <w:left w:val="none" w:sz="0" w:space="0" w:color="auto"/>
                        <w:bottom w:val="none" w:sz="0" w:space="0" w:color="auto"/>
                        <w:right w:val="none" w:sz="0" w:space="0" w:color="auto"/>
                      </w:divBdr>
                    </w:div>
                  </w:divsChild>
                </w:div>
                <w:div w:id="666905214">
                  <w:marLeft w:val="0"/>
                  <w:marRight w:val="0"/>
                  <w:marTop w:val="0"/>
                  <w:marBottom w:val="0"/>
                  <w:divBdr>
                    <w:top w:val="none" w:sz="0" w:space="0" w:color="auto"/>
                    <w:left w:val="none" w:sz="0" w:space="0" w:color="auto"/>
                    <w:bottom w:val="none" w:sz="0" w:space="0" w:color="auto"/>
                    <w:right w:val="none" w:sz="0" w:space="0" w:color="auto"/>
                  </w:divBdr>
                  <w:divsChild>
                    <w:div w:id="697316550">
                      <w:marLeft w:val="0"/>
                      <w:marRight w:val="0"/>
                      <w:marTop w:val="0"/>
                      <w:marBottom w:val="0"/>
                      <w:divBdr>
                        <w:top w:val="none" w:sz="0" w:space="0" w:color="auto"/>
                        <w:left w:val="none" w:sz="0" w:space="0" w:color="auto"/>
                        <w:bottom w:val="none" w:sz="0" w:space="0" w:color="auto"/>
                        <w:right w:val="none" w:sz="0" w:space="0" w:color="auto"/>
                      </w:divBdr>
                    </w:div>
                  </w:divsChild>
                </w:div>
                <w:div w:id="691960647">
                  <w:marLeft w:val="0"/>
                  <w:marRight w:val="0"/>
                  <w:marTop w:val="0"/>
                  <w:marBottom w:val="0"/>
                  <w:divBdr>
                    <w:top w:val="none" w:sz="0" w:space="0" w:color="auto"/>
                    <w:left w:val="none" w:sz="0" w:space="0" w:color="auto"/>
                    <w:bottom w:val="none" w:sz="0" w:space="0" w:color="auto"/>
                    <w:right w:val="none" w:sz="0" w:space="0" w:color="auto"/>
                  </w:divBdr>
                  <w:divsChild>
                    <w:div w:id="1618483653">
                      <w:marLeft w:val="0"/>
                      <w:marRight w:val="0"/>
                      <w:marTop w:val="0"/>
                      <w:marBottom w:val="0"/>
                      <w:divBdr>
                        <w:top w:val="none" w:sz="0" w:space="0" w:color="auto"/>
                        <w:left w:val="none" w:sz="0" w:space="0" w:color="auto"/>
                        <w:bottom w:val="none" w:sz="0" w:space="0" w:color="auto"/>
                        <w:right w:val="none" w:sz="0" w:space="0" w:color="auto"/>
                      </w:divBdr>
                    </w:div>
                  </w:divsChild>
                </w:div>
                <w:div w:id="706686866">
                  <w:marLeft w:val="0"/>
                  <w:marRight w:val="0"/>
                  <w:marTop w:val="0"/>
                  <w:marBottom w:val="0"/>
                  <w:divBdr>
                    <w:top w:val="none" w:sz="0" w:space="0" w:color="auto"/>
                    <w:left w:val="none" w:sz="0" w:space="0" w:color="auto"/>
                    <w:bottom w:val="none" w:sz="0" w:space="0" w:color="auto"/>
                    <w:right w:val="none" w:sz="0" w:space="0" w:color="auto"/>
                  </w:divBdr>
                  <w:divsChild>
                    <w:div w:id="743798119">
                      <w:marLeft w:val="0"/>
                      <w:marRight w:val="0"/>
                      <w:marTop w:val="0"/>
                      <w:marBottom w:val="0"/>
                      <w:divBdr>
                        <w:top w:val="none" w:sz="0" w:space="0" w:color="auto"/>
                        <w:left w:val="none" w:sz="0" w:space="0" w:color="auto"/>
                        <w:bottom w:val="none" w:sz="0" w:space="0" w:color="auto"/>
                        <w:right w:val="none" w:sz="0" w:space="0" w:color="auto"/>
                      </w:divBdr>
                    </w:div>
                  </w:divsChild>
                </w:div>
                <w:div w:id="728578209">
                  <w:marLeft w:val="0"/>
                  <w:marRight w:val="0"/>
                  <w:marTop w:val="0"/>
                  <w:marBottom w:val="0"/>
                  <w:divBdr>
                    <w:top w:val="none" w:sz="0" w:space="0" w:color="auto"/>
                    <w:left w:val="none" w:sz="0" w:space="0" w:color="auto"/>
                    <w:bottom w:val="none" w:sz="0" w:space="0" w:color="auto"/>
                    <w:right w:val="none" w:sz="0" w:space="0" w:color="auto"/>
                  </w:divBdr>
                  <w:divsChild>
                    <w:div w:id="1330406752">
                      <w:marLeft w:val="0"/>
                      <w:marRight w:val="0"/>
                      <w:marTop w:val="0"/>
                      <w:marBottom w:val="0"/>
                      <w:divBdr>
                        <w:top w:val="none" w:sz="0" w:space="0" w:color="auto"/>
                        <w:left w:val="none" w:sz="0" w:space="0" w:color="auto"/>
                        <w:bottom w:val="none" w:sz="0" w:space="0" w:color="auto"/>
                        <w:right w:val="none" w:sz="0" w:space="0" w:color="auto"/>
                      </w:divBdr>
                    </w:div>
                  </w:divsChild>
                </w:div>
                <w:div w:id="744911274">
                  <w:marLeft w:val="0"/>
                  <w:marRight w:val="0"/>
                  <w:marTop w:val="0"/>
                  <w:marBottom w:val="0"/>
                  <w:divBdr>
                    <w:top w:val="none" w:sz="0" w:space="0" w:color="auto"/>
                    <w:left w:val="none" w:sz="0" w:space="0" w:color="auto"/>
                    <w:bottom w:val="none" w:sz="0" w:space="0" w:color="auto"/>
                    <w:right w:val="none" w:sz="0" w:space="0" w:color="auto"/>
                  </w:divBdr>
                  <w:divsChild>
                    <w:div w:id="658388230">
                      <w:marLeft w:val="0"/>
                      <w:marRight w:val="0"/>
                      <w:marTop w:val="0"/>
                      <w:marBottom w:val="0"/>
                      <w:divBdr>
                        <w:top w:val="none" w:sz="0" w:space="0" w:color="auto"/>
                        <w:left w:val="none" w:sz="0" w:space="0" w:color="auto"/>
                        <w:bottom w:val="none" w:sz="0" w:space="0" w:color="auto"/>
                        <w:right w:val="none" w:sz="0" w:space="0" w:color="auto"/>
                      </w:divBdr>
                    </w:div>
                  </w:divsChild>
                </w:div>
                <w:div w:id="752626435">
                  <w:marLeft w:val="0"/>
                  <w:marRight w:val="0"/>
                  <w:marTop w:val="0"/>
                  <w:marBottom w:val="0"/>
                  <w:divBdr>
                    <w:top w:val="none" w:sz="0" w:space="0" w:color="auto"/>
                    <w:left w:val="none" w:sz="0" w:space="0" w:color="auto"/>
                    <w:bottom w:val="none" w:sz="0" w:space="0" w:color="auto"/>
                    <w:right w:val="none" w:sz="0" w:space="0" w:color="auto"/>
                  </w:divBdr>
                  <w:divsChild>
                    <w:div w:id="1745882314">
                      <w:marLeft w:val="0"/>
                      <w:marRight w:val="0"/>
                      <w:marTop w:val="0"/>
                      <w:marBottom w:val="0"/>
                      <w:divBdr>
                        <w:top w:val="none" w:sz="0" w:space="0" w:color="auto"/>
                        <w:left w:val="none" w:sz="0" w:space="0" w:color="auto"/>
                        <w:bottom w:val="none" w:sz="0" w:space="0" w:color="auto"/>
                        <w:right w:val="none" w:sz="0" w:space="0" w:color="auto"/>
                      </w:divBdr>
                    </w:div>
                  </w:divsChild>
                </w:div>
                <w:div w:id="778254994">
                  <w:marLeft w:val="0"/>
                  <w:marRight w:val="0"/>
                  <w:marTop w:val="0"/>
                  <w:marBottom w:val="0"/>
                  <w:divBdr>
                    <w:top w:val="none" w:sz="0" w:space="0" w:color="auto"/>
                    <w:left w:val="none" w:sz="0" w:space="0" w:color="auto"/>
                    <w:bottom w:val="none" w:sz="0" w:space="0" w:color="auto"/>
                    <w:right w:val="none" w:sz="0" w:space="0" w:color="auto"/>
                  </w:divBdr>
                  <w:divsChild>
                    <w:div w:id="1427922448">
                      <w:marLeft w:val="0"/>
                      <w:marRight w:val="0"/>
                      <w:marTop w:val="0"/>
                      <w:marBottom w:val="0"/>
                      <w:divBdr>
                        <w:top w:val="none" w:sz="0" w:space="0" w:color="auto"/>
                        <w:left w:val="none" w:sz="0" w:space="0" w:color="auto"/>
                        <w:bottom w:val="none" w:sz="0" w:space="0" w:color="auto"/>
                        <w:right w:val="none" w:sz="0" w:space="0" w:color="auto"/>
                      </w:divBdr>
                    </w:div>
                  </w:divsChild>
                </w:div>
                <w:div w:id="779448655">
                  <w:marLeft w:val="0"/>
                  <w:marRight w:val="0"/>
                  <w:marTop w:val="0"/>
                  <w:marBottom w:val="0"/>
                  <w:divBdr>
                    <w:top w:val="none" w:sz="0" w:space="0" w:color="auto"/>
                    <w:left w:val="none" w:sz="0" w:space="0" w:color="auto"/>
                    <w:bottom w:val="none" w:sz="0" w:space="0" w:color="auto"/>
                    <w:right w:val="none" w:sz="0" w:space="0" w:color="auto"/>
                  </w:divBdr>
                  <w:divsChild>
                    <w:div w:id="1331642937">
                      <w:marLeft w:val="0"/>
                      <w:marRight w:val="0"/>
                      <w:marTop w:val="0"/>
                      <w:marBottom w:val="0"/>
                      <w:divBdr>
                        <w:top w:val="none" w:sz="0" w:space="0" w:color="auto"/>
                        <w:left w:val="none" w:sz="0" w:space="0" w:color="auto"/>
                        <w:bottom w:val="none" w:sz="0" w:space="0" w:color="auto"/>
                        <w:right w:val="none" w:sz="0" w:space="0" w:color="auto"/>
                      </w:divBdr>
                    </w:div>
                  </w:divsChild>
                </w:div>
                <w:div w:id="810828641">
                  <w:marLeft w:val="0"/>
                  <w:marRight w:val="0"/>
                  <w:marTop w:val="0"/>
                  <w:marBottom w:val="0"/>
                  <w:divBdr>
                    <w:top w:val="none" w:sz="0" w:space="0" w:color="auto"/>
                    <w:left w:val="none" w:sz="0" w:space="0" w:color="auto"/>
                    <w:bottom w:val="none" w:sz="0" w:space="0" w:color="auto"/>
                    <w:right w:val="none" w:sz="0" w:space="0" w:color="auto"/>
                  </w:divBdr>
                  <w:divsChild>
                    <w:div w:id="1151556756">
                      <w:marLeft w:val="0"/>
                      <w:marRight w:val="0"/>
                      <w:marTop w:val="0"/>
                      <w:marBottom w:val="0"/>
                      <w:divBdr>
                        <w:top w:val="none" w:sz="0" w:space="0" w:color="auto"/>
                        <w:left w:val="none" w:sz="0" w:space="0" w:color="auto"/>
                        <w:bottom w:val="none" w:sz="0" w:space="0" w:color="auto"/>
                        <w:right w:val="none" w:sz="0" w:space="0" w:color="auto"/>
                      </w:divBdr>
                    </w:div>
                  </w:divsChild>
                </w:div>
                <w:div w:id="811288121">
                  <w:marLeft w:val="0"/>
                  <w:marRight w:val="0"/>
                  <w:marTop w:val="0"/>
                  <w:marBottom w:val="0"/>
                  <w:divBdr>
                    <w:top w:val="none" w:sz="0" w:space="0" w:color="auto"/>
                    <w:left w:val="none" w:sz="0" w:space="0" w:color="auto"/>
                    <w:bottom w:val="none" w:sz="0" w:space="0" w:color="auto"/>
                    <w:right w:val="none" w:sz="0" w:space="0" w:color="auto"/>
                  </w:divBdr>
                  <w:divsChild>
                    <w:div w:id="965546860">
                      <w:marLeft w:val="0"/>
                      <w:marRight w:val="0"/>
                      <w:marTop w:val="0"/>
                      <w:marBottom w:val="0"/>
                      <w:divBdr>
                        <w:top w:val="none" w:sz="0" w:space="0" w:color="auto"/>
                        <w:left w:val="none" w:sz="0" w:space="0" w:color="auto"/>
                        <w:bottom w:val="none" w:sz="0" w:space="0" w:color="auto"/>
                        <w:right w:val="none" w:sz="0" w:space="0" w:color="auto"/>
                      </w:divBdr>
                    </w:div>
                  </w:divsChild>
                </w:div>
                <w:div w:id="818040709">
                  <w:marLeft w:val="0"/>
                  <w:marRight w:val="0"/>
                  <w:marTop w:val="0"/>
                  <w:marBottom w:val="0"/>
                  <w:divBdr>
                    <w:top w:val="none" w:sz="0" w:space="0" w:color="auto"/>
                    <w:left w:val="none" w:sz="0" w:space="0" w:color="auto"/>
                    <w:bottom w:val="none" w:sz="0" w:space="0" w:color="auto"/>
                    <w:right w:val="none" w:sz="0" w:space="0" w:color="auto"/>
                  </w:divBdr>
                  <w:divsChild>
                    <w:div w:id="743261650">
                      <w:marLeft w:val="0"/>
                      <w:marRight w:val="0"/>
                      <w:marTop w:val="0"/>
                      <w:marBottom w:val="0"/>
                      <w:divBdr>
                        <w:top w:val="none" w:sz="0" w:space="0" w:color="auto"/>
                        <w:left w:val="none" w:sz="0" w:space="0" w:color="auto"/>
                        <w:bottom w:val="none" w:sz="0" w:space="0" w:color="auto"/>
                        <w:right w:val="none" w:sz="0" w:space="0" w:color="auto"/>
                      </w:divBdr>
                    </w:div>
                  </w:divsChild>
                </w:div>
                <w:div w:id="835074030">
                  <w:marLeft w:val="0"/>
                  <w:marRight w:val="0"/>
                  <w:marTop w:val="0"/>
                  <w:marBottom w:val="0"/>
                  <w:divBdr>
                    <w:top w:val="none" w:sz="0" w:space="0" w:color="auto"/>
                    <w:left w:val="none" w:sz="0" w:space="0" w:color="auto"/>
                    <w:bottom w:val="none" w:sz="0" w:space="0" w:color="auto"/>
                    <w:right w:val="none" w:sz="0" w:space="0" w:color="auto"/>
                  </w:divBdr>
                  <w:divsChild>
                    <w:div w:id="668559575">
                      <w:marLeft w:val="0"/>
                      <w:marRight w:val="0"/>
                      <w:marTop w:val="0"/>
                      <w:marBottom w:val="0"/>
                      <w:divBdr>
                        <w:top w:val="none" w:sz="0" w:space="0" w:color="auto"/>
                        <w:left w:val="none" w:sz="0" w:space="0" w:color="auto"/>
                        <w:bottom w:val="none" w:sz="0" w:space="0" w:color="auto"/>
                        <w:right w:val="none" w:sz="0" w:space="0" w:color="auto"/>
                      </w:divBdr>
                    </w:div>
                  </w:divsChild>
                </w:div>
                <w:div w:id="872034512">
                  <w:marLeft w:val="0"/>
                  <w:marRight w:val="0"/>
                  <w:marTop w:val="0"/>
                  <w:marBottom w:val="0"/>
                  <w:divBdr>
                    <w:top w:val="none" w:sz="0" w:space="0" w:color="auto"/>
                    <w:left w:val="none" w:sz="0" w:space="0" w:color="auto"/>
                    <w:bottom w:val="none" w:sz="0" w:space="0" w:color="auto"/>
                    <w:right w:val="none" w:sz="0" w:space="0" w:color="auto"/>
                  </w:divBdr>
                  <w:divsChild>
                    <w:div w:id="168839311">
                      <w:marLeft w:val="0"/>
                      <w:marRight w:val="0"/>
                      <w:marTop w:val="0"/>
                      <w:marBottom w:val="0"/>
                      <w:divBdr>
                        <w:top w:val="none" w:sz="0" w:space="0" w:color="auto"/>
                        <w:left w:val="none" w:sz="0" w:space="0" w:color="auto"/>
                        <w:bottom w:val="none" w:sz="0" w:space="0" w:color="auto"/>
                        <w:right w:val="none" w:sz="0" w:space="0" w:color="auto"/>
                      </w:divBdr>
                    </w:div>
                  </w:divsChild>
                </w:div>
                <w:div w:id="879052172">
                  <w:marLeft w:val="0"/>
                  <w:marRight w:val="0"/>
                  <w:marTop w:val="0"/>
                  <w:marBottom w:val="0"/>
                  <w:divBdr>
                    <w:top w:val="none" w:sz="0" w:space="0" w:color="auto"/>
                    <w:left w:val="none" w:sz="0" w:space="0" w:color="auto"/>
                    <w:bottom w:val="none" w:sz="0" w:space="0" w:color="auto"/>
                    <w:right w:val="none" w:sz="0" w:space="0" w:color="auto"/>
                  </w:divBdr>
                  <w:divsChild>
                    <w:div w:id="992371243">
                      <w:marLeft w:val="0"/>
                      <w:marRight w:val="0"/>
                      <w:marTop w:val="0"/>
                      <w:marBottom w:val="0"/>
                      <w:divBdr>
                        <w:top w:val="none" w:sz="0" w:space="0" w:color="auto"/>
                        <w:left w:val="none" w:sz="0" w:space="0" w:color="auto"/>
                        <w:bottom w:val="none" w:sz="0" w:space="0" w:color="auto"/>
                        <w:right w:val="none" w:sz="0" w:space="0" w:color="auto"/>
                      </w:divBdr>
                    </w:div>
                  </w:divsChild>
                </w:div>
                <w:div w:id="885604472">
                  <w:marLeft w:val="0"/>
                  <w:marRight w:val="0"/>
                  <w:marTop w:val="0"/>
                  <w:marBottom w:val="0"/>
                  <w:divBdr>
                    <w:top w:val="none" w:sz="0" w:space="0" w:color="auto"/>
                    <w:left w:val="none" w:sz="0" w:space="0" w:color="auto"/>
                    <w:bottom w:val="none" w:sz="0" w:space="0" w:color="auto"/>
                    <w:right w:val="none" w:sz="0" w:space="0" w:color="auto"/>
                  </w:divBdr>
                  <w:divsChild>
                    <w:div w:id="1240871310">
                      <w:marLeft w:val="0"/>
                      <w:marRight w:val="0"/>
                      <w:marTop w:val="0"/>
                      <w:marBottom w:val="0"/>
                      <w:divBdr>
                        <w:top w:val="none" w:sz="0" w:space="0" w:color="auto"/>
                        <w:left w:val="none" w:sz="0" w:space="0" w:color="auto"/>
                        <w:bottom w:val="none" w:sz="0" w:space="0" w:color="auto"/>
                        <w:right w:val="none" w:sz="0" w:space="0" w:color="auto"/>
                      </w:divBdr>
                    </w:div>
                  </w:divsChild>
                </w:div>
                <w:div w:id="893472359">
                  <w:marLeft w:val="0"/>
                  <w:marRight w:val="0"/>
                  <w:marTop w:val="0"/>
                  <w:marBottom w:val="0"/>
                  <w:divBdr>
                    <w:top w:val="none" w:sz="0" w:space="0" w:color="auto"/>
                    <w:left w:val="none" w:sz="0" w:space="0" w:color="auto"/>
                    <w:bottom w:val="none" w:sz="0" w:space="0" w:color="auto"/>
                    <w:right w:val="none" w:sz="0" w:space="0" w:color="auto"/>
                  </w:divBdr>
                  <w:divsChild>
                    <w:div w:id="197741198">
                      <w:marLeft w:val="0"/>
                      <w:marRight w:val="0"/>
                      <w:marTop w:val="0"/>
                      <w:marBottom w:val="0"/>
                      <w:divBdr>
                        <w:top w:val="none" w:sz="0" w:space="0" w:color="auto"/>
                        <w:left w:val="none" w:sz="0" w:space="0" w:color="auto"/>
                        <w:bottom w:val="none" w:sz="0" w:space="0" w:color="auto"/>
                        <w:right w:val="none" w:sz="0" w:space="0" w:color="auto"/>
                      </w:divBdr>
                    </w:div>
                  </w:divsChild>
                </w:div>
                <w:div w:id="912547744">
                  <w:marLeft w:val="0"/>
                  <w:marRight w:val="0"/>
                  <w:marTop w:val="0"/>
                  <w:marBottom w:val="0"/>
                  <w:divBdr>
                    <w:top w:val="none" w:sz="0" w:space="0" w:color="auto"/>
                    <w:left w:val="none" w:sz="0" w:space="0" w:color="auto"/>
                    <w:bottom w:val="none" w:sz="0" w:space="0" w:color="auto"/>
                    <w:right w:val="none" w:sz="0" w:space="0" w:color="auto"/>
                  </w:divBdr>
                  <w:divsChild>
                    <w:div w:id="1359087845">
                      <w:marLeft w:val="0"/>
                      <w:marRight w:val="0"/>
                      <w:marTop w:val="0"/>
                      <w:marBottom w:val="0"/>
                      <w:divBdr>
                        <w:top w:val="none" w:sz="0" w:space="0" w:color="auto"/>
                        <w:left w:val="none" w:sz="0" w:space="0" w:color="auto"/>
                        <w:bottom w:val="none" w:sz="0" w:space="0" w:color="auto"/>
                        <w:right w:val="none" w:sz="0" w:space="0" w:color="auto"/>
                      </w:divBdr>
                    </w:div>
                  </w:divsChild>
                </w:div>
                <w:div w:id="929001194">
                  <w:marLeft w:val="0"/>
                  <w:marRight w:val="0"/>
                  <w:marTop w:val="0"/>
                  <w:marBottom w:val="0"/>
                  <w:divBdr>
                    <w:top w:val="none" w:sz="0" w:space="0" w:color="auto"/>
                    <w:left w:val="none" w:sz="0" w:space="0" w:color="auto"/>
                    <w:bottom w:val="none" w:sz="0" w:space="0" w:color="auto"/>
                    <w:right w:val="none" w:sz="0" w:space="0" w:color="auto"/>
                  </w:divBdr>
                  <w:divsChild>
                    <w:div w:id="1376001908">
                      <w:marLeft w:val="0"/>
                      <w:marRight w:val="0"/>
                      <w:marTop w:val="0"/>
                      <w:marBottom w:val="0"/>
                      <w:divBdr>
                        <w:top w:val="none" w:sz="0" w:space="0" w:color="auto"/>
                        <w:left w:val="none" w:sz="0" w:space="0" w:color="auto"/>
                        <w:bottom w:val="none" w:sz="0" w:space="0" w:color="auto"/>
                        <w:right w:val="none" w:sz="0" w:space="0" w:color="auto"/>
                      </w:divBdr>
                    </w:div>
                  </w:divsChild>
                </w:div>
                <w:div w:id="938412799">
                  <w:marLeft w:val="0"/>
                  <w:marRight w:val="0"/>
                  <w:marTop w:val="0"/>
                  <w:marBottom w:val="0"/>
                  <w:divBdr>
                    <w:top w:val="none" w:sz="0" w:space="0" w:color="auto"/>
                    <w:left w:val="none" w:sz="0" w:space="0" w:color="auto"/>
                    <w:bottom w:val="none" w:sz="0" w:space="0" w:color="auto"/>
                    <w:right w:val="none" w:sz="0" w:space="0" w:color="auto"/>
                  </w:divBdr>
                  <w:divsChild>
                    <w:div w:id="1754888615">
                      <w:marLeft w:val="0"/>
                      <w:marRight w:val="0"/>
                      <w:marTop w:val="0"/>
                      <w:marBottom w:val="0"/>
                      <w:divBdr>
                        <w:top w:val="none" w:sz="0" w:space="0" w:color="auto"/>
                        <w:left w:val="none" w:sz="0" w:space="0" w:color="auto"/>
                        <w:bottom w:val="none" w:sz="0" w:space="0" w:color="auto"/>
                        <w:right w:val="none" w:sz="0" w:space="0" w:color="auto"/>
                      </w:divBdr>
                    </w:div>
                  </w:divsChild>
                </w:div>
                <w:div w:id="994912799">
                  <w:marLeft w:val="0"/>
                  <w:marRight w:val="0"/>
                  <w:marTop w:val="0"/>
                  <w:marBottom w:val="0"/>
                  <w:divBdr>
                    <w:top w:val="none" w:sz="0" w:space="0" w:color="auto"/>
                    <w:left w:val="none" w:sz="0" w:space="0" w:color="auto"/>
                    <w:bottom w:val="none" w:sz="0" w:space="0" w:color="auto"/>
                    <w:right w:val="none" w:sz="0" w:space="0" w:color="auto"/>
                  </w:divBdr>
                  <w:divsChild>
                    <w:div w:id="159391888">
                      <w:marLeft w:val="0"/>
                      <w:marRight w:val="0"/>
                      <w:marTop w:val="0"/>
                      <w:marBottom w:val="0"/>
                      <w:divBdr>
                        <w:top w:val="none" w:sz="0" w:space="0" w:color="auto"/>
                        <w:left w:val="none" w:sz="0" w:space="0" w:color="auto"/>
                        <w:bottom w:val="none" w:sz="0" w:space="0" w:color="auto"/>
                        <w:right w:val="none" w:sz="0" w:space="0" w:color="auto"/>
                      </w:divBdr>
                    </w:div>
                  </w:divsChild>
                </w:div>
                <w:div w:id="1008362751">
                  <w:marLeft w:val="0"/>
                  <w:marRight w:val="0"/>
                  <w:marTop w:val="0"/>
                  <w:marBottom w:val="0"/>
                  <w:divBdr>
                    <w:top w:val="none" w:sz="0" w:space="0" w:color="auto"/>
                    <w:left w:val="none" w:sz="0" w:space="0" w:color="auto"/>
                    <w:bottom w:val="none" w:sz="0" w:space="0" w:color="auto"/>
                    <w:right w:val="none" w:sz="0" w:space="0" w:color="auto"/>
                  </w:divBdr>
                  <w:divsChild>
                    <w:div w:id="1290428908">
                      <w:marLeft w:val="0"/>
                      <w:marRight w:val="0"/>
                      <w:marTop w:val="0"/>
                      <w:marBottom w:val="0"/>
                      <w:divBdr>
                        <w:top w:val="none" w:sz="0" w:space="0" w:color="auto"/>
                        <w:left w:val="none" w:sz="0" w:space="0" w:color="auto"/>
                        <w:bottom w:val="none" w:sz="0" w:space="0" w:color="auto"/>
                        <w:right w:val="none" w:sz="0" w:space="0" w:color="auto"/>
                      </w:divBdr>
                    </w:div>
                  </w:divsChild>
                </w:div>
                <w:div w:id="1009910503">
                  <w:marLeft w:val="0"/>
                  <w:marRight w:val="0"/>
                  <w:marTop w:val="0"/>
                  <w:marBottom w:val="0"/>
                  <w:divBdr>
                    <w:top w:val="none" w:sz="0" w:space="0" w:color="auto"/>
                    <w:left w:val="none" w:sz="0" w:space="0" w:color="auto"/>
                    <w:bottom w:val="none" w:sz="0" w:space="0" w:color="auto"/>
                    <w:right w:val="none" w:sz="0" w:space="0" w:color="auto"/>
                  </w:divBdr>
                  <w:divsChild>
                    <w:div w:id="90668476">
                      <w:marLeft w:val="0"/>
                      <w:marRight w:val="0"/>
                      <w:marTop w:val="0"/>
                      <w:marBottom w:val="0"/>
                      <w:divBdr>
                        <w:top w:val="none" w:sz="0" w:space="0" w:color="auto"/>
                        <w:left w:val="none" w:sz="0" w:space="0" w:color="auto"/>
                        <w:bottom w:val="none" w:sz="0" w:space="0" w:color="auto"/>
                        <w:right w:val="none" w:sz="0" w:space="0" w:color="auto"/>
                      </w:divBdr>
                    </w:div>
                  </w:divsChild>
                </w:div>
                <w:div w:id="1027759711">
                  <w:marLeft w:val="0"/>
                  <w:marRight w:val="0"/>
                  <w:marTop w:val="0"/>
                  <w:marBottom w:val="0"/>
                  <w:divBdr>
                    <w:top w:val="none" w:sz="0" w:space="0" w:color="auto"/>
                    <w:left w:val="none" w:sz="0" w:space="0" w:color="auto"/>
                    <w:bottom w:val="none" w:sz="0" w:space="0" w:color="auto"/>
                    <w:right w:val="none" w:sz="0" w:space="0" w:color="auto"/>
                  </w:divBdr>
                  <w:divsChild>
                    <w:div w:id="37971690">
                      <w:marLeft w:val="0"/>
                      <w:marRight w:val="0"/>
                      <w:marTop w:val="0"/>
                      <w:marBottom w:val="0"/>
                      <w:divBdr>
                        <w:top w:val="none" w:sz="0" w:space="0" w:color="auto"/>
                        <w:left w:val="none" w:sz="0" w:space="0" w:color="auto"/>
                        <w:bottom w:val="none" w:sz="0" w:space="0" w:color="auto"/>
                        <w:right w:val="none" w:sz="0" w:space="0" w:color="auto"/>
                      </w:divBdr>
                    </w:div>
                  </w:divsChild>
                </w:div>
                <w:div w:id="1035275942">
                  <w:marLeft w:val="0"/>
                  <w:marRight w:val="0"/>
                  <w:marTop w:val="0"/>
                  <w:marBottom w:val="0"/>
                  <w:divBdr>
                    <w:top w:val="none" w:sz="0" w:space="0" w:color="auto"/>
                    <w:left w:val="none" w:sz="0" w:space="0" w:color="auto"/>
                    <w:bottom w:val="none" w:sz="0" w:space="0" w:color="auto"/>
                    <w:right w:val="none" w:sz="0" w:space="0" w:color="auto"/>
                  </w:divBdr>
                  <w:divsChild>
                    <w:div w:id="1716736811">
                      <w:marLeft w:val="0"/>
                      <w:marRight w:val="0"/>
                      <w:marTop w:val="0"/>
                      <w:marBottom w:val="0"/>
                      <w:divBdr>
                        <w:top w:val="none" w:sz="0" w:space="0" w:color="auto"/>
                        <w:left w:val="none" w:sz="0" w:space="0" w:color="auto"/>
                        <w:bottom w:val="none" w:sz="0" w:space="0" w:color="auto"/>
                        <w:right w:val="none" w:sz="0" w:space="0" w:color="auto"/>
                      </w:divBdr>
                    </w:div>
                  </w:divsChild>
                </w:div>
                <w:div w:id="1079716953">
                  <w:marLeft w:val="0"/>
                  <w:marRight w:val="0"/>
                  <w:marTop w:val="0"/>
                  <w:marBottom w:val="0"/>
                  <w:divBdr>
                    <w:top w:val="none" w:sz="0" w:space="0" w:color="auto"/>
                    <w:left w:val="none" w:sz="0" w:space="0" w:color="auto"/>
                    <w:bottom w:val="none" w:sz="0" w:space="0" w:color="auto"/>
                    <w:right w:val="none" w:sz="0" w:space="0" w:color="auto"/>
                  </w:divBdr>
                  <w:divsChild>
                    <w:div w:id="1392076705">
                      <w:marLeft w:val="0"/>
                      <w:marRight w:val="0"/>
                      <w:marTop w:val="0"/>
                      <w:marBottom w:val="0"/>
                      <w:divBdr>
                        <w:top w:val="none" w:sz="0" w:space="0" w:color="auto"/>
                        <w:left w:val="none" w:sz="0" w:space="0" w:color="auto"/>
                        <w:bottom w:val="none" w:sz="0" w:space="0" w:color="auto"/>
                        <w:right w:val="none" w:sz="0" w:space="0" w:color="auto"/>
                      </w:divBdr>
                    </w:div>
                  </w:divsChild>
                </w:div>
                <w:div w:id="1088965115">
                  <w:marLeft w:val="0"/>
                  <w:marRight w:val="0"/>
                  <w:marTop w:val="0"/>
                  <w:marBottom w:val="0"/>
                  <w:divBdr>
                    <w:top w:val="none" w:sz="0" w:space="0" w:color="auto"/>
                    <w:left w:val="none" w:sz="0" w:space="0" w:color="auto"/>
                    <w:bottom w:val="none" w:sz="0" w:space="0" w:color="auto"/>
                    <w:right w:val="none" w:sz="0" w:space="0" w:color="auto"/>
                  </w:divBdr>
                  <w:divsChild>
                    <w:div w:id="139461357">
                      <w:marLeft w:val="0"/>
                      <w:marRight w:val="0"/>
                      <w:marTop w:val="0"/>
                      <w:marBottom w:val="0"/>
                      <w:divBdr>
                        <w:top w:val="none" w:sz="0" w:space="0" w:color="auto"/>
                        <w:left w:val="none" w:sz="0" w:space="0" w:color="auto"/>
                        <w:bottom w:val="none" w:sz="0" w:space="0" w:color="auto"/>
                        <w:right w:val="none" w:sz="0" w:space="0" w:color="auto"/>
                      </w:divBdr>
                    </w:div>
                  </w:divsChild>
                </w:div>
                <w:div w:id="1111556285">
                  <w:marLeft w:val="0"/>
                  <w:marRight w:val="0"/>
                  <w:marTop w:val="0"/>
                  <w:marBottom w:val="0"/>
                  <w:divBdr>
                    <w:top w:val="none" w:sz="0" w:space="0" w:color="auto"/>
                    <w:left w:val="none" w:sz="0" w:space="0" w:color="auto"/>
                    <w:bottom w:val="none" w:sz="0" w:space="0" w:color="auto"/>
                    <w:right w:val="none" w:sz="0" w:space="0" w:color="auto"/>
                  </w:divBdr>
                  <w:divsChild>
                    <w:div w:id="1592928467">
                      <w:marLeft w:val="0"/>
                      <w:marRight w:val="0"/>
                      <w:marTop w:val="0"/>
                      <w:marBottom w:val="0"/>
                      <w:divBdr>
                        <w:top w:val="none" w:sz="0" w:space="0" w:color="auto"/>
                        <w:left w:val="none" w:sz="0" w:space="0" w:color="auto"/>
                        <w:bottom w:val="none" w:sz="0" w:space="0" w:color="auto"/>
                        <w:right w:val="none" w:sz="0" w:space="0" w:color="auto"/>
                      </w:divBdr>
                    </w:div>
                  </w:divsChild>
                </w:div>
                <w:div w:id="1114520487">
                  <w:marLeft w:val="0"/>
                  <w:marRight w:val="0"/>
                  <w:marTop w:val="0"/>
                  <w:marBottom w:val="0"/>
                  <w:divBdr>
                    <w:top w:val="none" w:sz="0" w:space="0" w:color="auto"/>
                    <w:left w:val="none" w:sz="0" w:space="0" w:color="auto"/>
                    <w:bottom w:val="none" w:sz="0" w:space="0" w:color="auto"/>
                    <w:right w:val="none" w:sz="0" w:space="0" w:color="auto"/>
                  </w:divBdr>
                  <w:divsChild>
                    <w:div w:id="1660888545">
                      <w:marLeft w:val="0"/>
                      <w:marRight w:val="0"/>
                      <w:marTop w:val="0"/>
                      <w:marBottom w:val="0"/>
                      <w:divBdr>
                        <w:top w:val="none" w:sz="0" w:space="0" w:color="auto"/>
                        <w:left w:val="none" w:sz="0" w:space="0" w:color="auto"/>
                        <w:bottom w:val="none" w:sz="0" w:space="0" w:color="auto"/>
                        <w:right w:val="none" w:sz="0" w:space="0" w:color="auto"/>
                      </w:divBdr>
                    </w:div>
                  </w:divsChild>
                </w:div>
                <w:div w:id="1129590625">
                  <w:marLeft w:val="0"/>
                  <w:marRight w:val="0"/>
                  <w:marTop w:val="0"/>
                  <w:marBottom w:val="0"/>
                  <w:divBdr>
                    <w:top w:val="none" w:sz="0" w:space="0" w:color="auto"/>
                    <w:left w:val="none" w:sz="0" w:space="0" w:color="auto"/>
                    <w:bottom w:val="none" w:sz="0" w:space="0" w:color="auto"/>
                    <w:right w:val="none" w:sz="0" w:space="0" w:color="auto"/>
                  </w:divBdr>
                  <w:divsChild>
                    <w:div w:id="930888827">
                      <w:marLeft w:val="0"/>
                      <w:marRight w:val="0"/>
                      <w:marTop w:val="0"/>
                      <w:marBottom w:val="0"/>
                      <w:divBdr>
                        <w:top w:val="none" w:sz="0" w:space="0" w:color="auto"/>
                        <w:left w:val="none" w:sz="0" w:space="0" w:color="auto"/>
                        <w:bottom w:val="none" w:sz="0" w:space="0" w:color="auto"/>
                        <w:right w:val="none" w:sz="0" w:space="0" w:color="auto"/>
                      </w:divBdr>
                    </w:div>
                  </w:divsChild>
                </w:div>
                <w:div w:id="1163935578">
                  <w:marLeft w:val="0"/>
                  <w:marRight w:val="0"/>
                  <w:marTop w:val="0"/>
                  <w:marBottom w:val="0"/>
                  <w:divBdr>
                    <w:top w:val="none" w:sz="0" w:space="0" w:color="auto"/>
                    <w:left w:val="none" w:sz="0" w:space="0" w:color="auto"/>
                    <w:bottom w:val="none" w:sz="0" w:space="0" w:color="auto"/>
                    <w:right w:val="none" w:sz="0" w:space="0" w:color="auto"/>
                  </w:divBdr>
                  <w:divsChild>
                    <w:div w:id="1212233143">
                      <w:marLeft w:val="0"/>
                      <w:marRight w:val="0"/>
                      <w:marTop w:val="0"/>
                      <w:marBottom w:val="0"/>
                      <w:divBdr>
                        <w:top w:val="none" w:sz="0" w:space="0" w:color="auto"/>
                        <w:left w:val="none" w:sz="0" w:space="0" w:color="auto"/>
                        <w:bottom w:val="none" w:sz="0" w:space="0" w:color="auto"/>
                        <w:right w:val="none" w:sz="0" w:space="0" w:color="auto"/>
                      </w:divBdr>
                    </w:div>
                  </w:divsChild>
                </w:div>
                <w:div w:id="1175222342">
                  <w:marLeft w:val="0"/>
                  <w:marRight w:val="0"/>
                  <w:marTop w:val="0"/>
                  <w:marBottom w:val="0"/>
                  <w:divBdr>
                    <w:top w:val="none" w:sz="0" w:space="0" w:color="auto"/>
                    <w:left w:val="none" w:sz="0" w:space="0" w:color="auto"/>
                    <w:bottom w:val="none" w:sz="0" w:space="0" w:color="auto"/>
                    <w:right w:val="none" w:sz="0" w:space="0" w:color="auto"/>
                  </w:divBdr>
                  <w:divsChild>
                    <w:div w:id="4477149">
                      <w:marLeft w:val="0"/>
                      <w:marRight w:val="0"/>
                      <w:marTop w:val="0"/>
                      <w:marBottom w:val="0"/>
                      <w:divBdr>
                        <w:top w:val="none" w:sz="0" w:space="0" w:color="auto"/>
                        <w:left w:val="none" w:sz="0" w:space="0" w:color="auto"/>
                        <w:bottom w:val="none" w:sz="0" w:space="0" w:color="auto"/>
                        <w:right w:val="none" w:sz="0" w:space="0" w:color="auto"/>
                      </w:divBdr>
                    </w:div>
                  </w:divsChild>
                </w:div>
                <w:div w:id="1178689407">
                  <w:marLeft w:val="0"/>
                  <w:marRight w:val="0"/>
                  <w:marTop w:val="0"/>
                  <w:marBottom w:val="0"/>
                  <w:divBdr>
                    <w:top w:val="none" w:sz="0" w:space="0" w:color="auto"/>
                    <w:left w:val="none" w:sz="0" w:space="0" w:color="auto"/>
                    <w:bottom w:val="none" w:sz="0" w:space="0" w:color="auto"/>
                    <w:right w:val="none" w:sz="0" w:space="0" w:color="auto"/>
                  </w:divBdr>
                  <w:divsChild>
                    <w:div w:id="423722044">
                      <w:marLeft w:val="0"/>
                      <w:marRight w:val="0"/>
                      <w:marTop w:val="0"/>
                      <w:marBottom w:val="0"/>
                      <w:divBdr>
                        <w:top w:val="none" w:sz="0" w:space="0" w:color="auto"/>
                        <w:left w:val="none" w:sz="0" w:space="0" w:color="auto"/>
                        <w:bottom w:val="none" w:sz="0" w:space="0" w:color="auto"/>
                        <w:right w:val="none" w:sz="0" w:space="0" w:color="auto"/>
                      </w:divBdr>
                    </w:div>
                  </w:divsChild>
                </w:div>
                <w:div w:id="1196581200">
                  <w:marLeft w:val="0"/>
                  <w:marRight w:val="0"/>
                  <w:marTop w:val="0"/>
                  <w:marBottom w:val="0"/>
                  <w:divBdr>
                    <w:top w:val="none" w:sz="0" w:space="0" w:color="auto"/>
                    <w:left w:val="none" w:sz="0" w:space="0" w:color="auto"/>
                    <w:bottom w:val="none" w:sz="0" w:space="0" w:color="auto"/>
                    <w:right w:val="none" w:sz="0" w:space="0" w:color="auto"/>
                  </w:divBdr>
                  <w:divsChild>
                    <w:div w:id="888417655">
                      <w:marLeft w:val="0"/>
                      <w:marRight w:val="0"/>
                      <w:marTop w:val="0"/>
                      <w:marBottom w:val="0"/>
                      <w:divBdr>
                        <w:top w:val="none" w:sz="0" w:space="0" w:color="auto"/>
                        <w:left w:val="none" w:sz="0" w:space="0" w:color="auto"/>
                        <w:bottom w:val="none" w:sz="0" w:space="0" w:color="auto"/>
                        <w:right w:val="none" w:sz="0" w:space="0" w:color="auto"/>
                      </w:divBdr>
                    </w:div>
                  </w:divsChild>
                </w:div>
                <w:div w:id="1216815547">
                  <w:marLeft w:val="0"/>
                  <w:marRight w:val="0"/>
                  <w:marTop w:val="0"/>
                  <w:marBottom w:val="0"/>
                  <w:divBdr>
                    <w:top w:val="none" w:sz="0" w:space="0" w:color="auto"/>
                    <w:left w:val="none" w:sz="0" w:space="0" w:color="auto"/>
                    <w:bottom w:val="none" w:sz="0" w:space="0" w:color="auto"/>
                    <w:right w:val="none" w:sz="0" w:space="0" w:color="auto"/>
                  </w:divBdr>
                  <w:divsChild>
                    <w:div w:id="538323853">
                      <w:marLeft w:val="0"/>
                      <w:marRight w:val="0"/>
                      <w:marTop w:val="0"/>
                      <w:marBottom w:val="0"/>
                      <w:divBdr>
                        <w:top w:val="none" w:sz="0" w:space="0" w:color="auto"/>
                        <w:left w:val="none" w:sz="0" w:space="0" w:color="auto"/>
                        <w:bottom w:val="none" w:sz="0" w:space="0" w:color="auto"/>
                        <w:right w:val="none" w:sz="0" w:space="0" w:color="auto"/>
                      </w:divBdr>
                    </w:div>
                  </w:divsChild>
                </w:div>
                <w:div w:id="1266379626">
                  <w:marLeft w:val="0"/>
                  <w:marRight w:val="0"/>
                  <w:marTop w:val="0"/>
                  <w:marBottom w:val="0"/>
                  <w:divBdr>
                    <w:top w:val="none" w:sz="0" w:space="0" w:color="auto"/>
                    <w:left w:val="none" w:sz="0" w:space="0" w:color="auto"/>
                    <w:bottom w:val="none" w:sz="0" w:space="0" w:color="auto"/>
                    <w:right w:val="none" w:sz="0" w:space="0" w:color="auto"/>
                  </w:divBdr>
                  <w:divsChild>
                    <w:div w:id="229852103">
                      <w:marLeft w:val="0"/>
                      <w:marRight w:val="0"/>
                      <w:marTop w:val="0"/>
                      <w:marBottom w:val="0"/>
                      <w:divBdr>
                        <w:top w:val="none" w:sz="0" w:space="0" w:color="auto"/>
                        <w:left w:val="none" w:sz="0" w:space="0" w:color="auto"/>
                        <w:bottom w:val="none" w:sz="0" w:space="0" w:color="auto"/>
                        <w:right w:val="none" w:sz="0" w:space="0" w:color="auto"/>
                      </w:divBdr>
                    </w:div>
                  </w:divsChild>
                </w:div>
                <w:div w:id="1277561347">
                  <w:marLeft w:val="0"/>
                  <w:marRight w:val="0"/>
                  <w:marTop w:val="0"/>
                  <w:marBottom w:val="0"/>
                  <w:divBdr>
                    <w:top w:val="none" w:sz="0" w:space="0" w:color="auto"/>
                    <w:left w:val="none" w:sz="0" w:space="0" w:color="auto"/>
                    <w:bottom w:val="none" w:sz="0" w:space="0" w:color="auto"/>
                    <w:right w:val="none" w:sz="0" w:space="0" w:color="auto"/>
                  </w:divBdr>
                  <w:divsChild>
                    <w:div w:id="1462960273">
                      <w:marLeft w:val="0"/>
                      <w:marRight w:val="0"/>
                      <w:marTop w:val="0"/>
                      <w:marBottom w:val="0"/>
                      <w:divBdr>
                        <w:top w:val="none" w:sz="0" w:space="0" w:color="auto"/>
                        <w:left w:val="none" w:sz="0" w:space="0" w:color="auto"/>
                        <w:bottom w:val="none" w:sz="0" w:space="0" w:color="auto"/>
                        <w:right w:val="none" w:sz="0" w:space="0" w:color="auto"/>
                      </w:divBdr>
                    </w:div>
                  </w:divsChild>
                </w:div>
                <w:div w:id="1287930162">
                  <w:marLeft w:val="0"/>
                  <w:marRight w:val="0"/>
                  <w:marTop w:val="0"/>
                  <w:marBottom w:val="0"/>
                  <w:divBdr>
                    <w:top w:val="none" w:sz="0" w:space="0" w:color="auto"/>
                    <w:left w:val="none" w:sz="0" w:space="0" w:color="auto"/>
                    <w:bottom w:val="none" w:sz="0" w:space="0" w:color="auto"/>
                    <w:right w:val="none" w:sz="0" w:space="0" w:color="auto"/>
                  </w:divBdr>
                  <w:divsChild>
                    <w:div w:id="1965574771">
                      <w:marLeft w:val="0"/>
                      <w:marRight w:val="0"/>
                      <w:marTop w:val="0"/>
                      <w:marBottom w:val="0"/>
                      <w:divBdr>
                        <w:top w:val="none" w:sz="0" w:space="0" w:color="auto"/>
                        <w:left w:val="none" w:sz="0" w:space="0" w:color="auto"/>
                        <w:bottom w:val="none" w:sz="0" w:space="0" w:color="auto"/>
                        <w:right w:val="none" w:sz="0" w:space="0" w:color="auto"/>
                      </w:divBdr>
                    </w:div>
                  </w:divsChild>
                </w:div>
                <w:div w:id="1291400691">
                  <w:marLeft w:val="0"/>
                  <w:marRight w:val="0"/>
                  <w:marTop w:val="0"/>
                  <w:marBottom w:val="0"/>
                  <w:divBdr>
                    <w:top w:val="none" w:sz="0" w:space="0" w:color="auto"/>
                    <w:left w:val="none" w:sz="0" w:space="0" w:color="auto"/>
                    <w:bottom w:val="none" w:sz="0" w:space="0" w:color="auto"/>
                    <w:right w:val="none" w:sz="0" w:space="0" w:color="auto"/>
                  </w:divBdr>
                  <w:divsChild>
                    <w:div w:id="1870145898">
                      <w:marLeft w:val="0"/>
                      <w:marRight w:val="0"/>
                      <w:marTop w:val="0"/>
                      <w:marBottom w:val="0"/>
                      <w:divBdr>
                        <w:top w:val="none" w:sz="0" w:space="0" w:color="auto"/>
                        <w:left w:val="none" w:sz="0" w:space="0" w:color="auto"/>
                        <w:bottom w:val="none" w:sz="0" w:space="0" w:color="auto"/>
                        <w:right w:val="none" w:sz="0" w:space="0" w:color="auto"/>
                      </w:divBdr>
                    </w:div>
                  </w:divsChild>
                </w:div>
                <w:div w:id="1309019860">
                  <w:marLeft w:val="0"/>
                  <w:marRight w:val="0"/>
                  <w:marTop w:val="0"/>
                  <w:marBottom w:val="0"/>
                  <w:divBdr>
                    <w:top w:val="none" w:sz="0" w:space="0" w:color="auto"/>
                    <w:left w:val="none" w:sz="0" w:space="0" w:color="auto"/>
                    <w:bottom w:val="none" w:sz="0" w:space="0" w:color="auto"/>
                    <w:right w:val="none" w:sz="0" w:space="0" w:color="auto"/>
                  </w:divBdr>
                  <w:divsChild>
                    <w:div w:id="2030060477">
                      <w:marLeft w:val="0"/>
                      <w:marRight w:val="0"/>
                      <w:marTop w:val="0"/>
                      <w:marBottom w:val="0"/>
                      <w:divBdr>
                        <w:top w:val="none" w:sz="0" w:space="0" w:color="auto"/>
                        <w:left w:val="none" w:sz="0" w:space="0" w:color="auto"/>
                        <w:bottom w:val="none" w:sz="0" w:space="0" w:color="auto"/>
                        <w:right w:val="none" w:sz="0" w:space="0" w:color="auto"/>
                      </w:divBdr>
                    </w:div>
                  </w:divsChild>
                </w:div>
                <w:div w:id="1317223966">
                  <w:marLeft w:val="0"/>
                  <w:marRight w:val="0"/>
                  <w:marTop w:val="0"/>
                  <w:marBottom w:val="0"/>
                  <w:divBdr>
                    <w:top w:val="none" w:sz="0" w:space="0" w:color="auto"/>
                    <w:left w:val="none" w:sz="0" w:space="0" w:color="auto"/>
                    <w:bottom w:val="none" w:sz="0" w:space="0" w:color="auto"/>
                    <w:right w:val="none" w:sz="0" w:space="0" w:color="auto"/>
                  </w:divBdr>
                  <w:divsChild>
                    <w:div w:id="1547789881">
                      <w:marLeft w:val="0"/>
                      <w:marRight w:val="0"/>
                      <w:marTop w:val="0"/>
                      <w:marBottom w:val="0"/>
                      <w:divBdr>
                        <w:top w:val="none" w:sz="0" w:space="0" w:color="auto"/>
                        <w:left w:val="none" w:sz="0" w:space="0" w:color="auto"/>
                        <w:bottom w:val="none" w:sz="0" w:space="0" w:color="auto"/>
                        <w:right w:val="none" w:sz="0" w:space="0" w:color="auto"/>
                      </w:divBdr>
                    </w:div>
                  </w:divsChild>
                </w:div>
                <w:div w:id="1330793743">
                  <w:marLeft w:val="0"/>
                  <w:marRight w:val="0"/>
                  <w:marTop w:val="0"/>
                  <w:marBottom w:val="0"/>
                  <w:divBdr>
                    <w:top w:val="none" w:sz="0" w:space="0" w:color="auto"/>
                    <w:left w:val="none" w:sz="0" w:space="0" w:color="auto"/>
                    <w:bottom w:val="none" w:sz="0" w:space="0" w:color="auto"/>
                    <w:right w:val="none" w:sz="0" w:space="0" w:color="auto"/>
                  </w:divBdr>
                  <w:divsChild>
                    <w:div w:id="239488534">
                      <w:marLeft w:val="0"/>
                      <w:marRight w:val="0"/>
                      <w:marTop w:val="0"/>
                      <w:marBottom w:val="0"/>
                      <w:divBdr>
                        <w:top w:val="none" w:sz="0" w:space="0" w:color="auto"/>
                        <w:left w:val="none" w:sz="0" w:space="0" w:color="auto"/>
                        <w:bottom w:val="none" w:sz="0" w:space="0" w:color="auto"/>
                        <w:right w:val="none" w:sz="0" w:space="0" w:color="auto"/>
                      </w:divBdr>
                    </w:div>
                  </w:divsChild>
                </w:div>
                <w:div w:id="1356274891">
                  <w:marLeft w:val="0"/>
                  <w:marRight w:val="0"/>
                  <w:marTop w:val="0"/>
                  <w:marBottom w:val="0"/>
                  <w:divBdr>
                    <w:top w:val="none" w:sz="0" w:space="0" w:color="auto"/>
                    <w:left w:val="none" w:sz="0" w:space="0" w:color="auto"/>
                    <w:bottom w:val="none" w:sz="0" w:space="0" w:color="auto"/>
                    <w:right w:val="none" w:sz="0" w:space="0" w:color="auto"/>
                  </w:divBdr>
                  <w:divsChild>
                    <w:div w:id="271255127">
                      <w:marLeft w:val="0"/>
                      <w:marRight w:val="0"/>
                      <w:marTop w:val="0"/>
                      <w:marBottom w:val="0"/>
                      <w:divBdr>
                        <w:top w:val="none" w:sz="0" w:space="0" w:color="auto"/>
                        <w:left w:val="none" w:sz="0" w:space="0" w:color="auto"/>
                        <w:bottom w:val="none" w:sz="0" w:space="0" w:color="auto"/>
                        <w:right w:val="none" w:sz="0" w:space="0" w:color="auto"/>
                      </w:divBdr>
                    </w:div>
                  </w:divsChild>
                </w:div>
                <w:div w:id="1357190331">
                  <w:marLeft w:val="0"/>
                  <w:marRight w:val="0"/>
                  <w:marTop w:val="0"/>
                  <w:marBottom w:val="0"/>
                  <w:divBdr>
                    <w:top w:val="none" w:sz="0" w:space="0" w:color="auto"/>
                    <w:left w:val="none" w:sz="0" w:space="0" w:color="auto"/>
                    <w:bottom w:val="none" w:sz="0" w:space="0" w:color="auto"/>
                    <w:right w:val="none" w:sz="0" w:space="0" w:color="auto"/>
                  </w:divBdr>
                  <w:divsChild>
                    <w:div w:id="1499269610">
                      <w:marLeft w:val="0"/>
                      <w:marRight w:val="0"/>
                      <w:marTop w:val="0"/>
                      <w:marBottom w:val="0"/>
                      <w:divBdr>
                        <w:top w:val="none" w:sz="0" w:space="0" w:color="auto"/>
                        <w:left w:val="none" w:sz="0" w:space="0" w:color="auto"/>
                        <w:bottom w:val="none" w:sz="0" w:space="0" w:color="auto"/>
                        <w:right w:val="none" w:sz="0" w:space="0" w:color="auto"/>
                      </w:divBdr>
                    </w:div>
                  </w:divsChild>
                </w:div>
                <w:div w:id="1363019762">
                  <w:marLeft w:val="0"/>
                  <w:marRight w:val="0"/>
                  <w:marTop w:val="0"/>
                  <w:marBottom w:val="0"/>
                  <w:divBdr>
                    <w:top w:val="none" w:sz="0" w:space="0" w:color="auto"/>
                    <w:left w:val="none" w:sz="0" w:space="0" w:color="auto"/>
                    <w:bottom w:val="none" w:sz="0" w:space="0" w:color="auto"/>
                    <w:right w:val="none" w:sz="0" w:space="0" w:color="auto"/>
                  </w:divBdr>
                  <w:divsChild>
                    <w:div w:id="338896080">
                      <w:marLeft w:val="0"/>
                      <w:marRight w:val="0"/>
                      <w:marTop w:val="0"/>
                      <w:marBottom w:val="0"/>
                      <w:divBdr>
                        <w:top w:val="none" w:sz="0" w:space="0" w:color="auto"/>
                        <w:left w:val="none" w:sz="0" w:space="0" w:color="auto"/>
                        <w:bottom w:val="none" w:sz="0" w:space="0" w:color="auto"/>
                        <w:right w:val="none" w:sz="0" w:space="0" w:color="auto"/>
                      </w:divBdr>
                    </w:div>
                  </w:divsChild>
                </w:div>
                <w:div w:id="1364284585">
                  <w:marLeft w:val="0"/>
                  <w:marRight w:val="0"/>
                  <w:marTop w:val="0"/>
                  <w:marBottom w:val="0"/>
                  <w:divBdr>
                    <w:top w:val="none" w:sz="0" w:space="0" w:color="auto"/>
                    <w:left w:val="none" w:sz="0" w:space="0" w:color="auto"/>
                    <w:bottom w:val="none" w:sz="0" w:space="0" w:color="auto"/>
                    <w:right w:val="none" w:sz="0" w:space="0" w:color="auto"/>
                  </w:divBdr>
                  <w:divsChild>
                    <w:div w:id="198202960">
                      <w:marLeft w:val="0"/>
                      <w:marRight w:val="0"/>
                      <w:marTop w:val="0"/>
                      <w:marBottom w:val="0"/>
                      <w:divBdr>
                        <w:top w:val="none" w:sz="0" w:space="0" w:color="auto"/>
                        <w:left w:val="none" w:sz="0" w:space="0" w:color="auto"/>
                        <w:bottom w:val="none" w:sz="0" w:space="0" w:color="auto"/>
                        <w:right w:val="none" w:sz="0" w:space="0" w:color="auto"/>
                      </w:divBdr>
                    </w:div>
                  </w:divsChild>
                </w:div>
                <w:div w:id="1369063158">
                  <w:marLeft w:val="0"/>
                  <w:marRight w:val="0"/>
                  <w:marTop w:val="0"/>
                  <w:marBottom w:val="0"/>
                  <w:divBdr>
                    <w:top w:val="none" w:sz="0" w:space="0" w:color="auto"/>
                    <w:left w:val="none" w:sz="0" w:space="0" w:color="auto"/>
                    <w:bottom w:val="none" w:sz="0" w:space="0" w:color="auto"/>
                    <w:right w:val="none" w:sz="0" w:space="0" w:color="auto"/>
                  </w:divBdr>
                  <w:divsChild>
                    <w:div w:id="2090539876">
                      <w:marLeft w:val="0"/>
                      <w:marRight w:val="0"/>
                      <w:marTop w:val="0"/>
                      <w:marBottom w:val="0"/>
                      <w:divBdr>
                        <w:top w:val="none" w:sz="0" w:space="0" w:color="auto"/>
                        <w:left w:val="none" w:sz="0" w:space="0" w:color="auto"/>
                        <w:bottom w:val="none" w:sz="0" w:space="0" w:color="auto"/>
                        <w:right w:val="none" w:sz="0" w:space="0" w:color="auto"/>
                      </w:divBdr>
                    </w:div>
                  </w:divsChild>
                </w:div>
                <w:div w:id="1376849812">
                  <w:marLeft w:val="0"/>
                  <w:marRight w:val="0"/>
                  <w:marTop w:val="0"/>
                  <w:marBottom w:val="0"/>
                  <w:divBdr>
                    <w:top w:val="none" w:sz="0" w:space="0" w:color="auto"/>
                    <w:left w:val="none" w:sz="0" w:space="0" w:color="auto"/>
                    <w:bottom w:val="none" w:sz="0" w:space="0" w:color="auto"/>
                    <w:right w:val="none" w:sz="0" w:space="0" w:color="auto"/>
                  </w:divBdr>
                  <w:divsChild>
                    <w:div w:id="919942957">
                      <w:marLeft w:val="0"/>
                      <w:marRight w:val="0"/>
                      <w:marTop w:val="0"/>
                      <w:marBottom w:val="0"/>
                      <w:divBdr>
                        <w:top w:val="none" w:sz="0" w:space="0" w:color="auto"/>
                        <w:left w:val="none" w:sz="0" w:space="0" w:color="auto"/>
                        <w:bottom w:val="none" w:sz="0" w:space="0" w:color="auto"/>
                        <w:right w:val="none" w:sz="0" w:space="0" w:color="auto"/>
                      </w:divBdr>
                    </w:div>
                  </w:divsChild>
                </w:div>
                <w:div w:id="1389768816">
                  <w:marLeft w:val="0"/>
                  <w:marRight w:val="0"/>
                  <w:marTop w:val="0"/>
                  <w:marBottom w:val="0"/>
                  <w:divBdr>
                    <w:top w:val="none" w:sz="0" w:space="0" w:color="auto"/>
                    <w:left w:val="none" w:sz="0" w:space="0" w:color="auto"/>
                    <w:bottom w:val="none" w:sz="0" w:space="0" w:color="auto"/>
                    <w:right w:val="none" w:sz="0" w:space="0" w:color="auto"/>
                  </w:divBdr>
                  <w:divsChild>
                    <w:div w:id="358358400">
                      <w:marLeft w:val="0"/>
                      <w:marRight w:val="0"/>
                      <w:marTop w:val="0"/>
                      <w:marBottom w:val="0"/>
                      <w:divBdr>
                        <w:top w:val="none" w:sz="0" w:space="0" w:color="auto"/>
                        <w:left w:val="none" w:sz="0" w:space="0" w:color="auto"/>
                        <w:bottom w:val="none" w:sz="0" w:space="0" w:color="auto"/>
                        <w:right w:val="none" w:sz="0" w:space="0" w:color="auto"/>
                      </w:divBdr>
                    </w:div>
                  </w:divsChild>
                </w:div>
                <w:div w:id="1422142081">
                  <w:marLeft w:val="0"/>
                  <w:marRight w:val="0"/>
                  <w:marTop w:val="0"/>
                  <w:marBottom w:val="0"/>
                  <w:divBdr>
                    <w:top w:val="none" w:sz="0" w:space="0" w:color="auto"/>
                    <w:left w:val="none" w:sz="0" w:space="0" w:color="auto"/>
                    <w:bottom w:val="none" w:sz="0" w:space="0" w:color="auto"/>
                    <w:right w:val="none" w:sz="0" w:space="0" w:color="auto"/>
                  </w:divBdr>
                  <w:divsChild>
                    <w:div w:id="949818101">
                      <w:marLeft w:val="0"/>
                      <w:marRight w:val="0"/>
                      <w:marTop w:val="0"/>
                      <w:marBottom w:val="0"/>
                      <w:divBdr>
                        <w:top w:val="none" w:sz="0" w:space="0" w:color="auto"/>
                        <w:left w:val="none" w:sz="0" w:space="0" w:color="auto"/>
                        <w:bottom w:val="none" w:sz="0" w:space="0" w:color="auto"/>
                        <w:right w:val="none" w:sz="0" w:space="0" w:color="auto"/>
                      </w:divBdr>
                    </w:div>
                  </w:divsChild>
                </w:div>
                <w:div w:id="1427728429">
                  <w:marLeft w:val="0"/>
                  <w:marRight w:val="0"/>
                  <w:marTop w:val="0"/>
                  <w:marBottom w:val="0"/>
                  <w:divBdr>
                    <w:top w:val="none" w:sz="0" w:space="0" w:color="auto"/>
                    <w:left w:val="none" w:sz="0" w:space="0" w:color="auto"/>
                    <w:bottom w:val="none" w:sz="0" w:space="0" w:color="auto"/>
                    <w:right w:val="none" w:sz="0" w:space="0" w:color="auto"/>
                  </w:divBdr>
                  <w:divsChild>
                    <w:div w:id="1012223951">
                      <w:marLeft w:val="0"/>
                      <w:marRight w:val="0"/>
                      <w:marTop w:val="0"/>
                      <w:marBottom w:val="0"/>
                      <w:divBdr>
                        <w:top w:val="none" w:sz="0" w:space="0" w:color="auto"/>
                        <w:left w:val="none" w:sz="0" w:space="0" w:color="auto"/>
                        <w:bottom w:val="none" w:sz="0" w:space="0" w:color="auto"/>
                        <w:right w:val="none" w:sz="0" w:space="0" w:color="auto"/>
                      </w:divBdr>
                    </w:div>
                  </w:divsChild>
                </w:div>
                <w:div w:id="1435976191">
                  <w:marLeft w:val="0"/>
                  <w:marRight w:val="0"/>
                  <w:marTop w:val="0"/>
                  <w:marBottom w:val="0"/>
                  <w:divBdr>
                    <w:top w:val="none" w:sz="0" w:space="0" w:color="auto"/>
                    <w:left w:val="none" w:sz="0" w:space="0" w:color="auto"/>
                    <w:bottom w:val="none" w:sz="0" w:space="0" w:color="auto"/>
                    <w:right w:val="none" w:sz="0" w:space="0" w:color="auto"/>
                  </w:divBdr>
                  <w:divsChild>
                    <w:div w:id="2057461502">
                      <w:marLeft w:val="0"/>
                      <w:marRight w:val="0"/>
                      <w:marTop w:val="0"/>
                      <w:marBottom w:val="0"/>
                      <w:divBdr>
                        <w:top w:val="none" w:sz="0" w:space="0" w:color="auto"/>
                        <w:left w:val="none" w:sz="0" w:space="0" w:color="auto"/>
                        <w:bottom w:val="none" w:sz="0" w:space="0" w:color="auto"/>
                        <w:right w:val="none" w:sz="0" w:space="0" w:color="auto"/>
                      </w:divBdr>
                    </w:div>
                  </w:divsChild>
                </w:div>
                <w:div w:id="1449885018">
                  <w:marLeft w:val="0"/>
                  <w:marRight w:val="0"/>
                  <w:marTop w:val="0"/>
                  <w:marBottom w:val="0"/>
                  <w:divBdr>
                    <w:top w:val="none" w:sz="0" w:space="0" w:color="auto"/>
                    <w:left w:val="none" w:sz="0" w:space="0" w:color="auto"/>
                    <w:bottom w:val="none" w:sz="0" w:space="0" w:color="auto"/>
                    <w:right w:val="none" w:sz="0" w:space="0" w:color="auto"/>
                  </w:divBdr>
                  <w:divsChild>
                    <w:div w:id="1902251028">
                      <w:marLeft w:val="0"/>
                      <w:marRight w:val="0"/>
                      <w:marTop w:val="0"/>
                      <w:marBottom w:val="0"/>
                      <w:divBdr>
                        <w:top w:val="none" w:sz="0" w:space="0" w:color="auto"/>
                        <w:left w:val="none" w:sz="0" w:space="0" w:color="auto"/>
                        <w:bottom w:val="none" w:sz="0" w:space="0" w:color="auto"/>
                        <w:right w:val="none" w:sz="0" w:space="0" w:color="auto"/>
                      </w:divBdr>
                    </w:div>
                  </w:divsChild>
                </w:div>
                <w:div w:id="1463420304">
                  <w:marLeft w:val="0"/>
                  <w:marRight w:val="0"/>
                  <w:marTop w:val="0"/>
                  <w:marBottom w:val="0"/>
                  <w:divBdr>
                    <w:top w:val="none" w:sz="0" w:space="0" w:color="auto"/>
                    <w:left w:val="none" w:sz="0" w:space="0" w:color="auto"/>
                    <w:bottom w:val="none" w:sz="0" w:space="0" w:color="auto"/>
                    <w:right w:val="none" w:sz="0" w:space="0" w:color="auto"/>
                  </w:divBdr>
                  <w:divsChild>
                    <w:div w:id="58676949">
                      <w:marLeft w:val="0"/>
                      <w:marRight w:val="0"/>
                      <w:marTop w:val="0"/>
                      <w:marBottom w:val="0"/>
                      <w:divBdr>
                        <w:top w:val="none" w:sz="0" w:space="0" w:color="auto"/>
                        <w:left w:val="none" w:sz="0" w:space="0" w:color="auto"/>
                        <w:bottom w:val="none" w:sz="0" w:space="0" w:color="auto"/>
                        <w:right w:val="none" w:sz="0" w:space="0" w:color="auto"/>
                      </w:divBdr>
                    </w:div>
                  </w:divsChild>
                </w:div>
                <w:div w:id="1535775216">
                  <w:marLeft w:val="0"/>
                  <w:marRight w:val="0"/>
                  <w:marTop w:val="0"/>
                  <w:marBottom w:val="0"/>
                  <w:divBdr>
                    <w:top w:val="none" w:sz="0" w:space="0" w:color="auto"/>
                    <w:left w:val="none" w:sz="0" w:space="0" w:color="auto"/>
                    <w:bottom w:val="none" w:sz="0" w:space="0" w:color="auto"/>
                    <w:right w:val="none" w:sz="0" w:space="0" w:color="auto"/>
                  </w:divBdr>
                  <w:divsChild>
                    <w:div w:id="1655644375">
                      <w:marLeft w:val="0"/>
                      <w:marRight w:val="0"/>
                      <w:marTop w:val="0"/>
                      <w:marBottom w:val="0"/>
                      <w:divBdr>
                        <w:top w:val="none" w:sz="0" w:space="0" w:color="auto"/>
                        <w:left w:val="none" w:sz="0" w:space="0" w:color="auto"/>
                        <w:bottom w:val="none" w:sz="0" w:space="0" w:color="auto"/>
                        <w:right w:val="none" w:sz="0" w:space="0" w:color="auto"/>
                      </w:divBdr>
                    </w:div>
                  </w:divsChild>
                </w:div>
                <w:div w:id="1538351716">
                  <w:marLeft w:val="0"/>
                  <w:marRight w:val="0"/>
                  <w:marTop w:val="0"/>
                  <w:marBottom w:val="0"/>
                  <w:divBdr>
                    <w:top w:val="none" w:sz="0" w:space="0" w:color="auto"/>
                    <w:left w:val="none" w:sz="0" w:space="0" w:color="auto"/>
                    <w:bottom w:val="none" w:sz="0" w:space="0" w:color="auto"/>
                    <w:right w:val="none" w:sz="0" w:space="0" w:color="auto"/>
                  </w:divBdr>
                  <w:divsChild>
                    <w:div w:id="457115741">
                      <w:marLeft w:val="0"/>
                      <w:marRight w:val="0"/>
                      <w:marTop w:val="0"/>
                      <w:marBottom w:val="0"/>
                      <w:divBdr>
                        <w:top w:val="none" w:sz="0" w:space="0" w:color="auto"/>
                        <w:left w:val="none" w:sz="0" w:space="0" w:color="auto"/>
                        <w:bottom w:val="none" w:sz="0" w:space="0" w:color="auto"/>
                        <w:right w:val="none" w:sz="0" w:space="0" w:color="auto"/>
                      </w:divBdr>
                    </w:div>
                  </w:divsChild>
                </w:div>
                <w:div w:id="1553882148">
                  <w:marLeft w:val="0"/>
                  <w:marRight w:val="0"/>
                  <w:marTop w:val="0"/>
                  <w:marBottom w:val="0"/>
                  <w:divBdr>
                    <w:top w:val="none" w:sz="0" w:space="0" w:color="auto"/>
                    <w:left w:val="none" w:sz="0" w:space="0" w:color="auto"/>
                    <w:bottom w:val="none" w:sz="0" w:space="0" w:color="auto"/>
                    <w:right w:val="none" w:sz="0" w:space="0" w:color="auto"/>
                  </w:divBdr>
                  <w:divsChild>
                    <w:div w:id="655843330">
                      <w:marLeft w:val="0"/>
                      <w:marRight w:val="0"/>
                      <w:marTop w:val="0"/>
                      <w:marBottom w:val="0"/>
                      <w:divBdr>
                        <w:top w:val="none" w:sz="0" w:space="0" w:color="auto"/>
                        <w:left w:val="none" w:sz="0" w:space="0" w:color="auto"/>
                        <w:bottom w:val="none" w:sz="0" w:space="0" w:color="auto"/>
                        <w:right w:val="none" w:sz="0" w:space="0" w:color="auto"/>
                      </w:divBdr>
                    </w:div>
                  </w:divsChild>
                </w:div>
                <w:div w:id="1582568734">
                  <w:marLeft w:val="0"/>
                  <w:marRight w:val="0"/>
                  <w:marTop w:val="0"/>
                  <w:marBottom w:val="0"/>
                  <w:divBdr>
                    <w:top w:val="none" w:sz="0" w:space="0" w:color="auto"/>
                    <w:left w:val="none" w:sz="0" w:space="0" w:color="auto"/>
                    <w:bottom w:val="none" w:sz="0" w:space="0" w:color="auto"/>
                    <w:right w:val="none" w:sz="0" w:space="0" w:color="auto"/>
                  </w:divBdr>
                  <w:divsChild>
                    <w:div w:id="293826360">
                      <w:marLeft w:val="0"/>
                      <w:marRight w:val="0"/>
                      <w:marTop w:val="0"/>
                      <w:marBottom w:val="0"/>
                      <w:divBdr>
                        <w:top w:val="none" w:sz="0" w:space="0" w:color="auto"/>
                        <w:left w:val="none" w:sz="0" w:space="0" w:color="auto"/>
                        <w:bottom w:val="none" w:sz="0" w:space="0" w:color="auto"/>
                        <w:right w:val="none" w:sz="0" w:space="0" w:color="auto"/>
                      </w:divBdr>
                    </w:div>
                  </w:divsChild>
                </w:div>
                <w:div w:id="1583367845">
                  <w:marLeft w:val="0"/>
                  <w:marRight w:val="0"/>
                  <w:marTop w:val="0"/>
                  <w:marBottom w:val="0"/>
                  <w:divBdr>
                    <w:top w:val="none" w:sz="0" w:space="0" w:color="auto"/>
                    <w:left w:val="none" w:sz="0" w:space="0" w:color="auto"/>
                    <w:bottom w:val="none" w:sz="0" w:space="0" w:color="auto"/>
                    <w:right w:val="none" w:sz="0" w:space="0" w:color="auto"/>
                  </w:divBdr>
                  <w:divsChild>
                    <w:div w:id="460685050">
                      <w:marLeft w:val="0"/>
                      <w:marRight w:val="0"/>
                      <w:marTop w:val="0"/>
                      <w:marBottom w:val="0"/>
                      <w:divBdr>
                        <w:top w:val="none" w:sz="0" w:space="0" w:color="auto"/>
                        <w:left w:val="none" w:sz="0" w:space="0" w:color="auto"/>
                        <w:bottom w:val="none" w:sz="0" w:space="0" w:color="auto"/>
                        <w:right w:val="none" w:sz="0" w:space="0" w:color="auto"/>
                      </w:divBdr>
                    </w:div>
                  </w:divsChild>
                </w:div>
                <w:div w:id="1585458414">
                  <w:marLeft w:val="0"/>
                  <w:marRight w:val="0"/>
                  <w:marTop w:val="0"/>
                  <w:marBottom w:val="0"/>
                  <w:divBdr>
                    <w:top w:val="none" w:sz="0" w:space="0" w:color="auto"/>
                    <w:left w:val="none" w:sz="0" w:space="0" w:color="auto"/>
                    <w:bottom w:val="none" w:sz="0" w:space="0" w:color="auto"/>
                    <w:right w:val="none" w:sz="0" w:space="0" w:color="auto"/>
                  </w:divBdr>
                  <w:divsChild>
                    <w:div w:id="1876959977">
                      <w:marLeft w:val="0"/>
                      <w:marRight w:val="0"/>
                      <w:marTop w:val="0"/>
                      <w:marBottom w:val="0"/>
                      <w:divBdr>
                        <w:top w:val="none" w:sz="0" w:space="0" w:color="auto"/>
                        <w:left w:val="none" w:sz="0" w:space="0" w:color="auto"/>
                        <w:bottom w:val="none" w:sz="0" w:space="0" w:color="auto"/>
                        <w:right w:val="none" w:sz="0" w:space="0" w:color="auto"/>
                      </w:divBdr>
                    </w:div>
                  </w:divsChild>
                </w:div>
                <w:div w:id="1593276587">
                  <w:marLeft w:val="0"/>
                  <w:marRight w:val="0"/>
                  <w:marTop w:val="0"/>
                  <w:marBottom w:val="0"/>
                  <w:divBdr>
                    <w:top w:val="none" w:sz="0" w:space="0" w:color="auto"/>
                    <w:left w:val="none" w:sz="0" w:space="0" w:color="auto"/>
                    <w:bottom w:val="none" w:sz="0" w:space="0" w:color="auto"/>
                    <w:right w:val="none" w:sz="0" w:space="0" w:color="auto"/>
                  </w:divBdr>
                  <w:divsChild>
                    <w:div w:id="952516748">
                      <w:marLeft w:val="0"/>
                      <w:marRight w:val="0"/>
                      <w:marTop w:val="0"/>
                      <w:marBottom w:val="0"/>
                      <w:divBdr>
                        <w:top w:val="none" w:sz="0" w:space="0" w:color="auto"/>
                        <w:left w:val="none" w:sz="0" w:space="0" w:color="auto"/>
                        <w:bottom w:val="none" w:sz="0" w:space="0" w:color="auto"/>
                        <w:right w:val="none" w:sz="0" w:space="0" w:color="auto"/>
                      </w:divBdr>
                    </w:div>
                  </w:divsChild>
                </w:div>
                <w:div w:id="1605765476">
                  <w:marLeft w:val="0"/>
                  <w:marRight w:val="0"/>
                  <w:marTop w:val="0"/>
                  <w:marBottom w:val="0"/>
                  <w:divBdr>
                    <w:top w:val="none" w:sz="0" w:space="0" w:color="auto"/>
                    <w:left w:val="none" w:sz="0" w:space="0" w:color="auto"/>
                    <w:bottom w:val="none" w:sz="0" w:space="0" w:color="auto"/>
                    <w:right w:val="none" w:sz="0" w:space="0" w:color="auto"/>
                  </w:divBdr>
                  <w:divsChild>
                    <w:div w:id="803350877">
                      <w:marLeft w:val="0"/>
                      <w:marRight w:val="0"/>
                      <w:marTop w:val="0"/>
                      <w:marBottom w:val="0"/>
                      <w:divBdr>
                        <w:top w:val="none" w:sz="0" w:space="0" w:color="auto"/>
                        <w:left w:val="none" w:sz="0" w:space="0" w:color="auto"/>
                        <w:bottom w:val="none" w:sz="0" w:space="0" w:color="auto"/>
                        <w:right w:val="none" w:sz="0" w:space="0" w:color="auto"/>
                      </w:divBdr>
                    </w:div>
                  </w:divsChild>
                </w:div>
                <w:div w:id="1613128531">
                  <w:marLeft w:val="0"/>
                  <w:marRight w:val="0"/>
                  <w:marTop w:val="0"/>
                  <w:marBottom w:val="0"/>
                  <w:divBdr>
                    <w:top w:val="none" w:sz="0" w:space="0" w:color="auto"/>
                    <w:left w:val="none" w:sz="0" w:space="0" w:color="auto"/>
                    <w:bottom w:val="none" w:sz="0" w:space="0" w:color="auto"/>
                    <w:right w:val="none" w:sz="0" w:space="0" w:color="auto"/>
                  </w:divBdr>
                  <w:divsChild>
                    <w:div w:id="1216351519">
                      <w:marLeft w:val="0"/>
                      <w:marRight w:val="0"/>
                      <w:marTop w:val="0"/>
                      <w:marBottom w:val="0"/>
                      <w:divBdr>
                        <w:top w:val="none" w:sz="0" w:space="0" w:color="auto"/>
                        <w:left w:val="none" w:sz="0" w:space="0" w:color="auto"/>
                        <w:bottom w:val="none" w:sz="0" w:space="0" w:color="auto"/>
                        <w:right w:val="none" w:sz="0" w:space="0" w:color="auto"/>
                      </w:divBdr>
                    </w:div>
                  </w:divsChild>
                </w:div>
                <w:div w:id="1620182597">
                  <w:marLeft w:val="0"/>
                  <w:marRight w:val="0"/>
                  <w:marTop w:val="0"/>
                  <w:marBottom w:val="0"/>
                  <w:divBdr>
                    <w:top w:val="none" w:sz="0" w:space="0" w:color="auto"/>
                    <w:left w:val="none" w:sz="0" w:space="0" w:color="auto"/>
                    <w:bottom w:val="none" w:sz="0" w:space="0" w:color="auto"/>
                    <w:right w:val="none" w:sz="0" w:space="0" w:color="auto"/>
                  </w:divBdr>
                  <w:divsChild>
                    <w:div w:id="373233077">
                      <w:marLeft w:val="0"/>
                      <w:marRight w:val="0"/>
                      <w:marTop w:val="0"/>
                      <w:marBottom w:val="0"/>
                      <w:divBdr>
                        <w:top w:val="none" w:sz="0" w:space="0" w:color="auto"/>
                        <w:left w:val="none" w:sz="0" w:space="0" w:color="auto"/>
                        <w:bottom w:val="none" w:sz="0" w:space="0" w:color="auto"/>
                        <w:right w:val="none" w:sz="0" w:space="0" w:color="auto"/>
                      </w:divBdr>
                    </w:div>
                  </w:divsChild>
                </w:div>
                <w:div w:id="1724255059">
                  <w:marLeft w:val="0"/>
                  <w:marRight w:val="0"/>
                  <w:marTop w:val="0"/>
                  <w:marBottom w:val="0"/>
                  <w:divBdr>
                    <w:top w:val="none" w:sz="0" w:space="0" w:color="auto"/>
                    <w:left w:val="none" w:sz="0" w:space="0" w:color="auto"/>
                    <w:bottom w:val="none" w:sz="0" w:space="0" w:color="auto"/>
                    <w:right w:val="none" w:sz="0" w:space="0" w:color="auto"/>
                  </w:divBdr>
                  <w:divsChild>
                    <w:div w:id="1505588338">
                      <w:marLeft w:val="0"/>
                      <w:marRight w:val="0"/>
                      <w:marTop w:val="0"/>
                      <w:marBottom w:val="0"/>
                      <w:divBdr>
                        <w:top w:val="none" w:sz="0" w:space="0" w:color="auto"/>
                        <w:left w:val="none" w:sz="0" w:space="0" w:color="auto"/>
                        <w:bottom w:val="none" w:sz="0" w:space="0" w:color="auto"/>
                        <w:right w:val="none" w:sz="0" w:space="0" w:color="auto"/>
                      </w:divBdr>
                    </w:div>
                  </w:divsChild>
                </w:div>
                <w:div w:id="1735810577">
                  <w:marLeft w:val="0"/>
                  <w:marRight w:val="0"/>
                  <w:marTop w:val="0"/>
                  <w:marBottom w:val="0"/>
                  <w:divBdr>
                    <w:top w:val="none" w:sz="0" w:space="0" w:color="auto"/>
                    <w:left w:val="none" w:sz="0" w:space="0" w:color="auto"/>
                    <w:bottom w:val="none" w:sz="0" w:space="0" w:color="auto"/>
                    <w:right w:val="none" w:sz="0" w:space="0" w:color="auto"/>
                  </w:divBdr>
                  <w:divsChild>
                    <w:div w:id="205534121">
                      <w:marLeft w:val="0"/>
                      <w:marRight w:val="0"/>
                      <w:marTop w:val="0"/>
                      <w:marBottom w:val="0"/>
                      <w:divBdr>
                        <w:top w:val="none" w:sz="0" w:space="0" w:color="auto"/>
                        <w:left w:val="none" w:sz="0" w:space="0" w:color="auto"/>
                        <w:bottom w:val="none" w:sz="0" w:space="0" w:color="auto"/>
                        <w:right w:val="none" w:sz="0" w:space="0" w:color="auto"/>
                      </w:divBdr>
                    </w:div>
                  </w:divsChild>
                </w:div>
                <w:div w:id="1743024919">
                  <w:marLeft w:val="0"/>
                  <w:marRight w:val="0"/>
                  <w:marTop w:val="0"/>
                  <w:marBottom w:val="0"/>
                  <w:divBdr>
                    <w:top w:val="none" w:sz="0" w:space="0" w:color="auto"/>
                    <w:left w:val="none" w:sz="0" w:space="0" w:color="auto"/>
                    <w:bottom w:val="none" w:sz="0" w:space="0" w:color="auto"/>
                    <w:right w:val="none" w:sz="0" w:space="0" w:color="auto"/>
                  </w:divBdr>
                  <w:divsChild>
                    <w:div w:id="1682315221">
                      <w:marLeft w:val="0"/>
                      <w:marRight w:val="0"/>
                      <w:marTop w:val="0"/>
                      <w:marBottom w:val="0"/>
                      <w:divBdr>
                        <w:top w:val="none" w:sz="0" w:space="0" w:color="auto"/>
                        <w:left w:val="none" w:sz="0" w:space="0" w:color="auto"/>
                        <w:bottom w:val="none" w:sz="0" w:space="0" w:color="auto"/>
                        <w:right w:val="none" w:sz="0" w:space="0" w:color="auto"/>
                      </w:divBdr>
                    </w:div>
                  </w:divsChild>
                </w:div>
                <w:div w:id="1763447405">
                  <w:marLeft w:val="0"/>
                  <w:marRight w:val="0"/>
                  <w:marTop w:val="0"/>
                  <w:marBottom w:val="0"/>
                  <w:divBdr>
                    <w:top w:val="none" w:sz="0" w:space="0" w:color="auto"/>
                    <w:left w:val="none" w:sz="0" w:space="0" w:color="auto"/>
                    <w:bottom w:val="none" w:sz="0" w:space="0" w:color="auto"/>
                    <w:right w:val="none" w:sz="0" w:space="0" w:color="auto"/>
                  </w:divBdr>
                  <w:divsChild>
                    <w:div w:id="387612517">
                      <w:marLeft w:val="0"/>
                      <w:marRight w:val="0"/>
                      <w:marTop w:val="0"/>
                      <w:marBottom w:val="0"/>
                      <w:divBdr>
                        <w:top w:val="none" w:sz="0" w:space="0" w:color="auto"/>
                        <w:left w:val="none" w:sz="0" w:space="0" w:color="auto"/>
                        <w:bottom w:val="none" w:sz="0" w:space="0" w:color="auto"/>
                        <w:right w:val="none" w:sz="0" w:space="0" w:color="auto"/>
                      </w:divBdr>
                    </w:div>
                  </w:divsChild>
                </w:div>
                <w:div w:id="1769620178">
                  <w:marLeft w:val="0"/>
                  <w:marRight w:val="0"/>
                  <w:marTop w:val="0"/>
                  <w:marBottom w:val="0"/>
                  <w:divBdr>
                    <w:top w:val="none" w:sz="0" w:space="0" w:color="auto"/>
                    <w:left w:val="none" w:sz="0" w:space="0" w:color="auto"/>
                    <w:bottom w:val="none" w:sz="0" w:space="0" w:color="auto"/>
                    <w:right w:val="none" w:sz="0" w:space="0" w:color="auto"/>
                  </w:divBdr>
                  <w:divsChild>
                    <w:div w:id="77485612">
                      <w:marLeft w:val="0"/>
                      <w:marRight w:val="0"/>
                      <w:marTop w:val="0"/>
                      <w:marBottom w:val="0"/>
                      <w:divBdr>
                        <w:top w:val="none" w:sz="0" w:space="0" w:color="auto"/>
                        <w:left w:val="none" w:sz="0" w:space="0" w:color="auto"/>
                        <w:bottom w:val="none" w:sz="0" w:space="0" w:color="auto"/>
                        <w:right w:val="none" w:sz="0" w:space="0" w:color="auto"/>
                      </w:divBdr>
                    </w:div>
                  </w:divsChild>
                </w:div>
                <w:div w:id="1791825816">
                  <w:marLeft w:val="0"/>
                  <w:marRight w:val="0"/>
                  <w:marTop w:val="0"/>
                  <w:marBottom w:val="0"/>
                  <w:divBdr>
                    <w:top w:val="none" w:sz="0" w:space="0" w:color="auto"/>
                    <w:left w:val="none" w:sz="0" w:space="0" w:color="auto"/>
                    <w:bottom w:val="none" w:sz="0" w:space="0" w:color="auto"/>
                    <w:right w:val="none" w:sz="0" w:space="0" w:color="auto"/>
                  </w:divBdr>
                  <w:divsChild>
                    <w:div w:id="311255546">
                      <w:marLeft w:val="0"/>
                      <w:marRight w:val="0"/>
                      <w:marTop w:val="0"/>
                      <w:marBottom w:val="0"/>
                      <w:divBdr>
                        <w:top w:val="none" w:sz="0" w:space="0" w:color="auto"/>
                        <w:left w:val="none" w:sz="0" w:space="0" w:color="auto"/>
                        <w:bottom w:val="none" w:sz="0" w:space="0" w:color="auto"/>
                        <w:right w:val="none" w:sz="0" w:space="0" w:color="auto"/>
                      </w:divBdr>
                    </w:div>
                  </w:divsChild>
                </w:div>
                <w:div w:id="1809855048">
                  <w:marLeft w:val="0"/>
                  <w:marRight w:val="0"/>
                  <w:marTop w:val="0"/>
                  <w:marBottom w:val="0"/>
                  <w:divBdr>
                    <w:top w:val="none" w:sz="0" w:space="0" w:color="auto"/>
                    <w:left w:val="none" w:sz="0" w:space="0" w:color="auto"/>
                    <w:bottom w:val="none" w:sz="0" w:space="0" w:color="auto"/>
                    <w:right w:val="none" w:sz="0" w:space="0" w:color="auto"/>
                  </w:divBdr>
                  <w:divsChild>
                    <w:div w:id="1262761547">
                      <w:marLeft w:val="0"/>
                      <w:marRight w:val="0"/>
                      <w:marTop w:val="0"/>
                      <w:marBottom w:val="0"/>
                      <w:divBdr>
                        <w:top w:val="none" w:sz="0" w:space="0" w:color="auto"/>
                        <w:left w:val="none" w:sz="0" w:space="0" w:color="auto"/>
                        <w:bottom w:val="none" w:sz="0" w:space="0" w:color="auto"/>
                        <w:right w:val="none" w:sz="0" w:space="0" w:color="auto"/>
                      </w:divBdr>
                    </w:div>
                  </w:divsChild>
                </w:div>
                <w:div w:id="1810170466">
                  <w:marLeft w:val="0"/>
                  <w:marRight w:val="0"/>
                  <w:marTop w:val="0"/>
                  <w:marBottom w:val="0"/>
                  <w:divBdr>
                    <w:top w:val="none" w:sz="0" w:space="0" w:color="auto"/>
                    <w:left w:val="none" w:sz="0" w:space="0" w:color="auto"/>
                    <w:bottom w:val="none" w:sz="0" w:space="0" w:color="auto"/>
                    <w:right w:val="none" w:sz="0" w:space="0" w:color="auto"/>
                  </w:divBdr>
                  <w:divsChild>
                    <w:div w:id="2003582403">
                      <w:marLeft w:val="0"/>
                      <w:marRight w:val="0"/>
                      <w:marTop w:val="0"/>
                      <w:marBottom w:val="0"/>
                      <w:divBdr>
                        <w:top w:val="none" w:sz="0" w:space="0" w:color="auto"/>
                        <w:left w:val="none" w:sz="0" w:space="0" w:color="auto"/>
                        <w:bottom w:val="none" w:sz="0" w:space="0" w:color="auto"/>
                        <w:right w:val="none" w:sz="0" w:space="0" w:color="auto"/>
                      </w:divBdr>
                    </w:div>
                  </w:divsChild>
                </w:div>
                <w:div w:id="1887788518">
                  <w:marLeft w:val="0"/>
                  <w:marRight w:val="0"/>
                  <w:marTop w:val="0"/>
                  <w:marBottom w:val="0"/>
                  <w:divBdr>
                    <w:top w:val="none" w:sz="0" w:space="0" w:color="auto"/>
                    <w:left w:val="none" w:sz="0" w:space="0" w:color="auto"/>
                    <w:bottom w:val="none" w:sz="0" w:space="0" w:color="auto"/>
                    <w:right w:val="none" w:sz="0" w:space="0" w:color="auto"/>
                  </w:divBdr>
                  <w:divsChild>
                    <w:div w:id="402802232">
                      <w:marLeft w:val="0"/>
                      <w:marRight w:val="0"/>
                      <w:marTop w:val="0"/>
                      <w:marBottom w:val="0"/>
                      <w:divBdr>
                        <w:top w:val="none" w:sz="0" w:space="0" w:color="auto"/>
                        <w:left w:val="none" w:sz="0" w:space="0" w:color="auto"/>
                        <w:bottom w:val="none" w:sz="0" w:space="0" w:color="auto"/>
                        <w:right w:val="none" w:sz="0" w:space="0" w:color="auto"/>
                      </w:divBdr>
                    </w:div>
                  </w:divsChild>
                </w:div>
                <w:div w:id="1891308366">
                  <w:marLeft w:val="0"/>
                  <w:marRight w:val="0"/>
                  <w:marTop w:val="0"/>
                  <w:marBottom w:val="0"/>
                  <w:divBdr>
                    <w:top w:val="none" w:sz="0" w:space="0" w:color="auto"/>
                    <w:left w:val="none" w:sz="0" w:space="0" w:color="auto"/>
                    <w:bottom w:val="none" w:sz="0" w:space="0" w:color="auto"/>
                    <w:right w:val="none" w:sz="0" w:space="0" w:color="auto"/>
                  </w:divBdr>
                  <w:divsChild>
                    <w:div w:id="851647740">
                      <w:marLeft w:val="0"/>
                      <w:marRight w:val="0"/>
                      <w:marTop w:val="0"/>
                      <w:marBottom w:val="0"/>
                      <w:divBdr>
                        <w:top w:val="none" w:sz="0" w:space="0" w:color="auto"/>
                        <w:left w:val="none" w:sz="0" w:space="0" w:color="auto"/>
                        <w:bottom w:val="none" w:sz="0" w:space="0" w:color="auto"/>
                        <w:right w:val="none" w:sz="0" w:space="0" w:color="auto"/>
                      </w:divBdr>
                    </w:div>
                  </w:divsChild>
                </w:div>
                <w:div w:id="1898055418">
                  <w:marLeft w:val="0"/>
                  <w:marRight w:val="0"/>
                  <w:marTop w:val="0"/>
                  <w:marBottom w:val="0"/>
                  <w:divBdr>
                    <w:top w:val="none" w:sz="0" w:space="0" w:color="auto"/>
                    <w:left w:val="none" w:sz="0" w:space="0" w:color="auto"/>
                    <w:bottom w:val="none" w:sz="0" w:space="0" w:color="auto"/>
                    <w:right w:val="none" w:sz="0" w:space="0" w:color="auto"/>
                  </w:divBdr>
                  <w:divsChild>
                    <w:div w:id="1942057901">
                      <w:marLeft w:val="0"/>
                      <w:marRight w:val="0"/>
                      <w:marTop w:val="0"/>
                      <w:marBottom w:val="0"/>
                      <w:divBdr>
                        <w:top w:val="none" w:sz="0" w:space="0" w:color="auto"/>
                        <w:left w:val="none" w:sz="0" w:space="0" w:color="auto"/>
                        <w:bottom w:val="none" w:sz="0" w:space="0" w:color="auto"/>
                        <w:right w:val="none" w:sz="0" w:space="0" w:color="auto"/>
                      </w:divBdr>
                    </w:div>
                  </w:divsChild>
                </w:div>
                <w:div w:id="1950695663">
                  <w:marLeft w:val="0"/>
                  <w:marRight w:val="0"/>
                  <w:marTop w:val="0"/>
                  <w:marBottom w:val="0"/>
                  <w:divBdr>
                    <w:top w:val="none" w:sz="0" w:space="0" w:color="auto"/>
                    <w:left w:val="none" w:sz="0" w:space="0" w:color="auto"/>
                    <w:bottom w:val="none" w:sz="0" w:space="0" w:color="auto"/>
                    <w:right w:val="none" w:sz="0" w:space="0" w:color="auto"/>
                  </w:divBdr>
                  <w:divsChild>
                    <w:div w:id="1004279002">
                      <w:marLeft w:val="0"/>
                      <w:marRight w:val="0"/>
                      <w:marTop w:val="0"/>
                      <w:marBottom w:val="0"/>
                      <w:divBdr>
                        <w:top w:val="none" w:sz="0" w:space="0" w:color="auto"/>
                        <w:left w:val="none" w:sz="0" w:space="0" w:color="auto"/>
                        <w:bottom w:val="none" w:sz="0" w:space="0" w:color="auto"/>
                        <w:right w:val="none" w:sz="0" w:space="0" w:color="auto"/>
                      </w:divBdr>
                    </w:div>
                  </w:divsChild>
                </w:div>
                <w:div w:id="1963681442">
                  <w:marLeft w:val="0"/>
                  <w:marRight w:val="0"/>
                  <w:marTop w:val="0"/>
                  <w:marBottom w:val="0"/>
                  <w:divBdr>
                    <w:top w:val="none" w:sz="0" w:space="0" w:color="auto"/>
                    <w:left w:val="none" w:sz="0" w:space="0" w:color="auto"/>
                    <w:bottom w:val="none" w:sz="0" w:space="0" w:color="auto"/>
                    <w:right w:val="none" w:sz="0" w:space="0" w:color="auto"/>
                  </w:divBdr>
                  <w:divsChild>
                    <w:div w:id="1060252988">
                      <w:marLeft w:val="0"/>
                      <w:marRight w:val="0"/>
                      <w:marTop w:val="0"/>
                      <w:marBottom w:val="0"/>
                      <w:divBdr>
                        <w:top w:val="none" w:sz="0" w:space="0" w:color="auto"/>
                        <w:left w:val="none" w:sz="0" w:space="0" w:color="auto"/>
                        <w:bottom w:val="none" w:sz="0" w:space="0" w:color="auto"/>
                        <w:right w:val="none" w:sz="0" w:space="0" w:color="auto"/>
                      </w:divBdr>
                    </w:div>
                  </w:divsChild>
                </w:div>
                <w:div w:id="1967933659">
                  <w:marLeft w:val="0"/>
                  <w:marRight w:val="0"/>
                  <w:marTop w:val="0"/>
                  <w:marBottom w:val="0"/>
                  <w:divBdr>
                    <w:top w:val="none" w:sz="0" w:space="0" w:color="auto"/>
                    <w:left w:val="none" w:sz="0" w:space="0" w:color="auto"/>
                    <w:bottom w:val="none" w:sz="0" w:space="0" w:color="auto"/>
                    <w:right w:val="none" w:sz="0" w:space="0" w:color="auto"/>
                  </w:divBdr>
                  <w:divsChild>
                    <w:div w:id="1592471021">
                      <w:marLeft w:val="0"/>
                      <w:marRight w:val="0"/>
                      <w:marTop w:val="0"/>
                      <w:marBottom w:val="0"/>
                      <w:divBdr>
                        <w:top w:val="none" w:sz="0" w:space="0" w:color="auto"/>
                        <w:left w:val="none" w:sz="0" w:space="0" w:color="auto"/>
                        <w:bottom w:val="none" w:sz="0" w:space="0" w:color="auto"/>
                        <w:right w:val="none" w:sz="0" w:space="0" w:color="auto"/>
                      </w:divBdr>
                    </w:div>
                  </w:divsChild>
                </w:div>
                <w:div w:id="1968390505">
                  <w:marLeft w:val="0"/>
                  <w:marRight w:val="0"/>
                  <w:marTop w:val="0"/>
                  <w:marBottom w:val="0"/>
                  <w:divBdr>
                    <w:top w:val="none" w:sz="0" w:space="0" w:color="auto"/>
                    <w:left w:val="none" w:sz="0" w:space="0" w:color="auto"/>
                    <w:bottom w:val="none" w:sz="0" w:space="0" w:color="auto"/>
                    <w:right w:val="none" w:sz="0" w:space="0" w:color="auto"/>
                  </w:divBdr>
                  <w:divsChild>
                    <w:div w:id="1043212971">
                      <w:marLeft w:val="0"/>
                      <w:marRight w:val="0"/>
                      <w:marTop w:val="0"/>
                      <w:marBottom w:val="0"/>
                      <w:divBdr>
                        <w:top w:val="none" w:sz="0" w:space="0" w:color="auto"/>
                        <w:left w:val="none" w:sz="0" w:space="0" w:color="auto"/>
                        <w:bottom w:val="none" w:sz="0" w:space="0" w:color="auto"/>
                        <w:right w:val="none" w:sz="0" w:space="0" w:color="auto"/>
                      </w:divBdr>
                    </w:div>
                  </w:divsChild>
                </w:div>
                <w:div w:id="1981225853">
                  <w:marLeft w:val="0"/>
                  <w:marRight w:val="0"/>
                  <w:marTop w:val="0"/>
                  <w:marBottom w:val="0"/>
                  <w:divBdr>
                    <w:top w:val="none" w:sz="0" w:space="0" w:color="auto"/>
                    <w:left w:val="none" w:sz="0" w:space="0" w:color="auto"/>
                    <w:bottom w:val="none" w:sz="0" w:space="0" w:color="auto"/>
                    <w:right w:val="none" w:sz="0" w:space="0" w:color="auto"/>
                  </w:divBdr>
                  <w:divsChild>
                    <w:div w:id="1228998996">
                      <w:marLeft w:val="0"/>
                      <w:marRight w:val="0"/>
                      <w:marTop w:val="0"/>
                      <w:marBottom w:val="0"/>
                      <w:divBdr>
                        <w:top w:val="none" w:sz="0" w:space="0" w:color="auto"/>
                        <w:left w:val="none" w:sz="0" w:space="0" w:color="auto"/>
                        <w:bottom w:val="none" w:sz="0" w:space="0" w:color="auto"/>
                        <w:right w:val="none" w:sz="0" w:space="0" w:color="auto"/>
                      </w:divBdr>
                    </w:div>
                  </w:divsChild>
                </w:div>
                <w:div w:id="1993942279">
                  <w:marLeft w:val="0"/>
                  <w:marRight w:val="0"/>
                  <w:marTop w:val="0"/>
                  <w:marBottom w:val="0"/>
                  <w:divBdr>
                    <w:top w:val="none" w:sz="0" w:space="0" w:color="auto"/>
                    <w:left w:val="none" w:sz="0" w:space="0" w:color="auto"/>
                    <w:bottom w:val="none" w:sz="0" w:space="0" w:color="auto"/>
                    <w:right w:val="none" w:sz="0" w:space="0" w:color="auto"/>
                  </w:divBdr>
                  <w:divsChild>
                    <w:div w:id="1485858072">
                      <w:marLeft w:val="0"/>
                      <w:marRight w:val="0"/>
                      <w:marTop w:val="0"/>
                      <w:marBottom w:val="0"/>
                      <w:divBdr>
                        <w:top w:val="none" w:sz="0" w:space="0" w:color="auto"/>
                        <w:left w:val="none" w:sz="0" w:space="0" w:color="auto"/>
                        <w:bottom w:val="none" w:sz="0" w:space="0" w:color="auto"/>
                        <w:right w:val="none" w:sz="0" w:space="0" w:color="auto"/>
                      </w:divBdr>
                    </w:div>
                  </w:divsChild>
                </w:div>
                <w:div w:id="1998995275">
                  <w:marLeft w:val="0"/>
                  <w:marRight w:val="0"/>
                  <w:marTop w:val="0"/>
                  <w:marBottom w:val="0"/>
                  <w:divBdr>
                    <w:top w:val="none" w:sz="0" w:space="0" w:color="auto"/>
                    <w:left w:val="none" w:sz="0" w:space="0" w:color="auto"/>
                    <w:bottom w:val="none" w:sz="0" w:space="0" w:color="auto"/>
                    <w:right w:val="none" w:sz="0" w:space="0" w:color="auto"/>
                  </w:divBdr>
                  <w:divsChild>
                    <w:div w:id="1473870603">
                      <w:marLeft w:val="0"/>
                      <w:marRight w:val="0"/>
                      <w:marTop w:val="0"/>
                      <w:marBottom w:val="0"/>
                      <w:divBdr>
                        <w:top w:val="none" w:sz="0" w:space="0" w:color="auto"/>
                        <w:left w:val="none" w:sz="0" w:space="0" w:color="auto"/>
                        <w:bottom w:val="none" w:sz="0" w:space="0" w:color="auto"/>
                        <w:right w:val="none" w:sz="0" w:space="0" w:color="auto"/>
                      </w:divBdr>
                    </w:div>
                  </w:divsChild>
                </w:div>
                <w:div w:id="2002928504">
                  <w:marLeft w:val="0"/>
                  <w:marRight w:val="0"/>
                  <w:marTop w:val="0"/>
                  <w:marBottom w:val="0"/>
                  <w:divBdr>
                    <w:top w:val="none" w:sz="0" w:space="0" w:color="auto"/>
                    <w:left w:val="none" w:sz="0" w:space="0" w:color="auto"/>
                    <w:bottom w:val="none" w:sz="0" w:space="0" w:color="auto"/>
                    <w:right w:val="none" w:sz="0" w:space="0" w:color="auto"/>
                  </w:divBdr>
                  <w:divsChild>
                    <w:div w:id="520432412">
                      <w:marLeft w:val="0"/>
                      <w:marRight w:val="0"/>
                      <w:marTop w:val="0"/>
                      <w:marBottom w:val="0"/>
                      <w:divBdr>
                        <w:top w:val="none" w:sz="0" w:space="0" w:color="auto"/>
                        <w:left w:val="none" w:sz="0" w:space="0" w:color="auto"/>
                        <w:bottom w:val="none" w:sz="0" w:space="0" w:color="auto"/>
                        <w:right w:val="none" w:sz="0" w:space="0" w:color="auto"/>
                      </w:divBdr>
                    </w:div>
                  </w:divsChild>
                </w:div>
                <w:div w:id="2020086153">
                  <w:marLeft w:val="0"/>
                  <w:marRight w:val="0"/>
                  <w:marTop w:val="0"/>
                  <w:marBottom w:val="0"/>
                  <w:divBdr>
                    <w:top w:val="none" w:sz="0" w:space="0" w:color="auto"/>
                    <w:left w:val="none" w:sz="0" w:space="0" w:color="auto"/>
                    <w:bottom w:val="none" w:sz="0" w:space="0" w:color="auto"/>
                    <w:right w:val="none" w:sz="0" w:space="0" w:color="auto"/>
                  </w:divBdr>
                  <w:divsChild>
                    <w:div w:id="1413041537">
                      <w:marLeft w:val="0"/>
                      <w:marRight w:val="0"/>
                      <w:marTop w:val="0"/>
                      <w:marBottom w:val="0"/>
                      <w:divBdr>
                        <w:top w:val="none" w:sz="0" w:space="0" w:color="auto"/>
                        <w:left w:val="none" w:sz="0" w:space="0" w:color="auto"/>
                        <w:bottom w:val="none" w:sz="0" w:space="0" w:color="auto"/>
                        <w:right w:val="none" w:sz="0" w:space="0" w:color="auto"/>
                      </w:divBdr>
                    </w:div>
                  </w:divsChild>
                </w:div>
                <w:div w:id="2040735303">
                  <w:marLeft w:val="0"/>
                  <w:marRight w:val="0"/>
                  <w:marTop w:val="0"/>
                  <w:marBottom w:val="0"/>
                  <w:divBdr>
                    <w:top w:val="none" w:sz="0" w:space="0" w:color="auto"/>
                    <w:left w:val="none" w:sz="0" w:space="0" w:color="auto"/>
                    <w:bottom w:val="none" w:sz="0" w:space="0" w:color="auto"/>
                    <w:right w:val="none" w:sz="0" w:space="0" w:color="auto"/>
                  </w:divBdr>
                  <w:divsChild>
                    <w:div w:id="690494389">
                      <w:marLeft w:val="0"/>
                      <w:marRight w:val="0"/>
                      <w:marTop w:val="0"/>
                      <w:marBottom w:val="0"/>
                      <w:divBdr>
                        <w:top w:val="none" w:sz="0" w:space="0" w:color="auto"/>
                        <w:left w:val="none" w:sz="0" w:space="0" w:color="auto"/>
                        <w:bottom w:val="none" w:sz="0" w:space="0" w:color="auto"/>
                        <w:right w:val="none" w:sz="0" w:space="0" w:color="auto"/>
                      </w:divBdr>
                    </w:div>
                  </w:divsChild>
                </w:div>
                <w:div w:id="2075086114">
                  <w:marLeft w:val="0"/>
                  <w:marRight w:val="0"/>
                  <w:marTop w:val="0"/>
                  <w:marBottom w:val="0"/>
                  <w:divBdr>
                    <w:top w:val="none" w:sz="0" w:space="0" w:color="auto"/>
                    <w:left w:val="none" w:sz="0" w:space="0" w:color="auto"/>
                    <w:bottom w:val="none" w:sz="0" w:space="0" w:color="auto"/>
                    <w:right w:val="none" w:sz="0" w:space="0" w:color="auto"/>
                  </w:divBdr>
                  <w:divsChild>
                    <w:div w:id="463236397">
                      <w:marLeft w:val="0"/>
                      <w:marRight w:val="0"/>
                      <w:marTop w:val="0"/>
                      <w:marBottom w:val="0"/>
                      <w:divBdr>
                        <w:top w:val="none" w:sz="0" w:space="0" w:color="auto"/>
                        <w:left w:val="none" w:sz="0" w:space="0" w:color="auto"/>
                        <w:bottom w:val="none" w:sz="0" w:space="0" w:color="auto"/>
                        <w:right w:val="none" w:sz="0" w:space="0" w:color="auto"/>
                      </w:divBdr>
                    </w:div>
                  </w:divsChild>
                </w:div>
                <w:div w:id="2077046783">
                  <w:marLeft w:val="0"/>
                  <w:marRight w:val="0"/>
                  <w:marTop w:val="0"/>
                  <w:marBottom w:val="0"/>
                  <w:divBdr>
                    <w:top w:val="none" w:sz="0" w:space="0" w:color="auto"/>
                    <w:left w:val="none" w:sz="0" w:space="0" w:color="auto"/>
                    <w:bottom w:val="none" w:sz="0" w:space="0" w:color="auto"/>
                    <w:right w:val="none" w:sz="0" w:space="0" w:color="auto"/>
                  </w:divBdr>
                  <w:divsChild>
                    <w:div w:id="2101637491">
                      <w:marLeft w:val="0"/>
                      <w:marRight w:val="0"/>
                      <w:marTop w:val="0"/>
                      <w:marBottom w:val="0"/>
                      <w:divBdr>
                        <w:top w:val="none" w:sz="0" w:space="0" w:color="auto"/>
                        <w:left w:val="none" w:sz="0" w:space="0" w:color="auto"/>
                        <w:bottom w:val="none" w:sz="0" w:space="0" w:color="auto"/>
                        <w:right w:val="none" w:sz="0" w:space="0" w:color="auto"/>
                      </w:divBdr>
                    </w:div>
                  </w:divsChild>
                </w:div>
                <w:div w:id="2103060134">
                  <w:marLeft w:val="0"/>
                  <w:marRight w:val="0"/>
                  <w:marTop w:val="0"/>
                  <w:marBottom w:val="0"/>
                  <w:divBdr>
                    <w:top w:val="none" w:sz="0" w:space="0" w:color="auto"/>
                    <w:left w:val="none" w:sz="0" w:space="0" w:color="auto"/>
                    <w:bottom w:val="none" w:sz="0" w:space="0" w:color="auto"/>
                    <w:right w:val="none" w:sz="0" w:space="0" w:color="auto"/>
                  </w:divBdr>
                  <w:divsChild>
                    <w:div w:id="1199659845">
                      <w:marLeft w:val="0"/>
                      <w:marRight w:val="0"/>
                      <w:marTop w:val="0"/>
                      <w:marBottom w:val="0"/>
                      <w:divBdr>
                        <w:top w:val="none" w:sz="0" w:space="0" w:color="auto"/>
                        <w:left w:val="none" w:sz="0" w:space="0" w:color="auto"/>
                        <w:bottom w:val="none" w:sz="0" w:space="0" w:color="auto"/>
                        <w:right w:val="none" w:sz="0" w:space="0" w:color="auto"/>
                      </w:divBdr>
                    </w:div>
                  </w:divsChild>
                </w:div>
                <w:div w:id="2143841118">
                  <w:marLeft w:val="0"/>
                  <w:marRight w:val="0"/>
                  <w:marTop w:val="0"/>
                  <w:marBottom w:val="0"/>
                  <w:divBdr>
                    <w:top w:val="none" w:sz="0" w:space="0" w:color="auto"/>
                    <w:left w:val="none" w:sz="0" w:space="0" w:color="auto"/>
                    <w:bottom w:val="none" w:sz="0" w:space="0" w:color="auto"/>
                    <w:right w:val="none" w:sz="0" w:space="0" w:color="auto"/>
                  </w:divBdr>
                  <w:divsChild>
                    <w:div w:id="191774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256670">
      <w:bodyDiv w:val="1"/>
      <w:marLeft w:val="0"/>
      <w:marRight w:val="0"/>
      <w:marTop w:val="0"/>
      <w:marBottom w:val="0"/>
      <w:divBdr>
        <w:top w:val="none" w:sz="0" w:space="0" w:color="auto"/>
        <w:left w:val="none" w:sz="0" w:space="0" w:color="auto"/>
        <w:bottom w:val="none" w:sz="0" w:space="0" w:color="auto"/>
        <w:right w:val="none" w:sz="0" w:space="0" w:color="auto"/>
      </w:divBdr>
    </w:div>
    <w:div w:id="874972176">
      <w:bodyDiv w:val="1"/>
      <w:marLeft w:val="0"/>
      <w:marRight w:val="0"/>
      <w:marTop w:val="0"/>
      <w:marBottom w:val="0"/>
      <w:divBdr>
        <w:top w:val="none" w:sz="0" w:space="0" w:color="auto"/>
        <w:left w:val="none" w:sz="0" w:space="0" w:color="auto"/>
        <w:bottom w:val="none" w:sz="0" w:space="0" w:color="auto"/>
        <w:right w:val="none" w:sz="0" w:space="0" w:color="auto"/>
      </w:divBdr>
    </w:div>
    <w:div w:id="921135851">
      <w:bodyDiv w:val="1"/>
      <w:marLeft w:val="0"/>
      <w:marRight w:val="0"/>
      <w:marTop w:val="0"/>
      <w:marBottom w:val="0"/>
      <w:divBdr>
        <w:top w:val="none" w:sz="0" w:space="0" w:color="auto"/>
        <w:left w:val="none" w:sz="0" w:space="0" w:color="auto"/>
        <w:bottom w:val="none" w:sz="0" w:space="0" w:color="auto"/>
        <w:right w:val="none" w:sz="0" w:space="0" w:color="auto"/>
      </w:divBdr>
    </w:div>
    <w:div w:id="926698035">
      <w:bodyDiv w:val="1"/>
      <w:marLeft w:val="0"/>
      <w:marRight w:val="0"/>
      <w:marTop w:val="0"/>
      <w:marBottom w:val="0"/>
      <w:divBdr>
        <w:top w:val="none" w:sz="0" w:space="0" w:color="auto"/>
        <w:left w:val="none" w:sz="0" w:space="0" w:color="auto"/>
        <w:bottom w:val="none" w:sz="0" w:space="0" w:color="auto"/>
        <w:right w:val="none" w:sz="0" w:space="0" w:color="auto"/>
      </w:divBdr>
      <w:divsChild>
        <w:div w:id="2022123438">
          <w:marLeft w:val="288"/>
          <w:marRight w:val="0"/>
          <w:marTop w:val="240"/>
          <w:marBottom w:val="40"/>
          <w:divBdr>
            <w:top w:val="none" w:sz="0" w:space="0" w:color="auto"/>
            <w:left w:val="none" w:sz="0" w:space="0" w:color="auto"/>
            <w:bottom w:val="none" w:sz="0" w:space="0" w:color="auto"/>
            <w:right w:val="none" w:sz="0" w:space="0" w:color="auto"/>
          </w:divBdr>
        </w:div>
        <w:div w:id="519667004">
          <w:marLeft w:val="749"/>
          <w:marRight w:val="0"/>
          <w:marTop w:val="40"/>
          <w:marBottom w:val="80"/>
          <w:divBdr>
            <w:top w:val="none" w:sz="0" w:space="0" w:color="auto"/>
            <w:left w:val="none" w:sz="0" w:space="0" w:color="auto"/>
            <w:bottom w:val="none" w:sz="0" w:space="0" w:color="auto"/>
            <w:right w:val="none" w:sz="0" w:space="0" w:color="auto"/>
          </w:divBdr>
        </w:div>
        <w:div w:id="52699461">
          <w:marLeft w:val="749"/>
          <w:marRight w:val="0"/>
          <w:marTop w:val="40"/>
          <w:marBottom w:val="80"/>
          <w:divBdr>
            <w:top w:val="none" w:sz="0" w:space="0" w:color="auto"/>
            <w:left w:val="none" w:sz="0" w:space="0" w:color="auto"/>
            <w:bottom w:val="none" w:sz="0" w:space="0" w:color="auto"/>
            <w:right w:val="none" w:sz="0" w:space="0" w:color="auto"/>
          </w:divBdr>
        </w:div>
        <w:div w:id="1482771269">
          <w:marLeft w:val="749"/>
          <w:marRight w:val="0"/>
          <w:marTop w:val="40"/>
          <w:marBottom w:val="80"/>
          <w:divBdr>
            <w:top w:val="none" w:sz="0" w:space="0" w:color="auto"/>
            <w:left w:val="none" w:sz="0" w:space="0" w:color="auto"/>
            <w:bottom w:val="none" w:sz="0" w:space="0" w:color="auto"/>
            <w:right w:val="none" w:sz="0" w:space="0" w:color="auto"/>
          </w:divBdr>
        </w:div>
      </w:divsChild>
    </w:div>
    <w:div w:id="1158688034">
      <w:bodyDiv w:val="1"/>
      <w:marLeft w:val="0"/>
      <w:marRight w:val="0"/>
      <w:marTop w:val="0"/>
      <w:marBottom w:val="0"/>
      <w:divBdr>
        <w:top w:val="none" w:sz="0" w:space="0" w:color="auto"/>
        <w:left w:val="none" w:sz="0" w:space="0" w:color="auto"/>
        <w:bottom w:val="none" w:sz="0" w:space="0" w:color="auto"/>
        <w:right w:val="none" w:sz="0" w:space="0" w:color="auto"/>
      </w:divBdr>
    </w:div>
    <w:div w:id="1162820899">
      <w:bodyDiv w:val="1"/>
      <w:marLeft w:val="0"/>
      <w:marRight w:val="0"/>
      <w:marTop w:val="0"/>
      <w:marBottom w:val="0"/>
      <w:divBdr>
        <w:top w:val="none" w:sz="0" w:space="0" w:color="auto"/>
        <w:left w:val="none" w:sz="0" w:space="0" w:color="auto"/>
        <w:bottom w:val="none" w:sz="0" w:space="0" w:color="auto"/>
        <w:right w:val="none" w:sz="0" w:space="0" w:color="auto"/>
      </w:divBdr>
      <w:divsChild>
        <w:div w:id="931737868">
          <w:marLeft w:val="0"/>
          <w:marRight w:val="0"/>
          <w:marTop w:val="0"/>
          <w:marBottom w:val="0"/>
          <w:divBdr>
            <w:top w:val="none" w:sz="0" w:space="0" w:color="auto"/>
            <w:left w:val="none" w:sz="0" w:space="0" w:color="auto"/>
            <w:bottom w:val="none" w:sz="0" w:space="0" w:color="auto"/>
            <w:right w:val="none" w:sz="0" w:space="0" w:color="auto"/>
          </w:divBdr>
        </w:div>
        <w:div w:id="587007438">
          <w:marLeft w:val="0"/>
          <w:marRight w:val="0"/>
          <w:marTop w:val="0"/>
          <w:marBottom w:val="0"/>
          <w:divBdr>
            <w:top w:val="none" w:sz="0" w:space="0" w:color="auto"/>
            <w:left w:val="none" w:sz="0" w:space="0" w:color="auto"/>
            <w:bottom w:val="none" w:sz="0" w:space="0" w:color="auto"/>
            <w:right w:val="none" w:sz="0" w:space="0" w:color="auto"/>
          </w:divBdr>
        </w:div>
        <w:div w:id="889150969">
          <w:marLeft w:val="0"/>
          <w:marRight w:val="0"/>
          <w:marTop w:val="0"/>
          <w:marBottom w:val="0"/>
          <w:divBdr>
            <w:top w:val="none" w:sz="0" w:space="0" w:color="auto"/>
            <w:left w:val="none" w:sz="0" w:space="0" w:color="auto"/>
            <w:bottom w:val="none" w:sz="0" w:space="0" w:color="auto"/>
            <w:right w:val="none" w:sz="0" w:space="0" w:color="auto"/>
          </w:divBdr>
        </w:div>
        <w:div w:id="1301225610">
          <w:marLeft w:val="0"/>
          <w:marRight w:val="0"/>
          <w:marTop w:val="0"/>
          <w:marBottom w:val="0"/>
          <w:divBdr>
            <w:top w:val="none" w:sz="0" w:space="0" w:color="auto"/>
            <w:left w:val="none" w:sz="0" w:space="0" w:color="auto"/>
            <w:bottom w:val="none" w:sz="0" w:space="0" w:color="auto"/>
            <w:right w:val="none" w:sz="0" w:space="0" w:color="auto"/>
          </w:divBdr>
        </w:div>
        <w:div w:id="1478910838">
          <w:marLeft w:val="0"/>
          <w:marRight w:val="0"/>
          <w:marTop w:val="0"/>
          <w:marBottom w:val="0"/>
          <w:divBdr>
            <w:top w:val="none" w:sz="0" w:space="0" w:color="auto"/>
            <w:left w:val="none" w:sz="0" w:space="0" w:color="auto"/>
            <w:bottom w:val="none" w:sz="0" w:space="0" w:color="auto"/>
            <w:right w:val="none" w:sz="0" w:space="0" w:color="auto"/>
          </w:divBdr>
        </w:div>
        <w:div w:id="1202670379">
          <w:marLeft w:val="0"/>
          <w:marRight w:val="0"/>
          <w:marTop w:val="0"/>
          <w:marBottom w:val="0"/>
          <w:divBdr>
            <w:top w:val="none" w:sz="0" w:space="0" w:color="auto"/>
            <w:left w:val="none" w:sz="0" w:space="0" w:color="auto"/>
            <w:bottom w:val="none" w:sz="0" w:space="0" w:color="auto"/>
            <w:right w:val="none" w:sz="0" w:space="0" w:color="auto"/>
          </w:divBdr>
        </w:div>
        <w:div w:id="1176189197">
          <w:marLeft w:val="0"/>
          <w:marRight w:val="0"/>
          <w:marTop w:val="0"/>
          <w:marBottom w:val="0"/>
          <w:divBdr>
            <w:top w:val="none" w:sz="0" w:space="0" w:color="auto"/>
            <w:left w:val="none" w:sz="0" w:space="0" w:color="auto"/>
            <w:bottom w:val="none" w:sz="0" w:space="0" w:color="auto"/>
            <w:right w:val="none" w:sz="0" w:space="0" w:color="auto"/>
          </w:divBdr>
        </w:div>
        <w:div w:id="1057779259">
          <w:marLeft w:val="0"/>
          <w:marRight w:val="0"/>
          <w:marTop w:val="0"/>
          <w:marBottom w:val="0"/>
          <w:divBdr>
            <w:top w:val="none" w:sz="0" w:space="0" w:color="auto"/>
            <w:left w:val="none" w:sz="0" w:space="0" w:color="auto"/>
            <w:bottom w:val="none" w:sz="0" w:space="0" w:color="auto"/>
            <w:right w:val="none" w:sz="0" w:space="0" w:color="auto"/>
          </w:divBdr>
        </w:div>
        <w:div w:id="72550439">
          <w:marLeft w:val="0"/>
          <w:marRight w:val="0"/>
          <w:marTop w:val="0"/>
          <w:marBottom w:val="0"/>
          <w:divBdr>
            <w:top w:val="none" w:sz="0" w:space="0" w:color="auto"/>
            <w:left w:val="none" w:sz="0" w:space="0" w:color="auto"/>
            <w:bottom w:val="none" w:sz="0" w:space="0" w:color="auto"/>
            <w:right w:val="none" w:sz="0" w:space="0" w:color="auto"/>
          </w:divBdr>
        </w:div>
        <w:div w:id="1476683291">
          <w:marLeft w:val="0"/>
          <w:marRight w:val="0"/>
          <w:marTop w:val="0"/>
          <w:marBottom w:val="0"/>
          <w:divBdr>
            <w:top w:val="none" w:sz="0" w:space="0" w:color="auto"/>
            <w:left w:val="none" w:sz="0" w:space="0" w:color="auto"/>
            <w:bottom w:val="none" w:sz="0" w:space="0" w:color="auto"/>
            <w:right w:val="none" w:sz="0" w:space="0" w:color="auto"/>
          </w:divBdr>
        </w:div>
        <w:div w:id="862670201">
          <w:marLeft w:val="0"/>
          <w:marRight w:val="0"/>
          <w:marTop w:val="0"/>
          <w:marBottom w:val="0"/>
          <w:divBdr>
            <w:top w:val="none" w:sz="0" w:space="0" w:color="auto"/>
            <w:left w:val="none" w:sz="0" w:space="0" w:color="auto"/>
            <w:bottom w:val="none" w:sz="0" w:space="0" w:color="auto"/>
            <w:right w:val="none" w:sz="0" w:space="0" w:color="auto"/>
          </w:divBdr>
        </w:div>
        <w:div w:id="1115637822">
          <w:marLeft w:val="0"/>
          <w:marRight w:val="0"/>
          <w:marTop w:val="0"/>
          <w:marBottom w:val="0"/>
          <w:divBdr>
            <w:top w:val="none" w:sz="0" w:space="0" w:color="auto"/>
            <w:left w:val="none" w:sz="0" w:space="0" w:color="auto"/>
            <w:bottom w:val="none" w:sz="0" w:space="0" w:color="auto"/>
            <w:right w:val="none" w:sz="0" w:space="0" w:color="auto"/>
          </w:divBdr>
        </w:div>
        <w:div w:id="95056193">
          <w:marLeft w:val="0"/>
          <w:marRight w:val="0"/>
          <w:marTop w:val="0"/>
          <w:marBottom w:val="0"/>
          <w:divBdr>
            <w:top w:val="none" w:sz="0" w:space="0" w:color="auto"/>
            <w:left w:val="none" w:sz="0" w:space="0" w:color="auto"/>
            <w:bottom w:val="none" w:sz="0" w:space="0" w:color="auto"/>
            <w:right w:val="none" w:sz="0" w:space="0" w:color="auto"/>
          </w:divBdr>
        </w:div>
        <w:div w:id="1778597920">
          <w:marLeft w:val="0"/>
          <w:marRight w:val="0"/>
          <w:marTop w:val="0"/>
          <w:marBottom w:val="0"/>
          <w:divBdr>
            <w:top w:val="none" w:sz="0" w:space="0" w:color="auto"/>
            <w:left w:val="none" w:sz="0" w:space="0" w:color="auto"/>
            <w:bottom w:val="none" w:sz="0" w:space="0" w:color="auto"/>
            <w:right w:val="none" w:sz="0" w:space="0" w:color="auto"/>
          </w:divBdr>
        </w:div>
        <w:div w:id="678969699">
          <w:marLeft w:val="0"/>
          <w:marRight w:val="0"/>
          <w:marTop w:val="0"/>
          <w:marBottom w:val="0"/>
          <w:divBdr>
            <w:top w:val="none" w:sz="0" w:space="0" w:color="auto"/>
            <w:left w:val="none" w:sz="0" w:space="0" w:color="auto"/>
            <w:bottom w:val="none" w:sz="0" w:space="0" w:color="auto"/>
            <w:right w:val="none" w:sz="0" w:space="0" w:color="auto"/>
          </w:divBdr>
        </w:div>
        <w:div w:id="198401406">
          <w:marLeft w:val="0"/>
          <w:marRight w:val="0"/>
          <w:marTop w:val="0"/>
          <w:marBottom w:val="0"/>
          <w:divBdr>
            <w:top w:val="none" w:sz="0" w:space="0" w:color="auto"/>
            <w:left w:val="none" w:sz="0" w:space="0" w:color="auto"/>
            <w:bottom w:val="none" w:sz="0" w:space="0" w:color="auto"/>
            <w:right w:val="none" w:sz="0" w:space="0" w:color="auto"/>
          </w:divBdr>
        </w:div>
        <w:div w:id="1246109801">
          <w:marLeft w:val="0"/>
          <w:marRight w:val="0"/>
          <w:marTop w:val="0"/>
          <w:marBottom w:val="0"/>
          <w:divBdr>
            <w:top w:val="none" w:sz="0" w:space="0" w:color="auto"/>
            <w:left w:val="none" w:sz="0" w:space="0" w:color="auto"/>
            <w:bottom w:val="none" w:sz="0" w:space="0" w:color="auto"/>
            <w:right w:val="none" w:sz="0" w:space="0" w:color="auto"/>
          </w:divBdr>
        </w:div>
        <w:div w:id="1756902209">
          <w:marLeft w:val="0"/>
          <w:marRight w:val="0"/>
          <w:marTop w:val="0"/>
          <w:marBottom w:val="0"/>
          <w:divBdr>
            <w:top w:val="none" w:sz="0" w:space="0" w:color="auto"/>
            <w:left w:val="none" w:sz="0" w:space="0" w:color="auto"/>
            <w:bottom w:val="none" w:sz="0" w:space="0" w:color="auto"/>
            <w:right w:val="none" w:sz="0" w:space="0" w:color="auto"/>
          </w:divBdr>
        </w:div>
        <w:div w:id="1454254328">
          <w:marLeft w:val="0"/>
          <w:marRight w:val="0"/>
          <w:marTop w:val="0"/>
          <w:marBottom w:val="0"/>
          <w:divBdr>
            <w:top w:val="none" w:sz="0" w:space="0" w:color="auto"/>
            <w:left w:val="none" w:sz="0" w:space="0" w:color="auto"/>
            <w:bottom w:val="none" w:sz="0" w:space="0" w:color="auto"/>
            <w:right w:val="none" w:sz="0" w:space="0" w:color="auto"/>
          </w:divBdr>
        </w:div>
      </w:divsChild>
    </w:div>
    <w:div w:id="1183780787">
      <w:bodyDiv w:val="1"/>
      <w:marLeft w:val="0"/>
      <w:marRight w:val="0"/>
      <w:marTop w:val="0"/>
      <w:marBottom w:val="0"/>
      <w:divBdr>
        <w:top w:val="none" w:sz="0" w:space="0" w:color="auto"/>
        <w:left w:val="none" w:sz="0" w:space="0" w:color="auto"/>
        <w:bottom w:val="none" w:sz="0" w:space="0" w:color="auto"/>
        <w:right w:val="none" w:sz="0" w:space="0" w:color="auto"/>
      </w:divBdr>
      <w:divsChild>
        <w:div w:id="1362628156">
          <w:marLeft w:val="288"/>
          <w:marRight w:val="0"/>
          <w:marTop w:val="240"/>
          <w:marBottom w:val="40"/>
          <w:divBdr>
            <w:top w:val="none" w:sz="0" w:space="0" w:color="auto"/>
            <w:left w:val="none" w:sz="0" w:space="0" w:color="auto"/>
            <w:bottom w:val="none" w:sz="0" w:space="0" w:color="auto"/>
            <w:right w:val="none" w:sz="0" w:space="0" w:color="auto"/>
          </w:divBdr>
        </w:div>
        <w:div w:id="1662076071">
          <w:marLeft w:val="749"/>
          <w:marRight w:val="0"/>
          <w:marTop w:val="40"/>
          <w:marBottom w:val="80"/>
          <w:divBdr>
            <w:top w:val="none" w:sz="0" w:space="0" w:color="auto"/>
            <w:left w:val="none" w:sz="0" w:space="0" w:color="auto"/>
            <w:bottom w:val="none" w:sz="0" w:space="0" w:color="auto"/>
            <w:right w:val="none" w:sz="0" w:space="0" w:color="auto"/>
          </w:divBdr>
        </w:div>
      </w:divsChild>
    </w:div>
    <w:div w:id="1188328701">
      <w:bodyDiv w:val="1"/>
      <w:marLeft w:val="0"/>
      <w:marRight w:val="0"/>
      <w:marTop w:val="0"/>
      <w:marBottom w:val="0"/>
      <w:divBdr>
        <w:top w:val="none" w:sz="0" w:space="0" w:color="auto"/>
        <w:left w:val="none" w:sz="0" w:space="0" w:color="auto"/>
        <w:bottom w:val="none" w:sz="0" w:space="0" w:color="auto"/>
        <w:right w:val="none" w:sz="0" w:space="0" w:color="auto"/>
      </w:divBdr>
    </w:div>
    <w:div w:id="1195924086">
      <w:bodyDiv w:val="1"/>
      <w:marLeft w:val="0"/>
      <w:marRight w:val="0"/>
      <w:marTop w:val="0"/>
      <w:marBottom w:val="0"/>
      <w:divBdr>
        <w:top w:val="none" w:sz="0" w:space="0" w:color="auto"/>
        <w:left w:val="none" w:sz="0" w:space="0" w:color="auto"/>
        <w:bottom w:val="none" w:sz="0" w:space="0" w:color="auto"/>
        <w:right w:val="none" w:sz="0" w:space="0" w:color="auto"/>
      </w:divBdr>
      <w:divsChild>
        <w:div w:id="1446655298">
          <w:marLeft w:val="0"/>
          <w:marRight w:val="0"/>
          <w:marTop w:val="0"/>
          <w:marBottom w:val="0"/>
          <w:divBdr>
            <w:top w:val="none" w:sz="0" w:space="0" w:color="auto"/>
            <w:left w:val="none" w:sz="0" w:space="0" w:color="auto"/>
            <w:bottom w:val="none" w:sz="0" w:space="0" w:color="auto"/>
            <w:right w:val="none" w:sz="0" w:space="0" w:color="auto"/>
          </w:divBdr>
        </w:div>
        <w:div w:id="955868571">
          <w:marLeft w:val="0"/>
          <w:marRight w:val="0"/>
          <w:marTop w:val="0"/>
          <w:marBottom w:val="0"/>
          <w:divBdr>
            <w:top w:val="none" w:sz="0" w:space="0" w:color="auto"/>
            <w:left w:val="none" w:sz="0" w:space="0" w:color="auto"/>
            <w:bottom w:val="none" w:sz="0" w:space="0" w:color="auto"/>
            <w:right w:val="none" w:sz="0" w:space="0" w:color="auto"/>
          </w:divBdr>
        </w:div>
        <w:div w:id="413205737">
          <w:marLeft w:val="0"/>
          <w:marRight w:val="0"/>
          <w:marTop w:val="0"/>
          <w:marBottom w:val="0"/>
          <w:divBdr>
            <w:top w:val="none" w:sz="0" w:space="0" w:color="auto"/>
            <w:left w:val="none" w:sz="0" w:space="0" w:color="auto"/>
            <w:bottom w:val="none" w:sz="0" w:space="0" w:color="auto"/>
            <w:right w:val="none" w:sz="0" w:space="0" w:color="auto"/>
          </w:divBdr>
        </w:div>
        <w:div w:id="1624187161">
          <w:marLeft w:val="0"/>
          <w:marRight w:val="0"/>
          <w:marTop w:val="0"/>
          <w:marBottom w:val="0"/>
          <w:divBdr>
            <w:top w:val="none" w:sz="0" w:space="0" w:color="auto"/>
            <w:left w:val="none" w:sz="0" w:space="0" w:color="auto"/>
            <w:bottom w:val="none" w:sz="0" w:space="0" w:color="auto"/>
            <w:right w:val="none" w:sz="0" w:space="0" w:color="auto"/>
          </w:divBdr>
        </w:div>
        <w:div w:id="1591304833">
          <w:marLeft w:val="0"/>
          <w:marRight w:val="0"/>
          <w:marTop w:val="0"/>
          <w:marBottom w:val="0"/>
          <w:divBdr>
            <w:top w:val="none" w:sz="0" w:space="0" w:color="auto"/>
            <w:left w:val="none" w:sz="0" w:space="0" w:color="auto"/>
            <w:bottom w:val="none" w:sz="0" w:space="0" w:color="auto"/>
            <w:right w:val="none" w:sz="0" w:space="0" w:color="auto"/>
          </w:divBdr>
        </w:div>
        <w:div w:id="156308150">
          <w:marLeft w:val="0"/>
          <w:marRight w:val="0"/>
          <w:marTop w:val="0"/>
          <w:marBottom w:val="0"/>
          <w:divBdr>
            <w:top w:val="none" w:sz="0" w:space="0" w:color="auto"/>
            <w:left w:val="none" w:sz="0" w:space="0" w:color="auto"/>
            <w:bottom w:val="none" w:sz="0" w:space="0" w:color="auto"/>
            <w:right w:val="none" w:sz="0" w:space="0" w:color="auto"/>
          </w:divBdr>
        </w:div>
        <w:div w:id="1318343738">
          <w:marLeft w:val="0"/>
          <w:marRight w:val="0"/>
          <w:marTop w:val="0"/>
          <w:marBottom w:val="0"/>
          <w:divBdr>
            <w:top w:val="none" w:sz="0" w:space="0" w:color="auto"/>
            <w:left w:val="none" w:sz="0" w:space="0" w:color="auto"/>
            <w:bottom w:val="none" w:sz="0" w:space="0" w:color="auto"/>
            <w:right w:val="none" w:sz="0" w:space="0" w:color="auto"/>
          </w:divBdr>
        </w:div>
      </w:divsChild>
    </w:div>
    <w:div w:id="1229924302">
      <w:bodyDiv w:val="1"/>
      <w:marLeft w:val="0"/>
      <w:marRight w:val="0"/>
      <w:marTop w:val="0"/>
      <w:marBottom w:val="0"/>
      <w:divBdr>
        <w:top w:val="none" w:sz="0" w:space="0" w:color="auto"/>
        <w:left w:val="none" w:sz="0" w:space="0" w:color="auto"/>
        <w:bottom w:val="none" w:sz="0" w:space="0" w:color="auto"/>
        <w:right w:val="none" w:sz="0" w:space="0" w:color="auto"/>
      </w:divBdr>
      <w:divsChild>
        <w:div w:id="755856879">
          <w:marLeft w:val="288"/>
          <w:marRight w:val="0"/>
          <w:marTop w:val="240"/>
          <w:marBottom w:val="40"/>
          <w:divBdr>
            <w:top w:val="none" w:sz="0" w:space="0" w:color="auto"/>
            <w:left w:val="none" w:sz="0" w:space="0" w:color="auto"/>
            <w:bottom w:val="none" w:sz="0" w:space="0" w:color="auto"/>
            <w:right w:val="none" w:sz="0" w:space="0" w:color="auto"/>
          </w:divBdr>
        </w:div>
        <w:div w:id="854732768">
          <w:marLeft w:val="749"/>
          <w:marRight w:val="0"/>
          <w:marTop w:val="40"/>
          <w:marBottom w:val="80"/>
          <w:divBdr>
            <w:top w:val="none" w:sz="0" w:space="0" w:color="auto"/>
            <w:left w:val="none" w:sz="0" w:space="0" w:color="auto"/>
            <w:bottom w:val="none" w:sz="0" w:space="0" w:color="auto"/>
            <w:right w:val="none" w:sz="0" w:space="0" w:color="auto"/>
          </w:divBdr>
        </w:div>
      </w:divsChild>
    </w:div>
    <w:div w:id="1303198358">
      <w:bodyDiv w:val="1"/>
      <w:marLeft w:val="0"/>
      <w:marRight w:val="0"/>
      <w:marTop w:val="0"/>
      <w:marBottom w:val="0"/>
      <w:divBdr>
        <w:top w:val="none" w:sz="0" w:space="0" w:color="auto"/>
        <w:left w:val="none" w:sz="0" w:space="0" w:color="auto"/>
        <w:bottom w:val="none" w:sz="0" w:space="0" w:color="auto"/>
        <w:right w:val="none" w:sz="0" w:space="0" w:color="auto"/>
      </w:divBdr>
      <w:divsChild>
        <w:div w:id="1757437012">
          <w:marLeft w:val="288"/>
          <w:marRight w:val="0"/>
          <w:marTop w:val="240"/>
          <w:marBottom w:val="40"/>
          <w:divBdr>
            <w:top w:val="none" w:sz="0" w:space="0" w:color="auto"/>
            <w:left w:val="none" w:sz="0" w:space="0" w:color="auto"/>
            <w:bottom w:val="none" w:sz="0" w:space="0" w:color="auto"/>
            <w:right w:val="none" w:sz="0" w:space="0" w:color="auto"/>
          </w:divBdr>
        </w:div>
        <w:div w:id="313992987">
          <w:marLeft w:val="288"/>
          <w:marRight w:val="0"/>
          <w:marTop w:val="240"/>
          <w:marBottom w:val="40"/>
          <w:divBdr>
            <w:top w:val="none" w:sz="0" w:space="0" w:color="auto"/>
            <w:left w:val="none" w:sz="0" w:space="0" w:color="auto"/>
            <w:bottom w:val="none" w:sz="0" w:space="0" w:color="auto"/>
            <w:right w:val="none" w:sz="0" w:space="0" w:color="auto"/>
          </w:divBdr>
        </w:div>
      </w:divsChild>
    </w:div>
    <w:div w:id="1330015590">
      <w:bodyDiv w:val="1"/>
      <w:marLeft w:val="0"/>
      <w:marRight w:val="0"/>
      <w:marTop w:val="0"/>
      <w:marBottom w:val="0"/>
      <w:divBdr>
        <w:top w:val="none" w:sz="0" w:space="0" w:color="auto"/>
        <w:left w:val="none" w:sz="0" w:space="0" w:color="auto"/>
        <w:bottom w:val="none" w:sz="0" w:space="0" w:color="auto"/>
        <w:right w:val="none" w:sz="0" w:space="0" w:color="auto"/>
      </w:divBdr>
      <w:divsChild>
        <w:div w:id="970331219">
          <w:marLeft w:val="749"/>
          <w:marRight w:val="0"/>
          <w:marTop w:val="40"/>
          <w:marBottom w:val="80"/>
          <w:divBdr>
            <w:top w:val="none" w:sz="0" w:space="0" w:color="auto"/>
            <w:left w:val="none" w:sz="0" w:space="0" w:color="auto"/>
            <w:bottom w:val="none" w:sz="0" w:space="0" w:color="auto"/>
            <w:right w:val="none" w:sz="0" w:space="0" w:color="auto"/>
          </w:divBdr>
        </w:div>
      </w:divsChild>
    </w:div>
    <w:div w:id="1341853903">
      <w:bodyDiv w:val="1"/>
      <w:marLeft w:val="0"/>
      <w:marRight w:val="0"/>
      <w:marTop w:val="0"/>
      <w:marBottom w:val="0"/>
      <w:divBdr>
        <w:top w:val="none" w:sz="0" w:space="0" w:color="auto"/>
        <w:left w:val="none" w:sz="0" w:space="0" w:color="auto"/>
        <w:bottom w:val="none" w:sz="0" w:space="0" w:color="auto"/>
        <w:right w:val="none" w:sz="0" w:space="0" w:color="auto"/>
      </w:divBdr>
      <w:divsChild>
        <w:div w:id="86512110">
          <w:marLeft w:val="288"/>
          <w:marRight w:val="0"/>
          <w:marTop w:val="240"/>
          <w:marBottom w:val="40"/>
          <w:divBdr>
            <w:top w:val="none" w:sz="0" w:space="0" w:color="auto"/>
            <w:left w:val="none" w:sz="0" w:space="0" w:color="auto"/>
            <w:bottom w:val="none" w:sz="0" w:space="0" w:color="auto"/>
            <w:right w:val="none" w:sz="0" w:space="0" w:color="auto"/>
          </w:divBdr>
        </w:div>
        <w:div w:id="1444231150">
          <w:marLeft w:val="749"/>
          <w:marRight w:val="0"/>
          <w:marTop w:val="40"/>
          <w:marBottom w:val="80"/>
          <w:divBdr>
            <w:top w:val="none" w:sz="0" w:space="0" w:color="auto"/>
            <w:left w:val="none" w:sz="0" w:space="0" w:color="auto"/>
            <w:bottom w:val="none" w:sz="0" w:space="0" w:color="auto"/>
            <w:right w:val="none" w:sz="0" w:space="0" w:color="auto"/>
          </w:divBdr>
        </w:div>
      </w:divsChild>
    </w:div>
    <w:div w:id="1359964856">
      <w:bodyDiv w:val="1"/>
      <w:marLeft w:val="0"/>
      <w:marRight w:val="0"/>
      <w:marTop w:val="0"/>
      <w:marBottom w:val="0"/>
      <w:divBdr>
        <w:top w:val="none" w:sz="0" w:space="0" w:color="auto"/>
        <w:left w:val="none" w:sz="0" w:space="0" w:color="auto"/>
        <w:bottom w:val="none" w:sz="0" w:space="0" w:color="auto"/>
        <w:right w:val="none" w:sz="0" w:space="0" w:color="auto"/>
      </w:divBdr>
      <w:divsChild>
        <w:div w:id="1617983116">
          <w:marLeft w:val="0"/>
          <w:marRight w:val="0"/>
          <w:marTop w:val="0"/>
          <w:marBottom w:val="0"/>
          <w:divBdr>
            <w:top w:val="none" w:sz="0" w:space="0" w:color="auto"/>
            <w:left w:val="none" w:sz="0" w:space="0" w:color="auto"/>
            <w:bottom w:val="none" w:sz="0" w:space="0" w:color="auto"/>
            <w:right w:val="none" w:sz="0" w:space="0" w:color="auto"/>
          </w:divBdr>
        </w:div>
        <w:div w:id="103428573">
          <w:marLeft w:val="0"/>
          <w:marRight w:val="0"/>
          <w:marTop w:val="0"/>
          <w:marBottom w:val="0"/>
          <w:divBdr>
            <w:top w:val="none" w:sz="0" w:space="0" w:color="auto"/>
            <w:left w:val="none" w:sz="0" w:space="0" w:color="auto"/>
            <w:bottom w:val="none" w:sz="0" w:space="0" w:color="auto"/>
            <w:right w:val="none" w:sz="0" w:space="0" w:color="auto"/>
          </w:divBdr>
        </w:div>
        <w:div w:id="320353286">
          <w:marLeft w:val="0"/>
          <w:marRight w:val="0"/>
          <w:marTop w:val="0"/>
          <w:marBottom w:val="0"/>
          <w:divBdr>
            <w:top w:val="none" w:sz="0" w:space="0" w:color="auto"/>
            <w:left w:val="none" w:sz="0" w:space="0" w:color="auto"/>
            <w:bottom w:val="none" w:sz="0" w:space="0" w:color="auto"/>
            <w:right w:val="none" w:sz="0" w:space="0" w:color="auto"/>
          </w:divBdr>
        </w:div>
        <w:div w:id="1377197493">
          <w:marLeft w:val="0"/>
          <w:marRight w:val="0"/>
          <w:marTop w:val="0"/>
          <w:marBottom w:val="0"/>
          <w:divBdr>
            <w:top w:val="none" w:sz="0" w:space="0" w:color="auto"/>
            <w:left w:val="none" w:sz="0" w:space="0" w:color="auto"/>
            <w:bottom w:val="none" w:sz="0" w:space="0" w:color="auto"/>
            <w:right w:val="none" w:sz="0" w:space="0" w:color="auto"/>
          </w:divBdr>
        </w:div>
        <w:div w:id="437989139">
          <w:marLeft w:val="0"/>
          <w:marRight w:val="0"/>
          <w:marTop w:val="0"/>
          <w:marBottom w:val="0"/>
          <w:divBdr>
            <w:top w:val="none" w:sz="0" w:space="0" w:color="auto"/>
            <w:left w:val="none" w:sz="0" w:space="0" w:color="auto"/>
            <w:bottom w:val="none" w:sz="0" w:space="0" w:color="auto"/>
            <w:right w:val="none" w:sz="0" w:space="0" w:color="auto"/>
          </w:divBdr>
        </w:div>
        <w:div w:id="1962375652">
          <w:marLeft w:val="0"/>
          <w:marRight w:val="0"/>
          <w:marTop w:val="0"/>
          <w:marBottom w:val="0"/>
          <w:divBdr>
            <w:top w:val="none" w:sz="0" w:space="0" w:color="auto"/>
            <w:left w:val="none" w:sz="0" w:space="0" w:color="auto"/>
            <w:bottom w:val="none" w:sz="0" w:space="0" w:color="auto"/>
            <w:right w:val="none" w:sz="0" w:space="0" w:color="auto"/>
          </w:divBdr>
        </w:div>
        <w:div w:id="1449087082">
          <w:marLeft w:val="0"/>
          <w:marRight w:val="0"/>
          <w:marTop w:val="0"/>
          <w:marBottom w:val="0"/>
          <w:divBdr>
            <w:top w:val="none" w:sz="0" w:space="0" w:color="auto"/>
            <w:left w:val="none" w:sz="0" w:space="0" w:color="auto"/>
            <w:bottom w:val="none" w:sz="0" w:space="0" w:color="auto"/>
            <w:right w:val="none" w:sz="0" w:space="0" w:color="auto"/>
          </w:divBdr>
        </w:div>
        <w:div w:id="491527454">
          <w:marLeft w:val="0"/>
          <w:marRight w:val="0"/>
          <w:marTop w:val="0"/>
          <w:marBottom w:val="0"/>
          <w:divBdr>
            <w:top w:val="none" w:sz="0" w:space="0" w:color="auto"/>
            <w:left w:val="none" w:sz="0" w:space="0" w:color="auto"/>
            <w:bottom w:val="none" w:sz="0" w:space="0" w:color="auto"/>
            <w:right w:val="none" w:sz="0" w:space="0" w:color="auto"/>
          </w:divBdr>
        </w:div>
        <w:div w:id="417363119">
          <w:marLeft w:val="0"/>
          <w:marRight w:val="0"/>
          <w:marTop w:val="0"/>
          <w:marBottom w:val="0"/>
          <w:divBdr>
            <w:top w:val="none" w:sz="0" w:space="0" w:color="auto"/>
            <w:left w:val="none" w:sz="0" w:space="0" w:color="auto"/>
            <w:bottom w:val="none" w:sz="0" w:space="0" w:color="auto"/>
            <w:right w:val="none" w:sz="0" w:space="0" w:color="auto"/>
          </w:divBdr>
        </w:div>
        <w:div w:id="2086955616">
          <w:marLeft w:val="0"/>
          <w:marRight w:val="0"/>
          <w:marTop w:val="0"/>
          <w:marBottom w:val="0"/>
          <w:divBdr>
            <w:top w:val="none" w:sz="0" w:space="0" w:color="auto"/>
            <w:left w:val="none" w:sz="0" w:space="0" w:color="auto"/>
            <w:bottom w:val="none" w:sz="0" w:space="0" w:color="auto"/>
            <w:right w:val="none" w:sz="0" w:space="0" w:color="auto"/>
          </w:divBdr>
        </w:div>
        <w:div w:id="117651701">
          <w:marLeft w:val="0"/>
          <w:marRight w:val="0"/>
          <w:marTop w:val="0"/>
          <w:marBottom w:val="0"/>
          <w:divBdr>
            <w:top w:val="none" w:sz="0" w:space="0" w:color="auto"/>
            <w:left w:val="none" w:sz="0" w:space="0" w:color="auto"/>
            <w:bottom w:val="none" w:sz="0" w:space="0" w:color="auto"/>
            <w:right w:val="none" w:sz="0" w:space="0" w:color="auto"/>
          </w:divBdr>
        </w:div>
        <w:div w:id="850947976">
          <w:marLeft w:val="0"/>
          <w:marRight w:val="0"/>
          <w:marTop w:val="0"/>
          <w:marBottom w:val="0"/>
          <w:divBdr>
            <w:top w:val="none" w:sz="0" w:space="0" w:color="auto"/>
            <w:left w:val="none" w:sz="0" w:space="0" w:color="auto"/>
            <w:bottom w:val="none" w:sz="0" w:space="0" w:color="auto"/>
            <w:right w:val="none" w:sz="0" w:space="0" w:color="auto"/>
          </w:divBdr>
        </w:div>
      </w:divsChild>
    </w:div>
    <w:div w:id="1379013243">
      <w:bodyDiv w:val="1"/>
      <w:marLeft w:val="0"/>
      <w:marRight w:val="0"/>
      <w:marTop w:val="0"/>
      <w:marBottom w:val="0"/>
      <w:divBdr>
        <w:top w:val="none" w:sz="0" w:space="0" w:color="auto"/>
        <w:left w:val="none" w:sz="0" w:space="0" w:color="auto"/>
        <w:bottom w:val="none" w:sz="0" w:space="0" w:color="auto"/>
        <w:right w:val="none" w:sz="0" w:space="0" w:color="auto"/>
      </w:divBdr>
      <w:divsChild>
        <w:div w:id="136262041">
          <w:marLeft w:val="0"/>
          <w:marRight w:val="0"/>
          <w:marTop w:val="0"/>
          <w:marBottom w:val="0"/>
          <w:divBdr>
            <w:top w:val="none" w:sz="0" w:space="0" w:color="auto"/>
            <w:left w:val="none" w:sz="0" w:space="0" w:color="auto"/>
            <w:bottom w:val="none" w:sz="0" w:space="0" w:color="auto"/>
            <w:right w:val="none" w:sz="0" w:space="0" w:color="auto"/>
          </w:divBdr>
        </w:div>
        <w:div w:id="1101223926">
          <w:marLeft w:val="0"/>
          <w:marRight w:val="0"/>
          <w:marTop w:val="0"/>
          <w:marBottom w:val="0"/>
          <w:divBdr>
            <w:top w:val="none" w:sz="0" w:space="0" w:color="auto"/>
            <w:left w:val="none" w:sz="0" w:space="0" w:color="auto"/>
            <w:bottom w:val="none" w:sz="0" w:space="0" w:color="auto"/>
            <w:right w:val="none" w:sz="0" w:space="0" w:color="auto"/>
          </w:divBdr>
        </w:div>
        <w:div w:id="214506884">
          <w:marLeft w:val="0"/>
          <w:marRight w:val="0"/>
          <w:marTop w:val="0"/>
          <w:marBottom w:val="0"/>
          <w:divBdr>
            <w:top w:val="none" w:sz="0" w:space="0" w:color="auto"/>
            <w:left w:val="none" w:sz="0" w:space="0" w:color="auto"/>
            <w:bottom w:val="none" w:sz="0" w:space="0" w:color="auto"/>
            <w:right w:val="none" w:sz="0" w:space="0" w:color="auto"/>
          </w:divBdr>
        </w:div>
        <w:div w:id="1743093643">
          <w:marLeft w:val="0"/>
          <w:marRight w:val="0"/>
          <w:marTop w:val="0"/>
          <w:marBottom w:val="0"/>
          <w:divBdr>
            <w:top w:val="none" w:sz="0" w:space="0" w:color="auto"/>
            <w:left w:val="none" w:sz="0" w:space="0" w:color="auto"/>
            <w:bottom w:val="none" w:sz="0" w:space="0" w:color="auto"/>
            <w:right w:val="none" w:sz="0" w:space="0" w:color="auto"/>
          </w:divBdr>
        </w:div>
        <w:div w:id="421686712">
          <w:marLeft w:val="0"/>
          <w:marRight w:val="0"/>
          <w:marTop w:val="0"/>
          <w:marBottom w:val="0"/>
          <w:divBdr>
            <w:top w:val="none" w:sz="0" w:space="0" w:color="auto"/>
            <w:left w:val="none" w:sz="0" w:space="0" w:color="auto"/>
            <w:bottom w:val="none" w:sz="0" w:space="0" w:color="auto"/>
            <w:right w:val="none" w:sz="0" w:space="0" w:color="auto"/>
          </w:divBdr>
        </w:div>
        <w:div w:id="1370107814">
          <w:marLeft w:val="0"/>
          <w:marRight w:val="0"/>
          <w:marTop w:val="0"/>
          <w:marBottom w:val="0"/>
          <w:divBdr>
            <w:top w:val="none" w:sz="0" w:space="0" w:color="auto"/>
            <w:left w:val="none" w:sz="0" w:space="0" w:color="auto"/>
            <w:bottom w:val="none" w:sz="0" w:space="0" w:color="auto"/>
            <w:right w:val="none" w:sz="0" w:space="0" w:color="auto"/>
          </w:divBdr>
        </w:div>
        <w:div w:id="309677837">
          <w:marLeft w:val="0"/>
          <w:marRight w:val="0"/>
          <w:marTop w:val="0"/>
          <w:marBottom w:val="0"/>
          <w:divBdr>
            <w:top w:val="none" w:sz="0" w:space="0" w:color="auto"/>
            <w:left w:val="none" w:sz="0" w:space="0" w:color="auto"/>
            <w:bottom w:val="none" w:sz="0" w:space="0" w:color="auto"/>
            <w:right w:val="none" w:sz="0" w:space="0" w:color="auto"/>
          </w:divBdr>
        </w:div>
        <w:div w:id="1367100204">
          <w:marLeft w:val="0"/>
          <w:marRight w:val="0"/>
          <w:marTop w:val="0"/>
          <w:marBottom w:val="0"/>
          <w:divBdr>
            <w:top w:val="none" w:sz="0" w:space="0" w:color="auto"/>
            <w:left w:val="none" w:sz="0" w:space="0" w:color="auto"/>
            <w:bottom w:val="none" w:sz="0" w:space="0" w:color="auto"/>
            <w:right w:val="none" w:sz="0" w:space="0" w:color="auto"/>
          </w:divBdr>
        </w:div>
        <w:div w:id="1981961977">
          <w:marLeft w:val="0"/>
          <w:marRight w:val="0"/>
          <w:marTop w:val="0"/>
          <w:marBottom w:val="0"/>
          <w:divBdr>
            <w:top w:val="none" w:sz="0" w:space="0" w:color="auto"/>
            <w:left w:val="none" w:sz="0" w:space="0" w:color="auto"/>
            <w:bottom w:val="none" w:sz="0" w:space="0" w:color="auto"/>
            <w:right w:val="none" w:sz="0" w:space="0" w:color="auto"/>
          </w:divBdr>
        </w:div>
        <w:div w:id="721292485">
          <w:marLeft w:val="0"/>
          <w:marRight w:val="0"/>
          <w:marTop w:val="0"/>
          <w:marBottom w:val="0"/>
          <w:divBdr>
            <w:top w:val="none" w:sz="0" w:space="0" w:color="auto"/>
            <w:left w:val="none" w:sz="0" w:space="0" w:color="auto"/>
            <w:bottom w:val="none" w:sz="0" w:space="0" w:color="auto"/>
            <w:right w:val="none" w:sz="0" w:space="0" w:color="auto"/>
          </w:divBdr>
        </w:div>
        <w:div w:id="2135636190">
          <w:marLeft w:val="0"/>
          <w:marRight w:val="0"/>
          <w:marTop w:val="0"/>
          <w:marBottom w:val="0"/>
          <w:divBdr>
            <w:top w:val="none" w:sz="0" w:space="0" w:color="auto"/>
            <w:left w:val="none" w:sz="0" w:space="0" w:color="auto"/>
            <w:bottom w:val="none" w:sz="0" w:space="0" w:color="auto"/>
            <w:right w:val="none" w:sz="0" w:space="0" w:color="auto"/>
          </w:divBdr>
        </w:div>
        <w:div w:id="957637622">
          <w:marLeft w:val="0"/>
          <w:marRight w:val="0"/>
          <w:marTop w:val="0"/>
          <w:marBottom w:val="0"/>
          <w:divBdr>
            <w:top w:val="none" w:sz="0" w:space="0" w:color="auto"/>
            <w:left w:val="none" w:sz="0" w:space="0" w:color="auto"/>
            <w:bottom w:val="none" w:sz="0" w:space="0" w:color="auto"/>
            <w:right w:val="none" w:sz="0" w:space="0" w:color="auto"/>
          </w:divBdr>
        </w:div>
        <w:div w:id="2131587081">
          <w:marLeft w:val="0"/>
          <w:marRight w:val="0"/>
          <w:marTop w:val="0"/>
          <w:marBottom w:val="0"/>
          <w:divBdr>
            <w:top w:val="none" w:sz="0" w:space="0" w:color="auto"/>
            <w:left w:val="none" w:sz="0" w:space="0" w:color="auto"/>
            <w:bottom w:val="none" w:sz="0" w:space="0" w:color="auto"/>
            <w:right w:val="none" w:sz="0" w:space="0" w:color="auto"/>
          </w:divBdr>
        </w:div>
        <w:div w:id="663044553">
          <w:marLeft w:val="0"/>
          <w:marRight w:val="0"/>
          <w:marTop w:val="0"/>
          <w:marBottom w:val="0"/>
          <w:divBdr>
            <w:top w:val="none" w:sz="0" w:space="0" w:color="auto"/>
            <w:left w:val="none" w:sz="0" w:space="0" w:color="auto"/>
            <w:bottom w:val="none" w:sz="0" w:space="0" w:color="auto"/>
            <w:right w:val="none" w:sz="0" w:space="0" w:color="auto"/>
          </w:divBdr>
        </w:div>
        <w:div w:id="1408841540">
          <w:marLeft w:val="0"/>
          <w:marRight w:val="0"/>
          <w:marTop w:val="0"/>
          <w:marBottom w:val="0"/>
          <w:divBdr>
            <w:top w:val="none" w:sz="0" w:space="0" w:color="auto"/>
            <w:left w:val="none" w:sz="0" w:space="0" w:color="auto"/>
            <w:bottom w:val="none" w:sz="0" w:space="0" w:color="auto"/>
            <w:right w:val="none" w:sz="0" w:space="0" w:color="auto"/>
          </w:divBdr>
        </w:div>
      </w:divsChild>
    </w:div>
    <w:div w:id="1390222931">
      <w:bodyDiv w:val="1"/>
      <w:marLeft w:val="0"/>
      <w:marRight w:val="0"/>
      <w:marTop w:val="0"/>
      <w:marBottom w:val="0"/>
      <w:divBdr>
        <w:top w:val="none" w:sz="0" w:space="0" w:color="auto"/>
        <w:left w:val="none" w:sz="0" w:space="0" w:color="auto"/>
        <w:bottom w:val="none" w:sz="0" w:space="0" w:color="auto"/>
        <w:right w:val="none" w:sz="0" w:space="0" w:color="auto"/>
      </w:divBdr>
    </w:div>
    <w:div w:id="1442408665">
      <w:bodyDiv w:val="1"/>
      <w:marLeft w:val="0"/>
      <w:marRight w:val="0"/>
      <w:marTop w:val="0"/>
      <w:marBottom w:val="0"/>
      <w:divBdr>
        <w:top w:val="none" w:sz="0" w:space="0" w:color="auto"/>
        <w:left w:val="none" w:sz="0" w:space="0" w:color="auto"/>
        <w:bottom w:val="none" w:sz="0" w:space="0" w:color="auto"/>
        <w:right w:val="none" w:sz="0" w:space="0" w:color="auto"/>
      </w:divBdr>
      <w:divsChild>
        <w:div w:id="493031314">
          <w:marLeft w:val="749"/>
          <w:marRight w:val="0"/>
          <w:marTop w:val="40"/>
          <w:marBottom w:val="80"/>
          <w:divBdr>
            <w:top w:val="none" w:sz="0" w:space="0" w:color="auto"/>
            <w:left w:val="none" w:sz="0" w:space="0" w:color="auto"/>
            <w:bottom w:val="none" w:sz="0" w:space="0" w:color="auto"/>
            <w:right w:val="none" w:sz="0" w:space="0" w:color="auto"/>
          </w:divBdr>
        </w:div>
        <w:div w:id="2704471">
          <w:marLeft w:val="749"/>
          <w:marRight w:val="0"/>
          <w:marTop w:val="40"/>
          <w:marBottom w:val="80"/>
          <w:divBdr>
            <w:top w:val="none" w:sz="0" w:space="0" w:color="auto"/>
            <w:left w:val="none" w:sz="0" w:space="0" w:color="auto"/>
            <w:bottom w:val="none" w:sz="0" w:space="0" w:color="auto"/>
            <w:right w:val="none" w:sz="0" w:space="0" w:color="auto"/>
          </w:divBdr>
        </w:div>
      </w:divsChild>
    </w:div>
    <w:div w:id="1579248823">
      <w:bodyDiv w:val="1"/>
      <w:marLeft w:val="0"/>
      <w:marRight w:val="0"/>
      <w:marTop w:val="0"/>
      <w:marBottom w:val="0"/>
      <w:divBdr>
        <w:top w:val="none" w:sz="0" w:space="0" w:color="auto"/>
        <w:left w:val="none" w:sz="0" w:space="0" w:color="auto"/>
        <w:bottom w:val="none" w:sz="0" w:space="0" w:color="auto"/>
        <w:right w:val="none" w:sz="0" w:space="0" w:color="auto"/>
      </w:divBdr>
      <w:divsChild>
        <w:div w:id="1166477891">
          <w:marLeft w:val="288"/>
          <w:marRight w:val="0"/>
          <w:marTop w:val="240"/>
          <w:marBottom w:val="40"/>
          <w:divBdr>
            <w:top w:val="none" w:sz="0" w:space="0" w:color="auto"/>
            <w:left w:val="none" w:sz="0" w:space="0" w:color="auto"/>
            <w:bottom w:val="none" w:sz="0" w:space="0" w:color="auto"/>
            <w:right w:val="none" w:sz="0" w:space="0" w:color="auto"/>
          </w:divBdr>
        </w:div>
        <w:div w:id="2075472927">
          <w:marLeft w:val="288"/>
          <w:marRight w:val="0"/>
          <w:marTop w:val="240"/>
          <w:marBottom w:val="40"/>
          <w:divBdr>
            <w:top w:val="none" w:sz="0" w:space="0" w:color="auto"/>
            <w:left w:val="none" w:sz="0" w:space="0" w:color="auto"/>
            <w:bottom w:val="none" w:sz="0" w:space="0" w:color="auto"/>
            <w:right w:val="none" w:sz="0" w:space="0" w:color="auto"/>
          </w:divBdr>
        </w:div>
        <w:div w:id="308436667">
          <w:marLeft w:val="288"/>
          <w:marRight w:val="0"/>
          <w:marTop w:val="240"/>
          <w:marBottom w:val="40"/>
          <w:divBdr>
            <w:top w:val="none" w:sz="0" w:space="0" w:color="auto"/>
            <w:left w:val="none" w:sz="0" w:space="0" w:color="auto"/>
            <w:bottom w:val="none" w:sz="0" w:space="0" w:color="auto"/>
            <w:right w:val="none" w:sz="0" w:space="0" w:color="auto"/>
          </w:divBdr>
        </w:div>
      </w:divsChild>
    </w:div>
    <w:div w:id="1586451724">
      <w:bodyDiv w:val="1"/>
      <w:marLeft w:val="0"/>
      <w:marRight w:val="0"/>
      <w:marTop w:val="0"/>
      <w:marBottom w:val="0"/>
      <w:divBdr>
        <w:top w:val="none" w:sz="0" w:space="0" w:color="auto"/>
        <w:left w:val="none" w:sz="0" w:space="0" w:color="auto"/>
        <w:bottom w:val="none" w:sz="0" w:space="0" w:color="auto"/>
        <w:right w:val="none" w:sz="0" w:space="0" w:color="auto"/>
      </w:divBdr>
      <w:divsChild>
        <w:div w:id="290862928">
          <w:marLeft w:val="288"/>
          <w:marRight w:val="0"/>
          <w:marTop w:val="240"/>
          <w:marBottom w:val="40"/>
          <w:divBdr>
            <w:top w:val="none" w:sz="0" w:space="0" w:color="auto"/>
            <w:left w:val="none" w:sz="0" w:space="0" w:color="auto"/>
            <w:bottom w:val="none" w:sz="0" w:space="0" w:color="auto"/>
            <w:right w:val="none" w:sz="0" w:space="0" w:color="auto"/>
          </w:divBdr>
        </w:div>
        <w:div w:id="495145597">
          <w:marLeft w:val="749"/>
          <w:marRight w:val="0"/>
          <w:marTop w:val="40"/>
          <w:marBottom w:val="80"/>
          <w:divBdr>
            <w:top w:val="none" w:sz="0" w:space="0" w:color="auto"/>
            <w:left w:val="none" w:sz="0" w:space="0" w:color="auto"/>
            <w:bottom w:val="none" w:sz="0" w:space="0" w:color="auto"/>
            <w:right w:val="none" w:sz="0" w:space="0" w:color="auto"/>
          </w:divBdr>
        </w:div>
        <w:div w:id="1158423384">
          <w:marLeft w:val="749"/>
          <w:marRight w:val="0"/>
          <w:marTop w:val="40"/>
          <w:marBottom w:val="80"/>
          <w:divBdr>
            <w:top w:val="none" w:sz="0" w:space="0" w:color="auto"/>
            <w:left w:val="none" w:sz="0" w:space="0" w:color="auto"/>
            <w:bottom w:val="none" w:sz="0" w:space="0" w:color="auto"/>
            <w:right w:val="none" w:sz="0" w:space="0" w:color="auto"/>
          </w:divBdr>
        </w:div>
        <w:div w:id="1679967495">
          <w:marLeft w:val="749"/>
          <w:marRight w:val="0"/>
          <w:marTop w:val="40"/>
          <w:marBottom w:val="80"/>
          <w:divBdr>
            <w:top w:val="none" w:sz="0" w:space="0" w:color="auto"/>
            <w:left w:val="none" w:sz="0" w:space="0" w:color="auto"/>
            <w:bottom w:val="none" w:sz="0" w:space="0" w:color="auto"/>
            <w:right w:val="none" w:sz="0" w:space="0" w:color="auto"/>
          </w:divBdr>
        </w:div>
        <w:div w:id="903569667">
          <w:marLeft w:val="749"/>
          <w:marRight w:val="0"/>
          <w:marTop w:val="40"/>
          <w:marBottom w:val="80"/>
          <w:divBdr>
            <w:top w:val="none" w:sz="0" w:space="0" w:color="auto"/>
            <w:left w:val="none" w:sz="0" w:space="0" w:color="auto"/>
            <w:bottom w:val="none" w:sz="0" w:space="0" w:color="auto"/>
            <w:right w:val="none" w:sz="0" w:space="0" w:color="auto"/>
          </w:divBdr>
        </w:div>
      </w:divsChild>
    </w:div>
    <w:div w:id="1701128413">
      <w:bodyDiv w:val="1"/>
      <w:marLeft w:val="0"/>
      <w:marRight w:val="0"/>
      <w:marTop w:val="0"/>
      <w:marBottom w:val="0"/>
      <w:divBdr>
        <w:top w:val="none" w:sz="0" w:space="0" w:color="auto"/>
        <w:left w:val="none" w:sz="0" w:space="0" w:color="auto"/>
        <w:bottom w:val="none" w:sz="0" w:space="0" w:color="auto"/>
        <w:right w:val="none" w:sz="0" w:space="0" w:color="auto"/>
      </w:divBdr>
    </w:div>
    <w:div w:id="1743873315">
      <w:bodyDiv w:val="1"/>
      <w:marLeft w:val="0"/>
      <w:marRight w:val="0"/>
      <w:marTop w:val="0"/>
      <w:marBottom w:val="0"/>
      <w:divBdr>
        <w:top w:val="none" w:sz="0" w:space="0" w:color="auto"/>
        <w:left w:val="none" w:sz="0" w:space="0" w:color="auto"/>
        <w:bottom w:val="none" w:sz="0" w:space="0" w:color="auto"/>
        <w:right w:val="none" w:sz="0" w:space="0" w:color="auto"/>
      </w:divBdr>
      <w:divsChild>
        <w:div w:id="1836408480">
          <w:marLeft w:val="288"/>
          <w:marRight w:val="0"/>
          <w:marTop w:val="240"/>
          <w:marBottom w:val="40"/>
          <w:divBdr>
            <w:top w:val="none" w:sz="0" w:space="0" w:color="auto"/>
            <w:left w:val="none" w:sz="0" w:space="0" w:color="auto"/>
            <w:bottom w:val="none" w:sz="0" w:space="0" w:color="auto"/>
            <w:right w:val="none" w:sz="0" w:space="0" w:color="auto"/>
          </w:divBdr>
        </w:div>
        <w:div w:id="747313209">
          <w:marLeft w:val="749"/>
          <w:marRight w:val="0"/>
          <w:marTop w:val="40"/>
          <w:marBottom w:val="80"/>
          <w:divBdr>
            <w:top w:val="none" w:sz="0" w:space="0" w:color="auto"/>
            <w:left w:val="none" w:sz="0" w:space="0" w:color="auto"/>
            <w:bottom w:val="none" w:sz="0" w:space="0" w:color="auto"/>
            <w:right w:val="none" w:sz="0" w:space="0" w:color="auto"/>
          </w:divBdr>
        </w:div>
        <w:div w:id="560556499">
          <w:marLeft w:val="749"/>
          <w:marRight w:val="0"/>
          <w:marTop w:val="40"/>
          <w:marBottom w:val="80"/>
          <w:divBdr>
            <w:top w:val="none" w:sz="0" w:space="0" w:color="auto"/>
            <w:left w:val="none" w:sz="0" w:space="0" w:color="auto"/>
            <w:bottom w:val="none" w:sz="0" w:space="0" w:color="auto"/>
            <w:right w:val="none" w:sz="0" w:space="0" w:color="auto"/>
          </w:divBdr>
        </w:div>
        <w:div w:id="1219628762">
          <w:marLeft w:val="288"/>
          <w:marRight w:val="0"/>
          <w:marTop w:val="240"/>
          <w:marBottom w:val="40"/>
          <w:divBdr>
            <w:top w:val="none" w:sz="0" w:space="0" w:color="auto"/>
            <w:left w:val="none" w:sz="0" w:space="0" w:color="auto"/>
            <w:bottom w:val="none" w:sz="0" w:space="0" w:color="auto"/>
            <w:right w:val="none" w:sz="0" w:space="0" w:color="auto"/>
          </w:divBdr>
        </w:div>
        <w:div w:id="1667130229">
          <w:marLeft w:val="749"/>
          <w:marRight w:val="0"/>
          <w:marTop w:val="40"/>
          <w:marBottom w:val="80"/>
          <w:divBdr>
            <w:top w:val="none" w:sz="0" w:space="0" w:color="auto"/>
            <w:left w:val="none" w:sz="0" w:space="0" w:color="auto"/>
            <w:bottom w:val="none" w:sz="0" w:space="0" w:color="auto"/>
            <w:right w:val="none" w:sz="0" w:space="0" w:color="auto"/>
          </w:divBdr>
        </w:div>
        <w:div w:id="389379673">
          <w:marLeft w:val="288"/>
          <w:marRight w:val="0"/>
          <w:marTop w:val="240"/>
          <w:marBottom w:val="40"/>
          <w:divBdr>
            <w:top w:val="none" w:sz="0" w:space="0" w:color="auto"/>
            <w:left w:val="none" w:sz="0" w:space="0" w:color="auto"/>
            <w:bottom w:val="none" w:sz="0" w:space="0" w:color="auto"/>
            <w:right w:val="none" w:sz="0" w:space="0" w:color="auto"/>
          </w:divBdr>
        </w:div>
        <w:div w:id="1364211235">
          <w:marLeft w:val="749"/>
          <w:marRight w:val="0"/>
          <w:marTop w:val="40"/>
          <w:marBottom w:val="80"/>
          <w:divBdr>
            <w:top w:val="none" w:sz="0" w:space="0" w:color="auto"/>
            <w:left w:val="none" w:sz="0" w:space="0" w:color="auto"/>
            <w:bottom w:val="none" w:sz="0" w:space="0" w:color="auto"/>
            <w:right w:val="none" w:sz="0" w:space="0" w:color="auto"/>
          </w:divBdr>
        </w:div>
      </w:divsChild>
    </w:div>
    <w:div w:id="1826124691">
      <w:bodyDiv w:val="1"/>
      <w:marLeft w:val="0"/>
      <w:marRight w:val="0"/>
      <w:marTop w:val="0"/>
      <w:marBottom w:val="0"/>
      <w:divBdr>
        <w:top w:val="none" w:sz="0" w:space="0" w:color="auto"/>
        <w:left w:val="none" w:sz="0" w:space="0" w:color="auto"/>
        <w:bottom w:val="none" w:sz="0" w:space="0" w:color="auto"/>
        <w:right w:val="none" w:sz="0" w:space="0" w:color="auto"/>
      </w:divBdr>
      <w:divsChild>
        <w:div w:id="1942226260">
          <w:marLeft w:val="288"/>
          <w:marRight w:val="0"/>
          <w:marTop w:val="240"/>
          <w:marBottom w:val="40"/>
          <w:divBdr>
            <w:top w:val="none" w:sz="0" w:space="0" w:color="auto"/>
            <w:left w:val="none" w:sz="0" w:space="0" w:color="auto"/>
            <w:bottom w:val="none" w:sz="0" w:space="0" w:color="auto"/>
            <w:right w:val="none" w:sz="0" w:space="0" w:color="auto"/>
          </w:divBdr>
        </w:div>
        <w:div w:id="1693871065">
          <w:marLeft w:val="749"/>
          <w:marRight w:val="0"/>
          <w:marTop w:val="40"/>
          <w:marBottom w:val="80"/>
          <w:divBdr>
            <w:top w:val="none" w:sz="0" w:space="0" w:color="auto"/>
            <w:left w:val="none" w:sz="0" w:space="0" w:color="auto"/>
            <w:bottom w:val="none" w:sz="0" w:space="0" w:color="auto"/>
            <w:right w:val="none" w:sz="0" w:space="0" w:color="auto"/>
          </w:divBdr>
        </w:div>
        <w:div w:id="270860454">
          <w:marLeft w:val="288"/>
          <w:marRight w:val="0"/>
          <w:marTop w:val="240"/>
          <w:marBottom w:val="40"/>
          <w:divBdr>
            <w:top w:val="none" w:sz="0" w:space="0" w:color="auto"/>
            <w:left w:val="none" w:sz="0" w:space="0" w:color="auto"/>
            <w:bottom w:val="none" w:sz="0" w:space="0" w:color="auto"/>
            <w:right w:val="none" w:sz="0" w:space="0" w:color="auto"/>
          </w:divBdr>
        </w:div>
        <w:div w:id="2076318758">
          <w:marLeft w:val="749"/>
          <w:marRight w:val="0"/>
          <w:marTop w:val="40"/>
          <w:marBottom w:val="80"/>
          <w:divBdr>
            <w:top w:val="none" w:sz="0" w:space="0" w:color="auto"/>
            <w:left w:val="none" w:sz="0" w:space="0" w:color="auto"/>
            <w:bottom w:val="none" w:sz="0" w:space="0" w:color="auto"/>
            <w:right w:val="none" w:sz="0" w:space="0" w:color="auto"/>
          </w:divBdr>
        </w:div>
      </w:divsChild>
    </w:div>
    <w:div w:id="1863274990">
      <w:bodyDiv w:val="1"/>
      <w:marLeft w:val="0"/>
      <w:marRight w:val="0"/>
      <w:marTop w:val="0"/>
      <w:marBottom w:val="0"/>
      <w:divBdr>
        <w:top w:val="none" w:sz="0" w:space="0" w:color="auto"/>
        <w:left w:val="none" w:sz="0" w:space="0" w:color="auto"/>
        <w:bottom w:val="none" w:sz="0" w:space="0" w:color="auto"/>
        <w:right w:val="none" w:sz="0" w:space="0" w:color="auto"/>
      </w:divBdr>
      <w:divsChild>
        <w:div w:id="812060003">
          <w:marLeft w:val="288"/>
          <w:marRight w:val="0"/>
          <w:marTop w:val="240"/>
          <w:marBottom w:val="40"/>
          <w:divBdr>
            <w:top w:val="none" w:sz="0" w:space="0" w:color="auto"/>
            <w:left w:val="none" w:sz="0" w:space="0" w:color="auto"/>
            <w:bottom w:val="none" w:sz="0" w:space="0" w:color="auto"/>
            <w:right w:val="none" w:sz="0" w:space="0" w:color="auto"/>
          </w:divBdr>
        </w:div>
        <w:div w:id="863135981">
          <w:marLeft w:val="749"/>
          <w:marRight w:val="0"/>
          <w:marTop w:val="40"/>
          <w:marBottom w:val="80"/>
          <w:divBdr>
            <w:top w:val="none" w:sz="0" w:space="0" w:color="auto"/>
            <w:left w:val="none" w:sz="0" w:space="0" w:color="auto"/>
            <w:bottom w:val="none" w:sz="0" w:space="0" w:color="auto"/>
            <w:right w:val="none" w:sz="0" w:space="0" w:color="auto"/>
          </w:divBdr>
        </w:div>
        <w:div w:id="1804157746">
          <w:marLeft w:val="749"/>
          <w:marRight w:val="0"/>
          <w:marTop w:val="40"/>
          <w:marBottom w:val="80"/>
          <w:divBdr>
            <w:top w:val="none" w:sz="0" w:space="0" w:color="auto"/>
            <w:left w:val="none" w:sz="0" w:space="0" w:color="auto"/>
            <w:bottom w:val="none" w:sz="0" w:space="0" w:color="auto"/>
            <w:right w:val="none" w:sz="0" w:space="0" w:color="auto"/>
          </w:divBdr>
        </w:div>
        <w:div w:id="444497234">
          <w:marLeft w:val="749"/>
          <w:marRight w:val="0"/>
          <w:marTop w:val="40"/>
          <w:marBottom w:val="80"/>
          <w:divBdr>
            <w:top w:val="none" w:sz="0" w:space="0" w:color="auto"/>
            <w:left w:val="none" w:sz="0" w:space="0" w:color="auto"/>
            <w:bottom w:val="none" w:sz="0" w:space="0" w:color="auto"/>
            <w:right w:val="none" w:sz="0" w:space="0" w:color="auto"/>
          </w:divBdr>
        </w:div>
      </w:divsChild>
    </w:div>
    <w:div w:id="1904215642">
      <w:bodyDiv w:val="1"/>
      <w:marLeft w:val="0"/>
      <w:marRight w:val="0"/>
      <w:marTop w:val="0"/>
      <w:marBottom w:val="0"/>
      <w:divBdr>
        <w:top w:val="none" w:sz="0" w:space="0" w:color="auto"/>
        <w:left w:val="none" w:sz="0" w:space="0" w:color="auto"/>
        <w:bottom w:val="none" w:sz="0" w:space="0" w:color="auto"/>
        <w:right w:val="none" w:sz="0" w:space="0" w:color="auto"/>
      </w:divBdr>
      <w:divsChild>
        <w:div w:id="1719084350">
          <w:marLeft w:val="288"/>
          <w:marRight w:val="0"/>
          <w:marTop w:val="240"/>
          <w:marBottom w:val="40"/>
          <w:divBdr>
            <w:top w:val="none" w:sz="0" w:space="0" w:color="auto"/>
            <w:left w:val="none" w:sz="0" w:space="0" w:color="auto"/>
            <w:bottom w:val="none" w:sz="0" w:space="0" w:color="auto"/>
            <w:right w:val="none" w:sz="0" w:space="0" w:color="auto"/>
          </w:divBdr>
        </w:div>
        <w:div w:id="1464036989">
          <w:marLeft w:val="749"/>
          <w:marRight w:val="0"/>
          <w:marTop w:val="40"/>
          <w:marBottom w:val="80"/>
          <w:divBdr>
            <w:top w:val="none" w:sz="0" w:space="0" w:color="auto"/>
            <w:left w:val="none" w:sz="0" w:space="0" w:color="auto"/>
            <w:bottom w:val="none" w:sz="0" w:space="0" w:color="auto"/>
            <w:right w:val="none" w:sz="0" w:space="0" w:color="auto"/>
          </w:divBdr>
        </w:div>
        <w:div w:id="731584318">
          <w:marLeft w:val="749"/>
          <w:marRight w:val="0"/>
          <w:marTop w:val="40"/>
          <w:marBottom w:val="80"/>
          <w:divBdr>
            <w:top w:val="none" w:sz="0" w:space="0" w:color="auto"/>
            <w:left w:val="none" w:sz="0" w:space="0" w:color="auto"/>
            <w:bottom w:val="none" w:sz="0" w:space="0" w:color="auto"/>
            <w:right w:val="none" w:sz="0" w:space="0" w:color="auto"/>
          </w:divBdr>
        </w:div>
        <w:div w:id="181864709">
          <w:marLeft w:val="288"/>
          <w:marRight w:val="0"/>
          <w:marTop w:val="240"/>
          <w:marBottom w:val="40"/>
          <w:divBdr>
            <w:top w:val="none" w:sz="0" w:space="0" w:color="auto"/>
            <w:left w:val="none" w:sz="0" w:space="0" w:color="auto"/>
            <w:bottom w:val="none" w:sz="0" w:space="0" w:color="auto"/>
            <w:right w:val="none" w:sz="0" w:space="0" w:color="auto"/>
          </w:divBdr>
        </w:div>
        <w:div w:id="167600193">
          <w:marLeft w:val="749"/>
          <w:marRight w:val="0"/>
          <w:marTop w:val="40"/>
          <w:marBottom w:val="80"/>
          <w:divBdr>
            <w:top w:val="none" w:sz="0" w:space="0" w:color="auto"/>
            <w:left w:val="none" w:sz="0" w:space="0" w:color="auto"/>
            <w:bottom w:val="none" w:sz="0" w:space="0" w:color="auto"/>
            <w:right w:val="none" w:sz="0" w:space="0" w:color="auto"/>
          </w:divBdr>
        </w:div>
        <w:div w:id="596258506">
          <w:marLeft w:val="288"/>
          <w:marRight w:val="0"/>
          <w:marTop w:val="240"/>
          <w:marBottom w:val="40"/>
          <w:divBdr>
            <w:top w:val="none" w:sz="0" w:space="0" w:color="auto"/>
            <w:left w:val="none" w:sz="0" w:space="0" w:color="auto"/>
            <w:bottom w:val="none" w:sz="0" w:space="0" w:color="auto"/>
            <w:right w:val="none" w:sz="0" w:space="0" w:color="auto"/>
          </w:divBdr>
        </w:div>
        <w:div w:id="527908067">
          <w:marLeft w:val="749"/>
          <w:marRight w:val="0"/>
          <w:marTop w:val="40"/>
          <w:marBottom w:val="80"/>
          <w:divBdr>
            <w:top w:val="none" w:sz="0" w:space="0" w:color="auto"/>
            <w:left w:val="none" w:sz="0" w:space="0" w:color="auto"/>
            <w:bottom w:val="none" w:sz="0" w:space="0" w:color="auto"/>
            <w:right w:val="none" w:sz="0" w:space="0" w:color="auto"/>
          </w:divBdr>
        </w:div>
      </w:divsChild>
    </w:div>
    <w:div w:id="1919097958">
      <w:bodyDiv w:val="1"/>
      <w:marLeft w:val="0"/>
      <w:marRight w:val="0"/>
      <w:marTop w:val="0"/>
      <w:marBottom w:val="0"/>
      <w:divBdr>
        <w:top w:val="none" w:sz="0" w:space="0" w:color="auto"/>
        <w:left w:val="none" w:sz="0" w:space="0" w:color="auto"/>
        <w:bottom w:val="none" w:sz="0" w:space="0" w:color="auto"/>
        <w:right w:val="none" w:sz="0" w:space="0" w:color="auto"/>
      </w:divBdr>
    </w:div>
    <w:div w:id="1947956452">
      <w:bodyDiv w:val="1"/>
      <w:marLeft w:val="0"/>
      <w:marRight w:val="0"/>
      <w:marTop w:val="0"/>
      <w:marBottom w:val="0"/>
      <w:divBdr>
        <w:top w:val="none" w:sz="0" w:space="0" w:color="auto"/>
        <w:left w:val="none" w:sz="0" w:space="0" w:color="auto"/>
        <w:bottom w:val="none" w:sz="0" w:space="0" w:color="auto"/>
        <w:right w:val="none" w:sz="0" w:space="0" w:color="auto"/>
      </w:divBdr>
    </w:div>
    <w:div w:id="2007786717">
      <w:bodyDiv w:val="1"/>
      <w:marLeft w:val="0"/>
      <w:marRight w:val="0"/>
      <w:marTop w:val="0"/>
      <w:marBottom w:val="0"/>
      <w:divBdr>
        <w:top w:val="none" w:sz="0" w:space="0" w:color="auto"/>
        <w:left w:val="none" w:sz="0" w:space="0" w:color="auto"/>
        <w:bottom w:val="none" w:sz="0" w:space="0" w:color="auto"/>
        <w:right w:val="none" w:sz="0" w:space="0" w:color="auto"/>
      </w:divBdr>
      <w:divsChild>
        <w:div w:id="453334346">
          <w:marLeft w:val="288"/>
          <w:marRight w:val="0"/>
          <w:marTop w:val="240"/>
          <w:marBottom w:val="40"/>
          <w:divBdr>
            <w:top w:val="none" w:sz="0" w:space="0" w:color="auto"/>
            <w:left w:val="none" w:sz="0" w:space="0" w:color="auto"/>
            <w:bottom w:val="none" w:sz="0" w:space="0" w:color="auto"/>
            <w:right w:val="none" w:sz="0" w:space="0" w:color="auto"/>
          </w:divBdr>
        </w:div>
        <w:div w:id="484396511">
          <w:marLeft w:val="749"/>
          <w:marRight w:val="0"/>
          <w:marTop w:val="40"/>
          <w:marBottom w:val="80"/>
          <w:divBdr>
            <w:top w:val="none" w:sz="0" w:space="0" w:color="auto"/>
            <w:left w:val="none" w:sz="0" w:space="0" w:color="auto"/>
            <w:bottom w:val="none" w:sz="0" w:space="0" w:color="auto"/>
            <w:right w:val="none" w:sz="0" w:space="0" w:color="auto"/>
          </w:divBdr>
        </w:div>
        <w:div w:id="24184306">
          <w:marLeft w:val="749"/>
          <w:marRight w:val="0"/>
          <w:marTop w:val="40"/>
          <w:marBottom w:val="80"/>
          <w:divBdr>
            <w:top w:val="none" w:sz="0" w:space="0" w:color="auto"/>
            <w:left w:val="none" w:sz="0" w:space="0" w:color="auto"/>
            <w:bottom w:val="none" w:sz="0" w:space="0" w:color="auto"/>
            <w:right w:val="none" w:sz="0" w:space="0" w:color="auto"/>
          </w:divBdr>
        </w:div>
        <w:div w:id="782267977">
          <w:marLeft w:val="749"/>
          <w:marRight w:val="0"/>
          <w:marTop w:val="40"/>
          <w:marBottom w:val="80"/>
          <w:divBdr>
            <w:top w:val="none" w:sz="0" w:space="0" w:color="auto"/>
            <w:left w:val="none" w:sz="0" w:space="0" w:color="auto"/>
            <w:bottom w:val="none" w:sz="0" w:space="0" w:color="auto"/>
            <w:right w:val="none" w:sz="0" w:space="0" w:color="auto"/>
          </w:divBdr>
        </w:div>
        <w:div w:id="158079548">
          <w:marLeft w:val="749"/>
          <w:marRight w:val="0"/>
          <w:marTop w:val="40"/>
          <w:marBottom w:val="80"/>
          <w:divBdr>
            <w:top w:val="none" w:sz="0" w:space="0" w:color="auto"/>
            <w:left w:val="none" w:sz="0" w:space="0" w:color="auto"/>
            <w:bottom w:val="none" w:sz="0" w:space="0" w:color="auto"/>
            <w:right w:val="none" w:sz="0" w:space="0" w:color="auto"/>
          </w:divBdr>
        </w:div>
      </w:divsChild>
    </w:div>
    <w:div w:id="2075161692">
      <w:bodyDiv w:val="1"/>
      <w:marLeft w:val="0"/>
      <w:marRight w:val="0"/>
      <w:marTop w:val="0"/>
      <w:marBottom w:val="0"/>
      <w:divBdr>
        <w:top w:val="none" w:sz="0" w:space="0" w:color="auto"/>
        <w:left w:val="none" w:sz="0" w:space="0" w:color="auto"/>
        <w:bottom w:val="none" w:sz="0" w:space="0" w:color="auto"/>
        <w:right w:val="none" w:sz="0" w:space="0" w:color="auto"/>
      </w:divBdr>
      <w:divsChild>
        <w:div w:id="226956586">
          <w:marLeft w:val="288"/>
          <w:marRight w:val="0"/>
          <w:marTop w:val="240"/>
          <w:marBottom w:val="40"/>
          <w:divBdr>
            <w:top w:val="none" w:sz="0" w:space="0" w:color="auto"/>
            <w:left w:val="none" w:sz="0" w:space="0" w:color="auto"/>
            <w:bottom w:val="none" w:sz="0" w:space="0" w:color="auto"/>
            <w:right w:val="none" w:sz="0" w:space="0" w:color="auto"/>
          </w:divBdr>
        </w:div>
      </w:divsChild>
    </w:div>
    <w:div w:id="2090037576">
      <w:bodyDiv w:val="1"/>
      <w:marLeft w:val="0"/>
      <w:marRight w:val="0"/>
      <w:marTop w:val="0"/>
      <w:marBottom w:val="0"/>
      <w:divBdr>
        <w:top w:val="none" w:sz="0" w:space="0" w:color="auto"/>
        <w:left w:val="none" w:sz="0" w:space="0" w:color="auto"/>
        <w:bottom w:val="none" w:sz="0" w:space="0" w:color="auto"/>
        <w:right w:val="none" w:sz="0" w:space="0" w:color="auto"/>
      </w:divBdr>
    </w:div>
    <w:div w:id="2139756118">
      <w:bodyDiv w:val="1"/>
      <w:marLeft w:val="0"/>
      <w:marRight w:val="0"/>
      <w:marTop w:val="0"/>
      <w:marBottom w:val="0"/>
      <w:divBdr>
        <w:top w:val="none" w:sz="0" w:space="0" w:color="auto"/>
        <w:left w:val="none" w:sz="0" w:space="0" w:color="auto"/>
        <w:bottom w:val="none" w:sz="0" w:space="0" w:color="auto"/>
        <w:right w:val="none" w:sz="0" w:space="0" w:color="auto"/>
      </w:divBdr>
      <w:divsChild>
        <w:div w:id="315425933">
          <w:marLeft w:val="0"/>
          <w:marRight w:val="0"/>
          <w:marTop w:val="0"/>
          <w:marBottom w:val="0"/>
          <w:divBdr>
            <w:top w:val="none" w:sz="0" w:space="0" w:color="auto"/>
            <w:left w:val="none" w:sz="0" w:space="0" w:color="auto"/>
            <w:bottom w:val="none" w:sz="0" w:space="0" w:color="auto"/>
            <w:right w:val="none" w:sz="0" w:space="0" w:color="auto"/>
          </w:divBdr>
        </w:div>
        <w:div w:id="794523363">
          <w:marLeft w:val="0"/>
          <w:marRight w:val="0"/>
          <w:marTop w:val="0"/>
          <w:marBottom w:val="0"/>
          <w:divBdr>
            <w:top w:val="none" w:sz="0" w:space="0" w:color="auto"/>
            <w:left w:val="none" w:sz="0" w:space="0" w:color="auto"/>
            <w:bottom w:val="none" w:sz="0" w:space="0" w:color="auto"/>
            <w:right w:val="none" w:sz="0" w:space="0" w:color="auto"/>
          </w:divBdr>
        </w:div>
        <w:div w:id="535655410">
          <w:marLeft w:val="0"/>
          <w:marRight w:val="0"/>
          <w:marTop w:val="0"/>
          <w:marBottom w:val="0"/>
          <w:divBdr>
            <w:top w:val="none" w:sz="0" w:space="0" w:color="auto"/>
            <w:left w:val="none" w:sz="0" w:space="0" w:color="auto"/>
            <w:bottom w:val="none" w:sz="0" w:space="0" w:color="auto"/>
            <w:right w:val="none" w:sz="0" w:space="0" w:color="auto"/>
          </w:divBdr>
        </w:div>
        <w:div w:id="1051999137">
          <w:marLeft w:val="0"/>
          <w:marRight w:val="0"/>
          <w:marTop w:val="0"/>
          <w:marBottom w:val="0"/>
          <w:divBdr>
            <w:top w:val="none" w:sz="0" w:space="0" w:color="auto"/>
            <w:left w:val="none" w:sz="0" w:space="0" w:color="auto"/>
            <w:bottom w:val="none" w:sz="0" w:space="0" w:color="auto"/>
            <w:right w:val="none" w:sz="0" w:space="0" w:color="auto"/>
          </w:divBdr>
        </w:div>
        <w:div w:id="724570855">
          <w:marLeft w:val="0"/>
          <w:marRight w:val="0"/>
          <w:marTop w:val="0"/>
          <w:marBottom w:val="0"/>
          <w:divBdr>
            <w:top w:val="none" w:sz="0" w:space="0" w:color="auto"/>
            <w:left w:val="none" w:sz="0" w:space="0" w:color="auto"/>
            <w:bottom w:val="none" w:sz="0" w:space="0" w:color="auto"/>
            <w:right w:val="none" w:sz="0" w:space="0" w:color="auto"/>
          </w:divBdr>
        </w:div>
        <w:div w:id="769199320">
          <w:marLeft w:val="0"/>
          <w:marRight w:val="0"/>
          <w:marTop w:val="0"/>
          <w:marBottom w:val="0"/>
          <w:divBdr>
            <w:top w:val="none" w:sz="0" w:space="0" w:color="auto"/>
            <w:left w:val="none" w:sz="0" w:space="0" w:color="auto"/>
            <w:bottom w:val="none" w:sz="0" w:space="0" w:color="auto"/>
            <w:right w:val="none" w:sz="0" w:space="0" w:color="auto"/>
          </w:divBdr>
        </w:div>
        <w:div w:id="1464687295">
          <w:marLeft w:val="0"/>
          <w:marRight w:val="0"/>
          <w:marTop w:val="0"/>
          <w:marBottom w:val="0"/>
          <w:divBdr>
            <w:top w:val="none" w:sz="0" w:space="0" w:color="auto"/>
            <w:left w:val="none" w:sz="0" w:space="0" w:color="auto"/>
            <w:bottom w:val="none" w:sz="0" w:space="0" w:color="auto"/>
            <w:right w:val="none" w:sz="0" w:space="0" w:color="auto"/>
          </w:divBdr>
        </w:div>
        <w:div w:id="1807501147">
          <w:marLeft w:val="0"/>
          <w:marRight w:val="0"/>
          <w:marTop w:val="0"/>
          <w:marBottom w:val="0"/>
          <w:divBdr>
            <w:top w:val="none" w:sz="0" w:space="0" w:color="auto"/>
            <w:left w:val="none" w:sz="0" w:space="0" w:color="auto"/>
            <w:bottom w:val="none" w:sz="0" w:space="0" w:color="auto"/>
            <w:right w:val="none" w:sz="0" w:space="0" w:color="auto"/>
          </w:divBdr>
        </w:div>
        <w:div w:id="269968058">
          <w:marLeft w:val="0"/>
          <w:marRight w:val="0"/>
          <w:marTop w:val="0"/>
          <w:marBottom w:val="0"/>
          <w:divBdr>
            <w:top w:val="none" w:sz="0" w:space="0" w:color="auto"/>
            <w:left w:val="none" w:sz="0" w:space="0" w:color="auto"/>
            <w:bottom w:val="none" w:sz="0" w:space="0" w:color="auto"/>
            <w:right w:val="none" w:sz="0" w:space="0" w:color="auto"/>
          </w:divBdr>
        </w:div>
        <w:div w:id="358775531">
          <w:marLeft w:val="0"/>
          <w:marRight w:val="0"/>
          <w:marTop w:val="0"/>
          <w:marBottom w:val="0"/>
          <w:divBdr>
            <w:top w:val="none" w:sz="0" w:space="0" w:color="auto"/>
            <w:left w:val="none" w:sz="0" w:space="0" w:color="auto"/>
            <w:bottom w:val="none" w:sz="0" w:space="0" w:color="auto"/>
            <w:right w:val="none" w:sz="0" w:space="0" w:color="auto"/>
          </w:divBdr>
        </w:div>
        <w:div w:id="679890757">
          <w:marLeft w:val="0"/>
          <w:marRight w:val="0"/>
          <w:marTop w:val="0"/>
          <w:marBottom w:val="0"/>
          <w:divBdr>
            <w:top w:val="none" w:sz="0" w:space="0" w:color="auto"/>
            <w:left w:val="none" w:sz="0" w:space="0" w:color="auto"/>
            <w:bottom w:val="none" w:sz="0" w:space="0" w:color="auto"/>
            <w:right w:val="none" w:sz="0" w:space="0" w:color="auto"/>
          </w:divBdr>
        </w:div>
        <w:div w:id="467599966">
          <w:marLeft w:val="0"/>
          <w:marRight w:val="0"/>
          <w:marTop w:val="0"/>
          <w:marBottom w:val="0"/>
          <w:divBdr>
            <w:top w:val="none" w:sz="0" w:space="0" w:color="auto"/>
            <w:left w:val="none" w:sz="0" w:space="0" w:color="auto"/>
            <w:bottom w:val="none" w:sz="0" w:space="0" w:color="auto"/>
            <w:right w:val="none" w:sz="0" w:space="0" w:color="auto"/>
          </w:divBdr>
        </w:div>
        <w:div w:id="1560702213">
          <w:marLeft w:val="0"/>
          <w:marRight w:val="0"/>
          <w:marTop w:val="0"/>
          <w:marBottom w:val="0"/>
          <w:divBdr>
            <w:top w:val="none" w:sz="0" w:space="0" w:color="auto"/>
            <w:left w:val="none" w:sz="0" w:space="0" w:color="auto"/>
            <w:bottom w:val="none" w:sz="0" w:space="0" w:color="auto"/>
            <w:right w:val="none" w:sz="0" w:space="0" w:color="auto"/>
          </w:divBdr>
        </w:div>
        <w:div w:id="1982269023">
          <w:marLeft w:val="0"/>
          <w:marRight w:val="0"/>
          <w:marTop w:val="0"/>
          <w:marBottom w:val="0"/>
          <w:divBdr>
            <w:top w:val="none" w:sz="0" w:space="0" w:color="auto"/>
            <w:left w:val="none" w:sz="0" w:space="0" w:color="auto"/>
            <w:bottom w:val="none" w:sz="0" w:space="0" w:color="auto"/>
            <w:right w:val="none" w:sz="0" w:space="0" w:color="auto"/>
          </w:divBdr>
        </w:div>
        <w:div w:id="1767460983">
          <w:marLeft w:val="0"/>
          <w:marRight w:val="0"/>
          <w:marTop w:val="0"/>
          <w:marBottom w:val="0"/>
          <w:divBdr>
            <w:top w:val="none" w:sz="0" w:space="0" w:color="auto"/>
            <w:left w:val="none" w:sz="0" w:space="0" w:color="auto"/>
            <w:bottom w:val="none" w:sz="0" w:space="0" w:color="auto"/>
            <w:right w:val="none" w:sz="0" w:space="0" w:color="auto"/>
          </w:divBdr>
        </w:div>
        <w:div w:id="399720208">
          <w:marLeft w:val="0"/>
          <w:marRight w:val="0"/>
          <w:marTop w:val="0"/>
          <w:marBottom w:val="0"/>
          <w:divBdr>
            <w:top w:val="none" w:sz="0" w:space="0" w:color="auto"/>
            <w:left w:val="none" w:sz="0" w:space="0" w:color="auto"/>
            <w:bottom w:val="none" w:sz="0" w:space="0" w:color="auto"/>
            <w:right w:val="none" w:sz="0" w:space="0" w:color="auto"/>
          </w:divBdr>
        </w:div>
        <w:div w:id="1439442982">
          <w:marLeft w:val="0"/>
          <w:marRight w:val="0"/>
          <w:marTop w:val="0"/>
          <w:marBottom w:val="0"/>
          <w:divBdr>
            <w:top w:val="none" w:sz="0" w:space="0" w:color="auto"/>
            <w:left w:val="none" w:sz="0" w:space="0" w:color="auto"/>
            <w:bottom w:val="none" w:sz="0" w:space="0" w:color="auto"/>
            <w:right w:val="none" w:sz="0" w:space="0" w:color="auto"/>
          </w:divBdr>
        </w:div>
        <w:div w:id="1425345832">
          <w:marLeft w:val="0"/>
          <w:marRight w:val="0"/>
          <w:marTop w:val="0"/>
          <w:marBottom w:val="0"/>
          <w:divBdr>
            <w:top w:val="none" w:sz="0" w:space="0" w:color="auto"/>
            <w:left w:val="none" w:sz="0" w:space="0" w:color="auto"/>
            <w:bottom w:val="none" w:sz="0" w:space="0" w:color="auto"/>
            <w:right w:val="none" w:sz="0" w:space="0" w:color="auto"/>
          </w:divBdr>
        </w:div>
        <w:div w:id="907956239">
          <w:marLeft w:val="0"/>
          <w:marRight w:val="0"/>
          <w:marTop w:val="0"/>
          <w:marBottom w:val="0"/>
          <w:divBdr>
            <w:top w:val="none" w:sz="0" w:space="0" w:color="auto"/>
            <w:left w:val="none" w:sz="0" w:space="0" w:color="auto"/>
            <w:bottom w:val="none" w:sz="0" w:space="0" w:color="auto"/>
            <w:right w:val="none" w:sz="0" w:space="0" w:color="auto"/>
          </w:divBdr>
        </w:div>
        <w:div w:id="29301564">
          <w:marLeft w:val="0"/>
          <w:marRight w:val="0"/>
          <w:marTop w:val="0"/>
          <w:marBottom w:val="0"/>
          <w:divBdr>
            <w:top w:val="none" w:sz="0" w:space="0" w:color="auto"/>
            <w:left w:val="none" w:sz="0" w:space="0" w:color="auto"/>
            <w:bottom w:val="none" w:sz="0" w:space="0" w:color="auto"/>
            <w:right w:val="none" w:sz="0" w:space="0" w:color="auto"/>
          </w:divBdr>
        </w:div>
        <w:div w:id="1448769188">
          <w:marLeft w:val="0"/>
          <w:marRight w:val="0"/>
          <w:marTop w:val="0"/>
          <w:marBottom w:val="0"/>
          <w:divBdr>
            <w:top w:val="none" w:sz="0" w:space="0" w:color="auto"/>
            <w:left w:val="none" w:sz="0" w:space="0" w:color="auto"/>
            <w:bottom w:val="none" w:sz="0" w:space="0" w:color="auto"/>
            <w:right w:val="none" w:sz="0" w:space="0" w:color="auto"/>
          </w:divBdr>
        </w:div>
        <w:div w:id="344291719">
          <w:marLeft w:val="0"/>
          <w:marRight w:val="0"/>
          <w:marTop w:val="0"/>
          <w:marBottom w:val="0"/>
          <w:divBdr>
            <w:top w:val="none" w:sz="0" w:space="0" w:color="auto"/>
            <w:left w:val="none" w:sz="0" w:space="0" w:color="auto"/>
            <w:bottom w:val="none" w:sz="0" w:space="0" w:color="auto"/>
            <w:right w:val="none" w:sz="0" w:space="0" w:color="auto"/>
          </w:divBdr>
        </w:div>
        <w:div w:id="1415006234">
          <w:marLeft w:val="0"/>
          <w:marRight w:val="0"/>
          <w:marTop w:val="0"/>
          <w:marBottom w:val="0"/>
          <w:divBdr>
            <w:top w:val="none" w:sz="0" w:space="0" w:color="auto"/>
            <w:left w:val="none" w:sz="0" w:space="0" w:color="auto"/>
            <w:bottom w:val="none" w:sz="0" w:space="0" w:color="auto"/>
            <w:right w:val="none" w:sz="0" w:space="0" w:color="auto"/>
          </w:divBdr>
        </w:div>
        <w:div w:id="932131069">
          <w:marLeft w:val="0"/>
          <w:marRight w:val="0"/>
          <w:marTop w:val="0"/>
          <w:marBottom w:val="0"/>
          <w:divBdr>
            <w:top w:val="none" w:sz="0" w:space="0" w:color="auto"/>
            <w:left w:val="none" w:sz="0" w:space="0" w:color="auto"/>
            <w:bottom w:val="none" w:sz="0" w:space="0" w:color="auto"/>
            <w:right w:val="none" w:sz="0" w:space="0" w:color="auto"/>
          </w:divBdr>
        </w:div>
      </w:divsChild>
    </w:div>
    <w:div w:id="2144157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4935</Words>
  <Characters>28134</Characters>
  <Application>Microsoft Office Word</Application>
  <DocSecurity>0</DocSecurity>
  <Lines>234</Lines>
  <Paragraphs>66</Paragraphs>
  <ScaleCrop>false</ScaleCrop>
  <Company/>
  <LinksUpToDate>false</LinksUpToDate>
  <CharactersWithSpaces>33003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Dury</dc:creator>
  <cp:keywords/>
  <dc:description/>
  <cp:lastModifiedBy>Haiyong Gan</cp:lastModifiedBy>
  <cp:revision>2</cp:revision>
  <dcterms:created xsi:type="dcterms:W3CDTF">2024-06-05T14:14:00Z</dcterms:created>
  <dcterms:modified xsi:type="dcterms:W3CDTF">2024-06-05T14:14:00Z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df4b5af-ab42-45d5-91e7-45583bed1b2a_Enabled">
    <vt:lpwstr>true</vt:lpwstr>
  </property>
  <property fmtid="{D5CDD505-2E9C-101B-9397-08002B2CF9AE}" pid="3" name="MSIP_Label_9df4b5af-ab42-45d5-91e7-45583bed1b2a_SetDate">
    <vt:lpwstr>2023-09-08T08:01:10Z</vt:lpwstr>
  </property>
  <property fmtid="{D5CDD505-2E9C-101B-9397-08002B2CF9AE}" pid="4" name="MSIP_Label_9df4b5af-ab42-45d5-91e7-45583bed1b2a_Method">
    <vt:lpwstr>Standard</vt:lpwstr>
  </property>
  <property fmtid="{D5CDD505-2E9C-101B-9397-08002B2CF9AE}" pid="5" name="MSIP_Label_9df4b5af-ab42-45d5-91e7-45583bed1b2a_Name">
    <vt:lpwstr>9df4b5af-ab42-45d5-91e7-45583bed1b2a</vt:lpwstr>
  </property>
  <property fmtid="{D5CDD505-2E9C-101B-9397-08002B2CF9AE}" pid="6" name="MSIP_Label_9df4b5af-ab42-45d5-91e7-45583bed1b2a_SiteId">
    <vt:lpwstr>601e5460-b1bf-49c0-bd2d-e76ffc186a8d</vt:lpwstr>
  </property>
  <property fmtid="{D5CDD505-2E9C-101B-9397-08002B2CF9AE}" pid="7" name="MSIP_Label_9df4b5af-ab42-45d5-91e7-45583bed1b2a_ActionId">
    <vt:lpwstr>a5efbec3-b0ec-4fcf-851c-8c2674277462</vt:lpwstr>
  </property>
  <property fmtid="{D5CDD505-2E9C-101B-9397-08002B2CF9AE}" pid="8" name="MSIP_Label_9df4b5af-ab42-45d5-91e7-45583bed1b2a_ContentBits">
    <vt:lpwstr>0</vt:lpwstr>
  </property>
</Properties>
</file>