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DA69" w14:textId="7C425E01" w:rsidR="00BE1CFC" w:rsidRPr="00630878" w:rsidRDefault="00D1185E" w:rsidP="00E310F6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CCTF </w:t>
      </w:r>
      <w:r w:rsidR="00D12C55" w:rsidRPr="00630878">
        <w:rPr>
          <w:rFonts w:ascii="Bookman Old Style" w:hAnsi="Bookman Old Style"/>
          <w:b/>
          <w:bCs/>
          <w:sz w:val="28"/>
          <w:szCs w:val="28"/>
        </w:rPr>
        <w:t>Technical Exchange Meeting</w:t>
      </w:r>
      <w:r w:rsidR="00DE120F" w:rsidRPr="00630878">
        <w:rPr>
          <w:rFonts w:ascii="Bookman Old Style" w:hAnsi="Bookman Old Style"/>
          <w:b/>
          <w:bCs/>
          <w:sz w:val="28"/>
          <w:szCs w:val="28"/>
        </w:rPr>
        <w:t xml:space="preserve"> III</w:t>
      </w:r>
    </w:p>
    <w:p w14:paraId="31508E55" w14:textId="11910523" w:rsidR="00D1185E" w:rsidRDefault="00D1185E" w:rsidP="00D1185E">
      <w:pPr>
        <w:tabs>
          <w:tab w:val="center" w:pos="4536"/>
          <w:tab w:val="right" w:pos="9072"/>
        </w:tabs>
        <w:jc w:val="center"/>
        <w:rPr>
          <w:rFonts w:ascii="Bookman Old Style" w:hAnsi="Bookman Old Style"/>
          <w:b/>
          <w:bCs/>
        </w:rPr>
      </w:pPr>
      <w:r w:rsidRPr="00D1185E">
        <w:rPr>
          <w:rFonts w:ascii="Bookman Old Style" w:hAnsi="Bookman Old Style"/>
          <w:b/>
          <w:bCs/>
        </w:rPr>
        <w:t>organized by the WG TAI and WG ALGO</w:t>
      </w:r>
    </w:p>
    <w:p w14:paraId="217FB45D" w14:textId="77777777" w:rsidR="00D1185E" w:rsidRPr="00D1185E" w:rsidRDefault="00D1185E" w:rsidP="00D1185E">
      <w:pPr>
        <w:tabs>
          <w:tab w:val="center" w:pos="4536"/>
          <w:tab w:val="right" w:pos="9072"/>
        </w:tabs>
        <w:jc w:val="center"/>
        <w:rPr>
          <w:rFonts w:ascii="Bookman Old Style" w:hAnsi="Bookman Old Style"/>
          <w:b/>
          <w:bCs/>
        </w:rPr>
      </w:pPr>
    </w:p>
    <w:p w14:paraId="7A71284B" w14:textId="77777777" w:rsidR="00D1185E" w:rsidRPr="00D1185E" w:rsidRDefault="00D1185E" w:rsidP="00D1185E">
      <w:pPr>
        <w:tabs>
          <w:tab w:val="center" w:pos="4536"/>
          <w:tab w:val="right" w:pos="9072"/>
        </w:tabs>
        <w:jc w:val="center"/>
        <w:rPr>
          <w:rFonts w:ascii="Bookman Old Style" w:hAnsi="Bookman Old Style"/>
          <w:b/>
          <w:bCs/>
          <w:color w:val="FF0000"/>
        </w:rPr>
      </w:pPr>
      <w:r w:rsidRPr="00D1185E">
        <w:rPr>
          <w:rFonts w:ascii="Bookman Old Style" w:hAnsi="Bookman Old Style"/>
          <w:b/>
          <w:bCs/>
          <w:color w:val="FF0000"/>
        </w:rPr>
        <w:t>The fundamentals of getting started as a UTC contributor.</w:t>
      </w:r>
    </w:p>
    <w:p w14:paraId="4DA1F306" w14:textId="77777777" w:rsidR="00D1185E" w:rsidRDefault="00D1185E" w:rsidP="00D1185E">
      <w:pPr>
        <w:tabs>
          <w:tab w:val="center" w:pos="4536"/>
          <w:tab w:val="right" w:pos="9072"/>
        </w:tabs>
        <w:jc w:val="center"/>
        <w:rPr>
          <w:rFonts w:ascii="Bookman Old Style" w:hAnsi="Bookman Old Style"/>
          <w:b/>
          <w:bCs/>
        </w:rPr>
      </w:pPr>
    </w:p>
    <w:p w14:paraId="6223C825" w14:textId="3B372562" w:rsidR="00D1185E" w:rsidRPr="00D1185E" w:rsidRDefault="00D1185E" w:rsidP="00D1185E">
      <w:pPr>
        <w:tabs>
          <w:tab w:val="center" w:pos="4536"/>
          <w:tab w:val="right" w:pos="9072"/>
        </w:tabs>
        <w:jc w:val="center"/>
        <w:rPr>
          <w:rFonts w:ascii="Bookman Old Style" w:hAnsi="Bookman Old Style"/>
          <w:b/>
          <w:bCs/>
        </w:rPr>
      </w:pPr>
      <w:r w:rsidRPr="00D1185E">
        <w:rPr>
          <w:rFonts w:ascii="Bookman Old Style" w:hAnsi="Bookman Old Style"/>
          <w:b/>
          <w:bCs/>
        </w:rPr>
        <w:t>May 15, 2024, h 12-14 UTC</w:t>
      </w:r>
    </w:p>
    <w:p w14:paraId="1DB53FA3" w14:textId="77777777" w:rsidR="00D1185E" w:rsidRDefault="00D1185E" w:rsidP="00D1185E">
      <w:pPr>
        <w:tabs>
          <w:tab w:val="center" w:pos="4536"/>
          <w:tab w:val="right" w:pos="9072"/>
        </w:tabs>
        <w:jc w:val="center"/>
        <w:rPr>
          <w:rFonts w:ascii="Bookman Old Style" w:hAnsi="Bookman Old Style"/>
        </w:rPr>
      </w:pPr>
    </w:p>
    <w:p w14:paraId="4B2B22C6" w14:textId="77777777" w:rsidR="00B759EE" w:rsidRDefault="00B759EE" w:rsidP="00D1185E">
      <w:pPr>
        <w:tabs>
          <w:tab w:val="center" w:pos="4536"/>
          <w:tab w:val="right" w:pos="9072"/>
        </w:tabs>
        <w:jc w:val="center"/>
        <w:rPr>
          <w:rFonts w:ascii="Bookman Old Style" w:hAnsi="Bookman Old Style"/>
        </w:rPr>
      </w:pPr>
    </w:p>
    <w:p w14:paraId="21BACC39" w14:textId="77777777" w:rsidR="00D1185E" w:rsidRDefault="00D1185E" w:rsidP="00D1185E">
      <w:pPr>
        <w:tabs>
          <w:tab w:val="center" w:pos="4536"/>
          <w:tab w:val="right" w:pos="9072"/>
        </w:tabs>
        <w:jc w:val="center"/>
        <w:rPr>
          <w:rFonts w:ascii="Bookman Old Style" w:hAnsi="Bookman Old Style"/>
        </w:rPr>
      </w:pPr>
    </w:p>
    <w:p w14:paraId="204C16EC" w14:textId="471ABDB3" w:rsidR="00D1185E" w:rsidRPr="00D1185E" w:rsidRDefault="00D1185E" w:rsidP="00D1185E">
      <w:pPr>
        <w:tabs>
          <w:tab w:val="center" w:pos="4536"/>
          <w:tab w:val="right" w:pos="9072"/>
        </w:tabs>
        <w:jc w:val="center"/>
        <w:rPr>
          <w:rFonts w:ascii="Bookman Old Style" w:hAnsi="Bookman Old Style"/>
          <w:b/>
          <w:bCs/>
        </w:rPr>
      </w:pPr>
      <w:r w:rsidRPr="00D1185E">
        <w:rPr>
          <w:rFonts w:ascii="Bookman Old Style" w:hAnsi="Bookman Old Style"/>
          <w:b/>
          <w:bCs/>
        </w:rPr>
        <w:t>Agenda</w:t>
      </w:r>
    </w:p>
    <w:p w14:paraId="79D6FE0B" w14:textId="77777777" w:rsidR="00D12C55" w:rsidRPr="00630878" w:rsidRDefault="00D12C55">
      <w:pPr>
        <w:rPr>
          <w:rFonts w:ascii="Bookman Old Style" w:hAnsi="Bookman Old Style"/>
        </w:rPr>
      </w:pPr>
    </w:p>
    <w:p w14:paraId="59A1D3AA" w14:textId="49937F39" w:rsidR="008F05A0" w:rsidRPr="00195CFF" w:rsidRDefault="008F05A0" w:rsidP="00975619">
      <w:pPr>
        <w:pStyle w:val="Paragraphedeliste"/>
        <w:numPr>
          <w:ilvl w:val="0"/>
          <w:numId w:val="11"/>
        </w:numPr>
        <w:rPr>
          <w:rFonts w:ascii="Bookman Old Style" w:hAnsi="Bookman Old Style"/>
          <w:b/>
          <w:bCs/>
        </w:rPr>
      </w:pPr>
      <w:r w:rsidRPr="00195CFF">
        <w:rPr>
          <w:rFonts w:ascii="Bookman Old Style" w:hAnsi="Bookman Old Style"/>
          <w:b/>
          <w:bCs/>
        </w:rPr>
        <w:t xml:space="preserve">Hardware and software requirements for a UTC(k) Time scale lab </w:t>
      </w:r>
    </w:p>
    <w:p w14:paraId="63964919" w14:textId="4C455124" w:rsidR="008F05A0" w:rsidRPr="00630878" w:rsidRDefault="008F05A0" w:rsidP="00BF5F1D">
      <w:pPr>
        <w:ind w:left="450"/>
        <w:rPr>
          <w:rFonts w:ascii="Bookman Old Style" w:hAnsi="Bookman Old Style"/>
        </w:rPr>
      </w:pPr>
      <w:r w:rsidRPr="00630878">
        <w:rPr>
          <w:rFonts w:ascii="Bookman Old Style" w:hAnsi="Bookman Old Style"/>
          <w:b/>
          <w:bCs/>
        </w:rPr>
        <w:t xml:space="preserve">    Duration:</w:t>
      </w:r>
      <w:r w:rsidRPr="00630878">
        <w:rPr>
          <w:rFonts w:ascii="Bookman Old Style" w:hAnsi="Bookman Old Style"/>
        </w:rPr>
        <w:t xml:space="preserve"> 40 Minutes </w:t>
      </w:r>
      <w:r w:rsidR="003A4AAF">
        <w:rPr>
          <w:rFonts w:ascii="Bookman Old Style" w:hAnsi="Bookman Old Style"/>
        </w:rPr>
        <w:t>(30 minutes + 10 minutes for questions)</w:t>
      </w:r>
    </w:p>
    <w:p w14:paraId="019A8F7D" w14:textId="26187B75" w:rsidR="00D12C55" w:rsidRPr="00630878" w:rsidRDefault="008F05A0" w:rsidP="00BF5F1D">
      <w:pPr>
        <w:ind w:left="450"/>
        <w:rPr>
          <w:rFonts w:ascii="Bookman Old Style" w:hAnsi="Bookman Old Style"/>
        </w:rPr>
      </w:pPr>
      <w:r w:rsidRPr="00630878">
        <w:rPr>
          <w:rFonts w:ascii="Bookman Old Style" w:hAnsi="Bookman Old Style"/>
          <w:b/>
          <w:bCs/>
        </w:rPr>
        <w:t xml:space="preserve">    Speaker:</w:t>
      </w:r>
      <w:r w:rsidRPr="00630878">
        <w:rPr>
          <w:rFonts w:ascii="Bookman Old Style" w:hAnsi="Bookman Old Style"/>
        </w:rPr>
        <w:t xml:space="preserve"> Jeff Sherman </w:t>
      </w:r>
      <w:r w:rsidR="00F028B4">
        <w:rPr>
          <w:rFonts w:ascii="Bookman Old Style" w:hAnsi="Bookman Old Style"/>
        </w:rPr>
        <w:t>(NIST)</w:t>
      </w:r>
    </w:p>
    <w:p w14:paraId="0B1F2EC4" w14:textId="4449C6B8" w:rsidR="00975619" w:rsidRDefault="008F05A0" w:rsidP="00975619">
      <w:pPr>
        <w:ind w:left="720" w:hanging="270"/>
        <w:rPr>
          <w:rFonts w:ascii="Bookman Old Style" w:hAnsi="Bookman Old Style"/>
        </w:rPr>
      </w:pPr>
      <w:r w:rsidRPr="00630878">
        <w:rPr>
          <w:rFonts w:ascii="Bookman Old Style" w:hAnsi="Bookman Old Style"/>
        </w:rPr>
        <w:t xml:space="preserve">    </w:t>
      </w:r>
      <w:r w:rsidR="00BE1CFC" w:rsidRPr="00630878">
        <w:rPr>
          <w:rFonts w:ascii="Bookman Old Style" w:hAnsi="Bookman Old Style"/>
          <w:b/>
          <w:bCs/>
        </w:rPr>
        <w:t>Overview:</w:t>
      </w:r>
      <w:r w:rsidR="00BE1CFC" w:rsidRPr="00630878">
        <w:rPr>
          <w:rFonts w:ascii="Bookman Old Style" w:hAnsi="Bookman Old Style"/>
        </w:rPr>
        <w:t xml:space="preserve"> Building blocks of </w:t>
      </w:r>
      <w:r w:rsidR="00F028B4">
        <w:rPr>
          <w:rFonts w:ascii="Bookman Old Style" w:hAnsi="Bookman Old Style"/>
        </w:rPr>
        <w:t>a t</w:t>
      </w:r>
      <w:r w:rsidR="00BE1CFC" w:rsidRPr="00630878">
        <w:rPr>
          <w:rFonts w:ascii="Bookman Old Style" w:hAnsi="Bookman Old Style"/>
        </w:rPr>
        <w:t xml:space="preserve">imescale, </w:t>
      </w:r>
      <w:r w:rsidR="00F028B4" w:rsidRPr="00630878">
        <w:rPr>
          <w:rFonts w:ascii="Bookman Old Style" w:hAnsi="Bookman Old Style"/>
        </w:rPr>
        <w:t xml:space="preserve">required </w:t>
      </w:r>
      <w:r w:rsidR="00BE1CFC" w:rsidRPr="00630878">
        <w:rPr>
          <w:rFonts w:ascii="Bookman Old Style" w:hAnsi="Bookman Old Style"/>
        </w:rPr>
        <w:t>measurements, UTC traceability</w:t>
      </w:r>
      <w:r w:rsidR="00F028B4">
        <w:rPr>
          <w:rFonts w:ascii="Bookman Old Style" w:hAnsi="Bookman Old Style"/>
        </w:rPr>
        <w:t>,</w:t>
      </w:r>
      <w:r w:rsidR="00BE1CFC" w:rsidRPr="00630878">
        <w:rPr>
          <w:rFonts w:ascii="Bookman Old Style" w:hAnsi="Bookman Old Style"/>
        </w:rPr>
        <w:t xml:space="preserve"> and</w:t>
      </w:r>
      <w:r w:rsidR="00630878">
        <w:rPr>
          <w:rFonts w:ascii="Bookman Old Style" w:hAnsi="Bookman Old Style"/>
        </w:rPr>
        <w:t xml:space="preserve"> </w:t>
      </w:r>
      <w:r w:rsidR="00F028B4">
        <w:rPr>
          <w:rFonts w:ascii="Bookman Old Style" w:hAnsi="Bookman Old Style"/>
        </w:rPr>
        <w:t xml:space="preserve">the </w:t>
      </w:r>
      <w:r w:rsidR="00F028B4" w:rsidRPr="00630878">
        <w:rPr>
          <w:rFonts w:ascii="Bookman Old Style" w:hAnsi="Bookman Old Style"/>
        </w:rPr>
        <w:t xml:space="preserve">definition </w:t>
      </w:r>
      <w:r w:rsidR="00630878" w:rsidRPr="00630878">
        <w:rPr>
          <w:rFonts w:ascii="Bookman Old Style" w:hAnsi="Bookman Old Style"/>
        </w:rPr>
        <w:t>point</w:t>
      </w:r>
      <w:r w:rsidR="00BE1CFC" w:rsidRPr="00630878">
        <w:rPr>
          <w:rFonts w:ascii="Bookman Old Style" w:hAnsi="Bookman Old Style"/>
        </w:rPr>
        <w:t xml:space="preserve"> of UTC(k)</w:t>
      </w:r>
    </w:p>
    <w:p w14:paraId="6EE7D8BF" w14:textId="77777777" w:rsidR="00975619" w:rsidRDefault="00975619" w:rsidP="00975619">
      <w:pPr>
        <w:ind w:left="720" w:hanging="270"/>
        <w:rPr>
          <w:rFonts w:ascii="Bookman Old Style" w:hAnsi="Bookman Old Style"/>
        </w:rPr>
      </w:pPr>
    </w:p>
    <w:p w14:paraId="47400FA3" w14:textId="0D89B4FE" w:rsidR="008F05A0" w:rsidRPr="00975619" w:rsidRDefault="008F05A0" w:rsidP="00975619">
      <w:pPr>
        <w:pStyle w:val="Paragraphedeliste"/>
        <w:numPr>
          <w:ilvl w:val="0"/>
          <w:numId w:val="11"/>
        </w:numPr>
        <w:rPr>
          <w:rFonts w:ascii="Bookman Old Style" w:hAnsi="Bookman Old Style"/>
          <w:b/>
          <w:bCs/>
        </w:rPr>
      </w:pPr>
      <w:r w:rsidRPr="00975619">
        <w:rPr>
          <w:rFonts w:ascii="Bookman Old Style" w:hAnsi="Bookman Old Style"/>
          <w:b/>
          <w:bCs/>
        </w:rPr>
        <w:t>GNSS time transfer link with BIPM</w:t>
      </w:r>
      <w:r w:rsidR="00356A79" w:rsidRPr="00975619">
        <w:rPr>
          <w:rFonts w:ascii="Bookman Old Style" w:hAnsi="Bookman Old Style"/>
          <w:b/>
          <w:bCs/>
        </w:rPr>
        <w:t>:</w:t>
      </w:r>
      <w:r w:rsidR="00122A0E" w:rsidRPr="00975619">
        <w:rPr>
          <w:rFonts w:ascii="Bookman Old Style" w:hAnsi="Bookman Old Style"/>
          <w:b/>
          <w:bCs/>
        </w:rPr>
        <w:t xml:space="preserve"> M</w:t>
      </w:r>
      <w:r w:rsidR="00356A79" w:rsidRPr="00975619">
        <w:rPr>
          <w:rFonts w:ascii="Bookman Old Style" w:hAnsi="Bookman Old Style"/>
          <w:b/>
          <w:bCs/>
        </w:rPr>
        <w:t xml:space="preserve">easurements </w:t>
      </w:r>
      <w:r w:rsidR="00122A0E" w:rsidRPr="00975619">
        <w:rPr>
          <w:rFonts w:ascii="Bookman Old Style" w:hAnsi="Bookman Old Style"/>
          <w:b/>
          <w:bCs/>
        </w:rPr>
        <w:t xml:space="preserve">and Calibration </w:t>
      </w:r>
    </w:p>
    <w:p w14:paraId="23EC038B" w14:textId="2F8D9045" w:rsidR="00356A79" w:rsidRPr="00630878" w:rsidRDefault="00356A79" w:rsidP="00122A0E">
      <w:pPr>
        <w:ind w:left="720"/>
        <w:rPr>
          <w:rFonts w:ascii="Bookman Old Style" w:hAnsi="Bookman Old Style"/>
        </w:rPr>
      </w:pPr>
      <w:r w:rsidRPr="00630878">
        <w:rPr>
          <w:rFonts w:ascii="Bookman Old Style" w:hAnsi="Bookman Old Style"/>
          <w:b/>
          <w:bCs/>
        </w:rPr>
        <w:t>Duration:</w:t>
      </w:r>
      <w:r w:rsidRPr="00630878">
        <w:rPr>
          <w:rFonts w:ascii="Bookman Old Style" w:hAnsi="Bookman Old Style"/>
        </w:rPr>
        <w:t xml:space="preserve"> 40 Minutes</w:t>
      </w:r>
    </w:p>
    <w:p w14:paraId="3200EB6E" w14:textId="16141882" w:rsidR="008F05A0" w:rsidRPr="00630878" w:rsidRDefault="008F05A0" w:rsidP="00122A0E">
      <w:pPr>
        <w:pStyle w:val="Paragraphedeliste"/>
        <w:tabs>
          <w:tab w:val="num" w:pos="270"/>
        </w:tabs>
        <w:rPr>
          <w:rFonts w:ascii="Bookman Old Style" w:hAnsi="Bookman Old Style"/>
        </w:rPr>
      </w:pPr>
      <w:r w:rsidRPr="00630878">
        <w:rPr>
          <w:rFonts w:ascii="Bookman Old Style" w:hAnsi="Bookman Old Style"/>
          <w:b/>
          <w:bCs/>
        </w:rPr>
        <w:t>Speakers:</w:t>
      </w:r>
      <w:r w:rsidRPr="00630878">
        <w:rPr>
          <w:rFonts w:ascii="Bookman Old Style" w:hAnsi="Bookman Old Style"/>
        </w:rPr>
        <w:t xml:space="preserve"> Calvin </w:t>
      </w:r>
      <w:r w:rsidR="00C729B2">
        <w:rPr>
          <w:rFonts w:ascii="Bookman Old Style" w:hAnsi="Bookman Old Style"/>
        </w:rPr>
        <w:t>Lin</w:t>
      </w:r>
      <w:r w:rsidR="00F028B4">
        <w:rPr>
          <w:rFonts w:ascii="Bookman Old Style" w:hAnsi="Bookman Old Style"/>
        </w:rPr>
        <w:t xml:space="preserve"> (TL)</w:t>
      </w:r>
      <w:r w:rsidR="00C729B2">
        <w:rPr>
          <w:rFonts w:ascii="Bookman Old Style" w:hAnsi="Bookman Old Style"/>
        </w:rPr>
        <w:t xml:space="preserve"> </w:t>
      </w:r>
      <w:r w:rsidR="00312119">
        <w:rPr>
          <w:rFonts w:ascii="Bookman Old Style" w:hAnsi="Bookman Old Style"/>
        </w:rPr>
        <w:t>and</w:t>
      </w:r>
      <w:r w:rsidRPr="00630878">
        <w:rPr>
          <w:rFonts w:ascii="Bookman Old Style" w:hAnsi="Bookman Old Style"/>
        </w:rPr>
        <w:t xml:space="preserve"> Giulio </w:t>
      </w:r>
      <w:r w:rsidR="00C729B2">
        <w:rPr>
          <w:rFonts w:ascii="Bookman Old Style" w:hAnsi="Bookman Old Style"/>
        </w:rPr>
        <w:t>Tagliaferro</w:t>
      </w:r>
      <w:r w:rsidR="00F028B4">
        <w:rPr>
          <w:rFonts w:ascii="Bookman Old Style" w:hAnsi="Bookman Old Style"/>
        </w:rPr>
        <w:t xml:space="preserve"> (BIPM)</w:t>
      </w:r>
    </w:p>
    <w:p w14:paraId="43C73F32" w14:textId="45C83677" w:rsidR="00975619" w:rsidRDefault="00BE1CFC" w:rsidP="00975619">
      <w:pPr>
        <w:pStyle w:val="Paragraphedeliste"/>
        <w:tabs>
          <w:tab w:val="num" w:pos="270"/>
        </w:tabs>
        <w:rPr>
          <w:rFonts w:ascii="Bookman Old Style" w:hAnsi="Bookman Old Style"/>
        </w:rPr>
      </w:pPr>
      <w:r w:rsidRPr="00630878">
        <w:rPr>
          <w:rFonts w:ascii="Bookman Old Style" w:hAnsi="Bookman Old Style"/>
          <w:b/>
          <w:bCs/>
        </w:rPr>
        <w:t>Overview:</w:t>
      </w:r>
      <w:r w:rsidRPr="00630878">
        <w:rPr>
          <w:rFonts w:ascii="Bookman Old Style" w:hAnsi="Bookman Old Style"/>
        </w:rPr>
        <w:t xml:space="preserve"> GNSS receivers,</w:t>
      </w:r>
      <w:r w:rsidR="005D6D7B" w:rsidRPr="00630878">
        <w:rPr>
          <w:rFonts w:ascii="Bookman Old Style" w:hAnsi="Bookman Old Style"/>
        </w:rPr>
        <w:t xml:space="preserve"> </w:t>
      </w:r>
      <w:r w:rsidR="00F028B4">
        <w:rPr>
          <w:rFonts w:ascii="Bookman Old Style" w:hAnsi="Bookman Old Style"/>
        </w:rPr>
        <w:t>t</w:t>
      </w:r>
      <w:r w:rsidR="005D6D7B" w:rsidRPr="00630878">
        <w:rPr>
          <w:rFonts w:ascii="Bookman Old Style" w:hAnsi="Bookman Old Style"/>
        </w:rPr>
        <w:t xml:space="preserve">ransfer </w:t>
      </w:r>
      <w:r w:rsidRPr="00630878">
        <w:rPr>
          <w:rFonts w:ascii="Bookman Old Style" w:hAnsi="Bookman Old Style"/>
        </w:rPr>
        <w:t>calibration</w:t>
      </w:r>
      <w:r w:rsidR="005D6D7B" w:rsidRPr="00630878">
        <w:rPr>
          <w:rFonts w:ascii="Bookman Old Style" w:hAnsi="Bookman Old Style"/>
        </w:rPr>
        <w:t xml:space="preserve"> </w:t>
      </w:r>
      <w:r w:rsidR="0029310A" w:rsidRPr="00630878">
        <w:rPr>
          <w:rFonts w:ascii="Bookman Old Style" w:hAnsi="Bookman Old Style"/>
        </w:rPr>
        <w:t>process</w:t>
      </w:r>
      <w:r w:rsidRPr="00630878">
        <w:rPr>
          <w:rFonts w:ascii="Bookman Old Style" w:hAnsi="Bookman Old Style"/>
        </w:rPr>
        <w:t xml:space="preserve">, </w:t>
      </w:r>
      <w:r w:rsidR="005D6D7B" w:rsidRPr="00630878">
        <w:rPr>
          <w:rFonts w:ascii="Bookman Old Style" w:hAnsi="Bookman Old Style"/>
        </w:rPr>
        <w:t xml:space="preserve">link </w:t>
      </w:r>
      <w:r w:rsidRPr="00630878">
        <w:rPr>
          <w:rFonts w:ascii="Bookman Old Style" w:hAnsi="Bookman Old Style"/>
        </w:rPr>
        <w:t>uncertainty,</w:t>
      </w:r>
      <w:r w:rsidR="005D6D7B" w:rsidRPr="00630878">
        <w:rPr>
          <w:rFonts w:ascii="Bookman Old Style" w:hAnsi="Bookman Old Style"/>
        </w:rPr>
        <w:t xml:space="preserve"> reference delay measurements. </w:t>
      </w:r>
    </w:p>
    <w:p w14:paraId="603476F1" w14:textId="77777777" w:rsidR="00975619" w:rsidRDefault="00975619" w:rsidP="00975619">
      <w:pPr>
        <w:pStyle w:val="Paragraphedeliste"/>
        <w:tabs>
          <w:tab w:val="num" w:pos="270"/>
        </w:tabs>
        <w:rPr>
          <w:rFonts w:ascii="Bookman Old Style" w:hAnsi="Bookman Old Style"/>
        </w:rPr>
      </w:pPr>
    </w:p>
    <w:p w14:paraId="7A4B7B64" w14:textId="7FD1E0B1" w:rsidR="00356A79" w:rsidRPr="00975619" w:rsidRDefault="00356A79" w:rsidP="00975619">
      <w:pPr>
        <w:pStyle w:val="Paragraphedeliste"/>
        <w:numPr>
          <w:ilvl w:val="0"/>
          <w:numId w:val="11"/>
        </w:numPr>
        <w:tabs>
          <w:tab w:val="num" w:pos="270"/>
        </w:tabs>
        <w:rPr>
          <w:rFonts w:ascii="Bookman Old Style" w:hAnsi="Bookman Old Style"/>
          <w:b/>
          <w:bCs/>
        </w:rPr>
      </w:pPr>
      <w:r w:rsidRPr="00975619">
        <w:rPr>
          <w:rFonts w:ascii="Bookman Old Style" w:hAnsi="Bookman Old Style"/>
          <w:b/>
          <w:bCs/>
        </w:rPr>
        <w:t xml:space="preserve">Technical Guidelines </w:t>
      </w:r>
      <w:r w:rsidR="00122A0E" w:rsidRPr="00975619">
        <w:rPr>
          <w:rFonts w:ascii="Bookman Old Style" w:hAnsi="Bookman Old Style"/>
          <w:b/>
          <w:bCs/>
        </w:rPr>
        <w:t>of</w:t>
      </w:r>
      <w:r w:rsidRPr="00975619">
        <w:rPr>
          <w:rFonts w:ascii="Bookman Old Style" w:hAnsi="Bookman Old Style"/>
          <w:b/>
          <w:bCs/>
        </w:rPr>
        <w:t xml:space="preserve"> </w:t>
      </w:r>
      <w:r w:rsidR="00AD2C45">
        <w:rPr>
          <w:rFonts w:ascii="Bookman Old Style" w:hAnsi="Bookman Old Style"/>
          <w:b/>
          <w:bCs/>
        </w:rPr>
        <w:t xml:space="preserve">the </w:t>
      </w:r>
      <w:r w:rsidRPr="00975619">
        <w:rPr>
          <w:rFonts w:ascii="Bookman Old Style" w:hAnsi="Bookman Old Style"/>
          <w:b/>
          <w:bCs/>
        </w:rPr>
        <w:t>BIPM</w:t>
      </w:r>
      <w:r w:rsidR="00AD2C45">
        <w:rPr>
          <w:rFonts w:ascii="Bookman Old Style" w:hAnsi="Bookman Old Style"/>
          <w:b/>
          <w:bCs/>
        </w:rPr>
        <w:t xml:space="preserve"> and CCTF to</w:t>
      </w:r>
      <w:r w:rsidR="00474991">
        <w:rPr>
          <w:rFonts w:ascii="Bookman Old Style" w:hAnsi="Bookman Old Style"/>
          <w:b/>
          <w:bCs/>
        </w:rPr>
        <w:t xml:space="preserve"> the participation </w:t>
      </w:r>
      <w:r w:rsidR="00AD2C45">
        <w:rPr>
          <w:rFonts w:ascii="Bookman Old Style" w:hAnsi="Bookman Old Style"/>
          <w:b/>
          <w:bCs/>
        </w:rPr>
        <w:t>in</w:t>
      </w:r>
      <w:r w:rsidR="00474991">
        <w:rPr>
          <w:rFonts w:ascii="Bookman Old Style" w:hAnsi="Bookman Old Style"/>
          <w:b/>
          <w:bCs/>
        </w:rPr>
        <w:t xml:space="preserve"> UTC</w:t>
      </w:r>
      <w:r w:rsidR="00122A0E" w:rsidRPr="00975619">
        <w:rPr>
          <w:rFonts w:ascii="Bookman Old Style" w:hAnsi="Bookman Old Style"/>
          <w:b/>
          <w:bCs/>
        </w:rPr>
        <w:t xml:space="preserve"> </w:t>
      </w:r>
    </w:p>
    <w:p w14:paraId="6A9EEDC3" w14:textId="57C3D3F7" w:rsidR="00356A79" w:rsidRPr="00630878" w:rsidRDefault="00356A79" w:rsidP="00630878">
      <w:pPr>
        <w:tabs>
          <w:tab w:val="num" w:pos="270"/>
        </w:tabs>
        <w:ind w:left="540" w:hanging="450"/>
        <w:rPr>
          <w:rFonts w:ascii="Bookman Old Style" w:hAnsi="Bookman Old Style"/>
          <w:b/>
          <w:bCs/>
        </w:rPr>
      </w:pPr>
      <w:r w:rsidRPr="00630878">
        <w:rPr>
          <w:rFonts w:ascii="Bookman Old Style" w:hAnsi="Bookman Old Style"/>
          <w:b/>
          <w:bCs/>
        </w:rPr>
        <w:t xml:space="preserve">       </w:t>
      </w:r>
      <w:r w:rsidR="00975619">
        <w:rPr>
          <w:rFonts w:ascii="Bookman Old Style" w:hAnsi="Bookman Old Style"/>
          <w:b/>
          <w:bCs/>
        </w:rPr>
        <w:t xml:space="preserve"> </w:t>
      </w:r>
      <w:r w:rsidRPr="00630878">
        <w:rPr>
          <w:rFonts w:ascii="Bookman Old Style" w:hAnsi="Bookman Old Style"/>
          <w:b/>
          <w:bCs/>
        </w:rPr>
        <w:t xml:space="preserve">Duration: </w:t>
      </w:r>
      <w:r w:rsidRPr="00630878">
        <w:rPr>
          <w:rFonts w:ascii="Bookman Old Style" w:hAnsi="Bookman Old Style"/>
        </w:rPr>
        <w:t>2</w:t>
      </w:r>
      <w:r w:rsidR="003928D7" w:rsidRPr="00630878">
        <w:rPr>
          <w:rFonts w:ascii="Bookman Old Style" w:hAnsi="Bookman Old Style"/>
        </w:rPr>
        <w:t>5</w:t>
      </w:r>
      <w:r w:rsidRPr="00630878">
        <w:rPr>
          <w:rFonts w:ascii="Bookman Old Style" w:hAnsi="Bookman Old Style"/>
        </w:rPr>
        <w:t xml:space="preserve"> Minutes</w:t>
      </w:r>
    </w:p>
    <w:p w14:paraId="21EBCF79" w14:textId="75A18102" w:rsidR="00356A79" w:rsidRPr="00630878" w:rsidRDefault="00356A79" w:rsidP="00630878">
      <w:pPr>
        <w:tabs>
          <w:tab w:val="num" w:pos="270"/>
        </w:tabs>
        <w:ind w:left="540" w:hanging="450"/>
        <w:rPr>
          <w:rFonts w:ascii="Bookman Old Style" w:hAnsi="Bookman Old Style"/>
        </w:rPr>
      </w:pPr>
      <w:r w:rsidRPr="00630878">
        <w:rPr>
          <w:rFonts w:ascii="Bookman Old Style" w:hAnsi="Bookman Old Style"/>
          <w:b/>
          <w:bCs/>
        </w:rPr>
        <w:t xml:space="preserve">      </w:t>
      </w:r>
      <w:r w:rsidR="00975619">
        <w:rPr>
          <w:rFonts w:ascii="Bookman Old Style" w:hAnsi="Bookman Old Style"/>
          <w:b/>
          <w:bCs/>
        </w:rPr>
        <w:t xml:space="preserve">  </w:t>
      </w:r>
      <w:r w:rsidRPr="00630878">
        <w:rPr>
          <w:rFonts w:ascii="Bookman Old Style" w:hAnsi="Bookman Old Style"/>
          <w:b/>
          <w:bCs/>
        </w:rPr>
        <w:t xml:space="preserve">Speakers: </w:t>
      </w:r>
      <w:r w:rsidRPr="00630878">
        <w:rPr>
          <w:rFonts w:ascii="Bookman Old Style" w:hAnsi="Bookman Old Style"/>
        </w:rPr>
        <w:t xml:space="preserve">Patrizia </w:t>
      </w:r>
      <w:r w:rsidR="00C729B2">
        <w:rPr>
          <w:rFonts w:ascii="Bookman Old Style" w:hAnsi="Bookman Old Style"/>
        </w:rPr>
        <w:t xml:space="preserve">Tavella </w:t>
      </w:r>
      <w:r w:rsidRPr="00630878">
        <w:rPr>
          <w:rFonts w:ascii="Bookman Old Style" w:hAnsi="Bookman Old Style"/>
        </w:rPr>
        <w:t>and Aurelie</w:t>
      </w:r>
      <w:r w:rsidR="00C729B2">
        <w:rPr>
          <w:rFonts w:ascii="Bookman Old Style" w:hAnsi="Bookman Old Style"/>
        </w:rPr>
        <w:t xml:space="preserve"> Harmegnies</w:t>
      </w:r>
      <w:r w:rsidR="00F028B4">
        <w:rPr>
          <w:rFonts w:ascii="Bookman Old Style" w:hAnsi="Bookman Old Style"/>
        </w:rPr>
        <w:t xml:space="preserve"> (BIPM)</w:t>
      </w:r>
    </w:p>
    <w:p w14:paraId="1E9C99CC" w14:textId="6C662393" w:rsidR="00975619" w:rsidRDefault="005D6D7B" w:rsidP="00975619">
      <w:pPr>
        <w:tabs>
          <w:tab w:val="num" w:pos="270"/>
        </w:tabs>
        <w:ind w:left="720" w:hanging="630"/>
        <w:rPr>
          <w:rFonts w:ascii="Bookman Old Style" w:hAnsi="Bookman Old Style"/>
        </w:rPr>
      </w:pPr>
      <w:r w:rsidRPr="00630878">
        <w:rPr>
          <w:rFonts w:ascii="Bookman Old Style" w:hAnsi="Bookman Old Style"/>
          <w:b/>
          <w:bCs/>
        </w:rPr>
        <w:t xml:space="preserve">      </w:t>
      </w:r>
      <w:r w:rsidR="00975619">
        <w:rPr>
          <w:rFonts w:ascii="Bookman Old Style" w:hAnsi="Bookman Old Style"/>
          <w:b/>
          <w:bCs/>
        </w:rPr>
        <w:t xml:space="preserve">  </w:t>
      </w:r>
      <w:r w:rsidRPr="00630878">
        <w:rPr>
          <w:rFonts w:ascii="Bookman Old Style" w:hAnsi="Bookman Old Style"/>
          <w:b/>
          <w:bCs/>
        </w:rPr>
        <w:t>Overview:</w:t>
      </w:r>
      <w:r w:rsidRPr="00630878">
        <w:rPr>
          <w:rFonts w:ascii="Bookman Old Style" w:hAnsi="Bookman Old Style"/>
        </w:rPr>
        <w:t xml:space="preserve">  Prerequisites for a UTC lab, WG TAI activity and </w:t>
      </w:r>
      <w:r w:rsidR="00F028B4">
        <w:rPr>
          <w:rFonts w:ascii="Bookman Old Style" w:hAnsi="Bookman Old Style"/>
        </w:rPr>
        <w:t>participation in</w:t>
      </w:r>
      <w:r w:rsidRPr="00630878">
        <w:rPr>
          <w:rFonts w:ascii="Bookman Old Style" w:hAnsi="Bookman Old Style"/>
        </w:rPr>
        <w:t xml:space="preserve"> UTC,</w:t>
      </w:r>
      <w:r w:rsidR="00975619">
        <w:rPr>
          <w:rFonts w:ascii="Bookman Old Style" w:hAnsi="Bookman Old Style"/>
        </w:rPr>
        <w:t xml:space="preserve"> </w:t>
      </w:r>
      <w:r w:rsidRPr="00630878">
        <w:rPr>
          <w:rFonts w:ascii="Bookman Old Style" w:hAnsi="Bookman Old Style"/>
        </w:rPr>
        <w:t xml:space="preserve">general technical guidelines for UTC labs, BIPM time department database and FTP server. </w:t>
      </w:r>
    </w:p>
    <w:p w14:paraId="7A99C8EF" w14:textId="77777777" w:rsidR="00975619" w:rsidRDefault="00975619" w:rsidP="00975619">
      <w:pPr>
        <w:tabs>
          <w:tab w:val="num" w:pos="270"/>
        </w:tabs>
        <w:ind w:left="720" w:hanging="630"/>
        <w:rPr>
          <w:rFonts w:ascii="Bookman Old Style" w:hAnsi="Bookman Old Style"/>
        </w:rPr>
      </w:pPr>
    </w:p>
    <w:p w14:paraId="162A9B03" w14:textId="1690CE49" w:rsidR="00122A0E" w:rsidRPr="00975619" w:rsidRDefault="00122A0E" w:rsidP="00975619">
      <w:pPr>
        <w:pStyle w:val="Paragraphedeliste"/>
        <w:numPr>
          <w:ilvl w:val="0"/>
          <w:numId w:val="11"/>
        </w:numPr>
        <w:tabs>
          <w:tab w:val="num" w:pos="270"/>
        </w:tabs>
        <w:rPr>
          <w:rFonts w:ascii="Bookman Old Style" w:hAnsi="Bookman Old Style"/>
          <w:b/>
          <w:bCs/>
        </w:rPr>
      </w:pPr>
      <w:r w:rsidRPr="00975619">
        <w:rPr>
          <w:rFonts w:ascii="Bookman Old Style" w:hAnsi="Bookman Old Style"/>
          <w:b/>
          <w:bCs/>
        </w:rPr>
        <w:t>CGGTTS data</w:t>
      </w:r>
      <w:r w:rsidR="00E92C07" w:rsidRPr="00975619">
        <w:rPr>
          <w:rFonts w:ascii="Bookman Old Style" w:hAnsi="Bookman Old Style"/>
          <w:b/>
          <w:bCs/>
        </w:rPr>
        <w:t xml:space="preserve"> validation</w:t>
      </w:r>
    </w:p>
    <w:p w14:paraId="5EE6C624" w14:textId="19E8EEF4" w:rsidR="00122A0E" w:rsidRPr="00630878" w:rsidRDefault="00122A0E" w:rsidP="00122A0E">
      <w:pPr>
        <w:pStyle w:val="Paragraphedeliste"/>
        <w:tabs>
          <w:tab w:val="num" w:pos="270"/>
        </w:tabs>
        <w:rPr>
          <w:rFonts w:ascii="Bookman Old Style" w:hAnsi="Bookman Old Style"/>
          <w:b/>
          <w:bCs/>
        </w:rPr>
      </w:pPr>
      <w:r w:rsidRPr="00630878">
        <w:rPr>
          <w:rFonts w:ascii="Bookman Old Style" w:hAnsi="Bookman Old Style"/>
          <w:b/>
          <w:bCs/>
        </w:rPr>
        <w:t xml:space="preserve">Duration: </w:t>
      </w:r>
      <w:r w:rsidRPr="00630878">
        <w:rPr>
          <w:rFonts w:ascii="Bookman Old Style" w:hAnsi="Bookman Old Style"/>
        </w:rPr>
        <w:t>1</w:t>
      </w:r>
      <w:r w:rsidR="004F494D" w:rsidRPr="00630878">
        <w:rPr>
          <w:rFonts w:ascii="Bookman Old Style" w:hAnsi="Bookman Old Style"/>
        </w:rPr>
        <w:t>5</w:t>
      </w:r>
      <w:r w:rsidRPr="00630878">
        <w:rPr>
          <w:rFonts w:ascii="Bookman Old Style" w:hAnsi="Bookman Old Style"/>
        </w:rPr>
        <w:t xml:space="preserve"> minutes</w:t>
      </w:r>
      <w:r w:rsidRPr="00630878">
        <w:rPr>
          <w:rFonts w:ascii="Bookman Old Style" w:hAnsi="Bookman Old Style"/>
          <w:b/>
          <w:bCs/>
        </w:rPr>
        <w:t xml:space="preserve"> </w:t>
      </w:r>
    </w:p>
    <w:p w14:paraId="448BAD83" w14:textId="6AB9A65C" w:rsidR="00122A0E" w:rsidRPr="00630878" w:rsidRDefault="00122A0E" w:rsidP="00122A0E">
      <w:pPr>
        <w:pStyle w:val="Paragraphedeliste"/>
        <w:tabs>
          <w:tab w:val="num" w:pos="270"/>
        </w:tabs>
        <w:rPr>
          <w:rFonts w:ascii="Bookman Old Style" w:hAnsi="Bookman Old Style"/>
          <w:b/>
          <w:bCs/>
        </w:rPr>
      </w:pPr>
      <w:r w:rsidRPr="00630878">
        <w:rPr>
          <w:rFonts w:ascii="Bookman Old Style" w:hAnsi="Bookman Old Style"/>
          <w:b/>
          <w:bCs/>
        </w:rPr>
        <w:t xml:space="preserve">Speaker: </w:t>
      </w:r>
      <w:r w:rsidRPr="00684FAF">
        <w:rPr>
          <w:rFonts w:ascii="Bookman Old Style" w:hAnsi="Bookman Old Style"/>
        </w:rPr>
        <w:t xml:space="preserve">Bharath </w:t>
      </w:r>
      <w:r w:rsidR="00684FAF" w:rsidRPr="00684FAF">
        <w:rPr>
          <w:rFonts w:ascii="Bookman Old Style" w:hAnsi="Bookman Old Style"/>
        </w:rPr>
        <w:t>Vattikonda</w:t>
      </w:r>
      <w:r w:rsidR="00F028B4">
        <w:rPr>
          <w:rFonts w:ascii="Bookman Old Style" w:hAnsi="Bookman Old Style"/>
        </w:rPr>
        <w:t xml:space="preserve"> (</w:t>
      </w:r>
      <w:r w:rsidR="00312119">
        <w:rPr>
          <w:rFonts w:ascii="Bookman Old Style" w:hAnsi="Bookman Old Style"/>
        </w:rPr>
        <w:t>NPLI</w:t>
      </w:r>
      <w:r w:rsidR="00C44E16">
        <w:rPr>
          <w:rFonts w:ascii="Bookman Old Style" w:hAnsi="Bookman Old Style"/>
        </w:rPr>
        <w:t>/</w:t>
      </w:r>
      <w:r w:rsidR="00F028B4">
        <w:rPr>
          <w:rFonts w:ascii="Bookman Old Style" w:hAnsi="Bookman Old Style"/>
        </w:rPr>
        <w:t>BIPM)</w:t>
      </w:r>
    </w:p>
    <w:p w14:paraId="29CA9348" w14:textId="60CDD556" w:rsidR="005D6D7B" w:rsidRPr="00630878" w:rsidRDefault="005D6D7B" w:rsidP="00122A0E">
      <w:pPr>
        <w:pStyle w:val="Paragraphedeliste"/>
        <w:tabs>
          <w:tab w:val="num" w:pos="270"/>
        </w:tabs>
        <w:rPr>
          <w:rFonts w:ascii="Bookman Old Style" w:hAnsi="Bookman Old Style"/>
          <w:b/>
          <w:bCs/>
        </w:rPr>
      </w:pPr>
      <w:r w:rsidRPr="00630878">
        <w:rPr>
          <w:rFonts w:ascii="Bookman Old Style" w:hAnsi="Bookman Old Style"/>
          <w:b/>
          <w:bCs/>
        </w:rPr>
        <w:t xml:space="preserve">Overview: </w:t>
      </w:r>
      <w:r w:rsidRPr="00630878">
        <w:rPr>
          <w:rFonts w:ascii="Bookman Old Style" w:hAnsi="Bookman Old Style"/>
        </w:rPr>
        <w:t xml:space="preserve">CGGTTS data format description and demonstration of the software tool for the CGGTTS data analysis </w:t>
      </w:r>
      <w:r w:rsidR="00F028B4">
        <w:rPr>
          <w:rFonts w:ascii="Bookman Old Style" w:hAnsi="Bookman Old Style"/>
        </w:rPr>
        <w:t>with</w:t>
      </w:r>
      <w:r w:rsidRPr="00630878">
        <w:rPr>
          <w:rFonts w:ascii="Bookman Old Style" w:hAnsi="Bookman Old Style"/>
        </w:rPr>
        <w:t xml:space="preserve"> the Common view and All-in-view methods.</w:t>
      </w:r>
      <w:r w:rsidRPr="00630878">
        <w:rPr>
          <w:rFonts w:ascii="Bookman Old Style" w:hAnsi="Bookman Old Style"/>
          <w:b/>
          <w:bCs/>
        </w:rPr>
        <w:t xml:space="preserve"> </w:t>
      </w:r>
    </w:p>
    <w:p w14:paraId="21F86A06" w14:textId="77777777" w:rsidR="001702B6" w:rsidRPr="00630878" w:rsidRDefault="001702B6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111BE0D5" w14:textId="2DB434EB" w:rsidR="001702B6" w:rsidRPr="00F028B4" w:rsidRDefault="00FB4EB1" w:rsidP="00F028B4">
      <w:pPr>
        <w:pStyle w:val="Paragraphedeliste"/>
        <w:numPr>
          <w:ilvl w:val="0"/>
          <w:numId w:val="11"/>
        </w:numPr>
        <w:tabs>
          <w:tab w:val="num" w:pos="270"/>
        </w:tabs>
        <w:rPr>
          <w:rFonts w:ascii="Bookman Old Style" w:hAnsi="Bookman Old Style"/>
          <w:b/>
          <w:bCs/>
        </w:rPr>
      </w:pPr>
      <w:r w:rsidRPr="00F028B4">
        <w:rPr>
          <w:rFonts w:ascii="Bookman Old Style" w:hAnsi="Bookman Old Style"/>
          <w:b/>
          <w:bCs/>
        </w:rPr>
        <w:t>Discussion</w:t>
      </w:r>
      <w:r w:rsidR="005B3DF4">
        <w:rPr>
          <w:rFonts w:ascii="Bookman Old Style" w:hAnsi="Bookman Old Style"/>
          <w:b/>
          <w:bCs/>
        </w:rPr>
        <w:t xml:space="preserve"> and wrap </w:t>
      </w:r>
      <w:proofErr w:type="gramStart"/>
      <w:r w:rsidR="005B3DF4">
        <w:rPr>
          <w:rFonts w:ascii="Bookman Old Style" w:hAnsi="Bookman Old Style"/>
          <w:b/>
          <w:bCs/>
        </w:rPr>
        <w:t>up</w:t>
      </w:r>
      <w:proofErr w:type="gramEnd"/>
    </w:p>
    <w:p w14:paraId="79B6045D" w14:textId="77777777" w:rsidR="00F028B4" w:rsidRPr="00630878" w:rsidRDefault="00F028B4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5E5E0921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5216D17A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51C790FE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099F15EE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1A750A91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39CA5BD6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4FC8B367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06DD2F68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6A813FC3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p w14:paraId="48F2AE04" w14:textId="77777777" w:rsidR="00DE120F" w:rsidRPr="00630878" w:rsidRDefault="00DE120F" w:rsidP="001702B6">
      <w:pPr>
        <w:tabs>
          <w:tab w:val="num" w:pos="270"/>
        </w:tabs>
        <w:rPr>
          <w:rFonts w:ascii="Bookman Old Style" w:hAnsi="Bookman Old Style"/>
          <w:b/>
          <w:bCs/>
        </w:rPr>
      </w:pPr>
    </w:p>
    <w:sectPr w:rsidR="00DE120F" w:rsidRPr="0063087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A9E"/>
    <w:multiLevelType w:val="multilevel"/>
    <w:tmpl w:val="810C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75411"/>
    <w:multiLevelType w:val="hybridMultilevel"/>
    <w:tmpl w:val="C3A8BB28"/>
    <w:lvl w:ilvl="0" w:tplc="45CC0A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870160"/>
    <w:multiLevelType w:val="hybridMultilevel"/>
    <w:tmpl w:val="AB126F22"/>
    <w:lvl w:ilvl="0" w:tplc="DAB4D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46B76"/>
    <w:multiLevelType w:val="hybridMultilevel"/>
    <w:tmpl w:val="D2CA4A4C"/>
    <w:lvl w:ilvl="0" w:tplc="1009000F">
      <w:start w:val="1"/>
      <w:numFmt w:val="decimal"/>
      <w:lvlText w:val="%1."/>
      <w:lvlJc w:val="left"/>
      <w:pPr>
        <w:ind w:left="945" w:hanging="360"/>
      </w:pPr>
    </w:lvl>
    <w:lvl w:ilvl="1" w:tplc="10090019" w:tentative="1">
      <w:start w:val="1"/>
      <w:numFmt w:val="lowerLetter"/>
      <w:lvlText w:val="%2."/>
      <w:lvlJc w:val="left"/>
      <w:pPr>
        <w:ind w:left="1665" w:hanging="360"/>
      </w:pPr>
    </w:lvl>
    <w:lvl w:ilvl="2" w:tplc="1009001B" w:tentative="1">
      <w:start w:val="1"/>
      <w:numFmt w:val="lowerRoman"/>
      <w:lvlText w:val="%3."/>
      <w:lvlJc w:val="right"/>
      <w:pPr>
        <w:ind w:left="2385" w:hanging="180"/>
      </w:pPr>
    </w:lvl>
    <w:lvl w:ilvl="3" w:tplc="1009000F" w:tentative="1">
      <w:start w:val="1"/>
      <w:numFmt w:val="decimal"/>
      <w:lvlText w:val="%4."/>
      <w:lvlJc w:val="left"/>
      <w:pPr>
        <w:ind w:left="3105" w:hanging="360"/>
      </w:pPr>
    </w:lvl>
    <w:lvl w:ilvl="4" w:tplc="10090019" w:tentative="1">
      <w:start w:val="1"/>
      <w:numFmt w:val="lowerLetter"/>
      <w:lvlText w:val="%5."/>
      <w:lvlJc w:val="left"/>
      <w:pPr>
        <w:ind w:left="3825" w:hanging="360"/>
      </w:pPr>
    </w:lvl>
    <w:lvl w:ilvl="5" w:tplc="1009001B" w:tentative="1">
      <w:start w:val="1"/>
      <w:numFmt w:val="lowerRoman"/>
      <w:lvlText w:val="%6."/>
      <w:lvlJc w:val="right"/>
      <w:pPr>
        <w:ind w:left="4545" w:hanging="180"/>
      </w:pPr>
    </w:lvl>
    <w:lvl w:ilvl="6" w:tplc="1009000F" w:tentative="1">
      <w:start w:val="1"/>
      <w:numFmt w:val="decimal"/>
      <w:lvlText w:val="%7."/>
      <w:lvlJc w:val="left"/>
      <w:pPr>
        <w:ind w:left="5265" w:hanging="360"/>
      </w:pPr>
    </w:lvl>
    <w:lvl w:ilvl="7" w:tplc="10090019" w:tentative="1">
      <w:start w:val="1"/>
      <w:numFmt w:val="lowerLetter"/>
      <w:lvlText w:val="%8."/>
      <w:lvlJc w:val="left"/>
      <w:pPr>
        <w:ind w:left="5985" w:hanging="360"/>
      </w:pPr>
    </w:lvl>
    <w:lvl w:ilvl="8" w:tplc="10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5DF67490"/>
    <w:multiLevelType w:val="multilevel"/>
    <w:tmpl w:val="2EE8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181F34"/>
    <w:multiLevelType w:val="multilevel"/>
    <w:tmpl w:val="89D0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690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23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233580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193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5085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13000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28464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4755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077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8032263">
    <w:abstractNumId w:val="1"/>
  </w:num>
  <w:num w:numId="11" w16cid:durableId="408506674">
    <w:abstractNumId w:val="2"/>
  </w:num>
  <w:num w:numId="12" w16cid:durableId="329407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F3"/>
    <w:rsid w:val="00016810"/>
    <w:rsid w:val="000243C2"/>
    <w:rsid w:val="000C1B88"/>
    <w:rsid w:val="00105945"/>
    <w:rsid w:val="00122A0E"/>
    <w:rsid w:val="001301D4"/>
    <w:rsid w:val="001404D0"/>
    <w:rsid w:val="001702B6"/>
    <w:rsid w:val="00195CFF"/>
    <w:rsid w:val="001B4006"/>
    <w:rsid w:val="001F2421"/>
    <w:rsid w:val="0029310A"/>
    <w:rsid w:val="002E7691"/>
    <w:rsid w:val="00312119"/>
    <w:rsid w:val="00356A79"/>
    <w:rsid w:val="00357172"/>
    <w:rsid w:val="003928D7"/>
    <w:rsid w:val="003A4AAF"/>
    <w:rsid w:val="003E07D1"/>
    <w:rsid w:val="004260A8"/>
    <w:rsid w:val="00451F2F"/>
    <w:rsid w:val="00460D3E"/>
    <w:rsid w:val="00474991"/>
    <w:rsid w:val="004F494D"/>
    <w:rsid w:val="0050022A"/>
    <w:rsid w:val="00574E3D"/>
    <w:rsid w:val="005B3DF4"/>
    <w:rsid w:val="005D6D7B"/>
    <w:rsid w:val="00612060"/>
    <w:rsid w:val="00621494"/>
    <w:rsid w:val="00630878"/>
    <w:rsid w:val="006625F3"/>
    <w:rsid w:val="00684FAF"/>
    <w:rsid w:val="006F4A43"/>
    <w:rsid w:val="007C25B9"/>
    <w:rsid w:val="00814F9E"/>
    <w:rsid w:val="00822C3C"/>
    <w:rsid w:val="008739E8"/>
    <w:rsid w:val="008F05A0"/>
    <w:rsid w:val="00956EEB"/>
    <w:rsid w:val="00975619"/>
    <w:rsid w:val="00A1311D"/>
    <w:rsid w:val="00AA3F3D"/>
    <w:rsid w:val="00AB5773"/>
    <w:rsid w:val="00AD2C45"/>
    <w:rsid w:val="00B453B6"/>
    <w:rsid w:val="00B759EE"/>
    <w:rsid w:val="00B90C88"/>
    <w:rsid w:val="00BE1CFC"/>
    <w:rsid w:val="00BE6683"/>
    <w:rsid w:val="00BF5F1D"/>
    <w:rsid w:val="00C44E16"/>
    <w:rsid w:val="00C729B2"/>
    <w:rsid w:val="00D1185E"/>
    <w:rsid w:val="00D12C55"/>
    <w:rsid w:val="00D55BAB"/>
    <w:rsid w:val="00D6662E"/>
    <w:rsid w:val="00D7617C"/>
    <w:rsid w:val="00DE120F"/>
    <w:rsid w:val="00E310F6"/>
    <w:rsid w:val="00E3461B"/>
    <w:rsid w:val="00E92C07"/>
    <w:rsid w:val="00ED260D"/>
    <w:rsid w:val="00EE0042"/>
    <w:rsid w:val="00EE12C6"/>
    <w:rsid w:val="00EF3DB0"/>
    <w:rsid w:val="00F028B4"/>
    <w:rsid w:val="00F94B01"/>
    <w:rsid w:val="00FA2BD3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01D4"/>
  <w15:chartTrackingRefBased/>
  <w15:docId w15:val="{B3D3D3C0-1E91-4C48-93FE-0C1C2560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AB"/>
    <w:pPr>
      <w:spacing w:after="0" w:line="240" w:lineRule="auto"/>
    </w:pPr>
    <w:rPr>
      <w:rFonts w:ascii="Calibri" w:hAnsi="Calibri" w:cs="Calibri"/>
      <w:kern w:val="0"/>
      <w:sz w:val="22"/>
      <w:szCs w:val="22"/>
      <w:lang w:eastAsia="en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62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2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5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25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25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25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25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25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2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5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25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5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5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25F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1185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 VATTIKONDA</dc:creator>
  <cp:keywords/>
  <dc:description/>
  <cp:lastModifiedBy>Patrizia TAVELLA</cp:lastModifiedBy>
  <cp:revision>10</cp:revision>
  <dcterms:created xsi:type="dcterms:W3CDTF">2024-03-01T14:35:00Z</dcterms:created>
  <dcterms:modified xsi:type="dcterms:W3CDTF">2024-03-18T14:37:00Z</dcterms:modified>
</cp:coreProperties>
</file>