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97942" w14:textId="77777777" w:rsidR="007852DE" w:rsidRPr="00767A35" w:rsidRDefault="007852DE" w:rsidP="007852DE">
      <w:pPr>
        <w:spacing w:after="0" w:line="262" w:lineRule="auto"/>
        <w:jc w:val="center"/>
        <w:rPr>
          <w:rFonts w:ascii="Times New Roman" w:hAnsi="Times New Roman" w:cs="Times New Roman"/>
          <w:b/>
          <w:color w:val="0070C0"/>
          <w:sz w:val="32"/>
          <w:szCs w:val="32"/>
        </w:rPr>
      </w:pPr>
      <w:r w:rsidRPr="00767A35">
        <w:rPr>
          <w:rFonts w:ascii="Times New Roman" w:hAnsi="Times New Roman" w:cs="Times New Roman"/>
          <w:b/>
          <w:color w:val="0070C0"/>
          <w:sz w:val="32"/>
          <w:szCs w:val="32"/>
        </w:rPr>
        <w:t>Draft Minutes</w:t>
      </w:r>
    </w:p>
    <w:p w14:paraId="0D3DB631" w14:textId="5C97C53D" w:rsidR="007852DE" w:rsidRDefault="007852DE" w:rsidP="007852DE">
      <w:pPr>
        <w:spacing w:after="0" w:line="262" w:lineRule="auto"/>
        <w:jc w:val="center"/>
        <w:rPr>
          <w:rFonts w:ascii="Times New Roman" w:hAnsi="Times New Roman" w:cs="Times New Roman"/>
          <w:b/>
          <w:color w:val="0070C0"/>
          <w:sz w:val="32"/>
          <w:szCs w:val="32"/>
        </w:rPr>
      </w:pPr>
      <w:r w:rsidRPr="00767A35">
        <w:rPr>
          <w:rFonts w:ascii="Times New Roman" w:hAnsi="Times New Roman" w:cs="Times New Roman"/>
          <w:b/>
          <w:color w:val="0070C0"/>
          <w:sz w:val="32"/>
          <w:szCs w:val="32"/>
        </w:rPr>
        <w:t>Surface and Micro/Nano Analysis Working Group (SAWG) Meeting</w:t>
      </w:r>
    </w:p>
    <w:p w14:paraId="72B189A4" w14:textId="7A82424F" w:rsidR="007852DE" w:rsidRDefault="007852DE" w:rsidP="007852DE">
      <w:pPr>
        <w:spacing w:after="0" w:line="262" w:lineRule="auto"/>
        <w:jc w:val="center"/>
        <w:rPr>
          <w:rFonts w:ascii="Times New Roman" w:hAnsi="Times New Roman" w:cs="Times New Roman"/>
        </w:rPr>
      </w:pPr>
      <w:r w:rsidRPr="007852DE">
        <w:rPr>
          <w:rFonts w:ascii="Times New Roman" w:hAnsi="Times New Roman" w:cs="Times New Roman"/>
        </w:rPr>
        <w:t>Hybrid Meeting on April 24-25th, 2023</w:t>
      </w:r>
    </w:p>
    <w:p w14:paraId="7236D206" w14:textId="662E703B" w:rsidR="00641CA0" w:rsidRPr="00641CA0" w:rsidRDefault="00641CA0" w:rsidP="007852DE">
      <w:pPr>
        <w:spacing w:after="0" w:line="262" w:lineRule="auto"/>
        <w:jc w:val="center"/>
        <w:rPr>
          <w:rFonts w:ascii="Times New Roman" w:hAnsi="Times New Roman" w:cs="Times New Roman"/>
        </w:rPr>
      </w:pPr>
      <w:r w:rsidRPr="00641CA0">
        <w:rPr>
          <w:rFonts w:ascii="Times New Roman" w:hAnsi="Times New Roman" w:cs="Times New Roman"/>
        </w:rPr>
        <w:t>Marie Curie Library</w:t>
      </w:r>
      <w:r>
        <w:rPr>
          <w:rFonts w:ascii="Times New Roman" w:hAnsi="Times New Roman" w:cs="Times New Roman"/>
        </w:rPr>
        <w:t xml:space="preserve"> (BIPM)</w:t>
      </w:r>
      <w:r w:rsidRPr="00641CA0">
        <w:rPr>
          <w:rFonts w:ascii="Times New Roman" w:hAnsi="Times New Roman" w:cs="Times New Roman"/>
        </w:rPr>
        <w:t xml:space="preserve"> and o</w:t>
      </w:r>
      <w:r>
        <w:rPr>
          <w:rFonts w:ascii="Times New Roman" w:hAnsi="Times New Roman" w:cs="Times New Roman"/>
        </w:rPr>
        <w:t>nline</w:t>
      </w:r>
    </w:p>
    <w:p w14:paraId="1FFA4706" w14:textId="7C22C922" w:rsidR="007852DE" w:rsidRPr="00BB7808" w:rsidRDefault="007852DE" w:rsidP="007852DE">
      <w:pPr>
        <w:spacing w:after="0" w:line="262" w:lineRule="auto"/>
        <w:jc w:val="center"/>
        <w:rPr>
          <w:rFonts w:ascii="Times New Roman" w:hAnsi="Times New Roman" w:cs="Times New Roman"/>
        </w:rPr>
      </w:pPr>
      <w:r w:rsidRPr="00BB7808">
        <w:rPr>
          <w:rFonts w:ascii="Times New Roman" w:hAnsi="Times New Roman" w:cs="Times New Roman"/>
        </w:rPr>
        <w:t xml:space="preserve">Draft Version </w:t>
      </w:r>
      <w:r w:rsidR="001945B8">
        <w:rPr>
          <w:rFonts w:ascii="Times New Roman" w:hAnsi="Times New Roman" w:cs="Times New Roman"/>
        </w:rPr>
        <w:t>3</w:t>
      </w:r>
      <w:r w:rsidRPr="00BB7808">
        <w:rPr>
          <w:rFonts w:ascii="Times New Roman" w:hAnsi="Times New Roman" w:cs="Times New Roman"/>
        </w:rPr>
        <w:t xml:space="preserve">, </w:t>
      </w:r>
      <w:r w:rsidR="00F32311">
        <w:rPr>
          <w:rFonts w:ascii="Times New Roman" w:hAnsi="Times New Roman" w:cs="Times New Roman"/>
        </w:rPr>
        <w:t>5Jan2024</w:t>
      </w:r>
    </w:p>
    <w:p w14:paraId="5F838120" w14:textId="77777777" w:rsidR="007852DE" w:rsidRPr="00BB7808" w:rsidRDefault="007852DE" w:rsidP="007852DE">
      <w:pPr>
        <w:spacing w:after="0"/>
        <w:jc w:val="center"/>
        <w:rPr>
          <w:rFonts w:ascii="Times New Roman" w:hAnsi="Times New Roman" w:cs="Times New Roman"/>
        </w:rPr>
      </w:pPr>
    </w:p>
    <w:p w14:paraId="39C629F3" w14:textId="77777777" w:rsidR="007852DE" w:rsidRPr="00BB7808" w:rsidRDefault="007852DE" w:rsidP="007852DE">
      <w:pPr>
        <w:spacing w:after="0"/>
        <w:rPr>
          <w:rFonts w:ascii="Times New Roman" w:hAnsi="Times New Roman" w:cs="Times New Roman"/>
          <w:color w:val="2F5496" w:themeColor="accent1" w:themeShade="BF"/>
          <w:sz w:val="28"/>
        </w:rPr>
      </w:pPr>
    </w:p>
    <w:p w14:paraId="52FDA18F" w14:textId="024433E9" w:rsidR="007852DE" w:rsidRPr="00641CA0" w:rsidRDefault="007852DE" w:rsidP="007852DE">
      <w:pPr>
        <w:spacing w:after="0"/>
        <w:rPr>
          <w:rFonts w:ascii="Times New Roman" w:hAnsi="Times New Roman" w:cs="Times New Roman"/>
          <w:color w:val="2F5496" w:themeColor="accent1" w:themeShade="BF"/>
          <w:sz w:val="24"/>
          <w:szCs w:val="24"/>
        </w:rPr>
      </w:pPr>
      <w:r w:rsidRPr="00641CA0">
        <w:rPr>
          <w:rFonts w:ascii="Times New Roman" w:hAnsi="Times New Roman" w:cs="Times New Roman"/>
          <w:color w:val="2F5496" w:themeColor="accent1" w:themeShade="BF"/>
          <w:sz w:val="24"/>
          <w:szCs w:val="24"/>
        </w:rPr>
        <w:t>Attended by the following participants</w:t>
      </w:r>
    </w:p>
    <w:p w14:paraId="0D8822F3" w14:textId="79BAE73A" w:rsidR="007852DE" w:rsidRPr="00641CA0" w:rsidRDefault="007852DE" w:rsidP="007852DE">
      <w:pPr>
        <w:spacing w:after="0"/>
        <w:rPr>
          <w:rFonts w:ascii="Times New Roman" w:hAnsi="Times New Roman" w:cs="Times New Roman"/>
          <w:color w:val="2F5496" w:themeColor="accent1" w:themeShade="BF"/>
          <w:sz w:val="24"/>
          <w:szCs w:val="24"/>
        </w:rPr>
      </w:pPr>
      <w:r w:rsidRPr="00641CA0">
        <w:rPr>
          <w:rFonts w:ascii="Times New Roman" w:hAnsi="Times New Roman" w:cs="Times New Roman"/>
          <w:color w:val="2F5496" w:themeColor="accent1" w:themeShade="BF"/>
          <w:sz w:val="24"/>
          <w:szCs w:val="24"/>
        </w:rPr>
        <w:t xml:space="preserve">In person: </w:t>
      </w:r>
    </w:p>
    <w:p w14:paraId="270BD5E3" w14:textId="20869A94" w:rsidR="007852DE" w:rsidRPr="00641CA0" w:rsidRDefault="007852DE" w:rsidP="007852DE">
      <w:pPr>
        <w:spacing w:after="0"/>
        <w:rPr>
          <w:rFonts w:ascii="Times New Roman" w:hAnsi="Times New Roman" w:cs="Times New Roman"/>
          <w:color w:val="2F5496" w:themeColor="accent1" w:themeShade="BF"/>
          <w:sz w:val="24"/>
          <w:szCs w:val="24"/>
        </w:rPr>
      </w:pPr>
      <w:r w:rsidRPr="00641CA0">
        <w:rPr>
          <w:rFonts w:ascii="Times New Roman" w:hAnsi="Times New Roman" w:cs="Times New Roman"/>
          <w:color w:val="2F5496" w:themeColor="accent1" w:themeShade="BF"/>
          <w:sz w:val="24"/>
          <w:szCs w:val="24"/>
        </w:rPr>
        <w:t>Toshiyuki Fujimoto (NMIJ)</w:t>
      </w:r>
    </w:p>
    <w:p w14:paraId="66E4D32A" w14:textId="65AFE0EA" w:rsidR="007852DE" w:rsidRPr="00641CA0" w:rsidRDefault="007852DE" w:rsidP="007852DE">
      <w:pPr>
        <w:spacing w:after="0"/>
        <w:rPr>
          <w:rFonts w:ascii="Times New Roman" w:hAnsi="Times New Roman" w:cs="Times New Roman"/>
          <w:color w:val="2F5496" w:themeColor="accent1" w:themeShade="BF"/>
          <w:sz w:val="24"/>
          <w:szCs w:val="24"/>
        </w:rPr>
      </w:pPr>
      <w:r w:rsidRPr="00641CA0">
        <w:rPr>
          <w:rFonts w:ascii="Times New Roman" w:hAnsi="Times New Roman" w:cs="Times New Roman"/>
          <w:color w:val="2F5496" w:themeColor="accent1" w:themeShade="BF"/>
          <w:sz w:val="24"/>
          <w:szCs w:val="24"/>
        </w:rPr>
        <w:t>Alexander Shard (NPL)</w:t>
      </w:r>
    </w:p>
    <w:p w14:paraId="2754606E" w14:textId="685B3261" w:rsidR="007852DE" w:rsidRPr="00641CA0" w:rsidRDefault="007852DE" w:rsidP="007852DE">
      <w:pPr>
        <w:spacing w:after="0"/>
        <w:rPr>
          <w:rFonts w:ascii="Times New Roman" w:hAnsi="Times New Roman" w:cs="Times New Roman"/>
          <w:color w:val="2F5496" w:themeColor="accent1" w:themeShade="BF"/>
          <w:sz w:val="24"/>
          <w:szCs w:val="24"/>
        </w:rPr>
      </w:pPr>
      <w:r w:rsidRPr="00641CA0">
        <w:rPr>
          <w:rFonts w:ascii="Times New Roman" w:hAnsi="Times New Roman" w:cs="Times New Roman"/>
          <w:color w:val="2F5496" w:themeColor="accent1" w:themeShade="BF"/>
          <w:sz w:val="24"/>
          <w:szCs w:val="24"/>
        </w:rPr>
        <w:t>Kyung Joong Kim (KRISS)</w:t>
      </w:r>
    </w:p>
    <w:p w14:paraId="0DA8A163" w14:textId="7C8C0463" w:rsidR="007852DE" w:rsidRPr="00641CA0" w:rsidRDefault="007852DE" w:rsidP="007852DE">
      <w:pPr>
        <w:spacing w:after="0"/>
        <w:rPr>
          <w:rFonts w:ascii="Times New Roman" w:hAnsi="Times New Roman" w:cs="Times New Roman"/>
          <w:color w:val="2F5496" w:themeColor="accent1" w:themeShade="BF"/>
          <w:sz w:val="24"/>
          <w:szCs w:val="24"/>
        </w:rPr>
      </w:pPr>
      <w:r w:rsidRPr="00641CA0">
        <w:rPr>
          <w:rFonts w:ascii="Times New Roman" w:hAnsi="Times New Roman" w:cs="Times New Roman"/>
          <w:color w:val="2F5496" w:themeColor="accent1" w:themeShade="BF"/>
          <w:sz w:val="24"/>
          <w:szCs w:val="24"/>
        </w:rPr>
        <w:t xml:space="preserve">Michael </w:t>
      </w:r>
      <w:proofErr w:type="spellStart"/>
      <w:r w:rsidRPr="00641CA0">
        <w:rPr>
          <w:rFonts w:ascii="Times New Roman" w:hAnsi="Times New Roman" w:cs="Times New Roman"/>
          <w:color w:val="2F5496" w:themeColor="accent1" w:themeShade="BF"/>
          <w:sz w:val="24"/>
          <w:szCs w:val="24"/>
        </w:rPr>
        <w:t>Krumrey</w:t>
      </w:r>
      <w:proofErr w:type="spellEnd"/>
      <w:r w:rsidRPr="00641CA0">
        <w:rPr>
          <w:rFonts w:ascii="Times New Roman" w:hAnsi="Times New Roman" w:cs="Times New Roman"/>
          <w:color w:val="2F5496" w:themeColor="accent1" w:themeShade="BF"/>
          <w:sz w:val="24"/>
          <w:szCs w:val="24"/>
        </w:rPr>
        <w:t xml:space="preserve"> (PTB)</w:t>
      </w:r>
    </w:p>
    <w:p w14:paraId="22915482" w14:textId="4842DBE7" w:rsidR="007852DE" w:rsidRPr="00641CA0" w:rsidRDefault="007852DE" w:rsidP="007852DE">
      <w:pPr>
        <w:spacing w:after="0"/>
        <w:rPr>
          <w:rFonts w:ascii="Times New Roman" w:hAnsi="Times New Roman" w:cs="Times New Roman"/>
          <w:color w:val="2F5496" w:themeColor="accent1" w:themeShade="BF"/>
          <w:sz w:val="24"/>
          <w:szCs w:val="24"/>
        </w:rPr>
      </w:pPr>
      <w:proofErr w:type="spellStart"/>
      <w:r w:rsidRPr="00641CA0">
        <w:rPr>
          <w:rFonts w:ascii="Times New Roman" w:hAnsi="Times New Roman" w:cs="Times New Roman"/>
          <w:color w:val="2F5496" w:themeColor="accent1" w:themeShade="BF"/>
          <w:sz w:val="24"/>
          <w:szCs w:val="24"/>
        </w:rPr>
        <w:t>Seungmi</w:t>
      </w:r>
      <w:proofErr w:type="spellEnd"/>
      <w:r w:rsidRPr="00641CA0">
        <w:rPr>
          <w:rFonts w:ascii="Times New Roman" w:hAnsi="Times New Roman" w:cs="Times New Roman"/>
          <w:color w:val="2F5496" w:themeColor="accent1" w:themeShade="BF"/>
          <w:sz w:val="24"/>
          <w:szCs w:val="24"/>
        </w:rPr>
        <w:t xml:space="preserve"> Lee (KRISS)</w:t>
      </w:r>
    </w:p>
    <w:p w14:paraId="47FB18BD" w14:textId="54736626" w:rsidR="007852DE" w:rsidRPr="00641CA0" w:rsidRDefault="007852DE" w:rsidP="007852DE">
      <w:pPr>
        <w:spacing w:after="0"/>
        <w:rPr>
          <w:rFonts w:ascii="Times New Roman" w:hAnsi="Times New Roman" w:cs="Times New Roman"/>
          <w:color w:val="2F5496" w:themeColor="accent1" w:themeShade="BF"/>
          <w:sz w:val="24"/>
          <w:szCs w:val="24"/>
        </w:rPr>
      </w:pPr>
      <w:r w:rsidRPr="00641CA0">
        <w:rPr>
          <w:rFonts w:ascii="Times New Roman" w:hAnsi="Times New Roman" w:cs="Times New Roman"/>
          <w:color w:val="2F5496" w:themeColor="accent1" w:themeShade="BF"/>
          <w:sz w:val="24"/>
          <w:szCs w:val="24"/>
        </w:rPr>
        <w:t>Andrea Mario Rossi (INRIM)</w:t>
      </w:r>
    </w:p>
    <w:p w14:paraId="6A22AE79" w14:textId="22AC36C7" w:rsidR="007852DE" w:rsidRPr="00641CA0" w:rsidRDefault="007852DE" w:rsidP="007852DE">
      <w:pPr>
        <w:spacing w:after="0"/>
        <w:rPr>
          <w:rFonts w:ascii="Times New Roman" w:hAnsi="Times New Roman" w:cs="Times New Roman"/>
          <w:color w:val="2F5496" w:themeColor="accent1" w:themeShade="BF"/>
          <w:sz w:val="24"/>
          <w:szCs w:val="24"/>
        </w:rPr>
      </w:pPr>
      <w:r w:rsidRPr="00641CA0">
        <w:rPr>
          <w:rFonts w:ascii="Times New Roman" w:hAnsi="Times New Roman" w:cs="Times New Roman"/>
          <w:color w:val="2F5496" w:themeColor="accent1" w:themeShade="BF"/>
          <w:sz w:val="24"/>
          <w:szCs w:val="24"/>
        </w:rPr>
        <w:t>Rainer Stosch (PTB)</w:t>
      </w:r>
    </w:p>
    <w:p w14:paraId="43BE414A" w14:textId="5FC4B89A" w:rsidR="007852DE" w:rsidRPr="00641CA0" w:rsidRDefault="007852DE" w:rsidP="007852DE">
      <w:pPr>
        <w:spacing w:after="0"/>
        <w:rPr>
          <w:rFonts w:ascii="Times New Roman" w:hAnsi="Times New Roman" w:cs="Times New Roman"/>
          <w:color w:val="2F5496" w:themeColor="accent1" w:themeShade="BF"/>
          <w:sz w:val="24"/>
          <w:szCs w:val="24"/>
        </w:rPr>
      </w:pPr>
      <w:r w:rsidRPr="00641CA0">
        <w:rPr>
          <w:rFonts w:ascii="Times New Roman" w:hAnsi="Times New Roman" w:cs="Times New Roman"/>
          <w:color w:val="2F5496" w:themeColor="accent1" w:themeShade="BF"/>
          <w:sz w:val="24"/>
          <w:szCs w:val="24"/>
        </w:rPr>
        <w:t>Li-Lin Tay (NRC)</w:t>
      </w:r>
    </w:p>
    <w:p w14:paraId="18EAD4B3" w14:textId="118C3225" w:rsidR="007852DE" w:rsidRPr="00641CA0" w:rsidRDefault="007852DE" w:rsidP="007852DE">
      <w:pPr>
        <w:spacing w:after="0"/>
        <w:rPr>
          <w:rFonts w:ascii="Times New Roman" w:hAnsi="Times New Roman" w:cs="Times New Roman"/>
          <w:color w:val="2F5496" w:themeColor="accent1" w:themeShade="BF"/>
          <w:sz w:val="24"/>
          <w:szCs w:val="24"/>
        </w:rPr>
      </w:pPr>
      <w:r w:rsidRPr="00641CA0">
        <w:rPr>
          <w:rFonts w:ascii="Times New Roman" w:hAnsi="Times New Roman" w:cs="Times New Roman"/>
          <w:color w:val="2F5496" w:themeColor="accent1" w:themeShade="BF"/>
          <w:sz w:val="24"/>
          <w:szCs w:val="24"/>
        </w:rPr>
        <w:t>Donald Windover (NIST)</w:t>
      </w:r>
    </w:p>
    <w:p w14:paraId="4A6C76EE" w14:textId="3E1B58DC" w:rsidR="007852DE" w:rsidRPr="00641CA0" w:rsidRDefault="007852DE" w:rsidP="007852DE">
      <w:pPr>
        <w:spacing w:after="0"/>
        <w:rPr>
          <w:rFonts w:ascii="Times New Roman" w:hAnsi="Times New Roman" w:cs="Times New Roman"/>
          <w:color w:val="2F5496" w:themeColor="accent1" w:themeShade="BF"/>
          <w:sz w:val="24"/>
          <w:szCs w:val="24"/>
        </w:rPr>
      </w:pPr>
    </w:p>
    <w:p w14:paraId="3A2CC5F1" w14:textId="192829A9" w:rsidR="007852DE" w:rsidRPr="00641CA0" w:rsidRDefault="007852DE" w:rsidP="007852DE">
      <w:pPr>
        <w:spacing w:after="0"/>
        <w:rPr>
          <w:rFonts w:ascii="Times New Roman" w:hAnsi="Times New Roman" w:cs="Times New Roman"/>
          <w:color w:val="2F5496" w:themeColor="accent1" w:themeShade="BF"/>
          <w:sz w:val="24"/>
          <w:szCs w:val="24"/>
        </w:rPr>
      </w:pPr>
      <w:r w:rsidRPr="00641CA0">
        <w:rPr>
          <w:rFonts w:ascii="Times New Roman" w:hAnsi="Times New Roman" w:cs="Times New Roman"/>
          <w:color w:val="2F5496" w:themeColor="accent1" w:themeShade="BF"/>
          <w:sz w:val="24"/>
          <w:szCs w:val="24"/>
        </w:rPr>
        <w:t>Online:</w:t>
      </w:r>
    </w:p>
    <w:p w14:paraId="34D2FF47" w14:textId="47B9AFCD" w:rsidR="007852DE" w:rsidRPr="00641CA0" w:rsidRDefault="007852DE" w:rsidP="007852DE">
      <w:pPr>
        <w:spacing w:after="0"/>
        <w:rPr>
          <w:rFonts w:ascii="Times New Roman" w:hAnsi="Times New Roman" w:cs="Times New Roman"/>
          <w:color w:val="2F5496" w:themeColor="accent1" w:themeShade="BF"/>
          <w:sz w:val="24"/>
          <w:szCs w:val="24"/>
        </w:rPr>
      </w:pPr>
      <w:r w:rsidRPr="00641CA0">
        <w:rPr>
          <w:rFonts w:ascii="Times New Roman" w:hAnsi="Times New Roman" w:cs="Times New Roman"/>
          <w:color w:val="2F5496" w:themeColor="accent1" w:themeShade="BF"/>
          <w:sz w:val="24"/>
          <w:szCs w:val="24"/>
        </w:rPr>
        <w:t>Ahmed Abou-Kandil (NIS)</w:t>
      </w:r>
    </w:p>
    <w:p w14:paraId="399A356C" w14:textId="3EE56475" w:rsidR="007852DE" w:rsidRPr="00641CA0" w:rsidRDefault="007852DE" w:rsidP="007852DE">
      <w:pPr>
        <w:spacing w:after="0"/>
        <w:rPr>
          <w:rFonts w:ascii="Times New Roman" w:hAnsi="Times New Roman" w:cs="Times New Roman"/>
          <w:color w:val="2F5496" w:themeColor="accent1" w:themeShade="BF"/>
          <w:sz w:val="24"/>
          <w:szCs w:val="24"/>
        </w:rPr>
      </w:pPr>
      <w:proofErr w:type="spellStart"/>
      <w:r w:rsidRPr="00641CA0">
        <w:rPr>
          <w:rFonts w:ascii="Times New Roman" w:hAnsi="Times New Roman" w:cs="Times New Roman"/>
          <w:color w:val="2F5496" w:themeColor="accent1" w:themeShade="BF"/>
          <w:sz w:val="24"/>
          <w:szCs w:val="24"/>
        </w:rPr>
        <w:t>Jariya</w:t>
      </w:r>
      <w:proofErr w:type="spellEnd"/>
      <w:r w:rsidRPr="00641CA0">
        <w:rPr>
          <w:rFonts w:ascii="Times New Roman" w:hAnsi="Times New Roman" w:cs="Times New Roman"/>
          <w:color w:val="2F5496" w:themeColor="accent1" w:themeShade="BF"/>
          <w:sz w:val="24"/>
          <w:szCs w:val="24"/>
        </w:rPr>
        <w:t xml:space="preserve"> </w:t>
      </w:r>
      <w:proofErr w:type="spellStart"/>
      <w:r w:rsidRPr="00641CA0">
        <w:rPr>
          <w:rFonts w:ascii="Times New Roman" w:hAnsi="Times New Roman" w:cs="Times New Roman"/>
          <w:color w:val="2F5496" w:themeColor="accent1" w:themeShade="BF"/>
          <w:sz w:val="24"/>
          <w:szCs w:val="24"/>
        </w:rPr>
        <w:t>Buajarern</w:t>
      </w:r>
      <w:proofErr w:type="spellEnd"/>
      <w:r w:rsidRPr="00641CA0">
        <w:rPr>
          <w:rFonts w:ascii="Times New Roman" w:hAnsi="Times New Roman" w:cs="Times New Roman"/>
          <w:color w:val="2F5496" w:themeColor="accent1" w:themeShade="BF"/>
          <w:sz w:val="24"/>
          <w:szCs w:val="24"/>
        </w:rPr>
        <w:t xml:space="preserve"> (NIMT)</w:t>
      </w:r>
    </w:p>
    <w:p w14:paraId="22AA7184" w14:textId="014BB35A" w:rsidR="007852DE" w:rsidRPr="00641CA0" w:rsidRDefault="007852DE" w:rsidP="007852DE">
      <w:pPr>
        <w:spacing w:after="0"/>
        <w:rPr>
          <w:rFonts w:ascii="Times New Roman" w:hAnsi="Times New Roman" w:cs="Times New Roman"/>
          <w:color w:val="2F5496" w:themeColor="accent1" w:themeShade="BF"/>
          <w:sz w:val="24"/>
          <w:szCs w:val="24"/>
        </w:rPr>
      </w:pPr>
      <w:r w:rsidRPr="00641CA0">
        <w:rPr>
          <w:rFonts w:ascii="Times New Roman" w:hAnsi="Times New Roman" w:cs="Times New Roman"/>
          <w:color w:val="2F5496" w:themeColor="accent1" w:themeShade="BF"/>
          <w:sz w:val="24"/>
          <w:szCs w:val="24"/>
        </w:rPr>
        <w:t>Charles Clifford (NPL)</w:t>
      </w:r>
    </w:p>
    <w:p w14:paraId="502C24D0" w14:textId="6C1EB332" w:rsidR="007852DE" w:rsidRPr="00641CA0" w:rsidRDefault="007852DE" w:rsidP="007852DE">
      <w:pPr>
        <w:spacing w:after="0"/>
        <w:rPr>
          <w:rFonts w:ascii="Times New Roman" w:hAnsi="Times New Roman" w:cs="Times New Roman"/>
          <w:color w:val="2F5496" w:themeColor="accent1" w:themeShade="BF"/>
          <w:sz w:val="24"/>
          <w:szCs w:val="24"/>
        </w:rPr>
      </w:pPr>
      <w:r w:rsidRPr="00641CA0">
        <w:rPr>
          <w:rFonts w:ascii="Times New Roman" w:hAnsi="Times New Roman" w:cs="Times New Roman"/>
          <w:color w:val="2F5496" w:themeColor="accent1" w:themeShade="BF"/>
          <w:sz w:val="24"/>
          <w:szCs w:val="24"/>
        </w:rPr>
        <w:t>Norma Gonzalez Rojano (CENAM)</w:t>
      </w:r>
    </w:p>
    <w:p w14:paraId="70CD72B5" w14:textId="272715E8" w:rsidR="007852DE" w:rsidRPr="00641CA0" w:rsidRDefault="007852DE" w:rsidP="007852DE">
      <w:pPr>
        <w:spacing w:after="0"/>
        <w:rPr>
          <w:rFonts w:ascii="Times New Roman" w:hAnsi="Times New Roman" w:cs="Times New Roman"/>
          <w:color w:val="2F5496" w:themeColor="accent1" w:themeShade="BF"/>
          <w:sz w:val="24"/>
          <w:szCs w:val="24"/>
        </w:rPr>
      </w:pPr>
      <w:r w:rsidRPr="00641CA0">
        <w:rPr>
          <w:rFonts w:ascii="Times New Roman" w:hAnsi="Times New Roman" w:cs="Times New Roman"/>
          <w:color w:val="2F5496" w:themeColor="accent1" w:themeShade="BF"/>
          <w:sz w:val="24"/>
          <w:szCs w:val="24"/>
        </w:rPr>
        <w:t>Werner Jordaan (NMISA)</w:t>
      </w:r>
    </w:p>
    <w:p w14:paraId="218029D8" w14:textId="67F41699" w:rsidR="007852DE" w:rsidRPr="00641CA0" w:rsidRDefault="007852DE" w:rsidP="007852DE">
      <w:pPr>
        <w:spacing w:after="0"/>
        <w:rPr>
          <w:rFonts w:ascii="Times New Roman" w:hAnsi="Times New Roman" w:cs="Times New Roman"/>
          <w:color w:val="2F5496" w:themeColor="accent1" w:themeShade="BF"/>
          <w:sz w:val="24"/>
          <w:szCs w:val="24"/>
        </w:rPr>
      </w:pPr>
      <w:r w:rsidRPr="00641CA0">
        <w:rPr>
          <w:rFonts w:ascii="Times New Roman" w:hAnsi="Times New Roman" w:cs="Times New Roman"/>
          <w:color w:val="2F5496" w:themeColor="accent1" w:themeShade="BF"/>
          <w:sz w:val="24"/>
          <w:szCs w:val="24"/>
        </w:rPr>
        <w:t>Jeong Won Kim (KRISS)</w:t>
      </w:r>
    </w:p>
    <w:p w14:paraId="1A13E03F" w14:textId="4EA9EDEB" w:rsidR="007852DE" w:rsidRPr="00641CA0" w:rsidRDefault="007852DE" w:rsidP="007852DE">
      <w:pPr>
        <w:spacing w:after="0"/>
        <w:rPr>
          <w:rFonts w:ascii="Times New Roman" w:hAnsi="Times New Roman" w:cs="Times New Roman"/>
          <w:color w:val="2F5496" w:themeColor="accent1" w:themeShade="BF"/>
          <w:sz w:val="24"/>
          <w:szCs w:val="24"/>
        </w:rPr>
      </w:pPr>
      <w:proofErr w:type="spellStart"/>
      <w:r w:rsidRPr="00641CA0">
        <w:rPr>
          <w:rFonts w:ascii="Times New Roman" w:hAnsi="Times New Roman" w:cs="Times New Roman"/>
          <w:color w:val="2F5496" w:themeColor="accent1" w:themeShade="BF"/>
          <w:sz w:val="24"/>
          <w:szCs w:val="24"/>
        </w:rPr>
        <w:t>Ansoon</w:t>
      </w:r>
      <w:proofErr w:type="spellEnd"/>
      <w:r w:rsidRPr="00641CA0">
        <w:rPr>
          <w:rFonts w:ascii="Times New Roman" w:hAnsi="Times New Roman" w:cs="Times New Roman"/>
          <w:color w:val="2F5496" w:themeColor="accent1" w:themeShade="BF"/>
          <w:sz w:val="24"/>
          <w:szCs w:val="24"/>
        </w:rPr>
        <w:t xml:space="preserve"> Kim (KRISS)</w:t>
      </w:r>
    </w:p>
    <w:p w14:paraId="681935BF" w14:textId="3D92366E" w:rsidR="007852DE" w:rsidRPr="00641CA0" w:rsidRDefault="007852DE" w:rsidP="007852DE">
      <w:pPr>
        <w:spacing w:after="0"/>
        <w:rPr>
          <w:rFonts w:ascii="Times New Roman" w:hAnsi="Times New Roman" w:cs="Times New Roman"/>
          <w:color w:val="2F5496" w:themeColor="accent1" w:themeShade="BF"/>
          <w:sz w:val="24"/>
          <w:szCs w:val="24"/>
        </w:rPr>
      </w:pPr>
      <w:r w:rsidRPr="00641CA0">
        <w:rPr>
          <w:rFonts w:ascii="Times New Roman" w:hAnsi="Times New Roman" w:cs="Times New Roman"/>
          <w:color w:val="2F5496" w:themeColor="accent1" w:themeShade="BF"/>
          <w:sz w:val="24"/>
          <w:szCs w:val="24"/>
        </w:rPr>
        <w:t xml:space="preserve">Hiroyuki </w:t>
      </w:r>
      <w:proofErr w:type="spellStart"/>
      <w:r w:rsidRPr="00641CA0">
        <w:rPr>
          <w:rFonts w:ascii="Times New Roman" w:hAnsi="Times New Roman" w:cs="Times New Roman"/>
          <w:color w:val="2F5496" w:themeColor="accent1" w:themeShade="BF"/>
          <w:sz w:val="24"/>
          <w:szCs w:val="24"/>
        </w:rPr>
        <w:t>Matsuzaki</w:t>
      </w:r>
      <w:proofErr w:type="spellEnd"/>
      <w:r w:rsidRPr="00641CA0">
        <w:rPr>
          <w:rFonts w:ascii="Times New Roman" w:hAnsi="Times New Roman" w:cs="Times New Roman"/>
          <w:color w:val="2F5496" w:themeColor="accent1" w:themeShade="BF"/>
          <w:sz w:val="24"/>
          <w:szCs w:val="24"/>
        </w:rPr>
        <w:t xml:space="preserve"> (NMIJ/AIST)</w:t>
      </w:r>
    </w:p>
    <w:p w14:paraId="2D3EFA05" w14:textId="135C0A84" w:rsidR="007852DE" w:rsidRPr="00641CA0" w:rsidRDefault="007852DE" w:rsidP="007852DE">
      <w:pPr>
        <w:spacing w:after="0"/>
        <w:rPr>
          <w:rFonts w:ascii="Times New Roman" w:hAnsi="Times New Roman" w:cs="Times New Roman"/>
          <w:color w:val="2F5496" w:themeColor="accent1" w:themeShade="BF"/>
          <w:sz w:val="24"/>
          <w:szCs w:val="24"/>
        </w:rPr>
      </w:pPr>
      <w:r w:rsidRPr="00641CA0">
        <w:rPr>
          <w:rFonts w:ascii="Times New Roman" w:hAnsi="Times New Roman" w:cs="Times New Roman"/>
          <w:color w:val="2F5496" w:themeColor="accent1" w:themeShade="BF"/>
          <w:sz w:val="24"/>
          <w:szCs w:val="24"/>
        </w:rPr>
        <w:t>Caterina Minelli (NPL)</w:t>
      </w:r>
      <w:r w:rsidRPr="00641CA0">
        <w:rPr>
          <w:rFonts w:ascii="Times New Roman" w:hAnsi="Times New Roman" w:cs="Times New Roman"/>
          <w:color w:val="2F5496" w:themeColor="accent1" w:themeShade="BF"/>
          <w:sz w:val="24"/>
          <w:szCs w:val="24"/>
        </w:rPr>
        <w:br/>
      </w:r>
      <w:proofErr w:type="spellStart"/>
      <w:r w:rsidRPr="00641CA0">
        <w:rPr>
          <w:rFonts w:ascii="Times New Roman" w:hAnsi="Times New Roman" w:cs="Times New Roman"/>
          <w:color w:val="2F5496" w:themeColor="accent1" w:themeShade="BF"/>
          <w:sz w:val="24"/>
          <w:szCs w:val="24"/>
        </w:rPr>
        <w:t>Adlan</w:t>
      </w:r>
      <w:proofErr w:type="spellEnd"/>
      <w:r w:rsidRPr="00641CA0">
        <w:rPr>
          <w:rFonts w:ascii="Times New Roman" w:hAnsi="Times New Roman" w:cs="Times New Roman"/>
          <w:color w:val="2F5496" w:themeColor="accent1" w:themeShade="BF"/>
          <w:sz w:val="24"/>
          <w:szCs w:val="24"/>
        </w:rPr>
        <w:t xml:space="preserve"> Akram Mohamad </w:t>
      </w:r>
      <w:proofErr w:type="spellStart"/>
      <w:r w:rsidRPr="00641CA0">
        <w:rPr>
          <w:rFonts w:ascii="Times New Roman" w:hAnsi="Times New Roman" w:cs="Times New Roman"/>
          <w:color w:val="2F5496" w:themeColor="accent1" w:themeShade="BF"/>
          <w:sz w:val="24"/>
          <w:szCs w:val="24"/>
        </w:rPr>
        <w:t>Mazuki</w:t>
      </w:r>
      <w:proofErr w:type="spellEnd"/>
      <w:r w:rsidRPr="00641CA0">
        <w:rPr>
          <w:rFonts w:ascii="Times New Roman" w:hAnsi="Times New Roman" w:cs="Times New Roman"/>
          <w:color w:val="2F5496" w:themeColor="accent1" w:themeShade="BF"/>
          <w:sz w:val="24"/>
          <w:szCs w:val="24"/>
        </w:rPr>
        <w:t xml:space="preserve"> (NMIM)</w:t>
      </w:r>
    </w:p>
    <w:p w14:paraId="4D0C3614" w14:textId="5A728E9B" w:rsidR="007852DE" w:rsidRPr="00641CA0" w:rsidRDefault="00232084" w:rsidP="007852DE">
      <w:pPr>
        <w:spacing w:after="0"/>
        <w:rPr>
          <w:rFonts w:ascii="Times New Roman" w:hAnsi="Times New Roman" w:cs="Times New Roman"/>
          <w:color w:val="2F5496" w:themeColor="accent1" w:themeShade="BF"/>
          <w:sz w:val="24"/>
          <w:szCs w:val="24"/>
        </w:rPr>
      </w:pPr>
      <w:r w:rsidRPr="00641CA0">
        <w:rPr>
          <w:rFonts w:ascii="Times New Roman" w:hAnsi="Times New Roman" w:cs="Times New Roman"/>
          <w:color w:val="2F5496" w:themeColor="accent1" w:themeShade="BF"/>
          <w:sz w:val="24"/>
          <w:szCs w:val="24"/>
        </w:rPr>
        <w:t xml:space="preserve">Maria Mabel </w:t>
      </w:r>
      <w:proofErr w:type="spellStart"/>
      <w:r w:rsidRPr="00641CA0">
        <w:rPr>
          <w:rFonts w:ascii="Times New Roman" w:hAnsi="Times New Roman" w:cs="Times New Roman"/>
          <w:color w:val="2F5496" w:themeColor="accent1" w:themeShade="BF"/>
          <w:sz w:val="24"/>
          <w:szCs w:val="24"/>
        </w:rPr>
        <w:t>Puellel</w:t>
      </w:r>
      <w:proofErr w:type="spellEnd"/>
      <w:r w:rsidRPr="00641CA0">
        <w:rPr>
          <w:rFonts w:ascii="Times New Roman" w:hAnsi="Times New Roman" w:cs="Times New Roman"/>
          <w:color w:val="2F5496" w:themeColor="accent1" w:themeShade="BF"/>
          <w:sz w:val="24"/>
          <w:szCs w:val="24"/>
        </w:rPr>
        <w:t xml:space="preserve"> (INTI)?</w:t>
      </w:r>
    </w:p>
    <w:p w14:paraId="77D5B41C" w14:textId="15B4160B" w:rsidR="00232084" w:rsidRPr="00641CA0" w:rsidRDefault="00232084" w:rsidP="007852DE">
      <w:pPr>
        <w:spacing w:after="0"/>
        <w:rPr>
          <w:rFonts w:ascii="Times New Roman" w:hAnsi="Times New Roman" w:cs="Times New Roman"/>
          <w:color w:val="2F5496" w:themeColor="accent1" w:themeShade="BF"/>
          <w:sz w:val="24"/>
          <w:szCs w:val="24"/>
        </w:rPr>
      </w:pPr>
      <w:r w:rsidRPr="00641CA0">
        <w:rPr>
          <w:rFonts w:ascii="Times New Roman" w:hAnsi="Times New Roman" w:cs="Times New Roman"/>
          <w:color w:val="2F5496" w:themeColor="accent1" w:themeShade="BF"/>
          <w:sz w:val="24"/>
          <w:szCs w:val="24"/>
        </w:rPr>
        <w:t>Jorg Radnik (BAM)</w:t>
      </w:r>
    </w:p>
    <w:p w14:paraId="38BE57FF" w14:textId="44CF9C69" w:rsidR="00232084" w:rsidRPr="00641CA0" w:rsidRDefault="00232084" w:rsidP="007852DE">
      <w:pPr>
        <w:spacing w:after="0"/>
        <w:rPr>
          <w:rFonts w:ascii="Times New Roman" w:hAnsi="Times New Roman" w:cs="Times New Roman"/>
          <w:color w:val="2F5496" w:themeColor="accent1" w:themeShade="BF"/>
          <w:sz w:val="24"/>
          <w:szCs w:val="24"/>
        </w:rPr>
      </w:pPr>
      <w:r w:rsidRPr="00641CA0">
        <w:rPr>
          <w:rFonts w:ascii="Times New Roman" w:hAnsi="Times New Roman" w:cs="Times New Roman"/>
          <w:color w:val="2F5496" w:themeColor="accent1" w:themeShade="BF"/>
          <w:sz w:val="24"/>
          <w:szCs w:val="24"/>
        </w:rPr>
        <w:t>Benjamen Reed (NPL)</w:t>
      </w:r>
    </w:p>
    <w:p w14:paraId="6BB05324" w14:textId="4EFA64E6" w:rsidR="00232084" w:rsidRPr="00641CA0" w:rsidRDefault="00232084" w:rsidP="007852DE">
      <w:pPr>
        <w:spacing w:after="0"/>
        <w:rPr>
          <w:rFonts w:ascii="Times New Roman" w:hAnsi="Times New Roman" w:cs="Times New Roman"/>
          <w:color w:val="2F5496" w:themeColor="accent1" w:themeShade="BF"/>
          <w:sz w:val="24"/>
          <w:szCs w:val="24"/>
        </w:rPr>
      </w:pPr>
      <w:r w:rsidRPr="00641CA0">
        <w:rPr>
          <w:rFonts w:ascii="Times New Roman" w:hAnsi="Times New Roman" w:cs="Times New Roman"/>
          <w:color w:val="2F5496" w:themeColor="accent1" w:themeShade="BF"/>
          <w:sz w:val="24"/>
          <w:szCs w:val="24"/>
        </w:rPr>
        <w:t xml:space="preserve">Ali Enis </w:t>
      </w:r>
      <w:proofErr w:type="spellStart"/>
      <w:r w:rsidRPr="00641CA0">
        <w:rPr>
          <w:rFonts w:ascii="Times New Roman" w:hAnsi="Times New Roman" w:cs="Times New Roman"/>
          <w:color w:val="2F5496" w:themeColor="accent1" w:themeShade="BF"/>
          <w:sz w:val="24"/>
          <w:szCs w:val="24"/>
        </w:rPr>
        <w:t>Sadak</w:t>
      </w:r>
      <w:proofErr w:type="spellEnd"/>
      <w:r w:rsidRPr="00641CA0">
        <w:rPr>
          <w:rFonts w:ascii="Times New Roman" w:hAnsi="Times New Roman" w:cs="Times New Roman"/>
          <w:color w:val="2F5496" w:themeColor="accent1" w:themeShade="BF"/>
          <w:sz w:val="24"/>
          <w:szCs w:val="24"/>
        </w:rPr>
        <w:t xml:space="preserve"> (UME)</w:t>
      </w:r>
    </w:p>
    <w:p w14:paraId="76FD9F3F" w14:textId="0DCE8DDF" w:rsidR="00232084" w:rsidRPr="00641CA0" w:rsidRDefault="00232084" w:rsidP="007852DE">
      <w:pPr>
        <w:spacing w:after="0"/>
        <w:rPr>
          <w:rFonts w:ascii="Times New Roman" w:hAnsi="Times New Roman" w:cs="Times New Roman"/>
          <w:color w:val="2F5496" w:themeColor="accent1" w:themeShade="BF"/>
          <w:sz w:val="24"/>
          <w:szCs w:val="24"/>
        </w:rPr>
      </w:pPr>
      <w:r w:rsidRPr="00641CA0">
        <w:rPr>
          <w:rFonts w:ascii="Times New Roman" w:hAnsi="Times New Roman" w:cs="Times New Roman"/>
          <w:color w:val="2F5496" w:themeColor="accent1" w:themeShade="BF"/>
          <w:sz w:val="24"/>
          <w:szCs w:val="24"/>
        </w:rPr>
        <w:t>Rania Sayed (NIS)</w:t>
      </w:r>
    </w:p>
    <w:p w14:paraId="48256234" w14:textId="4D44D8F7" w:rsidR="00232084" w:rsidRPr="00641CA0" w:rsidRDefault="00232084" w:rsidP="007852DE">
      <w:pPr>
        <w:spacing w:after="0"/>
        <w:rPr>
          <w:rFonts w:ascii="Times New Roman" w:hAnsi="Times New Roman" w:cs="Times New Roman"/>
          <w:color w:val="2F5496" w:themeColor="accent1" w:themeShade="BF"/>
          <w:sz w:val="24"/>
          <w:szCs w:val="24"/>
        </w:rPr>
      </w:pPr>
      <w:r w:rsidRPr="00641CA0">
        <w:rPr>
          <w:rFonts w:ascii="Times New Roman" w:hAnsi="Times New Roman" w:cs="Times New Roman"/>
          <w:color w:val="2F5496" w:themeColor="accent1" w:themeShade="BF"/>
          <w:sz w:val="24"/>
          <w:szCs w:val="24"/>
        </w:rPr>
        <w:t>Juliana Serna Saiz (INM Colombia)</w:t>
      </w:r>
      <w:r w:rsidRPr="00641CA0">
        <w:rPr>
          <w:rFonts w:ascii="Times New Roman" w:hAnsi="Times New Roman" w:cs="Times New Roman"/>
          <w:color w:val="2F5496" w:themeColor="accent1" w:themeShade="BF"/>
          <w:sz w:val="24"/>
          <w:szCs w:val="24"/>
        </w:rPr>
        <w:br/>
        <w:t>Egor Sobina (UNIIM)</w:t>
      </w:r>
    </w:p>
    <w:p w14:paraId="7419DF2A" w14:textId="7EFED4F1" w:rsidR="00232084" w:rsidRDefault="00232084" w:rsidP="007852DE">
      <w:pPr>
        <w:spacing w:after="0"/>
        <w:rPr>
          <w:rFonts w:ascii="Times New Roman" w:hAnsi="Times New Roman" w:cs="Times New Roman"/>
          <w:color w:val="2F5496" w:themeColor="accent1" w:themeShade="BF"/>
          <w:sz w:val="28"/>
        </w:rPr>
      </w:pPr>
    </w:p>
    <w:p w14:paraId="113C2641" w14:textId="77777777" w:rsidR="00DC36C6" w:rsidRDefault="00DC36C6" w:rsidP="007852DE">
      <w:pPr>
        <w:spacing w:after="0"/>
        <w:rPr>
          <w:rFonts w:ascii="Times New Roman" w:hAnsi="Times New Roman" w:cs="Times New Roman"/>
          <w:color w:val="2F5496" w:themeColor="accent1" w:themeShade="BF"/>
          <w:sz w:val="28"/>
        </w:rPr>
      </w:pPr>
    </w:p>
    <w:p w14:paraId="75FBA781" w14:textId="77777777" w:rsidR="007852DE" w:rsidRPr="00767A35" w:rsidRDefault="007852DE" w:rsidP="007852DE">
      <w:pPr>
        <w:spacing w:after="0"/>
        <w:rPr>
          <w:rFonts w:ascii="Times New Roman" w:hAnsi="Times New Roman" w:cs="Times New Roman"/>
          <w:color w:val="2F5496" w:themeColor="accent1" w:themeShade="BF"/>
          <w:sz w:val="28"/>
        </w:rPr>
      </w:pPr>
    </w:p>
    <w:p w14:paraId="1C684C44" w14:textId="65EBF23E" w:rsidR="00641CA0" w:rsidRPr="00460903" w:rsidRDefault="00641CA0" w:rsidP="00641CA0">
      <w:pPr>
        <w:pStyle w:val="Default"/>
        <w:rPr>
          <w:rStyle w:val="IntenseReference"/>
          <w:sz w:val="28"/>
          <w:szCs w:val="28"/>
        </w:rPr>
      </w:pPr>
      <w:r w:rsidRPr="00460903">
        <w:rPr>
          <w:rStyle w:val="IntenseReference"/>
          <w:sz w:val="28"/>
          <w:szCs w:val="28"/>
        </w:rPr>
        <w:lastRenderedPageBreak/>
        <w:t xml:space="preserve">Opening remark, appointment of rapporteur and participant introduction </w:t>
      </w:r>
    </w:p>
    <w:p w14:paraId="45769EA9" w14:textId="3EE2FCCA" w:rsidR="007852DE" w:rsidRDefault="007852DE" w:rsidP="00641CA0">
      <w:pPr>
        <w:spacing w:after="0" w:line="262" w:lineRule="auto"/>
        <w:rPr>
          <w:rFonts w:ascii="Times New Roman" w:hAnsi="Times New Roman" w:cs="Times New Roman"/>
          <w:color w:val="0070C0"/>
          <w:sz w:val="32"/>
          <w:szCs w:val="32"/>
        </w:rPr>
      </w:pPr>
    </w:p>
    <w:p w14:paraId="1E4B2A5E" w14:textId="6C8D20E8" w:rsidR="00714582" w:rsidRDefault="001225E0" w:rsidP="00BB7808">
      <w:pPr>
        <w:pStyle w:val="Header"/>
        <w:rPr>
          <w:lang w:val="en-US"/>
        </w:rPr>
      </w:pPr>
      <w:r w:rsidRPr="00767A35">
        <w:rPr>
          <w:sz w:val="22"/>
          <w:szCs w:val="22"/>
        </w:rPr>
        <w:t xml:space="preserve">The chairman of SAWG, </w:t>
      </w:r>
      <w:proofErr w:type="spellStart"/>
      <w:r w:rsidRPr="00767A35">
        <w:rPr>
          <w:sz w:val="22"/>
          <w:szCs w:val="22"/>
        </w:rPr>
        <w:t>Dr.</w:t>
      </w:r>
      <w:proofErr w:type="spellEnd"/>
      <w:r w:rsidRPr="00767A35">
        <w:rPr>
          <w:sz w:val="22"/>
          <w:szCs w:val="22"/>
        </w:rPr>
        <w:t xml:space="preserve"> Toshiyuki Fujimoto, welcomed everyone to the meeting and briefly </w:t>
      </w:r>
      <w:r>
        <w:t>stated</w:t>
      </w:r>
      <w:r w:rsidRPr="00767A35">
        <w:rPr>
          <w:sz w:val="22"/>
          <w:szCs w:val="22"/>
        </w:rPr>
        <w:t xml:space="preserve"> SAWG </w:t>
      </w:r>
      <w:r>
        <w:t>scope</w:t>
      </w:r>
      <w:r w:rsidRPr="00767A35">
        <w:rPr>
          <w:sz w:val="22"/>
          <w:szCs w:val="22"/>
        </w:rPr>
        <w:t>.</w:t>
      </w:r>
      <w:r>
        <w:t xml:space="preserve"> </w:t>
      </w:r>
    </w:p>
    <w:p w14:paraId="44CA192F" w14:textId="1834EF93" w:rsidR="00714582" w:rsidRDefault="00714582" w:rsidP="00714582">
      <w:pPr>
        <w:pStyle w:val="Header"/>
        <w:rPr>
          <w:lang w:val="en-US"/>
        </w:rPr>
      </w:pPr>
    </w:p>
    <w:p w14:paraId="06484B85" w14:textId="606537F8" w:rsidR="00BB7808" w:rsidRDefault="00BB7808" w:rsidP="00BB7808">
      <w:pPr>
        <w:pStyle w:val="ListParagraph"/>
        <w:numPr>
          <w:ilvl w:val="0"/>
          <w:numId w:val="4"/>
        </w:numPr>
        <w:spacing w:after="0" w:line="262" w:lineRule="auto"/>
        <w:rPr>
          <w:rFonts w:ascii="Times New Roman" w:hAnsi="Times New Roman" w:cs="Times New Roman"/>
          <w:sz w:val="24"/>
          <w:szCs w:val="24"/>
        </w:rPr>
      </w:pPr>
      <w:r w:rsidRPr="00BB7808">
        <w:rPr>
          <w:rFonts w:ascii="Times New Roman" w:hAnsi="Times New Roman" w:cs="Times New Roman"/>
          <w:sz w:val="24"/>
          <w:szCs w:val="24"/>
        </w:rPr>
        <w:t>To carry out Key Comparisons, and where necessary pilot studies, to critically evaluate and benchmark NMI/DI claimed competences for measurement standards and capabilities for spatially resolved chemical surface analysis at the micro and nanoscale;</w:t>
      </w:r>
    </w:p>
    <w:p w14:paraId="26210AEC" w14:textId="77777777" w:rsidR="00BB7808" w:rsidRPr="00BB7808" w:rsidRDefault="00BB7808" w:rsidP="00BB7808">
      <w:pPr>
        <w:pStyle w:val="ListParagraph"/>
        <w:spacing w:after="0" w:line="262" w:lineRule="auto"/>
        <w:rPr>
          <w:rFonts w:ascii="Times New Roman" w:hAnsi="Times New Roman" w:cs="Times New Roman"/>
          <w:sz w:val="24"/>
          <w:szCs w:val="24"/>
        </w:rPr>
      </w:pPr>
    </w:p>
    <w:p w14:paraId="2508A23B" w14:textId="1E85E6CA" w:rsidR="001225E0" w:rsidRPr="00BB7808" w:rsidRDefault="00BB7808" w:rsidP="00BB7808">
      <w:pPr>
        <w:pStyle w:val="ListParagraph"/>
        <w:numPr>
          <w:ilvl w:val="0"/>
          <w:numId w:val="4"/>
        </w:numPr>
        <w:spacing w:after="0" w:line="262" w:lineRule="auto"/>
        <w:rPr>
          <w:rFonts w:ascii="Times New Roman" w:hAnsi="Times New Roman" w:cs="Times New Roman"/>
          <w:sz w:val="24"/>
          <w:szCs w:val="24"/>
        </w:rPr>
      </w:pPr>
      <w:r w:rsidRPr="00BB7808">
        <w:rPr>
          <w:rFonts w:ascii="Times New Roman" w:hAnsi="Times New Roman" w:cs="Times New Roman"/>
          <w:sz w:val="24"/>
          <w:szCs w:val="24"/>
        </w:rPr>
        <w:t>To assist in identifying and establishing inter-laboratory work to improve the traceability of spatially resolved chemical surface analysis at the micro and nanoscale.</w:t>
      </w:r>
    </w:p>
    <w:p w14:paraId="6169E029" w14:textId="138327C8" w:rsidR="007852DE" w:rsidRDefault="007852DE"/>
    <w:p w14:paraId="7D3461A2" w14:textId="6C2B145C" w:rsidR="00BB7808" w:rsidRDefault="00BB7808" w:rsidP="00BB7808">
      <w:pPr>
        <w:pStyle w:val="Header"/>
        <w:rPr>
          <w:lang w:val="en-US"/>
        </w:rPr>
      </w:pPr>
      <w:r>
        <w:rPr>
          <w:sz w:val="22"/>
          <w:szCs w:val="22"/>
        </w:rPr>
        <w:t xml:space="preserve">Chair appointed </w:t>
      </w:r>
      <w:r w:rsidRPr="00767A35">
        <w:rPr>
          <w:sz w:val="22"/>
          <w:szCs w:val="22"/>
        </w:rPr>
        <w:t>Li-Lin Tay (NRC) to be the rapporteur of the meeting.</w:t>
      </w:r>
      <w:r>
        <w:t xml:space="preserve"> Chair asked if there are additional items to add to the agenda. None arise. </w:t>
      </w:r>
      <w:r>
        <w:rPr>
          <w:rFonts w:hint="eastAsia"/>
          <w:lang w:val="en-US"/>
        </w:rPr>
        <w:t>D</w:t>
      </w:r>
      <w:r>
        <w:rPr>
          <w:lang w:val="en-US"/>
        </w:rPr>
        <w:t xml:space="preserve">raft Agenda R04 is adopted. </w:t>
      </w:r>
    </w:p>
    <w:p w14:paraId="750AB8F3" w14:textId="77777777" w:rsidR="00BB7808" w:rsidRDefault="00BB7808" w:rsidP="00BB7808">
      <w:pPr>
        <w:pStyle w:val="Header"/>
        <w:rPr>
          <w:lang w:val="en-US"/>
        </w:rPr>
      </w:pPr>
    </w:p>
    <w:p w14:paraId="5D927FB5" w14:textId="4AED1ADD" w:rsidR="00BB7808" w:rsidRDefault="00BB7808" w:rsidP="00BB7808">
      <w:pPr>
        <w:pStyle w:val="Header"/>
        <w:rPr>
          <w:lang w:val="en-US"/>
        </w:rPr>
      </w:pPr>
      <w:r>
        <w:rPr>
          <w:lang w:val="en-US"/>
        </w:rPr>
        <w:t>Draft minute from the 2022 SAWG virtual meeting was posted online in June 13</w:t>
      </w:r>
      <w:r w:rsidRPr="00714582">
        <w:rPr>
          <w:vertAlign w:val="superscript"/>
          <w:lang w:val="en-US"/>
        </w:rPr>
        <w:t>th</w:t>
      </w:r>
      <w:r>
        <w:rPr>
          <w:lang w:val="en-US"/>
        </w:rPr>
        <w:t>, 2022. No comments were received as of the Apr. 23</w:t>
      </w:r>
      <w:r w:rsidRPr="00BB7808">
        <w:rPr>
          <w:vertAlign w:val="superscript"/>
          <w:lang w:val="en-US"/>
        </w:rPr>
        <w:t>rd</w:t>
      </w:r>
      <w:r>
        <w:rPr>
          <w:lang w:val="en-US"/>
        </w:rPr>
        <w:t>, 2023; therefore, draft minute was accepted as the 20</w:t>
      </w:r>
      <w:r w:rsidRPr="00BB7808">
        <w:rPr>
          <w:vertAlign w:val="superscript"/>
          <w:lang w:val="en-US"/>
        </w:rPr>
        <w:t>th</w:t>
      </w:r>
      <w:r>
        <w:rPr>
          <w:lang w:val="en-US"/>
        </w:rPr>
        <w:t xml:space="preserve"> SAWG meeting record. </w:t>
      </w:r>
    </w:p>
    <w:p w14:paraId="79492F20" w14:textId="07A1EA5F" w:rsidR="00BB7808" w:rsidRDefault="00BB7808" w:rsidP="00BB7808">
      <w:pPr>
        <w:pStyle w:val="Header"/>
        <w:rPr>
          <w:lang w:val="en-US"/>
        </w:rPr>
      </w:pPr>
    </w:p>
    <w:p w14:paraId="45873D4E" w14:textId="25DAAB00" w:rsidR="00A01FA9" w:rsidRDefault="009053C1" w:rsidP="00621533">
      <w:pPr>
        <w:pStyle w:val="Header"/>
        <w:rPr>
          <w:lang w:val="en-US"/>
        </w:rPr>
      </w:pPr>
      <w:r>
        <w:rPr>
          <w:lang w:val="en-US"/>
        </w:rPr>
        <w:t>Dr. Fujimoto</w:t>
      </w:r>
      <w:r w:rsidR="00BB7808">
        <w:rPr>
          <w:lang w:val="en-US"/>
        </w:rPr>
        <w:t xml:space="preserve"> noted three major events </w:t>
      </w:r>
      <w:r>
        <w:rPr>
          <w:lang w:val="en-US"/>
        </w:rPr>
        <w:t xml:space="preserve">happened </w:t>
      </w:r>
      <w:r w:rsidR="00BB7808">
        <w:rPr>
          <w:lang w:val="en-US"/>
        </w:rPr>
        <w:t>since the 20</w:t>
      </w:r>
      <w:r w:rsidR="00BB7808" w:rsidRPr="00BB7808">
        <w:rPr>
          <w:vertAlign w:val="superscript"/>
          <w:lang w:val="en-US"/>
        </w:rPr>
        <w:t>th</w:t>
      </w:r>
      <w:r w:rsidR="00BB7808">
        <w:rPr>
          <w:lang w:val="en-US"/>
        </w:rPr>
        <w:t xml:space="preserve"> SAWG meeting. </w:t>
      </w:r>
    </w:p>
    <w:p w14:paraId="2999DD0E" w14:textId="50A7C3D9" w:rsidR="007852DE" w:rsidRPr="00A01FA9" w:rsidRDefault="00621533" w:rsidP="00A01FA9">
      <w:pPr>
        <w:pStyle w:val="Header"/>
        <w:numPr>
          <w:ilvl w:val="0"/>
          <w:numId w:val="6"/>
        </w:numPr>
      </w:pPr>
      <w:r w:rsidRPr="00621533">
        <w:rPr>
          <w:lang w:val="en-US"/>
        </w:rPr>
        <w:t>CCQM K-157, “Measurement of the amount of substance of HfO2 expressed as the thickness of nm films”</w:t>
      </w:r>
      <w:r>
        <w:rPr>
          <w:lang w:val="en-US"/>
        </w:rPr>
        <w:t xml:space="preserve"> </w:t>
      </w:r>
      <w:r w:rsidR="00F569A7">
        <w:t>Pilot lab (</w:t>
      </w:r>
      <w:proofErr w:type="spellStart"/>
      <w:r w:rsidR="00F569A7">
        <w:t>Dr.</w:t>
      </w:r>
      <w:proofErr w:type="spellEnd"/>
      <w:r w:rsidR="00F569A7">
        <w:t xml:space="preserve"> Kyung Joong Kim)</w:t>
      </w:r>
      <w:r w:rsidRPr="00621533">
        <w:t xml:space="preserve"> circulated a draft-B report on 12 June 2022 and a final revision on 22 December 2022. The final version included a statement on the traceability of each NMI’s measurements. The final report of the comparison was uploaded to the KCDB on 30th March 2023.</w:t>
      </w:r>
      <w:r w:rsidR="00F569A7">
        <w:t xml:space="preserve"> </w:t>
      </w:r>
      <w:r w:rsidR="00F569A7" w:rsidRPr="00F569A7">
        <w:rPr>
          <w:lang w:val="en-CA"/>
        </w:rPr>
        <w:t>8 NMIs and 1 DI participated in the comparison and 8 countries were reported their results within the due date. Measurement methods used were XPS, XRR, TEM and MEIS. The average degrees of equivalence uncertainties for the HfO2 films with nominal thickness from 0.7 nm to 6.0 nm were in the range from 0.026 nm to 0.099 nm, respectively. It is anticipated that most of the participating laboratories will submit a CMC claim.</w:t>
      </w:r>
      <w:r w:rsidR="00F569A7">
        <w:rPr>
          <w:lang w:val="en-CA"/>
        </w:rPr>
        <w:t xml:space="preserve"> </w:t>
      </w:r>
    </w:p>
    <w:p w14:paraId="2A09BF68" w14:textId="55E36F09" w:rsidR="00A01FA9" w:rsidRPr="00A01FA9" w:rsidRDefault="00A01FA9" w:rsidP="00A01FA9">
      <w:pPr>
        <w:pStyle w:val="Header"/>
        <w:numPr>
          <w:ilvl w:val="0"/>
          <w:numId w:val="6"/>
        </w:numPr>
        <w:rPr>
          <w:lang w:val="en-CA"/>
        </w:rPr>
      </w:pPr>
      <w:r w:rsidRPr="00A01FA9">
        <w:rPr>
          <w:lang w:val="en-US"/>
        </w:rPr>
        <w:t xml:space="preserve">CCQM K-172, “Measurement of Specific Adsorption A [mol/kg] of </w:t>
      </w:r>
      <w:proofErr w:type="spellStart"/>
      <w:r w:rsidRPr="00A01FA9">
        <w:rPr>
          <w:lang w:val="en-US"/>
        </w:rPr>
        <w:t>Ar</w:t>
      </w:r>
      <w:proofErr w:type="spellEnd"/>
      <w:r w:rsidRPr="00A01FA9">
        <w:rPr>
          <w:lang w:val="en-US"/>
        </w:rPr>
        <w:t xml:space="preserve"> on zeolite at liquid argon temperature”</w:t>
      </w:r>
      <w:r>
        <w:rPr>
          <w:lang w:val="en-US"/>
        </w:rPr>
        <w:t xml:space="preserve"> </w:t>
      </w:r>
      <w:r w:rsidRPr="00A01FA9">
        <w:rPr>
          <w:lang w:val="en-US"/>
        </w:rPr>
        <w:t xml:space="preserve">Specific argon adsorption to microporous substances was complete in the previous period. </w:t>
      </w:r>
      <w:r>
        <w:rPr>
          <w:lang w:val="en-US"/>
        </w:rPr>
        <w:t>Since the 20</w:t>
      </w:r>
      <w:r w:rsidRPr="00A01FA9">
        <w:rPr>
          <w:vertAlign w:val="superscript"/>
          <w:lang w:val="en-US"/>
        </w:rPr>
        <w:t>th</w:t>
      </w:r>
      <w:r>
        <w:rPr>
          <w:lang w:val="en-US"/>
        </w:rPr>
        <w:t xml:space="preserve"> meeting</w:t>
      </w:r>
      <w:r w:rsidRPr="00A01FA9">
        <w:rPr>
          <w:lang w:val="en-US"/>
        </w:rPr>
        <w:t xml:space="preserve">, ten CMCs were claimed by SAWG members using this key comparison as evidence. The space of measurement covered by the specific gas adsorption measurement comprises microporous (D&lt;~2 nm) materials which are characterized by high values of BET specific surface area (500-1500 m2/g). CCQM-K172 was organized for microporous materials (D&lt;~2 nm) to demonstrate CMC claims for gas adsorption method. Five of the CMCs claimed were for activated </w:t>
      </w:r>
      <w:proofErr w:type="spellStart"/>
      <w:r w:rsidRPr="00A01FA9">
        <w:rPr>
          <w:lang w:val="en-US"/>
        </w:rPr>
        <w:t>nanoporous</w:t>
      </w:r>
      <w:proofErr w:type="spellEnd"/>
      <w:r w:rsidRPr="00A01FA9">
        <w:rPr>
          <w:lang w:val="en-US"/>
        </w:rPr>
        <w:t xml:space="preserve"> carbon rather than zeolite.</w:t>
      </w:r>
    </w:p>
    <w:p w14:paraId="52E1DFAE" w14:textId="11E5DC84" w:rsidR="00A01FA9" w:rsidRPr="00A01FA9" w:rsidRDefault="00A01FA9" w:rsidP="00A01FA9">
      <w:pPr>
        <w:pStyle w:val="Header"/>
        <w:numPr>
          <w:ilvl w:val="0"/>
          <w:numId w:val="6"/>
        </w:numPr>
      </w:pPr>
      <w:r w:rsidRPr="00A01FA9">
        <w:t>CCQM-K166,</w:t>
      </w:r>
      <w:r>
        <w:t xml:space="preserve"> “</w:t>
      </w:r>
      <w:r w:rsidRPr="00A01FA9">
        <w:t>Measurement of nanoparticle number concentration in liquid suspension</w:t>
      </w:r>
      <w:r>
        <w:t>”</w:t>
      </w:r>
    </w:p>
    <w:p w14:paraId="4F114D59" w14:textId="3F6CC592" w:rsidR="00A01FA9" w:rsidRDefault="00A01FA9" w:rsidP="00A01FA9">
      <w:pPr>
        <w:pStyle w:val="Header"/>
        <w:ind w:left="720"/>
        <w:rPr>
          <w:lang w:val="en-CA"/>
        </w:rPr>
      </w:pPr>
      <w:r w:rsidRPr="00A01FA9">
        <w:rPr>
          <w:lang w:val="en-CA"/>
        </w:rPr>
        <w:t xml:space="preserve">Key comparison K166 (number concentration of 60 nm gold particles) and P210 (mixture of 60 nm and 30 nm gold nanoparticles) commenced in January 2023. Dr. Heidi Goenaga Infante, project leader, noted </w:t>
      </w:r>
      <w:r>
        <w:rPr>
          <w:lang w:val="en-CA"/>
        </w:rPr>
        <w:t xml:space="preserve">in March 2023 </w:t>
      </w:r>
      <w:r w:rsidRPr="00A01FA9">
        <w:rPr>
          <w:lang w:val="en-CA"/>
        </w:rPr>
        <w:t xml:space="preserve">that the samples were insufficiently stable, </w:t>
      </w:r>
      <w:r w:rsidRPr="00A01FA9">
        <w:rPr>
          <w:lang w:val="en-CA"/>
        </w:rPr>
        <w:lastRenderedPageBreak/>
        <w:t>and these activities are paused until after the IAWG/SAWG joint meeting on this topic on 25th April 2023.</w:t>
      </w:r>
    </w:p>
    <w:p w14:paraId="4AE44AAE" w14:textId="77777777" w:rsidR="005834E4" w:rsidRDefault="005834E4" w:rsidP="00A01FA9">
      <w:pPr>
        <w:pStyle w:val="Header"/>
        <w:ind w:left="720"/>
        <w:rPr>
          <w:lang w:val="en-CA"/>
        </w:rPr>
      </w:pPr>
    </w:p>
    <w:p w14:paraId="3E34BC3C" w14:textId="5D508847" w:rsidR="00A01FA9" w:rsidRDefault="00A01FA9" w:rsidP="00A01FA9">
      <w:pPr>
        <w:pStyle w:val="Header"/>
        <w:rPr>
          <w:lang w:val="en-CA"/>
        </w:rPr>
      </w:pPr>
      <w:r>
        <w:rPr>
          <w:lang w:val="en-CA"/>
        </w:rPr>
        <w:t>Participants (both online and in-person) are then invited to do a 3-minute introduction of themselves and their activities / techniques that are within the scope of SAWG.</w:t>
      </w:r>
    </w:p>
    <w:p w14:paraId="758906D3" w14:textId="24D7B03C" w:rsidR="00A01FA9" w:rsidRDefault="00A01FA9" w:rsidP="00A01FA9">
      <w:pPr>
        <w:pStyle w:val="Header"/>
        <w:rPr>
          <w:lang w:val="en-CA"/>
        </w:rPr>
      </w:pPr>
    </w:p>
    <w:p w14:paraId="0190B0B6" w14:textId="4E9C5F50" w:rsidR="00A01FA9" w:rsidRDefault="00A01FA9" w:rsidP="00A01FA9">
      <w:pPr>
        <w:pStyle w:val="Header"/>
        <w:numPr>
          <w:ilvl w:val="0"/>
          <w:numId w:val="7"/>
        </w:numPr>
        <w:rPr>
          <w:lang w:val="en-CA"/>
        </w:rPr>
      </w:pPr>
      <w:r>
        <w:rPr>
          <w:lang w:val="en-CA"/>
        </w:rPr>
        <w:t>Li-Lin Tay (NRC</w:t>
      </w:r>
      <w:r w:rsidR="00033EC7">
        <w:rPr>
          <w:lang w:val="en-CA"/>
        </w:rPr>
        <w:t>-Canada</w:t>
      </w:r>
      <w:r>
        <w:rPr>
          <w:lang w:val="en-CA"/>
        </w:rPr>
        <w:t xml:space="preserve">) gave a brief introduction </w:t>
      </w:r>
      <w:r w:rsidR="00C35B8D">
        <w:rPr>
          <w:lang w:val="en-CA"/>
        </w:rPr>
        <w:t xml:space="preserve">of the </w:t>
      </w:r>
      <w:r w:rsidR="00033EC7">
        <w:rPr>
          <w:lang w:val="en-CA"/>
        </w:rPr>
        <w:t xml:space="preserve">NRC measurement competencies that falls within the scope of SAWG. These includes the XPS, Auger, nano-Auger, SIMS, full suite of electron microscopy (SEM, TEM operates in vacuum and variable pressure) with EDX and EELS capability with focused ion beam for semiconductor sample preparation. </w:t>
      </w:r>
      <w:r w:rsidR="00B07B2B">
        <w:rPr>
          <w:lang w:val="en-CA"/>
        </w:rPr>
        <w:t>Her</w:t>
      </w:r>
      <w:r w:rsidR="00033EC7">
        <w:rPr>
          <w:lang w:val="en-CA"/>
        </w:rPr>
        <w:t xml:space="preserve"> research interest is in optical spectroscopy and microscopy and introduced the broad suite of optical spectroscopy and microscopy capabilities in NRC: </w:t>
      </w:r>
      <w:proofErr w:type="spellStart"/>
      <w:r w:rsidR="00033EC7">
        <w:rPr>
          <w:lang w:val="en-CA"/>
        </w:rPr>
        <w:t>MicroRaman</w:t>
      </w:r>
      <w:proofErr w:type="spellEnd"/>
      <w:r w:rsidR="00033EC7">
        <w:rPr>
          <w:lang w:val="en-CA"/>
        </w:rPr>
        <w:t xml:space="preserve">, micro-FTIR both with chemical mapping and imaging capabilities, microspectrophotometer and micro-fluorimeter. </w:t>
      </w:r>
      <w:r w:rsidR="00B07B2B">
        <w:rPr>
          <w:lang w:val="en-CA"/>
        </w:rPr>
        <w:t>Li-Lin</w:t>
      </w:r>
      <w:r w:rsidR="00033EC7">
        <w:rPr>
          <w:lang w:val="en-CA"/>
        </w:rPr>
        <w:t xml:space="preserve"> is also leading the Raman task group project within SAWG. </w:t>
      </w:r>
    </w:p>
    <w:p w14:paraId="2A465819" w14:textId="2F90CC9D" w:rsidR="00C35B8D" w:rsidRPr="00C35B8D" w:rsidRDefault="00033EC7" w:rsidP="00C35B8D">
      <w:pPr>
        <w:pStyle w:val="Header"/>
        <w:numPr>
          <w:ilvl w:val="0"/>
          <w:numId w:val="7"/>
        </w:numPr>
        <w:rPr>
          <w:lang w:val="en-CA"/>
        </w:rPr>
      </w:pPr>
      <w:r>
        <w:rPr>
          <w:lang w:val="en-CA"/>
        </w:rPr>
        <w:t>Juliana Serna (IN</w:t>
      </w:r>
      <w:r w:rsidR="00B07B2B">
        <w:rPr>
          <w:lang w:val="en-CA"/>
        </w:rPr>
        <w:t>M Colombia)</w:t>
      </w:r>
      <w:r w:rsidR="00812B74">
        <w:rPr>
          <w:lang w:val="en-CA"/>
        </w:rPr>
        <w:t>.</w:t>
      </w:r>
      <w:r w:rsidR="00C35B8D">
        <w:rPr>
          <w:lang w:val="en-CA"/>
        </w:rPr>
        <w:t xml:space="preserve"> </w:t>
      </w:r>
      <w:r w:rsidR="00C35B8D" w:rsidRPr="00C35B8D">
        <w:rPr>
          <w:lang w:val="en-CA"/>
        </w:rPr>
        <w:t xml:space="preserve">Materials analysis group </w:t>
      </w:r>
      <w:r w:rsidR="00812B74">
        <w:rPr>
          <w:lang w:val="en-CA"/>
        </w:rPr>
        <w:t xml:space="preserve">is part </w:t>
      </w:r>
      <w:r w:rsidR="00C35B8D" w:rsidRPr="00C35B8D">
        <w:rPr>
          <w:lang w:val="en-CA"/>
        </w:rPr>
        <w:t>created in 2021</w:t>
      </w:r>
      <w:r w:rsidR="00812B74">
        <w:rPr>
          <w:lang w:val="en-CA"/>
        </w:rPr>
        <w:t xml:space="preserve"> which addresses nanomaterials needs in Colombia</w:t>
      </w:r>
      <w:r w:rsidR="00C35B8D" w:rsidRPr="00C35B8D">
        <w:rPr>
          <w:lang w:val="en-CA"/>
        </w:rPr>
        <w:t>. Relevant techniques</w:t>
      </w:r>
      <w:r w:rsidR="00812B74">
        <w:rPr>
          <w:lang w:val="en-CA"/>
        </w:rPr>
        <w:t xml:space="preserve"> in the team includes</w:t>
      </w:r>
      <w:r w:rsidR="00C35B8D" w:rsidRPr="00C35B8D">
        <w:rPr>
          <w:lang w:val="en-CA"/>
        </w:rPr>
        <w:t xml:space="preserve"> </w:t>
      </w:r>
      <w:proofErr w:type="spellStart"/>
      <w:r w:rsidR="00812B74">
        <w:rPr>
          <w:lang w:val="en-CA"/>
        </w:rPr>
        <w:t>sp</w:t>
      </w:r>
      <w:r w:rsidR="00C35B8D" w:rsidRPr="00C35B8D">
        <w:rPr>
          <w:lang w:val="en-CA"/>
        </w:rPr>
        <w:t>ICPMS</w:t>
      </w:r>
      <w:proofErr w:type="spellEnd"/>
      <w:r w:rsidR="00C35B8D" w:rsidRPr="00C35B8D">
        <w:rPr>
          <w:lang w:val="en-CA"/>
        </w:rPr>
        <w:t xml:space="preserve"> </w:t>
      </w:r>
      <w:r w:rsidR="00812B74">
        <w:rPr>
          <w:lang w:val="en-CA"/>
        </w:rPr>
        <w:t>and</w:t>
      </w:r>
      <w:r w:rsidR="00C35B8D" w:rsidRPr="00C35B8D">
        <w:rPr>
          <w:lang w:val="en-CA"/>
        </w:rPr>
        <w:t xml:space="preserve"> UV-Vis for NP size determination</w:t>
      </w:r>
      <w:r w:rsidR="00812B74">
        <w:rPr>
          <w:lang w:val="en-CA"/>
        </w:rPr>
        <w:t xml:space="preserve">. </w:t>
      </w:r>
    </w:p>
    <w:p w14:paraId="67AE8574" w14:textId="4048EA34" w:rsidR="00C35B8D" w:rsidRPr="00C35B8D" w:rsidRDefault="00812B74" w:rsidP="00C35B8D">
      <w:pPr>
        <w:pStyle w:val="Header"/>
        <w:numPr>
          <w:ilvl w:val="0"/>
          <w:numId w:val="7"/>
        </w:numPr>
        <w:rPr>
          <w:lang w:val="en-CA"/>
        </w:rPr>
      </w:pPr>
      <w:r>
        <w:rPr>
          <w:lang w:val="en-CA"/>
        </w:rPr>
        <w:t>Ahmed Abou-Kandil (</w:t>
      </w:r>
      <w:r w:rsidR="00D549DC">
        <w:rPr>
          <w:lang w:val="en-CA"/>
        </w:rPr>
        <w:t xml:space="preserve">NIS, </w:t>
      </w:r>
      <w:r w:rsidR="00C35B8D" w:rsidRPr="00C35B8D">
        <w:rPr>
          <w:lang w:val="en-CA"/>
        </w:rPr>
        <w:t>Egypt</w:t>
      </w:r>
      <w:r>
        <w:rPr>
          <w:lang w:val="en-CA"/>
        </w:rPr>
        <w:t>)</w:t>
      </w:r>
      <w:r w:rsidR="00C35B8D" w:rsidRPr="00C35B8D">
        <w:rPr>
          <w:lang w:val="en-CA"/>
        </w:rPr>
        <w:t xml:space="preserve">: </w:t>
      </w:r>
      <w:r>
        <w:rPr>
          <w:lang w:val="en-CA"/>
        </w:rPr>
        <w:t xml:space="preserve">Introduce National institute of Standard in Egypt chemical metrology division. </w:t>
      </w:r>
      <w:r w:rsidR="009B676D">
        <w:rPr>
          <w:lang w:val="en-CA"/>
        </w:rPr>
        <w:t>It covers references materials and analysis of food.</w:t>
      </w:r>
      <w:r w:rsidR="00D549DC">
        <w:rPr>
          <w:lang w:val="en-CA"/>
        </w:rPr>
        <w:t xml:space="preserve"> For surface analysis, FTIR and Raman spectroscopies are among the capabilities planned.</w:t>
      </w:r>
      <w:r w:rsidR="009B676D">
        <w:rPr>
          <w:lang w:val="en-CA"/>
        </w:rPr>
        <w:t xml:space="preserve"> </w:t>
      </w:r>
    </w:p>
    <w:p w14:paraId="2D42B332" w14:textId="6EF008CF" w:rsidR="00C35B8D" w:rsidRPr="00C35B8D" w:rsidRDefault="00C35B8D" w:rsidP="00C35B8D">
      <w:pPr>
        <w:pStyle w:val="Header"/>
        <w:numPr>
          <w:ilvl w:val="0"/>
          <w:numId w:val="7"/>
        </w:numPr>
        <w:rPr>
          <w:lang w:val="en-CA"/>
        </w:rPr>
      </w:pPr>
      <w:proofErr w:type="spellStart"/>
      <w:r w:rsidRPr="00C35B8D">
        <w:rPr>
          <w:lang w:val="en-CA"/>
        </w:rPr>
        <w:t>J</w:t>
      </w:r>
      <w:r w:rsidR="00D549DC">
        <w:rPr>
          <w:lang w:val="en-CA"/>
        </w:rPr>
        <w:t>ariya</w:t>
      </w:r>
      <w:proofErr w:type="spellEnd"/>
      <w:r w:rsidR="00D549DC">
        <w:rPr>
          <w:lang w:val="en-CA"/>
        </w:rPr>
        <w:t xml:space="preserve"> </w:t>
      </w:r>
      <w:proofErr w:type="spellStart"/>
      <w:r w:rsidR="00D549DC">
        <w:rPr>
          <w:lang w:val="en-CA"/>
        </w:rPr>
        <w:t>Buajarn</w:t>
      </w:r>
      <w:proofErr w:type="spellEnd"/>
      <w:r w:rsidR="00D549DC">
        <w:rPr>
          <w:lang w:val="en-CA"/>
        </w:rPr>
        <w:t xml:space="preserve"> (NIMT, Thailand)</w:t>
      </w:r>
      <w:r w:rsidRPr="00C35B8D">
        <w:rPr>
          <w:lang w:val="en-CA"/>
        </w:rPr>
        <w:t xml:space="preserve">: </w:t>
      </w:r>
      <w:r w:rsidR="00D549DC">
        <w:rPr>
          <w:lang w:val="en-CA"/>
        </w:rPr>
        <w:t xml:space="preserve">In surface analysis, it is a collaboration between physical metrology and chemical/biology metrology departments in NIMT. Instruments relevant to SA includes BET analysis and electron microscope and is a participant in nanoparticle concentration study with </w:t>
      </w:r>
      <w:proofErr w:type="spellStart"/>
      <w:r w:rsidR="00D549DC">
        <w:rPr>
          <w:lang w:val="en-CA"/>
        </w:rPr>
        <w:t>spICPMS</w:t>
      </w:r>
      <w:proofErr w:type="spellEnd"/>
      <w:r w:rsidR="00D549DC">
        <w:rPr>
          <w:lang w:val="en-CA"/>
        </w:rPr>
        <w:t>.</w:t>
      </w:r>
      <w:r w:rsidRPr="00C35B8D">
        <w:rPr>
          <w:lang w:val="en-CA"/>
        </w:rPr>
        <w:t xml:space="preserve"> </w:t>
      </w:r>
    </w:p>
    <w:p w14:paraId="72E148E5" w14:textId="3042D47B" w:rsidR="00C35B8D" w:rsidRPr="00C35B8D" w:rsidRDefault="00D549DC" w:rsidP="00C35B8D">
      <w:pPr>
        <w:pStyle w:val="Header"/>
        <w:numPr>
          <w:ilvl w:val="0"/>
          <w:numId w:val="7"/>
        </w:numPr>
        <w:rPr>
          <w:lang w:val="en-CA"/>
        </w:rPr>
      </w:pPr>
      <w:r>
        <w:rPr>
          <w:lang w:val="en-CA"/>
        </w:rPr>
        <w:t xml:space="preserve">Alex Shard, </w:t>
      </w:r>
      <w:r w:rsidR="00C35B8D" w:rsidRPr="00C35B8D">
        <w:rPr>
          <w:lang w:val="en-CA"/>
        </w:rPr>
        <w:t>Charles Clifford</w:t>
      </w:r>
      <w:r>
        <w:rPr>
          <w:lang w:val="en-CA"/>
        </w:rPr>
        <w:t>, Caterina Minelli and Benjamen Reed</w:t>
      </w:r>
      <w:r w:rsidR="00C35B8D" w:rsidRPr="00C35B8D">
        <w:rPr>
          <w:lang w:val="en-CA"/>
        </w:rPr>
        <w:t xml:space="preserve"> (NPL</w:t>
      </w:r>
      <w:r>
        <w:rPr>
          <w:lang w:val="en-CA"/>
        </w:rPr>
        <w:t>, UK</w:t>
      </w:r>
      <w:r w:rsidR="00C35B8D" w:rsidRPr="00C35B8D">
        <w:rPr>
          <w:lang w:val="en-CA"/>
        </w:rPr>
        <w:t>)</w:t>
      </w:r>
      <w:r>
        <w:rPr>
          <w:lang w:val="en-CA"/>
        </w:rPr>
        <w:t xml:space="preserve">: Dr. Shard gave a brief introduction on SA related activities. Capabilities includes </w:t>
      </w:r>
      <w:r w:rsidR="00C35B8D" w:rsidRPr="00C35B8D">
        <w:rPr>
          <w:lang w:val="en-CA"/>
        </w:rPr>
        <w:t xml:space="preserve">XPS, </w:t>
      </w:r>
      <w:r>
        <w:rPr>
          <w:lang w:val="en-CA"/>
        </w:rPr>
        <w:t>SIMS,</w:t>
      </w:r>
      <w:r w:rsidR="00794FD3">
        <w:rPr>
          <w:lang w:val="en-CA"/>
        </w:rPr>
        <w:t xml:space="preserve"> scanning probe and</w:t>
      </w:r>
      <w:r>
        <w:rPr>
          <w:lang w:val="en-CA"/>
        </w:rPr>
        <w:t xml:space="preserve"> electron microscopies</w:t>
      </w:r>
      <w:r w:rsidR="00C35B8D" w:rsidRPr="00C35B8D">
        <w:rPr>
          <w:lang w:val="en-CA"/>
        </w:rPr>
        <w:t xml:space="preserve">, has </w:t>
      </w:r>
      <w:r>
        <w:rPr>
          <w:lang w:val="en-CA"/>
        </w:rPr>
        <w:t xml:space="preserve">strong </w:t>
      </w:r>
      <w:r w:rsidR="00C35B8D" w:rsidRPr="00C35B8D">
        <w:rPr>
          <w:lang w:val="en-CA"/>
        </w:rPr>
        <w:t xml:space="preserve">interest in </w:t>
      </w:r>
      <w:r>
        <w:rPr>
          <w:lang w:val="en-CA"/>
        </w:rPr>
        <w:t xml:space="preserve">nanoparticles, nanomaterials including </w:t>
      </w:r>
      <w:r w:rsidRPr="00C35B8D">
        <w:rPr>
          <w:lang w:val="en-CA"/>
        </w:rPr>
        <w:t>graphene</w:t>
      </w:r>
      <w:r>
        <w:rPr>
          <w:lang w:val="en-CA"/>
        </w:rPr>
        <w:t xml:space="preserve">. </w:t>
      </w:r>
      <w:r w:rsidR="00794FD3">
        <w:rPr>
          <w:lang w:val="en-CA"/>
        </w:rPr>
        <w:t>Therefore,</w:t>
      </w:r>
      <w:r>
        <w:rPr>
          <w:lang w:val="en-CA"/>
        </w:rPr>
        <w:t xml:space="preserve"> </w:t>
      </w:r>
      <w:r w:rsidR="00794FD3">
        <w:rPr>
          <w:lang w:val="en-CA"/>
        </w:rPr>
        <w:t xml:space="preserve">NPL </w:t>
      </w:r>
      <w:r>
        <w:rPr>
          <w:lang w:val="en-CA"/>
        </w:rPr>
        <w:t>has strong interests in Raman microscopy</w:t>
      </w:r>
      <w:r w:rsidR="00794FD3">
        <w:rPr>
          <w:lang w:val="en-CA"/>
        </w:rPr>
        <w:t xml:space="preserve"> as well as measurement capabilities in </w:t>
      </w:r>
      <w:r>
        <w:rPr>
          <w:lang w:val="en-CA"/>
        </w:rPr>
        <w:t xml:space="preserve">organic and inorganic nanoparticles. NPL leads a number of sub-committees </w:t>
      </w:r>
      <w:r w:rsidR="00794FD3">
        <w:rPr>
          <w:lang w:val="en-CA"/>
        </w:rPr>
        <w:t>in</w:t>
      </w:r>
      <w:r w:rsidR="00C35B8D" w:rsidRPr="00C35B8D">
        <w:rPr>
          <w:lang w:val="en-CA"/>
        </w:rPr>
        <w:t xml:space="preserve"> ISO TC 201</w:t>
      </w:r>
      <w:r w:rsidR="00794FD3">
        <w:rPr>
          <w:lang w:val="en-CA"/>
        </w:rPr>
        <w:t xml:space="preserve"> and 229</w:t>
      </w:r>
      <w:r w:rsidR="00C35B8D" w:rsidRPr="00C35B8D">
        <w:rPr>
          <w:lang w:val="en-CA"/>
        </w:rPr>
        <w:t xml:space="preserve"> &amp; VAMAS</w:t>
      </w:r>
      <w:r w:rsidR="00794FD3">
        <w:rPr>
          <w:lang w:val="en-CA"/>
        </w:rPr>
        <w:t xml:space="preserve"> technical committees. </w:t>
      </w:r>
    </w:p>
    <w:p w14:paraId="47B68130" w14:textId="7C68C367" w:rsidR="00C35B8D" w:rsidRPr="00C35B8D" w:rsidRDefault="00C35B8D" w:rsidP="00C35B8D">
      <w:pPr>
        <w:pStyle w:val="Header"/>
        <w:numPr>
          <w:ilvl w:val="0"/>
          <w:numId w:val="7"/>
        </w:numPr>
        <w:rPr>
          <w:lang w:val="en-CA"/>
        </w:rPr>
      </w:pPr>
      <w:r w:rsidRPr="00C35B8D">
        <w:rPr>
          <w:lang w:val="en-CA"/>
        </w:rPr>
        <w:t xml:space="preserve">Norma Gonzalez </w:t>
      </w:r>
      <w:r w:rsidR="00794FD3">
        <w:rPr>
          <w:lang w:val="en-CA"/>
        </w:rPr>
        <w:t>(</w:t>
      </w:r>
      <w:r w:rsidRPr="00C35B8D">
        <w:rPr>
          <w:lang w:val="en-CA"/>
        </w:rPr>
        <w:t>CENAM</w:t>
      </w:r>
      <w:r w:rsidR="00794FD3">
        <w:rPr>
          <w:lang w:val="en-CA"/>
        </w:rPr>
        <w:t>,</w:t>
      </w:r>
      <w:r w:rsidRPr="00C35B8D">
        <w:rPr>
          <w:lang w:val="en-CA"/>
        </w:rPr>
        <w:t xml:space="preserve"> M</w:t>
      </w:r>
      <w:r w:rsidR="001945B8">
        <w:rPr>
          <w:lang w:val="en-CA"/>
        </w:rPr>
        <w:t>e</w:t>
      </w:r>
      <w:r w:rsidRPr="00C35B8D">
        <w:rPr>
          <w:lang w:val="en-CA"/>
        </w:rPr>
        <w:t>xico</w:t>
      </w:r>
      <w:r w:rsidR="00794FD3">
        <w:rPr>
          <w:lang w:val="en-CA"/>
        </w:rPr>
        <w:t>):</w:t>
      </w:r>
      <w:r w:rsidRPr="00C35B8D">
        <w:rPr>
          <w:lang w:val="en-CA"/>
        </w:rPr>
        <w:t xml:space="preserve"> </w:t>
      </w:r>
      <w:r w:rsidR="00794FD3">
        <w:rPr>
          <w:lang w:val="en-CA"/>
        </w:rPr>
        <w:t>In the</w:t>
      </w:r>
      <w:r w:rsidRPr="00C35B8D">
        <w:rPr>
          <w:lang w:val="en-CA"/>
        </w:rPr>
        <w:t xml:space="preserve"> </w:t>
      </w:r>
      <w:r w:rsidR="00794FD3">
        <w:rPr>
          <w:lang w:val="en-CA"/>
        </w:rPr>
        <w:t xml:space="preserve">Emerging technology directorate the team </w:t>
      </w:r>
      <w:r w:rsidRPr="00C35B8D">
        <w:rPr>
          <w:lang w:val="en-CA"/>
        </w:rPr>
        <w:t xml:space="preserve">focused </w:t>
      </w:r>
      <w:proofErr w:type="gramStart"/>
      <w:r w:rsidRPr="00C35B8D">
        <w:rPr>
          <w:lang w:val="en-CA"/>
        </w:rPr>
        <w:t>in</w:t>
      </w:r>
      <w:proofErr w:type="gramEnd"/>
      <w:r w:rsidRPr="00C35B8D">
        <w:rPr>
          <w:lang w:val="en-CA"/>
        </w:rPr>
        <w:t xml:space="preserve"> advanced materials (nanomaterials)</w:t>
      </w:r>
      <w:r w:rsidR="00794FD3">
        <w:rPr>
          <w:lang w:val="en-CA"/>
        </w:rPr>
        <w:t>. Capabilities relevant to surface analysis includes</w:t>
      </w:r>
      <w:r w:rsidRPr="00C35B8D">
        <w:rPr>
          <w:lang w:val="en-CA"/>
        </w:rPr>
        <w:t xml:space="preserve"> SEM, </w:t>
      </w:r>
      <w:r w:rsidR="00794FD3">
        <w:rPr>
          <w:lang w:val="en-CA"/>
        </w:rPr>
        <w:t>scanning probe techniques</w:t>
      </w:r>
      <w:r w:rsidRPr="00C35B8D">
        <w:rPr>
          <w:lang w:val="en-CA"/>
        </w:rPr>
        <w:t>, FTIR, Raman</w:t>
      </w:r>
      <w:r w:rsidR="00794FD3">
        <w:rPr>
          <w:lang w:val="en-CA"/>
        </w:rPr>
        <w:t xml:space="preserve"> and XRF. Also has</w:t>
      </w:r>
      <w:r w:rsidRPr="00C35B8D">
        <w:rPr>
          <w:lang w:val="en-CA"/>
        </w:rPr>
        <w:t xml:space="preserve"> access to XPS and TEM from coll</w:t>
      </w:r>
      <w:r w:rsidR="00794FD3">
        <w:rPr>
          <w:lang w:val="en-CA"/>
        </w:rPr>
        <w:t xml:space="preserve">aborators. </w:t>
      </w:r>
    </w:p>
    <w:p w14:paraId="3F86DBFD" w14:textId="5A1D3A41" w:rsidR="00C35B8D" w:rsidRPr="00C35B8D" w:rsidRDefault="00D901B8" w:rsidP="00C35B8D">
      <w:pPr>
        <w:pStyle w:val="Header"/>
        <w:numPr>
          <w:ilvl w:val="0"/>
          <w:numId w:val="7"/>
        </w:numPr>
        <w:rPr>
          <w:lang w:val="en-CA"/>
        </w:rPr>
      </w:pPr>
      <w:r>
        <w:rPr>
          <w:lang w:val="en-CA"/>
        </w:rPr>
        <w:t>We</w:t>
      </w:r>
      <w:r w:rsidR="001945B8">
        <w:rPr>
          <w:lang w:val="en-CA"/>
        </w:rPr>
        <w:t>r</w:t>
      </w:r>
      <w:r>
        <w:rPr>
          <w:lang w:val="en-CA"/>
        </w:rPr>
        <w:t>ner Jorda</w:t>
      </w:r>
      <w:r w:rsidR="002F697F">
        <w:rPr>
          <w:lang w:val="en-CA"/>
        </w:rPr>
        <w:t>a</w:t>
      </w:r>
      <w:r>
        <w:rPr>
          <w:lang w:val="en-CA"/>
        </w:rPr>
        <w:t>n (</w:t>
      </w:r>
      <w:r w:rsidR="00C35B8D" w:rsidRPr="00C35B8D">
        <w:rPr>
          <w:lang w:val="en-CA"/>
        </w:rPr>
        <w:t>NMISA</w:t>
      </w:r>
      <w:r>
        <w:rPr>
          <w:lang w:val="en-CA"/>
        </w:rPr>
        <w:t>, South Africa)</w:t>
      </w:r>
      <w:r w:rsidR="002F697F">
        <w:rPr>
          <w:lang w:val="en-CA"/>
        </w:rPr>
        <w:t>:</w:t>
      </w:r>
      <w:r w:rsidR="00C35B8D" w:rsidRPr="00C35B8D">
        <w:rPr>
          <w:lang w:val="en-CA"/>
        </w:rPr>
        <w:t xml:space="preserve"> </w:t>
      </w:r>
      <w:r w:rsidR="003524CE">
        <w:rPr>
          <w:lang w:val="en-CA"/>
        </w:rPr>
        <w:t>The materials characterization session covers surface analysis, structure analysis and advanced</w:t>
      </w:r>
      <w:r w:rsidR="00C35B8D" w:rsidRPr="00C35B8D">
        <w:rPr>
          <w:lang w:val="en-CA"/>
        </w:rPr>
        <w:t xml:space="preserve"> </w:t>
      </w:r>
      <w:r w:rsidR="003524CE">
        <w:rPr>
          <w:lang w:val="en-CA"/>
        </w:rPr>
        <w:t>m</w:t>
      </w:r>
      <w:r w:rsidR="00C35B8D" w:rsidRPr="00C35B8D">
        <w:rPr>
          <w:lang w:val="en-CA"/>
        </w:rPr>
        <w:t>aterials characterizatio</w:t>
      </w:r>
      <w:r w:rsidR="003524CE">
        <w:rPr>
          <w:lang w:val="en-CA"/>
        </w:rPr>
        <w:t>n. Relevant instrumentation includes</w:t>
      </w:r>
      <w:r w:rsidR="00C35B8D" w:rsidRPr="00C35B8D">
        <w:rPr>
          <w:lang w:val="en-CA"/>
        </w:rPr>
        <w:t xml:space="preserve"> TOF/SIMs, XPS, FIB-SEM, </w:t>
      </w:r>
      <w:r w:rsidR="003524CE">
        <w:rPr>
          <w:lang w:val="en-CA"/>
        </w:rPr>
        <w:t>EDS</w:t>
      </w:r>
      <w:r w:rsidR="00C35B8D" w:rsidRPr="00C35B8D">
        <w:rPr>
          <w:lang w:val="en-CA"/>
        </w:rPr>
        <w:t>,</w:t>
      </w:r>
      <w:r w:rsidR="003524CE">
        <w:rPr>
          <w:lang w:val="en-CA"/>
        </w:rPr>
        <w:t xml:space="preserve"> EBS,</w:t>
      </w:r>
      <w:r w:rsidR="00C35B8D" w:rsidRPr="00C35B8D">
        <w:rPr>
          <w:lang w:val="en-CA"/>
        </w:rPr>
        <w:t xml:space="preserve"> XRD, PSD</w:t>
      </w:r>
      <w:r w:rsidR="003524CE">
        <w:rPr>
          <w:lang w:val="en-CA"/>
        </w:rPr>
        <w:t>. All of the instrumentations are quite new. The m</w:t>
      </w:r>
      <w:r w:rsidR="00C35B8D" w:rsidRPr="00C35B8D">
        <w:rPr>
          <w:lang w:val="en-CA"/>
        </w:rPr>
        <w:t>aterials</w:t>
      </w:r>
      <w:r w:rsidR="003524CE">
        <w:rPr>
          <w:lang w:val="en-CA"/>
        </w:rPr>
        <w:t xml:space="preserve"> characterization is focused on</w:t>
      </w:r>
      <w:r w:rsidR="00C35B8D" w:rsidRPr="00C35B8D">
        <w:rPr>
          <w:lang w:val="en-CA"/>
        </w:rPr>
        <w:t xml:space="preserve"> </w:t>
      </w:r>
      <w:r w:rsidR="003524CE">
        <w:rPr>
          <w:lang w:val="en-CA"/>
        </w:rPr>
        <w:t>s</w:t>
      </w:r>
      <w:r w:rsidR="00C35B8D" w:rsidRPr="00C35B8D">
        <w:rPr>
          <w:lang w:val="en-CA"/>
        </w:rPr>
        <w:t>upport industries, provi</w:t>
      </w:r>
      <w:r w:rsidR="003524CE">
        <w:rPr>
          <w:lang w:val="en-CA"/>
        </w:rPr>
        <w:t xml:space="preserve">sion </w:t>
      </w:r>
      <w:r w:rsidR="00C35B8D" w:rsidRPr="00C35B8D">
        <w:rPr>
          <w:lang w:val="en-CA"/>
        </w:rPr>
        <w:t xml:space="preserve">of services to industries </w:t>
      </w:r>
      <w:r w:rsidR="003524CE">
        <w:rPr>
          <w:lang w:val="en-CA"/>
        </w:rPr>
        <w:t xml:space="preserve">(petroleum and mining, nanotechnology, automotive, plastics, food sectors, packaging, electronics, air pollution particle sizing </w:t>
      </w:r>
      <w:proofErr w:type="gramStart"/>
      <w:r w:rsidR="003524CE">
        <w:rPr>
          <w:lang w:val="en-CA"/>
        </w:rPr>
        <w:t>measurements..</w:t>
      </w:r>
      <w:proofErr w:type="spellStart"/>
      <w:proofErr w:type="gramEnd"/>
      <w:r w:rsidR="003524CE">
        <w:rPr>
          <w:lang w:val="en-CA"/>
        </w:rPr>
        <w:t>etc</w:t>
      </w:r>
      <w:proofErr w:type="spellEnd"/>
      <w:r w:rsidR="003524CE">
        <w:rPr>
          <w:lang w:val="en-CA"/>
        </w:rPr>
        <w:t>.)</w:t>
      </w:r>
      <w:r w:rsidR="00C35B8D" w:rsidRPr="00C35B8D">
        <w:rPr>
          <w:lang w:val="en-CA"/>
        </w:rPr>
        <w:t xml:space="preserve">; </w:t>
      </w:r>
      <w:r w:rsidR="003524CE">
        <w:rPr>
          <w:lang w:val="en-CA"/>
        </w:rPr>
        <w:t xml:space="preserve">Also support academic researches. </w:t>
      </w:r>
    </w:p>
    <w:p w14:paraId="33B252AD" w14:textId="6C38E27E" w:rsidR="00C35B8D" w:rsidRPr="00C35B8D" w:rsidRDefault="003524CE" w:rsidP="00C35B8D">
      <w:pPr>
        <w:pStyle w:val="Header"/>
        <w:numPr>
          <w:ilvl w:val="0"/>
          <w:numId w:val="7"/>
        </w:numPr>
        <w:rPr>
          <w:lang w:val="en-CA"/>
        </w:rPr>
      </w:pPr>
      <w:r>
        <w:rPr>
          <w:lang w:val="en-CA"/>
        </w:rPr>
        <w:t>Kyung Joong K</w:t>
      </w:r>
      <w:r w:rsidR="00C35B8D" w:rsidRPr="00C35B8D">
        <w:rPr>
          <w:lang w:val="en-CA"/>
        </w:rPr>
        <w:t>im</w:t>
      </w:r>
      <w:r>
        <w:rPr>
          <w:lang w:val="en-CA"/>
        </w:rPr>
        <w:t xml:space="preserve">, Jeong Won Kim, </w:t>
      </w:r>
      <w:proofErr w:type="spellStart"/>
      <w:r>
        <w:rPr>
          <w:lang w:val="en-CA"/>
        </w:rPr>
        <w:t>Seungmi</w:t>
      </w:r>
      <w:proofErr w:type="spellEnd"/>
      <w:r>
        <w:rPr>
          <w:lang w:val="en-CA"/>
        </w:rPr>
        <w:t xml:space="preserve"> Lee</w:t>
      </w:r>
      <w:r w:rsidR="007E45F3">
        <w:rPr>
          <w:lang w:val="en-CA"/>
        </w:rPr>
        <w:t xml:space="preserve">, </w:t>
      </w:r>
      <w:proofErr w:type="spellStart"/>
      <w:r w:rsidR="007E45F3">
        <w:rPr>
          <w:lang w:val="en-CA"/>
        </w:rPr>
        <w:t>Ansoo</w:t>
      </w:r>
      <w:proofErr w:type="spellEnd"/>
      <w:r w:rsidR="007E45F3">
        <w:rPr>
          <w:lang w:val="en-CA"/>
        </w:rPr>
        <w:t xml:space="preserve"> Kim</w:t>
      </w:r>
      <w:r w:rsidR="00C35B8D" w:rsidRPr="00C35B8D">
        <w:rPr>
          <w:lang w:val="en-CA"/>
        </w:rPr>
        <w:t xml:space="preserve"> </w:t>
      </w:r>
      <w:r>
        <w:rPr>
          <w:lang w:val="en-CA"/>
        </w:rPr>
        <w:t>(</w:t>
      </w:r>
      <w:r w:rsidR="00C35B8D" w:rsidRPr="00C35B8D">
        <w:rPr>
          <w:lang w:val="en-CA"/>
        </w:rPr>
        <w:t>KRISS</w:t>
      </w:r>
      <w:r>
        <w:rPr>
          <w:lang w:val="en-CA"/>
        </w:rPr>
        <w:t>, South Korea)</w:t>
      </w:r>
      <w:r w:rsidR="00C35B8D" w:rsidRPr="00C35B8D">
        <w:rPr>
          <w:lang w:val="en-CA"/>
        </w:rPr>
        <w:t xml:space="preserve">: </w:t>
      </w:r>
      <w:r>
        <w:rPr>
          <w:lang w:val="en-CA"/>
        </w:rPr>
        <w:t xml:space="preserve">There are </w:t>
      </w:r>
      <w:proofErr w:type="gramStart"/>
      <w:r>
        <w:rPr>
          <w:lang w:val="en-CA"/>
        </w:rPr>
        <w:t>a number of</w:t>
      </w:r>
      <w:proofErr w:type="gramEnd"/>
      <w:r>
        <w:rPr>
          <w:lang w:val="en-CA"/>
        </w:rPr>
        <w:t xml:space="preserve"> expertise in KRISS supporting surface analysis, including </w:t>
      </w:r>
      <w:r w:rsidR="00C35B8D" w:rsidRPr="00C35B8D">
        <w:rPr>
          <w:lang w:val="en-CA"/>
        </w:rPr>
        <w:t>SIMS, MI</w:t>
      </w:r>
      <w:r w:rsidR="001945B8">
        <w:rPr>
          <w:lang w:val="en-CA"/>
        </w:rPr>
        <w:t>E</w:t>
      </w:r>
      <w:r w:rsidR="00C35B8D" w:rsidRPr="00C35B8D">
        <w:rPr>
          <w:lang w:val="en-CA"/>
        </w:rPr>
        <w:t>S, XPS, FTIR, Raman</w:t>
      </w:r>
      <w:r w:rsidR="007E45F3">
        <w:rPr>
          <w:lang w:val="en-CA"/>
        </w:rPr>
        <w:t xml:space="preserve"> spectroscopy</w:t>
      </w:r>
      <w:r>
        <w:rPr>
          <w:lang w:val="en-CA"/>
        </w:rPr>
        <w:t xml:space="preserve">. </w:t>
      </w:r>
      <w:r w:rsidR="007E45F3">
        <w:rPr>
          <w:lang w:val="en-CA"/>
        </w:rPr>
        <w:t>The team is f</w:t>
      </w:r>
      <w:r>
        <w:rPr>
          <w:lang w:val="en-CA"/>
        </w:rPr>
        <w:t xml:space="preserve">ocused on </w:t>
      </w:r>
      <w:r w:rsidR="00C35B8D" w:rsidRPr="00C35B8D">
        <w:rPr>
          <w:lang w:val="en-CA"/>
        </w:rPr>
        <w:t>industrial metrology</w:t>
      </w:r>
      <w:r>
        <w:rPr>
          <w:lang w:val="en-CA"/>
        </w:rPr>
        <w:t xml:space="preserve">, </w:t>
      </w:r>
      <w:proofErr w:type="gramStart"/>
      <w:r>
        <w:rPr>
          <w:lang w:val="en-CA"/>
        </w:rPr>
        <w:t>e.g.</w:t>
      </w:r>
      <w:proofErr w:type="gramEnd"/>
      <w:r>
        <w:rPr>
          <w:lang w:val="en-CA"/>
        </w:rPr>
        <w:t xml:space="preserve"> thickness measurements and</w:t>
      </w:r>
      <w:r w:rsidR="00C35B8D" w:rsidRPr="00C35B8D">
        <w:rPr>
          <w:lang w:val="en-CA"/>
        </w:rPr>
        <w:t xml:space="preserve"> quantitively </w:t>
      </w:r>
      <w:r>
        <w:rPr>
          <w:lang w:val="en-CA"/>
        </w:rPr>
        <w:t xml:space="preserve">surface analysis. </w:t>
      </w:r>
      <w:r w:rsidR="007E45F3">
        <w:rPr>
          <w:lang w:val="en-CA"/>
        </w:rPr>
        <w:t xml:space="preserve">Dr. Lee is focused on </w:t>
      </w:r>
      <w:r w:rsidR="00C35B8D" w:rsidRPr="00C35B8D">
        <w:rPr>
          <w:lang w:val="en-CA"/>
        </w:rPr>
        <w:t>XPS</w:t>
      </w:r>
      <w:r w:rsidR="007E45F3">
        <w:rPr>
          <w:lang w:val="en-CA"/>
        </w:rPr>
        <w:t xml:space="preserve"> and Drs. Kyung Joong </w:t>
      </w:r>
      <w:proofErr w:type="spellStart"/>
      <w:r w:rsidR="007E45F3">
        <w:rPr>
          <w:lang w:val="en-CA"/>
        </w:rPr>
        <w:t>kim</w:t>
      </w:r>
      <w:proofErr w:type="spellEnd"/>
      <w:r w:rsidR="007E45F3">
        <w:rPr>
          <w:lang w:val="en-CA"/>
        </w:rPr>
        <w:t xml:space="preserve"> and Jeong Won </w:t>
      </w:r>
      <w:proofErr w:type="spellStart"/>
      <w:r w:rsidR="007E45F3">
        <w:rPr>
          <w:lang w:val="en-CA"/>
        </w:rPr>
        <w:t>kim</w:t>
      </w:r>
      <w:proofErr w:type="spellEnd"/>
      <w:r w:rsidR="00C35B8D" w:rsidRPr="00C35B8D">
        <w:rPr>
          <w:lang w:val="en-CA"/>
        </w:rPr>
        <w:t xml:space="preserve"> </w:t>
      </w:r>
      <w:r w:rsidR="007E45F3">
        <w:rPr>
          <w:lang w:val="en-CA"/>
        </w:rPr>
        <w:t xml:space="preserve">are focused on </w:t>
      </w:r>
      <w:r w:rsidR="00C35B8D" w:rsidRPr="00C35B8D">
        <w:rPr>
          <w:lang w:val="en-CA"/>
        </w:rPr>
        <w:t xml:space="preserve">advanced device system. </w:t>
      </w:r>
    </w:p>
    <w:p w14:paraId="5B1A818D" w14:textId="77618053" w:rsidR="00C35B8D" w:rsidRPr="00C35B8D" w:rsidRDefault="0023298F" w:rsidP="00C35B8D">
      <w:pPr>
        <w:pStyle w:val="Header"/>
        <w:numPr>
          <w:ilvl w:val="0"/>
          <w:numId w:val="7"/>
        </w:numPr>
        <w:rPr>
          <w:lang w:val="en-CA"/>
        </w:rPr>
      </w:pPr>
      <w:r>
        <w:rPr>
          <w:lang w:val="en-CA"/>
        </w:rPr>
        <w:lastRenderedPageBreak/>
        <w:t xml:space="preserve">Hiroyuki </w:t>
      </w:r>
      <w:proofErr w:type="spellStart"/>
      <w:r>
        <w:rPr>
          <w:lang w:val="en-CA"/>
        </w:rPr>
        <w:t>Matsuzaki</w:t>
      </w:r>
      <w:proofErr w:type="spellEnd"/>
      <w:r>
        <w:rPr>
          <w:lang w:val="en-CA"/>
        </w:rPr>
        <w:t xml:space="preserve"> (</w:t>
      </w:r>
      <w:r w:rsidR="00C35B8D" w:rsidRPr="00C35B8D">
        <w:rPr>
          <w:lang w:val="en-CA"/>
        </w:rPr>
        <w:t>NMISJ/AIST</w:t>
      </w:r>
      <w:r>
        <w:rPr>
          <w:lang w:val="en-CA"/>
        </w:rPr>
        <w:t>, Japan)</w:t>
      </w:r>
      <w:r w:rsidR="00C35B8D" w:rsidRPr="00C35B8D">
        <w:rPr>
          <w:lang w:val="en-CA"/>
        </w:rPr>
        <w:t xml:space="preserve"> </w:t>
      </w:r>
      <w:r>
        <w:rPr>
          <w:lang w:val="en-CA"/>
        </w:rPr>
        <w:t xml:space="preserve">NMIJ has surface analysis capabilities in </w:t>
      </w:r>
      <w:r w:rsidR="00C35B8D" w:rsidRPr="00C35B8D">
        <w:rPr>
          <w:lang w:val="en-CA"/>
        </w:rPr>
        <w:t>XPS,</w:t>
      </w:r>
      <w:r>
        <w:rPr>
          <w:lang w:val="en-CA"/>
        </w:rPr>
        <w:t xml:space="preserve"> </w:t>
      </w:r>
      <w:r w:rsidR="00C35B8D" w:rsidRPr="00C35B8D">
        <w:rPr>
          <w:lang w:val="en-CA"/>
        </w:rPr>
        <w:t>XRR, electron microscopies</w:t>
      </w:r>
      <w:r>
        <w:rPr>
          <w:lang w:val="en-CA"/>
        </w:rPr>
        <w:t xml:space="preserve">; Dr. </w:t>
      </w:r>
      <w:proofErr w:type="spellStart"/>
      <w:r>
        <w:rPr>
          <w:lang w:val="en-CA"/>
        </w:rPr>
        <w:t>Matsuzaki</w:t>
      </w:r>
      <w:proofErr w:type="spellEnd"/>
      <w:r w:rsidR="00C35B8D" w:rsidRPr="00C35B8D">
        <w:rPr>
          <w:lang w:val="en-CA"/>
        </w:rPr>
        <w:t xml:space="preserve"> </w:t>
      </w:r>
      <w:r>
        <w:rPr>
          <w:lang w:val="en-CA"/>
        </w:rPr>
        <w:t>has expertise in ultrafast</w:t>
      </w:r>
      <w:r w:rsidR="00C35B8D" w:rsidRPr="00C35B8D">
        <w:rPr>
          <w:lang w:val="en-CA"/>
        </w:rPr>
        <w:t xml:space="preserve"> optical spectroscopy</w:t>
      </w:r>
      <w:r>
        <w:rPr>
          <w:lang w:val="en-CA"/>
        </w:rPr>
        <w:t xml:space="preserve"> and is interested in t</w:t>
      </w:r>
      <w:r w:rsidR="00C35B8D" w:rsidRPr="00C35B8D">
        <w:rPr>
          <w:lang w:val="en-CA"/>
        </w:rPr>
        <w:t>he update on the Raman task group</w:t>
      </w:r>
      <w:r>
        <w:rPr>
          <w:lang w:val="en-CA"/>
        </w:rPr>
        <w:t>.</w:t>
      </w:r>
    </w:p>
    <w:p w14:paraId="22E8DBBC" w14:textId="0CC08941" w:rsidR="00C35B8D" w:rsidRPr="00C35B8D" w:rsidRDefault="00C35B8D" w:rsidP="00C35B8D">
      <w:pPr>
        <w:pStyle w:val="Header"/>
        <w:numPr>
          <w:ilvl w:val="0"/>
          <w:numId w:val="7"/>
        </w:numPr>
        <w:rPr>
          <w:lang w:val="en-CA"/>
        </w:rPr>
      </w:pPr>
      <w:proofErr w:type="spellStart"/>
      <w:r w:rsidRPr="00C35B8D">
        <w:rPr>
          <w:lang w:val="en-CA"/>
        </w:rPr>
        <w:t>Adlan</w:t>
      </w:r>
      <w:proofErr w:type="spellEnd"/>
      <w:r w:rsidRPr="00C35B8D">
        <w:rPr>
          <w:lang w:val="en-CA"/>
        </w:rPr>
        <w:t xml:space="preserve"> </w:t>
      </w:r>
      <w:proofErr w:type="spellStart"/>
      <w:r w:rsidR="001945B8">
        <w:rPr>
          <w:lang w:val="en-CA"/>
        </w:rPr>
        <w:t>M</w:t>
      </w:r>
      <w:r w:rsidRPr="00C35B8D">
        <w:rPr>
          <w:lang w:val="en-CA"/>
        </w:rPr>
        <w:t>atzuki</w:t>
      </w:r>
      <w:proofErr w:type="spellEnd"/>
      <w:r w:rsidR="001945B8">
        <w:rPr>
          <w:lang w:val="en-CA"/>
        </w:rPr>
        <w:t xml:space="preserve"> </w:t>
      </w:r>
      <w:r w:rsidRPr="00C35B8D">
        <w:rPr>
          <w:lang w:val="en-CA"/>
        </w:rPr>
        <w:t>(</w:t>
      </w:r>
      <w:r w:rsidR="0023298F" w:rsidRPr="00C35B8D">
        <w:rPr>
          <w:lang w:val="en-CA"/>
        </w:rPr>
        <w:t>NMIM</w:t>
      </w:r>
      <w:r w:rsidR="0023298F">
        <w:rPr>
          <w:lang w:val="en-CA"/>
        </w:rPr>
        <w:t xml:space="preserve">, </w:t>
      </w:r>
      <w:r w:rsidRPr="00C35B8D">
        <w:rPr>
          <w:lang w:val="en-CA"/>
        </w:rPr>
        <w:t xml:space="preserve">Malaysia): </w:t>
      </w:r>
      <w:r w:rsidR="0023298F">
        <w:rPr>
          <w:lang w:val="en-CA"/>
        </w:rPr>
        <w:t xml:space="preserve">NMIM has capabilities in </w:t>
      </w:r>
      <w:r w:rsidRPr="00C35B8D">
        <w:rPr>
          <w:lang w:val="en-CA"/>
        </w:rPr>
        <w:t>XRF analysis for Au purity, metal impurity in consumer product</w:t>
      </w:r>
      <w:r w:rsidR="0023298F">
        <w:rPr>
          <w:lang w:val="en-CA"/>
        </w:rPr>
        <w:t xml:space="preserve">. NMIM also support R&amp;D in consumer products analysis including metal contents in consumer products. </w:t>
      </w:r>
    </w:p>
    <w:p w14:paraId="5A428925" w14:textId="0516FD7F" w:rsidR="00C35B8D" w:rsidRPr="00C35B8D" w:rsidRDefault="00C35B8D" w:rsidP="00C35B8D">
      <w:pPr>
        <w:pStyle w:val="Header"/>
        <w:numPr>
          <w:ilvl w:val="0"/>
          <w:numId w:val="7"/>
        </w:numPr>
        <w:rPr>
          <w:lang w:val="en-CA"/>
        </w:rPr>
      </w:pPr>
      <w:r w:rsidRPr="00C35B8D">
        <w:rPr>
          <w:lang w:val="en-CA"/>
        </w:rPr>
        <w:t xml:space="preserve">Jorg Radnik </w:t>
      </w:r>
      <w:r w:rsidR="00071360">
        <w:rPr>
          <w:lang w:val="en-CA"/>
        </w:rPr>
        <w:t>(</w:t>
      </w:r>
      <w:r w:rsidRPr="00C35B8D">
        <w:rPr>
          <w:lang w:val="en-CA"/>
        </w:rPr>
        <w:t>BAM</w:t>
      </w:r>
      <w:r w:rsidR="00071360">
        <w:rPr>
          <w:lang w:val="en-CA"/>
        </w:rPr>
        <w:t>, Germany):</w:t>
      </w:r>
      <w:r w:rsidRPr="00C35B8D">
        <w:rPr>
          <w:lang w:val="en-CA"/>
        </w:rPr>
        <w:t xml:space="preserve"> </w:t>
      </w:r>
      <w:r w:rsidR="00071360">
        <w:rPr>
          <w:lang w:val="en-CA"/>
        </w:rPr>
        <w:t>Dr. Radnik shared capability from the Su</w:t>
      </w:r>
      <w:r w:rsidRPr="00C35B8D">
        <w:rPr>
          <w:lang w:val="en-CA"/>
        </w:rPr>
        <w:t>rfaces analysis and interfacial chemistry group</w:t>
      </w:r>
      <w:r w:rsidR="00071360">
        <w:rPr>
          <w:lang w:val="en-CA"/>
        </w:rPr>
        <w:t xml:space="preserve"> which covers </w:t>
      </w:r>
      <w:proofErr w:type="spellStart"/>
      <w:r w:rsidRPr="00C35B8D">
        <w:rPr>
          <w:lang w:val="en-CA"/>
        </w:rPr>
        <w:t>nanosafety</w:t>
      </w:r>
      <w:proofErr w:type="spellEnd"/>
      <w:r w:rsidRPr="00C35B8D">
        <w:rPr>
          <w:lang w:val="en-CA"/>
        </w:rPr>
        <w:t xml:space="preserve">, </w:t>
      </w:r>
      <w:r w:rsidR="00071360">
        <w:rPr>
          <w:lang w:val="en-CA"/>
        </w:rPr>
        <w:t>nano</w:t>
      </w:r>
      <w:r w:rsidRPr="00C35B8D">
        <w:rPr>
          <w:lang w:val="en-CA"/>
        </w:rPr>
        <w:t>materials</w:t>
      </w:r>
      <w:r w:rsidR="00071360">
        <w:rPr>
          <w:lang w:val="en-CA"/>
        </w:rPr>
        <w:t>, nanotechnology and nano-characterization, nano-data.</w:t>
      </w:r>
      <w:r w:rsidRPr="00C35B8D">
        <w:rPr>
          <w:lang w:val="en-CA"/>
        </w:rPr>
        <w:t xml:space="preserve"> </w:t>
      </w:r>
      <w:r w:rsidR="00071360">
        <w:rPr>
          <w:lang w:val="en-CA"/>
        </w:rPr>
        <w:t xml:space="preserve">Its activities </w:t>
      </w:r>
      <w:r w:rsidR="00980F65">
        <w:rPr>
          <w:lang w:val="en-CA"/>
        </w:rPr>
        <w:t>cover</w:t>
      </w:r>
      <w:r w:rsidR="00071360">
        <w:rPr>
          <w:lang w:val="en-CA"/>
        </w:rPr>
        <w:t xml:space="preserve"> three work packages including 2D materials, core-shell NPs, micro-nano-plastics</w:t>
      </w:r>
      <w:r w:rsidR="00980F65">
        <w:rPr>
          <w:lang w:val="en-CA"/>
        </w:rPr>
        <w:t xml:space="preserve">, </w:t>
      </w:r>
      <w:proofErr w:type="spellStart"/>
      <w:r w:rsidR="00980F65">
        <w:rPr>
          <w:lang w:val="en-CA"/>
        </w:rPr>
        <w:t>nanoCRMs</w:t>
      </w:r>
      <w:proofErr w:type="spellEnd"/>
      <w:r w:rsidR="00980F65">
        <w:rPr>
          <w:lang w:val="en-CA"/>
        </w:rPr>
        <w:t>, nano Reference data, standards and guidance</w:t>
      </w:r>
      <w:r w:rsidRPr="00C35B8D">
        <w:rPr>
          <w:lang w:val="en-CA"/>
        </w:rPr>
        <w:t xml:space="preserve">. </w:t>
      </w:r>
      <w:r w:rsidR="00980F65">
        <w:rPr>
          <w:lang w:val="en-CA"/>
        </w:rPr>
        <w:t xml:space="preserve">The work-package 2 is on </w:t>
      </w:r>
      <w:r w:rsidRPr="00C35B8D">
        <w:rPr>
          <w:lang w:val="en-CA"/>
        </w:rPr>
        <w:t>Thin-film analysis and deposition</w:t>
      </w:r>
      <w:r w:rsidR="00980F65">
        <w:rPr>
          <w:lang w:val="en-CA"/>
        </w:rPr>
        <w:t xml:space="preserve"> with capabilities in </w:t>
      </w:r>
      <w:r w:rsidRPr="00C35B8D">
        <w:rPr>
          <w:lang w:val="en-CA"/>
        </w:rPr>
        <w:t xml:space="preserve">Ellipsometry, </w:t>
      </w:r>
      <w:proofErr w:type="spellStart"/>
      <w:r w:rsidR="00980F65">
        <w:rPr>
          <w:lang w:val="en-CA"/>
        </w:rPr>
        <w:t>MeOx</w:t>
      </w:r>
      <w:proofErr w:type="spellEnd"/>
      <w:r w:rsidR="00980F65">
        <w:rPr>
          <w:lang w:val="en-CA"/>
        </w:rPr>
        <w:t xml:space="preserve"> </w:t>
      </w:r>
      <w:r w:rsidRPr="00C35B8D">
        <w:rPr>
          <w:lang w:val="en-CA"/>
        </w:rPr>
        <w:t xml:space="preserve">layered system, semiconductors, </w:t>
      </w:r>
      <w:r w:rsidR="00980F65">
        <w:rPr>
          <w:lang w:val="en-CA"/>
        </w:rPr>
        <w:t xml:space="preserve">porous structures, </w:t>
      </w:r>
      <w:r w:rsidRPr="00C35B8D">
        <w:rPr>
          <w:lang w:val="en-CA"/>
        </w:rPr>
        <w:t xml:space="preserve">polymer membranes, </w:t>
      </w:r>
      <w:r w:rsidR="00980F65" w:rsidRPr="00C35B8D">
        <w:rPr>
          <w:lang w:val="en-CA"/>
        </w:rPr>
        <w:t>modelling</w:t>
      </w:r>
      <w:r w:rsidR="00980F65">
        <w:rPr>
          <w:lang w:val="en-CA"/>
        </w:rPr>
        <w:t>. In work package 3 covers e</w:t>
      </w:r>
      <w:r w:rsidRPr="00C35B8D">
        <w:rPr>
          <w:lang w:val="en-CA"/>
        </w:rPr>
        <w:t>nergy materials</w:t>
      </w:r>
      <w:r w:rsidR="00980F65">
        <w:rPr>
          <w:lang w:val="en-CA"/>
        </w:rPr>
        <w:t>, Hydrogen materials and concrete materials.</w:t>
      </w:r>
      <w:r w:rsidRPr="00C35B8D">
        <w:rPr>
          <w:lang w:val="en-CA"/>
        </w:rPr>
        <w:t xml:space="preserve"> </w:t>
      </w:r>
      <w:r w:rsidR="00980F65">
        <w:rPr>
          <w:lang w:val="en-CA"/>
        </w:rPr>
        <w:t xml:space="preserve">He briefly introduced capability in </w:t>
      </w:r>
      <w:r w:rsidRPr="00C35B8D">
        <w:rPr>
          <w:lang w:val="en-CA"/>
        </w:rPr>
        <w:t>TOF-SIMS</w:t>
      </w:r>
      <w:r w:rsidR="00980F65">
        <w:rPr>
          <w:lang w:val="en-CA"/>
        </w:rPr>
        <w:t xml:space="preserve"> for energy materials analysis and concrete. </w:t>
      </w:r>
      <w:r w:rsidRPr="00C35B8D">
        <w:rPr>
          <w:lang w:val="en-CA"/>
        </w:rPr>
        <w:t>Hard energy XPS (HAXPS)</w:t>
      </w:r>
      <w:r w:rsidR="00980F65">
        <w:rPr>
          <w:lang w:val="en-CA"/>
        </w:rPr>
        <w:t xml:space="preserve"> has been applied to qualitative and quantitative chemical analysis mostly on the</w:t>
      </w:r>
      <w:r w:rsidRPr="00C35B8D">
        <w:rPr>
          <w:lang w:val="en-CA"/>
        </w:rPr>
        <w:t xml:space="preserve"> core-shell NPs,</w:t>
      </w:r>
      <w:r w:rsidR="00980F65">
        <w:rPr>
          <w:lang w:val="en-CA"/>
        </w:rPr>
        <w:t xml:space="preserve"> 2D materials and thin-films. </w:t>
      </w:r>
      <w:r w:rsidRPr="00C35B8D">
        <w:rPr>
          <w:lang w:val="en-CA"/>
        </w:rPr>
        <w:t xml:space="preserve"> Ellipsometry</w:t>
      </w:r>
      <w:r w:rsidR="00980F65">
        <w:rPr>
          <w:lang w:val="en-CA"/>
        </w:rPr>
        <w:t xml:space="preserve"> is used mostly for</w:t>
      </w:r>
      <w:r w:rsidRPr="00C35B8D">
        <w:rPr>
          <w:lang w:val="en-CA"/>
        </w:rPr>
        <w:t xml:space="preserve"> defect analysis on compound semiconductors for power electronics</w:t>
      </w:r>
      <w:r w:rsidR="00980F65">
        <w:rPr>
          <w:lang w:val="en-CA"/>
        </w:rPr>
        <w:t>, phase transition measurements</w:t>
      </w:r>
      <w:r w:rsidRPr="00C35B8D">
        <w:rPr>
          <w:lang w:val="en-CA"/>
        </w:rPr>
        <w:t>; FTIR and Scanning white light interference microscopy (WLIM) for film thickness</w:t>
      </w:r>
      <w:r w:rsidR="00980F65">
        <w:rPr>
          <w:lang w:val="en-CA"/>
        </w:rPr>
        <w:t xml:space="preserve"> analysis;</w:t>
      </w:r>
      <w:r w:rsidRPr="00C35B8D">
        <w:rPr>
          <w:lang w:val="en-CA"/>
        </w:rPr>
        <w:t xml:space="preserve"> </w:t>
      </w:r>
      <w:r w:rsidR="00980F65">
        <w:rPr>
          <w:lang w:val="en-CA"/>
        </w:rPr>
        <w:t xml:space="preserve">High resolution </w:t>
      </w:r>
      <w:r w:rsidRPr="00C35B8D">
        <w:rPr>
          <w:lang w:val="en-CA"/>
        </w:rPr>
        <w:t xml:space="preserve">SEM/EDS for NP </w:t>
      </w:r>
      <w:r w:rsidR="00980F65" w:rsidRPr="00C35B8D">
        <w:rPr>
          <w:lang w:val="en-CA"/>
        </w:rPr>
        <w:t>speciation</w:t>
      </w:r>
      <w:r w:rsidRPr="00C35B8D">
        <w:rPr>
          <w:lang w:val="en-CA"/>
        </w:rPr>
        <w:t>; PVD-E-beam evaporation</w:t>
      </w:r>
      <w:r w:rsidR="00980F65">
        <w:rPr>
          <w:lang w:val="en-CA"/>
        </w:rPr>
        <w:t xml:space="preserve">. The group is also very </w:t>
      </w:r>
      <w:r w:rsidRPr="00C35B8D">
        <w:rPr>
          <w:lang w:val="en-CA"/>
        </w:rPr>
        <w:t>active in VAMAS</w:t>
      </w:r>
      <w:r w:rsidR="00980F65">
        <w:rPr>
          <w:lang w:val="en-CA"/>
        </w:rPr>
        <w:t xml:space="preserve"> committees.</w:t>
      </w:r>
    </w:p>
    <w:p w14:paraId="45944614" w14:textId="4712F829" w:rsidR="00C35B8D" w:rsidRPr="00C35B8D" w:rsidRDefault="00C35B8D" w:rsidP="00C35B8D">
      <w:pPr>
        <w:pStyle w:val="Header"/>
        <w:numPr>
          <w:ilvl w:val="0"/>
          <w:numId w:val="7"/>
        </w:numPr>
        <w:rPr>
          <w:lang w:val="en-CA"/>
        </w:rPr>
      </w:pPr>
      <w:r w:rsidRPr="00C35B8D">
        <w:rPr>
          <w:lang w:val="en-CA"/>
        </w:rPr>
        <w:t xml:space="preserve">Ali </w:t>
      </w:r>
      <w:proofErr w:type="spellStart"/>
      <w:r w:rsidRPr="00C35B8D">
        <w:rPr>
          <w:lang w:val="en-CA"/>
        </w:rPr>
        <w:t>Sadak</w:t>
      </w:r>
      <w:proofErr w:type="spellEnd"/>
      <w:r w:rsidRPr="00C35B8D">
        <w:rPr>
          <w:lang w:val="en-CA"/>
        </w:rPr>
        <w:t xml:space="preserve"> </w:t>
      </w:r>
      <w:r w:rsidR="00D50300">
        <w:rPr>
          <w:lang w:val="en-CA"/>
        </w:rPr>
        <w:t>(</w:t>
      </w:r>
      <w:proofErr w:type="spellStart"/>
      <w:r w:rsidR="00D50300" w:rsidRPr="00C35B8D">
        <w:rPr>
          <w:lang w:val="en-CA"/>
        </w:rPr>
        <w:t>Tubitak</w:t>
      </w:r>
      <w:proofErr w:type="spellEnd"/>
      <w:r w:rsidR="00D50300">
        <w:rPr>
          <w:lang w:val="en-CA"/>
        </w:rPr>
        <w:t xml:space="preserve"> UME, Turkey)</w:t>
      </w:r>
      <w:r w:rsidRPr="00C35B8D">
        <w:rPr>
          <w:lang w:val="en-CA"/>
        </w:rPr>
        <w:t>: Surface analysis is under the Organic chem</w:t>
      </w:r>
      <w:r w:rsidR="00D50300">
        <w:rPr>
          <w:lang w:val="en-CA"/>
        </w:rPr>
        <w:t xml:space="preserve"> group. Relevant capabilities in surface analysis includes: </w:t>
      </w:r>
      <w:r w:rsidRPr="00C35B8D">
        <w:rPr>
          <w:lang w:val="en-CA"/>
        </w:rPr>
        <w:t>various SEM, TEM,</w:t>
      </w:r>
      <w:r w:rsidR="00D50300">
        <w:rPr>
          <w:lang w:val="en-CA"/>
        </w:rPr>
        <w:t xml:space="preserve"> AFM,</w:t>
      </w:r>
      <w:r w:rsidRPr="00C35B8D">
        <w:rPr>
          <w:lang w:val="en-CA"/>
        </w:rPr>
        <w:t xml:space="preserve"> micromeritics 3-Flex BET</w:t>
      </w:r>
      <w:r w:rsidR="00213310">
        <w:rPr>
          <w:lang w:val="en-CA"/>
        </w:rPr>
        <w:t xml:space="preserve"> with 8 different gases. </w:t>
      </w:r>
    </w:p>
    <w:p w14:paraId="64514DD9" w14:textId="13003A14" w:rsidR="00C35B8D" w:rsidRPr="00C35B8D" w:rsidRDefault="00C35B8D" w:rsidP="00C35B8D">
      <w:pPr>
        <w:pStyle w:val="Header"/>
        <w:numPr>
          <w:ilvl w:val="0"/>
          <w:numId w:val="7"/>
        </w:numPr>
        <w:rPr>
          <w:lang w:val="en-CA"/>
        </w:rPr>
      </w:pPr>
      <w:r w:rsidRPr="00C35B8D">
        <w:rPr>
          <w:lang w:val="en-CA"/>
        </w:rPr>
        <w:t>Rania Sayed (NIS</w:t>
      </w:r>
      <w:r w:rsidR="00213310">
        <w:rPr>
          <w:lang w:val="en-CA"/>
        </w:rPr>
        <w:t>, Egypt</w:t>
      </w:r>
      <w:r w:rsidRPr="00C35B8D">
        <w:rPr>
          <w:lang w:val="en-CA"/>
        </w:rPr>
        <w:t>)</w:t>
      </w:r>
      <w:r w:rsidR="00213310">
        <w:rPr>
          <w:lang w:val="en-CA"/>
        </w:rPr>
        <w:t>:</w:t>
      </w:r>
      <w:r w:rsidRPr="00C35B8D">
        <w:rPr>
          <w:lang w:val="en-CA"/>
        </w:rPr>
        <w:t xml:space="preserve"> </w:t>
      </w:r>
      <w:r w:rsidR="00213310">
        <w:rPr>
          <w:lang w:val="en-CA"/>
        </w:rPr>
        <w:t xml:space="preserve">Focused on </w:t>
      </w:r>
      <w:r w:rsidRPr="00C35B8D">
        <w:rPr>
          <w:lang w:val="en-CA"/>
        </w:rPr>
        <w:t xml:space="preserve">characterization of </w:t>
      </w:r>
      <w:r w:rsidR="00213310">
        <w:rPr>
          <w:lang w:val="en-CA"/>
        </w:rPr>
        <w:t>nano</w:t>
      </w:r>
      <w:r w:rsidRPr="00C35B8D">
        <w:rPr>
          <w:lang w:val="en-CA"/>
        </w:rPr>
        <w:t>materials, XRD,</w:t>
      </w:r>
      <w:r w:rsidR="00213310">
        <w:rPr>
          <w:lang w:val="en-CA"/>
        </w:rPr>
        <w:t xml:space="preserve"> TEM,</w:t>
      </w:r>
      <w:r w:rsidRPr="00C35B8D">
        <w:rPr>
          <w:lang w:val="en-CA"/>
        </w:rPr>
        <w:t xml:space="preserve"> SEM, AFM</w:t>
      </w:r>
      <w:r w:rsidR="00213310">
        <w:rPr>
          <w:lang w:val="en-CA"/>
        </w:rPr>
        <w:t>. For surface analysis, interested in Raman and other optical techniques</w:t>
      </w:r>
      <w:r w:rsidRPr="00C35B8D">
        <w:rPr>
          <w:lang w:val="en-CA"/>
        </w:rPr>
        <w:t xml:space="preserve"> </w:t>
      </w:r>
      <w:r w:rsidR="00213310">
        <w:rPr>
          <w:lang w:val="en-CA"/>
        </w:rPr>
        <w:t xml:space="preserve">and </w:t>
      </w:r>
      <w:r w:rsidRPr="00C35B8D">
        <w:rPr>
          <w:lang w:val="en-CA"/>
        </w:rPr>
        <w:t>has access to other collaborators</w:t>
      </w:r>
      <w:r w:rsidR="00213310">
        <w:rPr>
          <w:lang w:val="en-CA"/>
        </w:rPr>
        <w:t xml:space="preserve">. </w:t>
      </w:r>
    </w:p>
    <w:p w14:paraId="740A8A3B" w14:textId="4E026153" w:rsidR="00C35B8D" w:rsidRPr="00C35B8D" w:rsidRDefault="00C35B8D" w:rsidP="00C35B8D">
      <w:pPr>
        <w:pStyle w:val="Header"/>
        <w:numPr>
          <w:ilvl w:val="0"/>
          <w:numId w:val="7"/>
        </w:numPr>
        <w:rPr>
          <w:lang w:val="en-CA"/>
        </w:rPr>
      </w:pPr>
      <w:r w:rsidRPr="00C35B8D">
        <w:rPr>
          <w:lang w:val="en-CA"/>
        </w:rPr>
        <w:t xml:space="preserve">Michael </w:t>
      </w:r>
      <w:proofErr w:type="spellStart"/>
      <w:r w:rsidRPr="00C35B8D">
        <w:rPr>
          <w:lang w:val="en-CA"/>
        </w:rPr>
        <w:t>Krumrey</w:t>
      </w:r>
      <w:proofErr w:type="spellEnd"/>
      <w:r w:rsidR="00E978C2">
        <w:rPr>
          <w:lang w:val="en-CA"/>
        </w:rPr>
        <w:t xml:space="preserve"> and Rainer Stosch</w:t>
      </w:r>
      <w:r w:rsidRPr="00C35B8D">
        <w:rPr>
          <w:lang w:val="en-CA"/>
        </w:rPr>
        <w:t xml:space="preserve"> </w:t>
      </w:r>
      <w:r w:rsidR="00E978C2">
        <w:rPr>
          <w:lang w:val="en-CA"/>
        </w:rPr>
        <w:t>(</w:t>
      </w:r>
      <w:r w:rsidRPr="00C35B8D">
        <w:rPr>
          <w:lang w:val="en-CA"/>
        </w:rPr>
        <w:t>PTB</w:t>
      </w:r>
      <w:r w:rsidR="00E978C2">
        <w:rPr>
          <w:lang w:val="en-CA"/>
        </w:rPr>
        <w:t xml:space="preserve">, Germany): The PTB Berlin facility has activities with synchrotron radiation related to surface analysis including: </w:t>
      </w:r>
      <w:r w:rsidRPr="00C35B8D">
        <w:rPr>
          <w:lang w:val="en-CA"/>
        </w:rPr>
        <w:t>XRR,</w:t>
      </w:r>
      <w:r w:rsidR="00966B03">
        <w:rPr>
          <w:lang w:val="en-CA"/>
        </w:rPr>
        <w:t xml:space="preserve"> </w:t>
      </w:r>
      <w:r w:rsidRPr="00C35B8D">
        <w:rPr>
          <w:lang w:val="en-CA"/>
        </w:rPr>
        <w:t>XRF, NEXAFS (Near edge X-ray fluorescence</w:t>
      </w:r>
      <w:r w:rsidR="00E978C2">
        <w:rPr>
          <w:lang w:val="en-CA"/>
        </w:rPr>
        <w:t xml:space="preserve"> structure spectroscopy)</w:t>
      </w:r>
      <w:r w:rsidRPr="00C35B8D">
        <w:rPr>
          <w:lang w:val="en-CA"/>
        </w:rPr>
        <w:t>, Grazing incidence X-ray fluorescence analysis, Grazing incidence small-angle x-ray scattering, small-angle x-ray scattering (SAXS).</w:t>
      </w:r>
      <w:r w:rsidR="00E978C2">
        <w:rPr>
          <w:lang w:val="en-CA"/>
        </w:rPr>
        <w:t xml:space="preserve"> Many of these techniques have been used to participate in many of the SAWG key comparisons. Dr. </w:t>
      </w:r>
      <w:r w:rsidRPr="00C35B8D">
        <w:rPr>
          <w:lang w:val="en-CA"/>
        </w:rPr>
        <w:t xml:space="preserve">Rainer </w:t>
      </w:r>
      <w:r w:rsidR="00E978C2">
        <w:rPr>
          <w:lang w:val="en-CA"/>
        </w:rPr>
        <w:t>Stoch introduced the capability of g</w:t>
      </w:r>
      <w:r w:rsidR="00E978C2" w:rsidRPr="00C35B8D">
        <w:rPr>
          <w:lang w:val="en-CA"/>
        </w:rPr>
        <w:t>eneral organic chemistry</w:t>
      </w:r>
      <w:r w:rsidR="00E978C2">
        <w:rPr>
          <w:lang w:val="en-CA"/>
        </w:rPr>
        <w:t xml:space="preserve"> at PTB </w:t>
      </w:r>
      <w:r w:rsidR="00E978C2" w:rsidRPr="00E978C2">
        <w:rPr>
          <w:lang w:val="en-CA"/>
        </w:rPr>
        <w:t>Braunschweig</w:t>
      </w:r>
      <w:r w:rsidRPr="00C35B8D">
        <w:rPr>
          <w:lang w:val="en-CA"/>
        </w:rPr>
        <w:t xml:space="preserve">. </w:t>
      </w:r>
      <w:r w:rsidR="00E978C2">
        <w:rPr>
          <w:lang w:val="en-CA"/>
        </w:rPr>
        <w:t>The group cover</w:t>
      </w:r>
      <w:r w:rsidR="00305A02">
        <w:rPr>
          <w:lang w:val="en-CA"/>
        </w:rPr>
        <w:t>s</w:t>
      </w:r>
      <w:r w:rsidR="00E978C2">
        <w:rPr>
          <w:lang w:val="en-CA"/>
        </w:rPr>
        <w:t xml:space="preserve"> surface analysis including c</w:t>
      </w:r>
      <w:r w:rsidRPr="00C35B8D">
        <w:rPr>
          <w:lang w:val="en-CA"/>
        </w:rPr>
        <w:t>hemical composition</w:t>
      </w:r>
      <w:r w:rsidR="00305A02">
        <w:rPr>
          <w:lang w:val="en-CA"/>
        </w:rPr>
        <w:t xml:space="preserve"> for solid surfaces which uses l</w:t>
      </w:r>
      <w:r w:rsidRPr="00C35B8D">
        <w:rPr>
          <w:lang w:val="en-CA"/>
        </w:rPr>
        <w:t>aser ablation coupled to ICPMS</w:t>
      </w:r>
      <w:r w:rsidR="00305A02">
        <w:rPr>
          <w:lang w:val="en-CA"/>
        </w:rPr>
        <w:t xml:space="preserve"> with traceability through</w:t>
      </w:r>
      <w:r w:rsidRPr="00C35B8D">
        <w:rPr>
          <w:lang w:val="en-CA"/>
        </w:rPr>
        <w:t xml:space="preserve"> isotope dilution</w:t>
      </w:r>
      <w:r w:rsidR="00305A02">
        <w:rPr>
          <w:lang w:val="en-CA"/>
        </w:rPr>
        <w:t xml:space="preserve"> approach</w:t>
      </w:r>
      <w:r w:rsidRPr="00C35B8D">
        <w:rPr>
          <w:lang w:val="en-CA"/>
        </w:rPr>
        <w:t xml:space="preserve">; Confocal </w:t>
      </w:r>
      <w:proofErr w:type="spellStart"/>
      <w:r w:rsidRPr="00C35B8D">
        <w:rPr>
          <w:lang w:val="en-CA"/>
        </w:rPr>
        <w:t>microRaman</w:t>
      </w:r>
      <w:proofErr w:type="spellEnd"/>
      <w:r w:rsidRPr="00C35B8D">
        <w:rPr>
          <w:lang w:val="en-CA"/>
        </w:rPr>
        <w:t xml:space="preserve"> spectroscopy in 2D and 3D mapping </w:t>
      </w:r>
      <w:r w:rsidR="00305A02">
        <w:rPr>
          <w:lang w:val="en-CA"/>
        </w:rPr>
        <w:t>with</w:t>
      </w:r>
      <w:r w:rsidRPr="00C35B8D">
        <w:rPr>
          <w:lang w:val="en-CA"/>
        </w:rPr>
        <w:t xml:space="preserve"> SPM support experimental work</w:t>
      </w:r>
      <w:r w:rsidR="00305A02">
        <w:rPr>
          <w:lang w:val="en-CA"/>
        </w:rPr>
        <w:t xml:space="preserve"> with software for</w:t>
      </w:r>
      <w:r w:rsidRPr="00C35B8D">
        <w:rPr>
          <w:lang w:val="en-CA"/>
        </w:rPr>
        <w:t xml:space="preserve"> 2D mapping</w:t>
      </w:r>
      <w:r w:rsidR="00305A02">
        <w:rPr>
          <w:lang w:val="en-CA"/>
        </w:rPr>
        <w:t xml:space="preserve"> and simulations in</w:t>
      </w:r>
      <w:r w:rsidRPr="00C35B8D">
        <w:rPr>
          <w:lang w:val="en-CA"/>
        </w:rPr>
        <w:t xml:space="preserve"> DFT; dimensional calibration Raman standard for 2D mapping (traceable); Raman spectral calibration for strain and stress measurement with high Raman shift accuracy; </w:t>
      </w:r>
      <w:r w:rsidR="00305A02">
        <w:rPr>
          <w:lang w:val="en-CA"/>
        </w:rPr>
        <w:t xml:space="preserve">it also </w:t>
      </w:r>
      <w:r w:rsidRPr="00C35B8D">
        <w:rPr>
          <w:lang w:val="en-CA"/>
        </w:rPr>
        <w:t xml:space="preserve">support </w:t>
      </w:r>
      <w:r w:rsidR="00305A02">
        <w:rPr>
          <w:lang w:val="en-CA"/>
        </w:rPr>
        <w:t>other PTB division</w:t>
      </w:r>
      <w:r w:rsidRPr="00C35B8D">
        <w:rPr>
          <w:lang w:val="en-CA"/>
        </w:rPr>
        <w:t xml:space="preserve"> on 2D materials development</w:t>
      </w:r>
      <w:r w:rsidR="00305A02">
        <w:rPr>
          <w:lang w:val="en-CA"/>
        </w:rPr>
        <w:t>.</w:t>
      </w:r>
    </w:p>
    <w:p w14:paraId="5365E960" w14:textId="7E7639A3" w:rsidR="00C35B8D" w:rsidRPr="00C35B8D" w:rsidRDefault="00C35B8D" w:rsidP="00C35B8D">
      <w:pPr>
        <w:pStyle w:val="Header"/>
        <w:numPr>
          <w:ilvl w:val="0"/>
          <w:numId w:val="7"/>
        </w:numPr>
        <w:rPr>
          <w:lang w:val="en-CA"/>
        </w:rPr>
      </w:pPr>
      <w:r w:rsidRPr="00C35B8D">
        <w:rPr>
          <w:lang w:val="en-CA"/>
        </w:rPr>
        <w:t xml:space="preserve">Andrea Rossi </w:t>
      </w:r>
      <w:r w:rsidR="00305A02">
        <w:rPr>
          <w:lang w:val="en-CA"/>
        </w:rPr>
        <w:t>(</w:t>
      </w:r>
      <w:r w:rsidRPr="00C35B8D">
        <w:rPr>
          <w:lang w:val="en-CA"/>
        </w:rPr>
        <w:t>INRIM</w:t>
      </w:r>
      <w:r w:rsidR="00305A02">
        <w:rPr>
          <w:lang w:val="en-CA"/>
        </w:rPr>
        <w:t>, Italy):</w:t>
      </w:r>
      <w:r w:rsidRPr="00C35B8D">
        <w:rPr>
          <w:lang w:val="en-CA"/>
        </w:rPr>
        <w:t xml:space="preserve"> Physical chemistry and nanotechnology with focus on food metrology</w:t>
      </w:r>
      <w:r w:rsidR="00305A02">
        <w:rPr>
          <w:lang w:val="en-CA"/>
        </w:rPr>
        <w:t xml:space="preserve"> with recent focus on</w:t>
      </w:r>
      <w:r w:rsidRPr="00C35B8D">
        <w:rPr>
          <w:lang w:val="en-CA"/>
        </w:rPr>
        <w:t xml:space="preserve"> food packaging </w:t>
      </w:r>
      <w:r w:rsidR="00305A02">
        <w:rPr>
          <w:lang w:val="en-CA"/>
        </w:rPr>
        <w:t>and particularly on the</w:t>
      </w:r>
      <w:r w:rsidRPr="00C35B8D">
        <w:rPr>
          <w:lang w:val="en-CA"/>
        </w:rPr>
        <w:t xml:space="preserve"> reduction of plastic use</w:t>
      </w:r>
      <w:r w:rsidR="00305A02">
        <w:rPr>
          <w:lang w:val="en-CA"/>
        </w:rPr>
        <w:t>. New materials as alternative food packaging by m</w:t>
      </w:r>
      <w:r w:rsidRPr="00C35B8D">
        <w:rPr>
          <w:lang w:val="en-CA"/>
        </w:rPr>
        <w:t>odify surface of polymer to have anti-bacterial properties for food waste reduction</w:t>
      </w:r>
      <w:r w:rsidR="00305A02">
        <w:rPr>
          <w:lang w:val="en-CA"/>
        </w:rPr>
        <w:t xml:space="preserve"> and reduction</w:t>
      </w:r>
      <w:r w:rsidRPr="00C35B8D">
        <w:rPr>
          <w:lang w:val="en-CA"/>
        </w:rPr>
        <w:t xml:space="preserve">; </w:t>
      </w:r>
      <w:r w:rsidR="00305A02">
        <w:rPr>
          <w:lang w:val="en-CA"/>
        </w:rPr>
        <w:t xml:space="preserve">Has expertise in </w:t>
      </w:r>
      <w:r w:rsidRPr="00C35B8D">
        <w:rPr>
          <w:lang w:val="en-CA"/>
        </w:rPr>
        <w:t>hyphenated Raman spectroscopy</w:t>
      </w:r>
      <w:r w:rsidR="00305A02">
        <w:rPr>
          <w:lang w:val="en-CA"/>
        </w:rPr>
        <w:t xml:space="preserve"> particularly</w:t>
      </w:r>
      <w:r w:rsidRPr="00C35B8D">
        <w:rPr>
          <w:lang w:val="en-CA"/>
        </w:rPr>
        <w:t xml:space="preserve"> for microplastics study </w:t>
      </w:r>
      <w:r w:rsidR="00305A02">
        <w:rPr>
          <w:lang w:val="en-CA"/>
        </w:rPr>
        <w:t xml:space="preserve">including </w:t>
      </w:r>
      <w:r w:rsidRPr="00C35B8D">
        <w:rPr>
          <w:lang w:val="en-CA"/>
        </w:rPr>
        <w:t xml:space="preserve">field flow fraction coupled to Raman for speciation </w:t>
      </w:r>
      <w:r w:rsidR="00305A02">
        <w:rPr>
          <w:lang w:val="en-CA"/>
        </w:rPr>
        <w:t>of plastics for</w:t>
      </w:r>
      <w:r w:rsidRPr="00C35B8D">
        <w:rPr>
          <w:lang w:val="en-CA"/>
        </w:rPr>
        <w:t xml:space="preserve"> Food safety</w:t>
      </w:r>
      <w:r w:rsidR="00305A02">
        <w:rPr>
          <w:lang w:val="en-CA"/>
        </w:rPr>
        <w:t xml:space="preserve"> and drinking water </w:t>
      </w:r>
      <w:r w:rsidR="00EC316B">
        <w:rPr>
          <w:lang w:val="en-CA"/>
        </w:rPr>
        <w:t xml:space="preserve">safety </w:t>
      </w:r>
      <w:r w:rsidR="00EC316B">
        <w:rPr>
          <w:lang w:val="en-CA"/>
        </w:rPr>
        <w:lastRenderedPageBreak/>
        <w:t>application</w:t>
      </w:r>
      <w:r w:rsidR="00305A02">
        <w:rPr>
          <w:lang w:val="en-CA"/>
        </w:rPr>
        <w:t xml:space="preserve">. </w:t>
      </w:r>
      <w:r w:rsidR="00EC316B">
        <w:rPr>
          <w:lang w:val="en-CA"/>
        </w:rPr>
        <w:t>Class II laboratory capability with wide suite of vibrational spectroscopy capabilities. The team coordinated the EMN’s safe and sustainable food project.</w:t>
      </w:r>
    </w:p>
    <w:p w14:paraId="07B6F01B" w14:textId="4BB606A2" w:rsidR="00C35B8D" w:rsidRDefault="00C35B8D" w:rsidP="00C35B8D">
      <w:pPr>
        <w:pStyle w:val="Header"/>
        <w:numPr>
          <w:ilvl w:val="0"/>
          <w:numId w:val="7"/>
        </w:numPr>
        <w:rPr>
          <w:lang w:val="en-CA"/>
        </w:rPr>
      </w:pPr>
      <w:r w:rsidRPr="00C35B8D">
        <w:rPr>
          <w:lang w:val="en-CA"/>
        </w:rPr>
        <w:t>Donald Windover (NIST</w:t>
      </w:r>
      <w:r w:rsidR="00ED0767">
        <w:rPr>
          <w:lang w:val="en-CA"/>
        </w:rPr>
        <w:t>, USA</w:t>
      </w:r>
      <w:r w:rsidRPr="00C35B8D">
        <w:rPr>
          <w:lang w:val="en-CA"/>
        </w:rPr>
        <w:t xml:space="preserve">): </w:t>
      </w:r>
      <w:r w:rsidR="00ED0767">
        <w:rPr>
          <w:lang w:val="en-CA"/>
        </w:rPr>
        <w:t>NIST has a l</w:t>
      </w:r>
      <w:r w:rsidRPr="00C35B8D">
        <w:rPr>
          <w:lang w:val="en-CA"/>
        </w:rPr>
        <w:t xml:space="preserve">arge </w:t>
      </w:r>
      <w:r w:rsidR="00E978C2">
        <w:rPr>
          <w:lang w:val="en-CA"/>
        </w:rPr>
        <w:t>number</w:t>
      </w:r>
      <w:r w:rsidRPr="00C35B8D">
        <w:rPr>
          <w:lang w:val="en-CA"/>
        </w:rPr>
        <w:t xml:space="preserve"> of SRM covering large area</w:t>
      </w:r>
      <w:r w:rsidR="00ED0767">
        <w:rPr>
          <w:lang w:val="en-CA"/>
        </w:rPr>
        <w:t>s</w:t>
      </w:r>
      <w:r w:rsidRPr="00C35B8D">
        <w:rPr>
          <w:lang w:val="en-CA"/>
        </w:rPr>
        <w:t xml:space="preserve">; </w:t>
      </w:r>
      <w:r w:rsidR="00ED0767">
        <w:rPr>
          <w:lang w:val="en-CA"/>
        </w:rPr>
        <w:t xml:space="preserve">many of the </w:t>
      </w:r>
      <w:r w:rsidRPr="00C35B8D">
        <w:rPr>
          <w:lang w:val="en-CA"/>
        </w:rPr>
        <w:t xml:space="preserve">SRM </w:t>
      </w:r>
      <w:r w:rsidR="00ED0767">
        <w:rPr>
          <w:lang w:val="en-CA"/>
        </w:rPr>
        <w:t>are relevant</w:t>
      </w:r>
      <w:r w:rsidRPr="00C35B8D">
        <w:rPr>
          <w:lang w:val="en-CA"/>
        </w:rPr>
        <w:t xml:space="preserve"> to</w:t>
      </w:r>
      <w:r w:rsidR="00ED0767">
        <w:rPr>
          <w:lang w:val="en-CA"/>
        </w:rPr>
        <w:t xml:space="preserve"> surface analysis. Capabilities includes</w:t>
      </w:r>
      <w:r w:rsidRPr="00C35B8D">
        <w:rPr>
          <w:lang w:val="en-CA"/>
        </w:rPr>
        <w:t xml:space="preserve"> </w:t>
      </w:r>
      <w:r w:rsidR="00ED0767">
        <w:rPr>
          <w:lang w:val="en-CA"/>
        </w:rPr>
        <w:t xml:space="preserve">XRD, </w:t>
      </w:r>
      <w:r w:rsidRPr="00C35B8D">
        <w:rPr>
          <w:lang w:val="en-CA"/>
        </w:rPr>
        <w:t>XRF, X-ray reflectivity</w:t>
      </w:r>
      <w:r w:rsidR="00C32213">
        <w:rPr>
          <w:lang w:val="en-CA"/>
        </w:rPr>
        <w:t>. Reference materials relevant to this communities includes</w:t>
      </w:r>
      <w:r w:rsidRPr="00C35B8D">
        <w:rPr>
          <w:lang w:val="en-CA"/>
        </w:rPr>
        <w:t xml:space="preserve"> strain reference materials of thin single layer structure, SAX with high energy transmission through wafer</w:t>
      </w:r>
      <w:r w:rsidR="00C32213">
        <w:rPr>
          <w:lang w:val="en-CA"/>
        </w:rPr>
        <w:t xml:space="preserve">. Another reference materials under discussion </w:t>
      </w:r>
      <w:proofErr w:type="gramStart"/>
      <w:r w:rsidR="00C32213">
        <w:rPr>
          <w:lang w:val="en-CA"/>
        </w:rPr>
        <w:t>is</w:t>
      </w:r>
      <w:proofErr w:type="gramEnd"/>
      <w:r w:rsidR="00C32213">
        <w:rPr>
          <w:lang w:val="en-CA"/>
        </w:rPr>
        <w:t xml:space="preserve"> the</w:t>
      </w:r>
      <w:r w:rsidRPr="00C35B8D">
        <w:rPr>
          <w:lang w:val="en-CA"/>
        </w:rPr>
        <w:t xml:space="preserve"> ion-implanted materials</w:t>
      </w:r>
      <w:r w:rsidR="00C32213">
        <w:rPr>
          <w:lang w:val="en-CA"/>
        </w:rPr>
        <w:t>. NIST</w:t>
      </w:r>
      <w:r w:rsidRPr="00C35B8D">
        <w:rPr>
          <w:lang w:val="en-CA"/>
        </w:rPr>
        <w:t xml:space="preserve"> neutron facility</w:t>
      </w:r>
      <w:r w:rsidR="00C32213">
        <w:rPr>
          <w:lang w:val="en-CA"/>
        </w:rPr>
        <w:t xml:space="preserve"> has capability</w:t>
      </w:r>
      <w:r w:rsidRPr="00C35B8D">
        <w:rPr>
          <w:lang w:val="en-CA"/>
        </w:rPr>
        <w:t xml:space="preserve"> for ion-implantatio</w:t>
      </w:r>
      <w:r w:rsidR="00C32213">
        <w:rPr>
          <w:lang w:val="en-CA"/>
        </w:rPr>
        <w:t>n</w:t>
      </w:r>
      <w:r w:rsidR="00A2419F">
        <w:rPr>
          <w:lang w:val="en-CA"/>
        </w:rPr>
        <w:t xml:space="preserve"> measurement and</w:t>
      </w:r>
      <w:r w:rsidR="00C32213">
        <w:rPr>
          <w:lang w:val="en-CA"/>
        </w:rPr>
        <w:t xml:space="preserve"> </w:t>
      </w:r>
      <w:r w:rsidR="00A2419F">
        <w:rPr>
          <w:lang w:val="en-CA"/>
        </w:rPr>
        <w:t>is currently under-development. More update will be shared in the next year or so.</w:t>
      </w:r>
    </w:p>
    <w:p w14:paraId="492CC8EE" w14:textId="77777777" w:rsidR="00E50FD2" w:rsidRPr="00C35B8D" w:rsidRDefault="00E50FD2" w:rsidP="00E50FD2">
      <w:pPr>
        <w:pStyle w:val="Header"/>
        <w:numPr>
          <w:ilvl w:val="0"/>
          <w:numId w:val="7"/>
        </w:numPr>
        <w:rPr>
          <w:lang w:val="en-CA"/>
        </w:rPr>
      </w:pPr>
      <w:r w:rsidRPr="00C35B8D">
        <w:rPr>
          <w:lang w:val="en-CA"/>
        </w:rPr>
        <w:t>Egor Sobina (</w:t>
      </w:r>
      <w:r>
        <w:rPr>
          <w:lang w:val="en-CA"/>
        </w:rPr>
        <w:t>U</w:t>
      </w:r>
      <w:r w:rsidRPr="00C35B8D">
        <w:rPr>
          <w:lang w:val="en-CA"/>
        </w:rPr>
        <w:t>NIIM</w:t>
      </w:r>
      <w:r>
        <w:rPr>
          <w:lang w:val="en-CA"/>
        </w:rPr>
        <w:t>, Russia</w:t>
      </w:r>
      <w:r w:rsidRPr="00C35B8D">
        <w:rPr>
          <w:lang w:val="en-CA"/>
        </w:rPr>
        <w:t>)</w:t>
      </w:r>
      <w:r>
        <w:rPr>
          <w:lang w:val="en-CA"/>
        </w:rPr>
        <w:t xml:space="preserve">: Dr. Sobina is the director of UNIIM and has expertise in CRM of porous materials for gas adsorption methods. </w:t>
      </w:r>
    </w:p>
    <w:p w14:paraId="2129519D" w14:textId="77777777" w:rsidR="00E50FD2" w:rsidRPr="00C35B8D" w:rsidRDefault="00E50FD2" w:rsidP="00E50FD2">
      <w:pPr>
        <w:pStyle w:val="Header"/>
        <w:ind w:left="360"/>
        <w:rPr>
          <w:lang w:val="en-CA"/>
        </w:rPr>
      </w:pPr>
    </w:p>
    <w:p w14:paraId="24296582" w14:textId="77777777" w:rsidR="00B07B2B" w:rsidRDefault="00B07B2B" w:rsidP="00460903"/>
    <w:p w14:paraId="147DAEE5" w14:textId="1E025F6A" w:rsidR="00460903" w:rsidRPr="00FB60A1" w:rsidRDefault="00460903" w:rsidP="00460903">
      <w:pPr>
        <w:tabs>
          <w:tab w:val="left" w:pos="709"/>
        </w:tabs>
        <w:ind w:left="720" w:hanging="720"/>
        <w:jc w:val="both"/>
        <w:rPr>
          <w:rStyle w:val="IntenseReference"/>
          <w:rFonts w:ascii="Times New Roman" w:hAnsi="Times New Roman" w:cs="Times New Roman"/>
          <w:sz w:val="28"/>
          <w:szCs w:val="28"/>
        </w:rPr>
      </w:pPr>
      <w:r w:rsidRPr="00FB60A1">
        <w:rPr>
          <w:rStyle w:val="IntenseReference"/>
          <w:rFonts w:ascii="Times New Roman" w:hAnsi="Times New Roman" w:cs="Times New Roman"/>
          <w:sz w:val="28"/>
          <w:szCs w:val="28"/>
        </w:rPr>
        <w:t>Brief repo</w:t>
      </w:r>
      <w:r w:rsidR="00DD0EA6">
        <w:rPr>
          <w:rStyle w:val="IntenseReference"/>
          <w:rFonts w:ascii="Times New Roman" w:hAnsi="Times New Roman" w:cs="Times New Roman"/>
          <w:sz w:val="28"/>
          <w:szCs w:val="28"/>
        </w:rPr>
        <w:t>r</w:t>
      </w:r>
      <w:r w:rsidRPr="00FB60A1">
        <w:rPr>
          <w:rStyle w:val="IntenseReference"/>
          <w:rFonts w:ascii="Times New Roman" w:hAnsi="Times New Roman" w:cs="Times New Roman"/>
          <w:sz w:val="28"/>
          <w:szCs w:val="28"/>
        </w:rPr>
        <w:t>t of the KCWG meeting / A Shard(NPL)</w:t>
      </w:r>
    </w:p>
    <w:p w14:paraId="74C1E602" w14:textId="08894642" w:rsidR="00C56D76" w:rsidRPr="0092028E" w:rsidRDefault="00C56D76" w:rsidP="00C56D76">
      <w:pPr>
        <w:contextualSpacing/>
        <w:rPr>
          <w:rFonts w:ascii="Times New Roman" w:hAnsi="Times New Roman" w:cs="Times New Roman"/>
          <w:sz w:val="24"/>
          <w:szCs w:val="24"/>
        </w:rPr>
      </w:pPr>
      <w:r w:rsidRPr="0092028E">
        <w:rPr>
          <w:rFonts w:ascii="Times New Roman" w:hAnsi="Times New Roman" w:cs="Times New Roman"/>
          <w:sz w:val="24"/>
          <w:szCs w:val="24"/>
        </w:rPr>
        <w:t>The KCWG meets throughout the year and the last meeting was April 18</w:t>
      </w:r>
      <w:r w:rsidRPr="0092028E">
        <w:rPr>
          <w:rFonts w:ascii="Times New Roman" w:hAnsi="Times New Roman" w:cs="Times New Roman"/>
          <w:sz w:val="24"/>
          <w:szCs w:val="24"/>
          <w:vertAlign w:val="superscript"/>
        </w:rPr>
        <w:t>th</w:t>
      </w:r>
      <w:r w:rsidRPr="0092028E">
        <w:rPr>
          <w:rFonts w:ascii="Times New Roman" w:hAnsi="Times New Roman" w:cs="Times New Roman"/>
          <w:sz w:val="24"/>
          <w:szCs w:val="24"/>
        </w:rPr>
        <w:t>, 2023. Since the 20</w:t>
      </w:r>
      <w:r w:rsidRPr="0092028E">
        <w:rPr>
          <w:rFonts w:ascii="Times New Roman" w:hAnsi="Times New Roman" w:cs="Times New Roman"/>
          <w:sz w:val="24"/>
          <w:szCs w:val="24"/>
          <w:vertAlign w:val="superscript"/>
        </w:rPr>
        <w:t>th</w:t>
      </w:r>
      <w:r w:rsidRPr="0092028E">
        <w:rPr>
          <w:rFonts w:ascii="Times New Roman" w:hAnsi="Times New Roman" w:cs="Times New Roman"/>
          <w:sz w:val="24"/>
          <w:szCs w:val="24"/>
        </w:rPr>
        <w:t xml:space="preserve"> SAWG meeting, there are 10 SAWG CMCs submitted and approved. All were submitted by </w:t>
      </w:r>
      <w:proofErr w:type="spellStart"/>
      <w:r w:rsidRPr="0092028E">
        <w:rPr>
          <w:rFonts w:ascii="Times New Roman" w:hAnsi="Times New Roman" w:cs="Times New Roman"/>
          <w:sz w:val="24"/>
          <w:szCs w:val="24"/>
        </w:rPr>
        <w:t>Tubitak</w:t>
      </w:r>
      <w:proofErr w:type="spellEnd"/>
      <w:r w:rsidRPr="0092028E">
        <w:rPr>
          <w:rFonts w:ascii="Times New Roman" w:hAnsi="Times New Roman" w:cs="Times New Roman"/>
          <w:sz w:val="24"/>
          <w:szCs w:val="24"/>
        </w:rPr>
        <w:t xml:space="preserve">, related to absorption and BET surface area, related to </w:t>
      </w:r>
      <w:proofErr w:type="spellStart"/>
      <w:r w:rsidRPr="0092028E">
        <w:rPr>
          <w:rFonts w:ascii="Times New Roman" w:hAnsi="Times New Roman" w:cs="Times New Roman"/>
          <w:sz w:val="24"/>
          <w:szCs w:val="24"/>
        </w:rPr>
        <w:t>Ar</w:t>
      </w:r>
      <w:proofErr w:type="spellEnd"/>
      <w:r w:rsidRPr="0092028E">
        <w:rPr>
          <w:rFonts w:ascii="Times New Roman" w:hAnsi="Times New Roman" w:cs="Times New Roman"/>
          <w:sz w:val="24"/>
          <w:szCs w:val="24"/>
        </w:rPr>
        <w:t xml:space="preserve"> absorption and BET surface area for zeolite and with the “how far the light shine” extend to </w:t>
      </w:r>
      <w:proofErr w:type="spellStart"/>
      <w:r w:rsidRPr="0092028E">
        <w:rPr>
          <w:rFonts w:ascii="Times New Roman" w:hAnsi="Times New Roman" w:cs="Times New Roman"/>
          <w:sz w:val="24"/>
          <w:szCs w:val="24"/>
        </w:rPr>
        <w:t>nanoprous</w:t>
      </w:r>
      <w:proofErr w:type="spellEnd"/>
      <w:r w:rsidRPr="0092028E">
        <w:rPr>
          <w:rFonts w:ascii="Times New Roman" w:hAnsi="Times New Roman" w:cs="Times New Roman"/>
          <w:sz w:val="24"/>
          <w:szCs w:val="24"/>
        </w:rPr>
        <w:t xml:space="preserve"> carbon. Dr. Shard thank all SAWG members who helped with the review of the CMCs. He also urges the SAWG member to think how future broad scope claim can be done. </w:t>
      </w:r>
    </w:p>
    <w:p w14:paraId="155917F6" w14:textId="77777777" w:rsidR="00C56D76" w:rsidRPr="0092028E" w:rsidRDefault="00C56D76" w:rsidP="00C56D76">
      <w:pPr>
        <w:contextualSpacing/>
        <w:rPr>
          <w:rFonts w:ascii="Times New Roman" w:hAnsi="Times New Roman" w:cs="Times New Roman"/>
          <w:sz w:val="24"/>
          <w:szCs w:val="24"/>
        </w:rPr>
      </w:pPr>
    </w:p>
    <w:p w14:paraId="709024F3" w14:textId="241A9BDC" w:rsidR="00460903" w:rsidRPr="0092028E" w:rsidRDefault="00460903" w:rsidP="00C56D76">
      <w:pPr>
        <w:contextualSpacing/>
        <w:rPr>
          <w:rFonts w:ascii="Times New Roman" w:hAnsi="Times New Roman" w:cs="Times New Roman"/>
          <w:sz w:val="24"/>
          <w:szCs w:val="24"/>
        </w:rPr>
      </w:pPr>
      <w:r w:rsidRPr="00460903">
        <w:rPr>
          <w:rFonts w:ascii="Times New Roman" w:hAnsi="Times New Roman" w:cs="Times New Roman"/>
          <w:sz w:val="24"/>
          <w:szCs w:val="24"/>
        </w:rPr>
        <w:t>KCWG paper on metrological traceability</w:t>
      </w:r>
      <w:r w:rsidR="003B4D0B" w:rsidRPr="0092028E">
        <w:rPr>
          <w:rFonts w:ascii="Times New Roman" w:hAnsi="Times New Roman" w:cs="Times New Roman"/>
          <w:sz w:val="24"/>
          <w:szCs w:val="24"/>
        </w:rPr>
        <w:t xml:space="preserve"> is currently under discussion. Under CIPM-MRA-P-11 states that metrological traceability of participants to CIPM MRA via one of the following two routes: Primary realization</w:t>
      </w:r>
      <w:r w:rsidRPr="00460903">
        <w:rPr>
          <w:rFonts w:ascii="Times New Roman" w:hAnsi="Times New Roman" w:cs="Times New Roman"/>
          <w:sz w:val="24"/>
          <w:szCs w:val="24"/>
        </w:rPr>
        <w:t xml:space="preserve"> or through another participant</w:t>
      </w:r>
      <w:r w:rsidR="003B4D0B" w:rsidRPr="0092028E">
        <w:rPr>
          <w:rFonts w:ascii="Times New Roman" w:hAnsi="Times New Roman" w:cs="Times New Roman"/>
          <w:sz w:val="24"/>
          <w:szCs w:val="24"/>
        </w:rPr>
        <w:t xml:space="preserve"> having relevant</w:t>
      </w:r>
      <w:r w:rsidRPr="00460903">
        <w:rPr>
          <w:rFonts w:ascii="Times New Roman" w:hAnsi="Times New Roman" w:cs="Times New Roman"/>
          <w:sz w:val="24"/>
          <w:szCs w:val="24"/>
        </w:rPr>
        <w:t xml:space="preserve"> </w:t>
      </w:r>
      <w:r w:rsidR="003B4D0B" w:rsidRPr="0092028E">
        <w:rPr>
          <w:rFonts w:ascii="Times New Roman" w:hAnsi="Times New Roman" w:cs="Times New Roman"/>
          <w:sz w:val="24"/>
          <w:szCs w:val="24"/>
        </w:rPr>
        <w:t>C</w:t>
      </w:r>
      <w:r w:rsidRPr="00460903">
        <w:rPr>
          <w:rFonts w:ascii="Times New Roman" w:hAnsi="Times New Roman" w:cs="Times New Roman"/>
          <w:sz w:val="24"/>
          <w:szCs w:val="24"/>
        </w:rPr>
        <w:t>MCs</w:t>
      </w:r>
      <w:r w:rsidR="003B4D0B" w:rsidRPr="0092028E">
        <w:rPr>
          <w:rFonts w:ascii="Times New Roman" w:hAnsi="Times New Roman" w:cs="Times New Roman"/>
          <w:sz w:val="24"/>
          <w:szCs w:val="24"/>
        </w:rPr>
        <w:t xml:space="preserve"> with appropriate uncertainty published in KCDB or through calibration and measurement services offered by the BIPM.</w:t>
      </w:r>
      <w:r w:rsidRPr="00460903">
        <w:rPr>
          <w:rFonts w:ascii="Times New Roman" w:hAnsi="Times New Roman" w:cs="Times New Roman"/>
          <w:sz w:val="24"/>
          <w:szCs w:val="24"/>
        </w:rPr>
        <w:t xml:space="preserve"> </w:t>
      </w:r>
      <w:r w:rsidR="003B4D0B" w:rsidRPr="0092028E">
        <w:rPr>
          <w:rFonts w:ascii="Times New Roman" w:hAnsi="Times New Roman" w:cs="Times New Roman"/>
          <w:sz w:val="24"/>
          <w:szCs w:val="24"/>
        </w:rPr>
        <w:t>H</w:t>
      </w:r>
      <w:r w:rsidRPr="00460903">
        <w:rPr>
          <w:rFonts w:ascii="Times New Roman" w:hAnsi="Times New Roman" w:cs="Times New Roman"/>
          <w:sz w:val="24"/>
          <w:szCs w:val="24"/>
        </w:rPr>
        <w:t xml:space="preserve">ow does it </w:t>
      </w:r>
      <w:r w:rsidR="00D75B45" w:rsidRPr="00460903">
        <w:rPr>
          <w:rFonts w:ascii="Times New Roman" w:hAnsi="Times New Roman" w:cs="Times New Roman"/>
          <w:sz w:val="24"/>
          <w:szCs w:val="24"/>
        </w:rPr>
        <w:t>apply</w:t>
      </w:r>
      <w:r w:rsidRPr="00460903">
        <w:rPr>
          <w:rFonts w:ascii="Times New Roman" w:hAnsi="Times New Roman" w:cs="Times New Roman"/>
          <w:sz w:val="24"/>
          <w:szCs w:val="24"/>
        </w:rPr>
        <w:t xml:space="preserve"> in terms of broad scope claims (especially through the second route); </w:t>
      </w:r>
      <w:proofErr w:type="gramStart"/>
      <w:r w:rsidRPr="00460903">
        <w:rPr>
          <w:rFonts w:ascii="Times New Roman" w:hAnsi="Times New Roman" w:cs="Times New Roman"/>
          <w:sz w:val="24"/>
          <w:szCs w:val="24"/>
        </w:rPr>
        <w:t>e.g.</w:t>
      </w:r>
      <w:proofErr w:type="gramEnd"/>
      <w:r w:rsidRPr="00460903">
        <w:rPr>
          <w:rFonts w:ascii="Times New Roman" w:hAnsi="Times New Roman" w:cs="Times New Roman"/>
          <w:sz w:val="24"/>
          <w:szCs w:val="24"/>
        </w:rPr>
        <w:t xml:space="preserve"> newer area (such as SAWG), metrological traceability </w:t>
      </w:r>
      <w:r w:rsidR="003B4D0B" w:rsidRPr="0092028E">
        <w:rPr>
          <w:rFonts w:ascii="Times New Roman" w:hAnsi="Times New Roman" w:cs="Times New Roman"/>
          <w:sz w:val="24"/>
          <w:szCs w:val="24"/>
        </w:rPr>
        <w:t xml:space="preserve">is </w:t>
      </w:r>
      <w:r w:rsidRPr="00460903">
        <w:rPr>
          <w:rFonts w:ascii="Times New Roman" w:hAnsi="Times New Roman" w:cs="Times New Roman"/>
          <w:sz w:val="24"/>
          <w:szCs w:val="24"/>
        </w:rPr>
        <w:t>not always straight forward</w:t>
      </w:r>
      <w:r w:rsidR="003B4D0B" w:rsidRPr="0092028E">
        <w:rPr>
          <w:rFonts w:ascii="Times New Roman" w:hAnsi="Times New Roman" w:cs="Times New Roman"/>
          <w:sz w:val="24"/>
          <w:szCs w:val="24"/>
        </w:rPr>
        <w:t xml:space="preserve">. A general observation of the recent developments in broad scope CMCs, the KCWG have noticed it is becoming more difficult for NMIs claiming metrological traceability through the second route. </w:t>
      </w:r>
    </w:p>
    <w:p w14:paraId="02E7846F" w14:textId="06D03E6A" w:rsidR="003B4D0B" w:rsidRPr="0092028E" w:rsidRDefault="003B4D0B" w:rsidP="00C56D76">
      <w:pPr>
        <w:contextualSpacing/>
        <w:rPr>
          <w:rFonts w:ascii="Times New Roman" w:hAnsi="Times New Roman" w:cs="Times New Roman"/>
          <w:sz w:val="24"/>
          <w:szCs w:val="24"/>
        </w:rPr>
      </w:pPr>
    </w:p>
    <w:p w14:paraId="166BC985" w14:textId="2501B23D" w:rsidR="003B4D0B" w:rsidRPr="0092028E" w:rsidRDefault="003B4D0B" w:rsidP="00C56D76">
      <w:pPr>
        <w:contextualSpacing/>
        <w:rPr>
          <w:rFonts w:ascii="Times New Roman" w:hAnsi="Times New Roman" w:cs="Times New Roman"/>
          <w:sz w:val="24"/>
          <w:szCs w:val="24"/>
        </w:rPr>
      </w:pPr>
      <w:r w:rsidRPr="0092028E">
        <w:rPr>
          <w:rFonts w:ascii="Times New Roman" w:hAnsi="Times New Roman" w:cs="Times New Roman"/>
          <w:sz w:val="24"/>
          <w:szCs w:val="24"/>
        </w:rPr>
        <w:t xml:space="preserve">Recommendations from KCWG. (a). </w:t>
      </w:r>
      <w:r w:rsidR="00A861BF" w:rsidRPr="0092028E">
        <w:rPr>
          <w:rFonts w:ascii="Times New Roman" w:hAnsi="Times New Roman" w:cs="Times New Roman"/>
          <w:sz w:val="24"/>
          <w:szCs w:val="24"/>
        </w:rPr>
        <w:t xml:space="preserve">In Chem-Bio metrological traceability via route 2 could also be established through another participant having demonstrated measurement capability for the unit of measurement and the defined measurand concerned with appropriate measurement uncertainty through multiple successful participation in recent CIPM key comparisons, RMO key comparisons and supplementary comparisons. </w:t>
      </w:r>
      <w:r w:rsidR="00C93F44" w:rsidRPr="0092028E">
        <w:rPr>
          <w:rFonts w:ascii="Times New Roman" w:hAnsi="Times New Roman" w:cs="Times New Roman"/>
          <w:sz w:val="24"/>
          <w:szCs w:val="24"/>
        </w:rPr>
        <w:t>Traceability</w:t>
      </w:r>
      <w:r w:rsidR="00C213B1">
        <w:rPr>
          <w:rFonts w:ascii="Times New Roman" w:hAnsi="Times New Roman" w:cs="Times New Roman"/>
          <w:sz w:val="24"/>
          <w:szCs w:val="24"/>
        </w:rPr>
        <w:t xml:space="preserve"> through</w:t>
      </w:r>
      <w:r w:rsidR="00C93F44" w:rsidRPr="0092028E">
        <w:rPr>
          <w:rFonts w:ascii="Times New Roman" w:hAnsi="Times New Roman" w:cs="Times New Roman"/>
          <w:sz w:val="24"/>
          <w:szCs w:val="24"/>
        </w:rPr>
        <w:t xml:space="preserve"> route 1 includes institutes using CRMs or high-purity primary chemical reference materials that have been value-assigned by applying their own measurement capabilities recognized within published CMCs or via demonstrated measurement capability for the unit of measurement and the defined measurand concerned with appropriate measurement uncertainty through participation in CIPM key comparisons, RMO key comparisons and supplementary comparisons. </w:t>
      </w:r>
    </w:p>
    <w:p w14:paraId="0A30C5B3" w14:textId="1B33E94E" w:rsidR="00C93F44" w:rsidRPr="0092028E" w:rsidRDefault="00C93F44" w:rsidP="00C56D76">
      <w:pPr>
        <w:contextualSpacing/>
        <w:rPr>
          <w:rFonts w:ascii="Times New Roman" w:hAnsi="Times New Roman" w:cs="Times New Roman"/>
          <w:sz w:val="24"/>
          <w:szCs w:val="24"/>
        </w:rPr>
      </w:pPr>
      <w:r w:rsidRPr="0092028E">
        <w:rPr>
          <w:rFonts w:ascii="Times New Roman" w:hAnsi="Times New Roman" w:cs="Times New Roman"/>
          <w:sz w:val="24"/>
          <w:szCs w:val="24"/>
        </w:rPr>
        <w:t xml:space="preserve">It is up to the working group to decide on how to approach this and examine each case as it arises. Alex </w:t>
      </w:r>
      <w:r w:rsidR="00C213B1" w:rsidRPr="0092028E">
        <w:rPr>
          <w:rFonts w:ascii="Times New Roman" w:hAnsi="Times New Roman" w:cs="Times New Roman"/>
          <w:sz w:val="24"/>
          <w:szCs w:val="24"/>
        </w:rPr>
        <w:t>welcomes</w:t>
      </w:r>
      <w:r w:rsidRPr="0092028E">
        <w:rPr>
          <w:rFonts w:ascii="Times New Roman" w:hAnsi="Times New Roman" w:cs="Times New Roman"/>
          <w:sz w:val="24"/>
          <w:szCs w:val="24"/>
        </w:rPr>
        <w:t xml:space="preserve"> any comments. </w:t>
      </w:r>
    </w:p>
    <w:p w14:paraId="0D3CA3F3" w14:textId="77777777" w:rsidR="00C56D76" w:rsidRPr="00460903" w:rsidRDefault="00C56D76" w:rsidP="00C56D76">
      <w:pPr>
        <w:contextualSpacing/>
        <w:rPr>
          <w:rFonts w:ascii="Times New Roman" w:hAnsi="Times New Roman" w:cs="Times New Roman"/>
          <w:sz w:val="24"/>
          <w:szCs w:val="24"/>
        </w:rPr>
      </w:pPr>
    </w:p>
    <w:p w14:paraId="004E6230" w14:textId="77777777" w:rsidR="00C93F44" w:rsidRPr="00460903" w:rsidRDefault="00C93F44" w:rsidP="00C93F44">
      <w:pPr>
        <w:ind w:left="360"/>
        <w:contextualSpacing/>
        <w:rPr>
          <w:rFonts w:ascii="Times New Roman" w:hAnsi="Times New Roman" w:cs="Times New Roman"/>
          <w:sz w:val="24"/>
          <w:szCs w:val="24"/>
          <w:highlight w:val="yellow"/>
        </w:rPr>
      </w:pPr>
    </w:p>
    <w:p w14:paraId="17644AB5" w14:textId="510F36A9" w:rsidR="00C93F44" w:rsidRPr="0092028E" w:rsidRDefault="00C93F44" w:rsidP="00460903">
      <w:pPr>
        <w:numPr>
          <w:ilvl w:val="0"/>
          <w:numId w:val="8"/>
        </w:numPr>
        <w:contextualSpacing/>
        <w:rPr>
          <w:rFonts w:ascii="Times New Roman" w:hAnsi="Times New Roman" w:cs="Times New Roman"/>
          <w:sz w:val="24"/>
          <w:szCs w:val="24"/>
        </w:rPr>
      </w:pPr>
      <w:r w:rsidRPr="0092028E">
        <w:rPr>
          <w:rFonts w:ascii="Times New Roman" w:hAnsi="Times New Roman" w:cs="Times New Roman"/>
          <w:sz w:val="24"/>
          <w:szCs w:val="24"/>
        </w:rPr>
        <w:t>A question from</w:t>
      </w:r>
      <w:r w:rsidR="00460903" w:rsidRPr="00460903">
        <w:rPr>
          <w:rFonts w:ascii="Times New Roman" w:hAnsi="Times New Roman" w:cs="Times New Roman"/>
          <w:sz w:val="24"/>
          <w:szCs w:val="24"/>
        </w:rPr>
        <w:t xml:space="preserve"> </w:t>
      </w:r>
      <w:r w:rsidRPr="0092028E">
        <w:rPr>
          <w:rFonts w:ascii="Times New Roman" w:hAnsi="Times New Roman" w:cs="Times New Roman"/>
          <w:sz w:val="24"/>
          <w:szCs w:val="24"/>
        </w:rPr>
        <w:t xml:space="preserve">Dr. </w:t>
      </w:r>
      <w:proofErr w:type="spellStart"/>
      <w:r w:rsidR="00D75B45" w:rsidRPr="00D75B45">
        <w:rPr>
          <w:rFonts w:ascii="Times New Roman" w:hAnsi="Times New Roman" w:cs="Times New Roman"/>
          <w:sz w:val="24"/>
          <w:szCs w:val="24"/>
        </w:rPr>
        <w:t>Krumrey</w:t>
      </w:r>
      <w:proofErr w:type="spellEnd"/>
      <w:r w:rsidR="00D75B45" w:rsidRPr="00D75B45">
        <w:rPr>
          <w:rFonts w:ascii="Times New Roman" w:hAnsi="Times New Roman" w:cs="Times New Roman"/>
          <w:sz w:val="24"/>
          <w:szCs w:val="24"/>
        </w:rPr>
        <w:t xml:space="preserve"> </w:t>
      </w:r>
      <w:r w:rsidRPr="0092028E">
        <w:rPr>
          <w:rFonts w:ascii="Times New Roman" w:hAnsi="Times New Roman" w:cs="Times New Roman"/>
          <w:sz w:val="24"/>
          <w:szCs w:val="24"/>
        </w:rPr>
        <w:t>(PTB) regarding the</w:t>
      </w:r>
      <w:r w:rsidR="00460903" w:rsidRPr="00460903">
        <w:rPr>
          <w:rFonts w:ascii="Times New Roman" w:hAnsi="Times New Roman" w:cs="Times New Roman"/>
          <w:sz w:val="24"/>
          <w:szCs w:val="24"/>
        </w:rPr>
        <w:t xml:space="preserve"> CMC</w:t>
      </w:r>
      <w:r w:rsidRPr="0092028E">
        <w:rPr>
          <w:rFonts w:ascii="Times New Roman" w:hAnsi="Times New Roman" w:cs="Times New Roman"/>
          <w:sz w:val="24"/>
          <w:szCs w:val="24"/>
        </w:rPr>
        <w:t>s</w:t>
      </w:r>
      <w:r w:rsidR="00460903" w:rsidRPr="00460903">
        <w:rPr>
          <w:rFonts w:ascii="Times New Roman" w:hAnsi="Times New Roman" w:cs="Times New Roman"/>
          <w:sz w:val="24"/>
          <w:szCs w:val="24"/>
        </w:rPr>
        <w:t xml:space="preserve"> for HfO2</w:t>
      </w:r>
      <w:r w:rsidRPr="0092028E">
        <w:rPr>
          <w:rFonts w:ascii="Times New Roman" w:hAnsi="Times New Roman" w:cs="Times New Roman"/>
          <w:sz w:val="24"/>
          <w:szCs w:val="24"/>
        </w:rPr>
        <w:t xml:space="preserve"> thin film study</w:t>
      </w:r>
      <w:r w:rsidR="00460903" w:rsidRPr="00460903">
        <w:rPr>
          <w:rFonts w:ascii="Times New Roman" w:hAnsi="Times New Roman" w:cs="Times New Roman"/>
          <w:sz w:val="24"/>
          <w:szCs w:val="24"/>
        </w:rPr>
        <w:t xml:space="preserve">? Can scope be broader than HfO2? </w:t>
      </w:r>
    </w:p>
    <w:p w14:paraId="424D54D8" w14:textId="7B7BD844" w:rsidR="00460903" w:rsidRPr="00460903" w:rsidRDefault="00C93F44" w:rsidP="00C93F44">
      <w:pPr>
        <w:ind w:left="360"/>
        <w:contextualSpacing/>
        <w:rPr>
          <w:rFonts w:ascii="Times New Roman" w:hAnsi="Times New Roman" w:cs="Times New Roman"/>
          <w:sz w:val="24"/>
          <w:szCs w:val="24"/>
        </w:rPr>
      </w:pPr>
      <w:r w:rsidRPr="0092028E">
        <w:rPr>
          <w:rFonts w:ascii="Times New Roman" w:hAnsi="Times New Roman" w:cs="Times New Roman"/>
          <w:sz w:val="24"/>
          <w:szCs w:val="24"/>
        </w:rPr>
        <w:t>Dr. Shard responded: F</w:t>
      </w:r>
      <w:r w:rsidR="00460903" w:rsidRPr="00460903">
        <w:rPr>
          <w:rFonts w:ascii="Times New Roman" w:hAnsi="Times New Roman" w:cs="Times New Roman"/>
          <w:sz w:val="24"/>
          <w:szCs w:val="24"/>
        </w:rPr>
        <w:t xml:space="preserve">or now, </w:t>
      </w:r>
      <w:r w:rsidRPr="0092028E">
        <w:rPr>
          <w:rFonts w:ascii="Times New Roman" w:hAnsi="Times New Roman" w:cs="Times New Roman"/>
          <w:sz w:val="24"/>
          <w:szCs w:val="24"/>
        </w:rPr>
        <w:t xml:space="preserve">HfO2 film thickness is </w:t>
      </w:r>
      <w:r w:rsidR="00460903" w:rsidRPr="00460903">
        <w:rPr>
          <w:rFonts w:ascii="Times New Roman" w:hAnsi="Times New Roman" w:cs="Times New Roman"/>
          <w:sz w:val="24"/>
          <w:szCs w:val="24"/>
        </w:rPr>
        <w:t xml:space="preserve">all can be </w:t>
      </w:r>
      <w:r w:rsidRPr="0092028E">
        <w:rPr>
          <w:rFonts w:ascii="Times New Roman" w:hAnsi="Times New Roman" w:cs="Times New Roman"/>
          <w:sz w:val="24"/>
          <w:szCs w:val="24"/>
        </w:rPr>
        <w:t>claimed</w:t>
      </w:r>
      <w:r w:rsidR="00460903" w:rsidRPr="00460903">
        <w:rPr>
          <w:rFonts w:ascii="Times New Roman" w:hAnsi="Times New Roman" w:cs="Times New Roman"/>
          <w:sz w:val="24"/>
          <w:szCs w:val="24"/>
        </w:rPr>
        <w:t xml:space="preserve">, but in future, </w:t>
      </w:r>
      <w:r w:rsidRPr="0092028E">
        <w:rPr>
          <w:rFonts w:ascii="Times New Roman" w:hAnsi="Times New Roman" w:cs="Times New Roman"/>
          <w:sz w:val="24"/>
          <w:szCs w:val="24"/>
        </w:rPr>
        <w:t>it is possible</w:t>
      </w:r>
      <w:r w:rsidR="00460903" w:rsidRPr="00460903">
        <w:rPr>
          <w:rFonts w:ascii="Times New Roman" w:hAnsi="Times New Roman" w:cs="Times New Roman"/>
          <w:sz w:val="24"/>
          <w:szCs w:val="24"/>
        </w:rPr>
        <w:t xml:space="preserve"> </w:t>
      </w:r>
      <w:r w:rsidRPr="0092028E">
        <w:rPr>
          <w:rFonts w:ascii="Times New Roman" w:hAnsi="Times New Roman" w:cs="Times New Roman"/>
          <w:sz w:val="24"/>
          <w:szCs w:val="24"/>
        </w:rPr>
        <w:t>to</w:t>
      </w:r>
      <w:r w:rsidR="00460903" w:rsidRPr="00460903">
        <w:rPr>
          <w:rFonts w:ascii="Times New Roman" w:hAnsi="Times New Roman" w:cs="Times New Roman"/>
          <w:sz w:val="24"/>
          <w:szCs w:val="24"/>
        </w:rPr>
        <w:t xml:space="preserve"> extend the measurement </w:t>
      </w:r>
      <w:r w:rsidRPr="0092028E">
        <w:rPr>
          <w:rFonts w:ascii="Times New Roman" w:hAnsi="Times New Roman" w:cs="Times New Roman"/>
          <w:sz w:val="24"/>
          <w:szCs w:val="24"/>
        </w:rPr>
        <w:t>traceability</w:t>
      </w:r>
      <w:r w:rsidR="00460903" w:rsidRPr="00460903">
        <w:rPr>
          <w:rFonts w:ascii="Times New Roman" w:hAnsi="Times New Roman" w:cs="Times New Roman"/>
          <w:sz w:val="24"/>
          <w:szCs w:val="24"/>
        </w:rPr>
        <w:t xml:space="preserve"> to extend </w:t>
      </w:r>
      <w:r w:rsidRPr="0092028E">
        <w:rPr>
          <w:rFonts w:ascii="Times New Roman" w:hAnsi="Times New Roman" w:cs="Times New Roman"/>
          <w:sz w:val="24"/>
          <w:szCs w:val="24"/>
        </w:rPr>
        <w:t>to other</w:t>
      </w:r>
      <w:r w:rsidR="00460903" w:rsidRPr="00460903">
        <w:rPr>
          <w:rFonts w:ascii="Times New Roman" w:hAnsi="Times New Roman" w:cs="Times New Roman"/>
          <w:sz w:val="24"/>
          <w:szCs w:val="24"/>
        </w:rPr>
        <w:t xml:space="preserve"> thin-film on top of wafer. </w:t>
      </w:r>
    </w:p>
    <w:p w14:paraId="16385CDD" w14:textId="2BF82B5B" w:rsidR="00C35B8D" w:rsidRDefault="00C35B8D" w:rsidP="00460903">
      <w:pPr>
        <w:pStyle w:val="Header"/>
        <w:rPr>
          <w:lang w:val="en-CA"/>
        </w:rPr>
      </w:pPr>
    </w:p>
    <w:p w14:paraId="55BC1BBA" w14:textId="2D3B4ADC" w:rsidR="0092028E" w:rsidRPr="00FB60A1" w:rsidRDefault="0092028E" w:rsidP="0092028E">
      <w:pPr>
        <w:tabs>
          <w:tab w:val="left" w:pos="709"/>
        </w:tabs>
        <w:ind w:left="720" w:hanging="720"/>
        <w:jc w:val="both"/>
        <w:rPr>
          <w:rStyle w:val="IntenseReference"/>
          <w:rFonts w:ascii="Times New Roman" w:hAnsi="Times New Roman" w:cs="Times New Roman"/>
          <w:sz w:val="24"/>
          <w:szCs w:val="24"/>
        </w:rPr>
      </w:pPr>
      <w:r w:rsidRPr="00FB60A1">
        <w:rPr>
          <w:rStyle w:val="IntenseReference"/>
          <w:rFonts w:ascii="Times New Roman" w:hAnsi="Times New Roman" w:cs="Times New Roman"/>
          <w:sz w:val="24"/>
          <w:szCs w:val="24"/>
        </w:rPr>
        <w:t>Experience at the work with KCDB2</w:t>
      </w:r>
      <w:r w:rsidR="00C213B1" w:rsidRPr="00FB60A1">
        <w:rPr>
          <w:rStyle w:val="IntenseReference"/>
          <w:rFonts w:ascii="Times New Roman" w:hAnsi="Times New Roman" w:cs="Times New Roman"/>
          <w:sz w:val="24"/>
          <w:szCs w:val="24"/>
        </w:rPr>
        <w:t>.</w:t>
      </w:r>
      <w:proofErr w:type="gramStart"/>
      <w:r w:rsidR="00C213B1" w:rsidRPr="00FB60A1">
        <w:rPr>
          <w:rStyle w:val="IntenseReference"/>
          <w:rFonts w:ascii="Times New Roman" w:hAnsi="Times New Roman" w:cs="Times New Roman"/>
          <w:sz w:val="24"/>
          <w:szCs w:val="24"/>
        </w:rPr>
        <w:t>0</w:t>
      </w:r>
      <w:r w:rsidRPr="00FB60A1">
        <w:rPr>
          <w:rStyle w:val="IntenseReference"/>
          <w:rFonts w:ascii="Times New Roman" w:hAnsi="Times New Roman" w:cs="Times New Roman"/>
          <w:sz w:val="24"/>
          <w:szCs w:val="24"/>
        </w:rPr>
        <w:t xml:space="preserve">  /</w:t>
      </w:r>
      <w:proofErr w:type="gramEnd"/>
      <w:r w:rsidRPr="00FB60A1">
        <w:rPr>
          <w:rStyle w:val="IntenseReference"/>
          <w:rFonts w:ascii="Times New Roman" w:hAnsi="Times New Roman" w:cs="Times New Roman"/>
          <w:sz w:val="24"/>
          <w:szCs w:val="24"/>
        </w:rPr>
        <w:t xml:space="preserve"> Egor Sobina(VNIIM)</w:t>
      </w:r>
    </w:p>
    <w:p w14:paraId="6AA40352" w14:textId="2CA77045" w:rsidR="00460903" w:rsidRDefault="00C213B1" w:rsidP="00460903">
      <w:pPr>
        <w:pStyle w:val="Header"/>
        <w:rPr>
          <w:lang w:val="en-US"/>
        </w:rPr>
      </w:pPr>
      <w:r>
        <w:rPr>
          <w:lang w:val="en-US"/>
        </w:rPr>
        <w:t xml:space="preserve">Chair invited </w:t>
      </w:r>
      <w:r w:rsidR="00F4259F">
        <w:rPr>
          <w:lang w:val="en-US"/>
        </w:rPr>
        <w:t>D</w:t>
      </w:r>
      <w:r>
        <w:rPr>
          <w:lang w:val="en-US"/>
        </w:rPr>
        <w:t xml:space="preserve">r. Egor Sobina to provide an overview in working with KCDB2.0. </w:t>
      </w:r>
    </w:p>
    <w:p w14:paraId="3B13097A" w14:textId="0DC80F42" w:rsidR="00C213B1" w:rsidRDefault="00C213B1" w:rsidP="00460903">
      <w:pPr>
        <w:pStyle w:val="Header"/>
        <w:rPr>
          <w:lang w:val="en-US"/>
        </w:rPr>
      </w:pPr>
      <w:r>
        <w:rPr>
          <w:lang w:val="en-US"/>
        </w:rPr>
        <w:t xml:space="preserve">Egor went through the step-by-step requirement for registration of new KC including starting by filing the registration form, which includes measurand, nominal values, pilot, participants, dates and contact person’s information. Followed by technical protocol, final report, result summary and publication of the final report in </w:t>
      </w:r>
      <w:proofErr w:type="spellStart"/>
      <w:r>
        <w:rPr>
          <w:lang w:val="en-US"/>
        </w:rPr>
        <w:t>Metrologia’s</w:t>
      </w:r>
      <w:proofErr w:type="spellEnd"/>
      <w:r>
        <w:rPr>
          <w:lang w:val="en-US"/>
        </w:rPr>
        <w:t xml:space="preserve"> technical supplement. </w:t>
      </w:r>
      <w:r w:rsidR="003C1556">
        <w:rPr>
          <w:lang w:val="en-US"/>
        </w:rPr>
        <w:t>He also described how to navigate the KCDB website to create and upload the final report.</w:t>
      </w:r>
    </w:p>
    <w:p w14:paraId="4EFE1A43" w14:textId="28A68007" w:rsidR="003C1556" w:rsidRDefault="00F4259F" w:rsidP="00460903">
      <w:pPr>
        <w:pStyle w:val="Header"/>
        <w:rPr>
          <w:lang w:val="en-US"/>
        </w:rPr>
      </w:pPr>
      <w:r>
        <w:rPr>
          <w:lang w:val="en-US"/>
        </w:rPr>
        <w:t>Dr. Sobina</w:t>
      </w:r>
      <w:r w:rsidR="003C1556">
        <w:rPr>
          <w:lang w:val="en-US"/>
        </w:rPr>
        <w:t xml:space="preserve"> also showed the working group participants on how to navigate KCDB2.0 in the creation of CMCs. This involves filling out various fields such as classification of services, measurands, expanded uncertainty and references. A preview window allows one to review all of the input information before the final submission. </w:t>
      </w:r>
    </w:p>
    <w:p w14:paraId="55077E2D" w14:textId="1B805A5E" w:rsidR="003C1556" w:rsidRDefault="003C1556" w:rsidP="00460903">
      <w:pPr>
        <w:pStyle w:val="Header"/>
        <w:rPr>
          <w:lang w:val="en-US"/>
        </w:rPr>
      </w:pPr>
    </w:p>
    <w:p w14:paraId="26178FB5" w14:textId="7E52A936" w:rsidR="003C1556" w:rsidRPr="00FB60A1" w:rsidRDefault="00FB60A1" w:rsidP="00460903">
      <w:pPr>
        <w:pStyle w:val="Header"/>
        <w:rPr>
          <w:rStyle w:val="IntenseReference"/>
        </w:rPr>
      </w:pPr>
      <w:r w:rsidRPr="00FB60A1">
        <w:rPr>
          <w:rStyle w:val="IntenseReference"/>
        </w:rPr>
        <w:t>Update of the Raman TG / L.-L. Tay(NRC)</w:t>
      </w:r>
    </w:p>
    <w:p w14:paraId="6B8747B2" w14:textId="3FD65ACB" w:rsidR="00FB60A1" w:rsidRDefault="00FB60A1" w:rsidP="00460903">
      <w:pPr>
        <w:pStyle w:val="Header"/>
        <w:rPr>
          <w:szCs w:val="22"/>
          <w:lang w:val="en-US"/>
        </w:rPr>
      </w:pPr>
    </w:p>
    <w:p w14:paraId="20E6A67E" w14:textId="77777777" w:rsidR="00E8712A" w:rsidRDefault="00FB60A1" w:rsidP="00460903">
      <w:pPr>
        <w:pStyle w:val="Header"/>
        <w:rPr>
          <w:szCs w:val="22"/>
          <w:lang w:val="en-US"/>
        </w:rPr>
      </w:pPr>
      <w:r>
        <w:rPr>
          <w:szCs w:val="22"/>
          <w:lang w:val="en-US"/>
        </w:rPr>
        <w:t xml:space="preserve">Li-Lin Tay (NRC) presented a report on the Raman task group activities which included (1.) Progress on the quantitative measurements with Raman spectroscopy on mixed polymer films and (2.) </w:t>
      </w:r>
      <w:r w:rsidR="00E8712A">
        <w:rPr>
          <w:szCs w:val="22"/>
          <w:lang w:val="en-US"/>
        </w:rPr>
        <w:t xml:space="preserve">Raman measurement related activities within VAMAS TWA 41 and 42 as well as the various activities from the ad-hoc international Raman metrology group. </w:t>
      </w:r>
    </w:p>
    <w:p w14:paraId="1D660393" w14:textId="0704C57A" w:rsidR="00FB60A1" w:rsidRPr="00E8712A" w:rsidRDefault="00E8712A" w:rsidP="00E8712A">
      <w:pPr>
        <w:pStyle w:val="Header"/>
        <w:numPr>
          <w:ilvl w:val="0"/>
          <w:numId w:val="9"/>
        </w:numPr>
        <w:rPr>
          <w:lang w:val="en-CA"/>
        </w:rPr>
      </w:pPr>
      <w:r w:rsidRPr="00E8712A">
        <w:rPr>
          <w:szCs w:val="22"/>
          <w:lang w:val="en-CA"/>
        </w:rPr>
        <w:t xml:space="preserve"> On the traceable quantitative measurement</w:t>
      </w:r>
      <w:r>
        <w:rPr>
          <w:szCs w:val="22"/>
          <w:lang w:val="en-CA"/>
        </w:rPr>
        <w:t xml:space="preserve"> of mixed polymer weight fraction with Raman spectroscopy, Li-Lin briefly </w:t>
      </w:r>
      <w:proofErr w:type="gramStart"/>
      <w:r>
        <w:rPr>
          <w:szCs w:val="22"/>
          <w:lang w:val="en-CA"/>
        </w:rPr>
        <w:t>recap</w:t>
      </w:r>
      <w:proofErr w:type="gramEnd"/>
      <w:r>
        <w:rPr>
          <w:szCs w:val="22"/>
          <w:lang w:val="en-CA"/>
        </w:rPr>
        <w:t xml:space="preserve"> the goal of the study. The aim is to determine the weight fraction of mixed polymer blend. Two miscible polymers, polystyrene (PS) and polypropylene oxide (PPO) of different weight fractions are prepared using traceable gravimetric technique with calibrated balance traceable to Kg. A set of 5 samples of known weight fractions are prepared to allow for an establishment of a calibration curve. Two blind samples are prepared for their weight fraction to be determined by the calibration curve. </w:t>
      </w:r>
    </w:p>
    <w:p w14:paraId="5D189F3A" w14:textId="21DE9A0B" w:rsidR="00E8712A" w:rsidRDefault="00E8712A" w:rsidP="00E8712A">
      <w:pPr>
        <w:pStyle w:val="Header"/>
        <w:ind w:left="720"/>
        <w:rPr>
          <w:szCs w:val="22"/>
          <w:lang w:val="en-CA"/>
        </w:rPr>
      </w:pPr>
      <w:r>
        <w:rPr>
          <w:szCs w:val="22"/>
          <w:lang w:val="en-CA"/>
        </w:rPr>
        <w:t>Li-Lin noted that since the project was first introduced, her team at NRC has continue to work on improving the sample preparation of the thin polymer films. This includes trying out different solvent for the dissolution and deposition on welled- vs planar glass substrates.</w:t>
      </w:r>
      <w:r w:rsidR="003E359C">
        <w:rPr>
          <w:szCs w:val="22"/>
          <w:lang w:val="en-CA"/>
        </w:rPr>
        <w:t xml:space="preserve"> She shows some preliminary results of the calibration curve determined from a sample set and the test of two un-known samples. </w:t>
      </w:r>
    </w:p>
    <w:p w14:paraId="73C84A1F" w14:textId="7065660F" w:rsidR="003E359C" w:rsidRDefault="003E359C" w:rsidP="00E8712A">
      <w:pPr>
        <w:pStyle w:val="Header"/>
        <w:ind w:left="720"/>
        <w:rPr>
          <w:szCs w:val="22"/>
          <w:lang w:val="en-CA"/>
        </w:rPr>
      </w:pPr>
      <w:r>
        <w:rPr>
          <w:szCs w:val="22"/>
          <w:lang w:val="en-CA"/>
        </w:rPr>
        <w:t xml:space="preserve">She presented a brief flow-chart of proposed protocols which includes the sample preparation by pilot lab and their distribution to participant labs; measurement requirement from the participants. However, she noted that it is not certain if all data should be returned to the pilot lab for analysis or should the participant simply return the weight fraction value to the pilot lab which then prepares the comparison </w:t>
      </w:r>
      <w:r w:rsidR="00B26B3E">
        <w:rPr>
          <w:szCs w:val="22"/>
          <w:lang w:val="en-CA"/>
        </w:rPr>
        <w:t>result</w:t>
      </w:r>
      <w:r>
        <w:rPr>
          <w:szCs w:val="22"/>
          <w:lang w:val="en-CA"/>
        </w:rPr>
        <w:t xml:space="preserve">. </w:t>
      </w:r>
      <w:r w:rsidR="00B26B3E">
        <w:rPr>
          <w:szCs w:val="22"/>
          <w:lang w:val="en-CA"/>
        </w:rPr>
        <w:t xml:space="preserve">She presented a tentative schedule for the proposed pilot study with review of protocol by the </w:t>
      </w:r>
      <w:r w:rsidR="00B26B3E">
        <w:rPr>
          <w:szCs w:val="22"/>
          <w:lang w:val="en-CA"/>
        </w:rPr>
        <w:lastRenderedPageBreak/>
        <w:t xml:space="preserve">international Raman metrology group by spring of 2023, potential bilateral through VAMAS TWA 42 project and the initiation of pilot in late 2023. </w:t>
      </w:r>
    </w:p>
    <w:p w14:paraId="7D094375" w14:textId="676DE300" w:rsidR="00B26B3E" w:rsidRDefault="00B26B3E" w:rsidP="00E8712A">
      <w:pPr>
        <w:pStyle w:val="Header"/>
        <w:ind w:left="720"/>
        <w:rPr>
          <w:szCs w:val="22"/>
          <w:lang w:val="en-CA"/>
        </w:rPr>
      </w:pPr>
    </w:p>
    <w:p w14:paraId="0CB3242A" w14:textId="77777777" w:rsidR="003E359C" w:rsidRDefault="003E359C" w:rsidP="00E8712A">
      <w:pPr>
        <w:pStyle w:val="Header"/>
        <w:ind w:left="720"/>
        <w:rPr>
          <w:szCs w:val="22"/>
          <w:lang w:val="en-CA"/>
        </w:rPr>
      </w:pPr>
    </w:p>
    <w:p w14:paraId="2BEF7D2F" w14:textId="77777777" w:rsidR="00E8712A" w:rsidRPr="00E8712A" w:rsidRDefault="00E8712A" w:rsidP="00E8712A">
      <w:pPr>
        <w:pStyle w:val="Header"/>
        <w:ind w:left="720"/>
        <w:rPr>
          <w:lang w:val="en-CA"/>
        </w:rPr>
      </w:pPr>
    </w:p>
    <w:p w14:paraId="234091D3" w14:textId="019F30BF" w:rsidR="00E8712A" w:rsidRPr="00202523" w:rsidRDefault="00202523" w:rsidP="00E8712A">
      <w:pPr>
        <w:pStyle w:val="Header"/>
        <w:numPr>
          <w:ilvl w:val="0"/>
          <w:numId w:val="9"/>
        </w:numPr>
        <w:rPr>
          <w:lang w:val="en-CA"/>
        </w:rPr>
      </w:pPr>
      <w:r>
        <w:rPr>
          <w:szCs w:val="22"/>
          <w:lang w:val="en-CA"/>
        </w:rPr>
        <w:t xml:space="preserve">In the second part of the presentation, Dr. Tay gave a brief summary of the five on-going VAMAS TWA 41 and 42 Raman spectroscopy measurement projects.  These included the following. </w:t>
      </w:r>
    </w:p>
    <w:p w14:paraId="531DCDCD" w14:textId="7EA63539" w:rsidR="00202523" w:rsidRDefault="00202523" w:rsidP="00202523">
      <w:pPr>
        <w:pStyle w:val="Header"/>
        <w:numPr>
          <w:ilvl w:val="0"/>
          <w:numId w:val="10"/>
        </w:numPr>
        <w:rPr>
          <w:lang w:val="en-CA"/>
        </w:rPr>
      </w:pPr>
      <w:r>
        <w:rPr>
          <w:lang w:val="en-CA"/>
        </w:rPr>
        <w:t xml:space="preserve">TWA 41 Project 1 on “Raman measurements of CVD-Grown graphene” led by Andrew </w:t>
      </w:r>
      <w:r w:rsidR="0038236B">
        <w:rPr>
          <w:lang w:val="en-CA"/>
        </w:rPr>
        <w:t>Pollard</w:t>
      </w:r>
      <w:r>
        <w:rPr>
          <w:lang w:val="en-CA"/>
        </w:rPr>
        <w:t xml:space="preserve"> (NPL) and Ling-Ling Ren (NIM). </w:t>
      </w:r>
      <w:r w:rsidR="0038236B">
        <w:rPr>
          <w:lang w:val="en-CA"/>
        </w:rPr>
        <w:t xml:space="preserve">The project was completed and published in 2D Mater. 9, 035010 (2022). </w:t>
      </w:r>
    </w:p>
    <w:p w14:paraId="4954CF95" w14:textId="137B0EC2" w:rsidR="0038236B" w:rsidRDefault="0038236B" w:rsidP="00202523">
      <w:pPr>
        <w:pStyle w:val="Header"/>
        <w:numPr>
          <w:ilvl w:val="0"/>
          <w:numId w:val="10"/>
        </w:numPr>
        <w:rPr>
          <w:lang w:val="en-CA"/>
        </w:rPr>
      </w:pPr>
      <w:r>
        <w:rPr>
          <w:lang w:val="en-CA"/>
        </w:rPr>
        <w:t xml:space="preserve">TWA 41 Project 11 on “Disorder and number of layers of graphene flakes” co-led by Chiara Portesi (INRIM), Andrew Pollard (NPL) and Lingling Ren (NIM). Project started in Dec. 2022. The objective is to quantify the number of layers in graphene flakes with Raman spectroscopy. The results from the project will help to guide future revision of ISO/TS21356-1 “Structural Characterization of Graphene” within ISO TC229 JW2. </w:t>
      </w:r>
    </w:p>
    <w:p w14:paraId="72F1E9D0" w14:textId="45A3B963" w:rsidR="0038236B" w:rsidRDefault="0038236B" w:rsidP="0038236B">
      <w:pPr>
        <w:pStyle w:val="Header"/>
        <w:rPr>
          <w:lang w:val="en-CA"/>
        </w:rPr>
      </w:pPr>
    </w:p>
    <w:p w14:paraId="350BE94D" w14:textId="5498F67F" w:rsidR="0038236B" w:rsidRDefault="0038236B" w:rsidP="0038236B">
      <w:pPr>
        <w:pStyle w:val="Header"/>
        <w:numPr>
          <w:ilvl w:val="0"/>
          <w:numId w:val="10"/>
        </w:numPr>
        <w:rPr>
          <w:lang w:val="en-CA"/>
        </w:rPr>
      </w:pPr>
      <w:r>
        <w:rPr>
          <w:lang w:val="en-CA"/>
        </w:rPr>
        <w:t xml:space="preserve">TWA42 Project 2 on “Raman spectroscopy for TiO2 nanoparticles mixture” led by Andrea Rossi (INRIM). The goal is to use Raman spectroscopy for the phase quantification of TiO2 binary mixtures. Project had 12 participants. All returned data with </w:t>
      </w:r>
      <w:r w:rsidR="0021527B">
        <w:rPr>
          <w:lang w:val="en-CA"/>
        </w:rPr>
        <w:t xml:space="preserve">good agreement of the % phase content. </w:t>
      </w:r>
      <w:r>
        <w:rPr>
          <w:lang w:val="en-CA"/>
        </w:rPr>
        <w:t xml:space="preserve">All measurements </w:t>
      </w:r>
      <w:r w:rsidR="0021527B">
        <w:rPr>
          <w:lang w:val="en-CA"/>
        </w:rPr>
        <w:t xml:space="preserve">have been </w:t>
      </w:r>
      <w:r>
        <w:rPr>
          <w:lang w:val="en-CA"/>
        </w:rPr>
        <w:t>completed</w:t>
      </w:r>
      <w:r w:rsidR="0021527B">
        <w:rPr>
          <w:lang w:val="en-CA"/>
        </w:rPr>
        <w:t xml:space="preserve"> and </w:t>
      </w:r>
      <w:r>
        <w:rPr>
          <w:lang w:val="en-CA"/>
        </w:rPr>
        <w:t>analysis</w:t>
      </w:r>
      <w:r w:rsidR="0021527B">
        <w:rPr>
          <w:lang w:val="en-CA"/>
        </w:rPr>
        <w:t xml:space="preserve"> by the PL is also</w:t>
      </w:r>
      <w:r>
        <w:rPr>
          <w:lang w:val="en-CA"/>
        </w:rPr>
        <w:t xml:space="preserve"> completed</w:t>
      </w:r>
      <w:r w:rsidR="0021527B">
        <w:rPr>
          <w:lang w:val="en-CA"/>
        </w:rPr>
        <w:t>.</w:t>
      </w:r>
      <w:r>
        <w:rPr>
          <w:lang w:val="en-CA"/>
        </w:rPr>
        <w:t xml:space="preserve"> </w:t>
      </w:r>
      <w:r w:rsidR="0021527B">
        <w:rPr>
          <w:lang w:val="en-CA"/>
        </w:rPr>
        <w:t>The</w:t>
      </w:r>
      <w:r>
        <w:rPr>
          <w:lang w:val="en-CA"/>
        </w:rPr>
        <w:t xml:space="preserve"> manuscript is ready for submission. </w:t>
      </w:r>
    </w:p>
    <w:p w14:paraId="1C9C39EC" w14:textId="77777777" w:rsidR="0038236B" w:rsidRDefault="0038236B" w:rsidP="0038236B">
      <w:pPr>
        <w:pStyle w:val="ListParagraph"/>
      </w:pPr>
    </w:p>
    <w:p w14:paraId="4DC1BDD4" w14:textId="23040279" w:rsidR="0038236B" w:rsidRDefault="0021527B" w:rsidP="0038236B">
      <w:pPr>
        <w:pStyle w:val="Header"/>
        <w:numPr>
          <w:ilvl w:val="0"/>
          <w:numId w:val="10"/>
        </w:numPr>
        <w:rPr>
          <w:lang w:val="en-CA"/>
        </w:rPr>
      </w:pPr>
      <w:r>
        <w:rPr>
          <w:lang w:val="en-CA"/>
        </w:rPr>
        <w:t xml:space="preserve">TWA 42 project 4 on “Measurement of lateral resolution of Raman microscopy with nanowire artefacts” led by Sebastian Wood (NPL). Small diameter of </w:t>
      </w:r>
      <w:proofErr w:type="spellStart"/>
      <w:r>
        <w:rPr>
          <w:lang w:val="en-CA"/>
        </w:rPr>
        <w:t>InAs</w:t>
      </w:r>
      <w:proofErr w:type="spellEnd"/>
      <w:r>
        <w:rPr>
          <w:lang w:val="en-CA"/>
        </w:rPr>
        <w:t xml:space="preserve"> nanowires of ~ 110 nm grown across two metal pads are used to determine the lateral resolution of the </w:t>
      </w:r>
      <w:proofErr w:type="spellStart"/>
      <w:r>
        <w:rPr>
          <w:lang w:val="en-CA"/>
        </w:rPr>
        <w:t>microRaman</w:t>
      </w:r>
      <w:proofErr w:type="spellEnd"/>
      <w:r>
        <w:rPr>
          <w:lang w:val="en-CA"/>
        </w:rPr>
        <w:t xml:space="preserve"> measurements. There are total of 15 participants. Four sets of samples were sent around to 12 partners and as of April 2023, 9 sets of measurements results have been sent to the pilot lab for analysis. Because different partners are using different samples which all have slightly different </w:t>
      </w:r>
      <w:proofErr w:type="spellStart"/>
      <w:r>
        <w:rPr>
          <w:lang w:val="en-CA"/>
        </w:rPr>
        <w:t>InAs</w:t>
      </w:r>
      <w:proofErr w:type="spellEnd"/>
      <w:r>
        <w:rPr>
          <w:lang w:val="en-CA"/>
        </w:rPr>
        <w:t xml:space="preserve"> nanowire diameter, so that the comparison was done between the lateral resolution as identified by two nanowires on the same devices. Preliminary results show that most labs, indeed, reproduce the lateral resolution by two different nanowires on the same device. Only one participant </w:t>
      </w:r>
      <w:r w:rsidR="001C644D">
        <w:rPr>
          <w:lang w:val="en-CA"/>
        </w:rPr>
        <w:t>has</w:t>
      </w:r>
      <w:r>
        <w:rPr>
          <w:lang w:val="en-CA"/>
        </w:rPr>
        <w:t xml:space="preserve"> not being able to achieve this. </w:t>
      </w:r>
      <w:r w:rsidR="001C644D">
        <w:rPr>
          <w:lang w:val="en-CA"/>
        </w:rPr>
        <w:t xml:space="preserve">Final evaluation will likely take place in the next few months once the remaining results are completed. </w:t>
      </w:r>
    </w:p>
    <w:p w14:paraId="7FDB29F3" w14:textId="77777777" w:rsidR="001C644D" w:rsidRDefault="001C644D" w:rsidP="001C644D">
      <w:pPr>
        <w:pStyle w:val="ListParagraph"/>
      </w:pPr>
    </w:p>
    <w:p w14:paraId="185B8368" w14:textId="09505633" w:rsidR="001C644D" w:rsidRDefault="001C644D" w:rsidP="001C644D">
      <w:pPr>
        <w:pStyle w:val="Header"/>
        <w:numPr>
          <w:ilvl w:val="0"/>
          <w:numId w:val="10"/>
        </w:numPr>
        <w:rPr>
          <w:lang w:val="en-CA"/>
        </w:rPr>
      </w:pPr>
      <w:r>
        <w:rPr>
          <w:lang w:val="en-CA"/>
        </w:rPr>
        <w:t xml:space="preserve">TWA 42 project 5 on “Factors affecting reproducibility in Raman spectroscopy” co-led by Paul Finnie and Li-Lin Tay (NRC). This is a survey project aimed to reach out to a broader user community of Raman spectroscopy to understand the technical challenges and measurement reproducibility. The survey ran from Mar. 2021 to Dec. 2022. In total, 83 responses were received. Key findings from the survey indicates the following factors (and level of dis-satisfaction in brackets) are reported as technical challenges in reproducibility of Raman spectroscopy. </w:t>
      </w:r>
    </w:p>
    <w:p w14:paraId="173727C3" w14:textId="4305D051" w:rsidR="001C644D" w:rsidRDefault="001C644D" w:rsidP="001C644D">
      <w:pPr>
        <w:pStyle w:val="Header"/>
        <w:numPr>
          <w:ilvl w:val="0"/>
          <w:numId w:val="11"/>
        </w:numPr>
        <w:rPr>
          <w:lang w:val="en-CA"/>
        </w:rPr>
      </w:pPr>
      <w:r>
        <w:rPr>
          <w:lang w:val="en-CA"/>
        </w:rPr>
        <w:t>Relative and absolute Raman intensity (48</w:t>
      </w:r>
      <w:r w:rsidR="003C5E0D">
        <w:rPr>
          <w:lang w:val="en-CA"/>
        </w:rPr>
        <w:t>% and 60%)</w:t>
      </w:r>
    </w:p>
    <w:p w14:paraId="6A07A849" w14:textId="6DF97CD7" w:rsidR="001C644D" w:rsidRDefault="001C644D" w:rsidP="001C644D">
      <w:pPr>
        <w:pStyle w:val="Header"/>
        <w:numPr>
          <w:ilvl w:val="0"/>
          <w:numId w:val="11"/>
        </w:numPr>
        <w:rPr>
          <w:lang w:val="en-CA"/>
        </w:rPr>
      </w:pPr>
      <w:r>
        <w:rPr>
          <w:lang w:val="en-CA"/>
        </w:rPr>
        <w:lastRenderedPageBreak/>
        <w:t>Raman Shift (18%)</w:t>
      </w:r>
    </w:p>
    <w:p w14:paraId="5F80DF0A" w14:textId="4197915D" w:rsidR="001C644D" w:rsidRDefault="003C5E0D" w:rsidP="001C644D">
      <w:pPr>
        <w:pStyle w:val="Header"/>
        <w:numPr>
          <w:ilvl w:val="0"/>
          <w:numId w:val="11"/>
        </w:numPr>
        <w:rPr>
          <w:lang w:val="en-CA"/>
        </w:rPr>
      </w:pPr>
      <w:r>
        <w:rPr>
          <w:lang w:val="en-CA"/>
        </w:rPr>
        <w:t>Confocal volume (56%)</w:t>
      </w:r>
    </w:p>
    <w:p w14:paraId="6EB075B9" w14:textId="48762940" w:rsidR="003C5E0D" w:rsidRDefault="003C5E0D" w:rsidP="001C644D">
      <w:pPr>
        <w:pStyle w:val="Header"/>
        <w:numPr>
          <w:ilvl w:val="0"/>
          <w:numId w:val="11"/>
        </w:numPr>
        <w:rPr>
          <w:lang w:val="en-CA"/>
        </w:rPr>
      </w:pPr>
      <w:r>
        <w:rPr>
          <w:lang w:val="en-CA"/>
        </w:rPr>
        <w:t>Focal spot size (52%)</w:t>
      </w:r>
    </w:p>
    <w:p w14:paraId="78195B08" w14:textId="48CD9A9E" w:rsidR="003C5E0D" w:rsidRDefault="003C5E0D" w:rsidP="001C644D">
      <w:pPr>
        <w:pStyle w:val="Header"/>
        <w:numPr>
          <w:ilvl w:val="0"/>
          <w:numId w:val="11"/>
        </w:numPr>
        <w:rPr>
          <w:lang w:val="en-CA"/>
        </w:rPr>
      </w:pPr>
      <w:r>
        <w:rPr>
          <w:lang w:val="en-CA"/>
        </w:rPr>
        <w:t>Stability of sample under laser exposure (38%)</w:t>
      </w:r>
    </w:p>
    <w:p w14:paraId="12B1720C" w14:textId="4E8EFD6F" w:rsidR="003C5E0D" w:rsidRDefault="003C5E0D" w:rsidP="001C644D">
      <w:pPr>
        <w:pStyle w:val="Header"/>
        <w:numPr>
          <w:ilvl w:val="0"/>
          <w:numId w:val="11"/>
        </w:numPr>
        <w:rPr>
          <w:lang w:val="en-CA"/>
        </w:rPr>
      </w:pPr>
      <w:r>
        <w:rPr>
          <w:lang w:val="en-CA"/>
        </w:rPr>
        <w:t>Data processing: Machine Learning (81%), chemometrics (67%), spectral matching or statistical analysis (50%)</w:t>
      </w:r>
    </w:p>
    <w:p w14:paraId="5E9D63F6" w14:textId="5CA62150" w:rsidR="003C5E0D" w:rsidRDefault="003C5E0D" w:rsidP="001C644D">
      <w:pPr>
        <w:pStyle w:val="Header"/>
        <w:numPr>
          <w:ilvl w:val="0"/>
          <w:numId w:val="11"/>
        </w:numPr>
        <w:rPr>
          <w:lang w:val="en-CA"/>
        </w:rPr>
      </w:pPr>
      <w:r>
        <w:rPr>
          <w:lang w:val="en-CA"/>
        </w:rPr>
        <w:t>Other remarks: SERS (reproducibility, sensitivity, standard surface &amp; molecule); users don’t know how to use correction/standards (</w:t>
      </w:r>
      <w:proofErr w:type="gramStart"/>
      <w:r>
        <w:rPr>
          <w:lang w:val="en-CA"/>
        </w:rPr>
        <w:t>e.g.</w:t>
      </w:r>
      <w:proofErr w:type="gramEnd"/>
      <w:r>
        <w:rPr>
          <w:lang w:val="en-CA"/>
        </w:rPr>
        <w:t xml:space="preserve"> intensity correction); power meter reproducibility; reproducible background subtraction</w:t>
      </w:r>
    </w:p>
    <w:p w14:paraId="6C58DD91" w14:textId="77777777" w:rsidR="003C5E0D" w:rsidRPr="001C644D" w:rsidRDefault="003C5E0D" w:rsidP="003C5E0D">
      <w:pPr>
        <w:pStyle w:val="Header"/>
        <w:ind w:left="1440"/>
        <w:rPr>
          <w:lang w:val="en-CA"/>
        </w:rPr>
      </w:pPr>
    </w:p>
    <w:p w14:paraId="6BDFB2CC" w14:textId="7CCB85A0" w:rsidR="001C644D" w:rsidRDefault="001C644D" w:rsidP="0038236B">
      <w:pPr>
        <w:pStyle w:val="Header"/>
        <w:numPr>
          <w:ilvl w:val="0"/>
          <w:numId w:val="10"/>
        </w:numPr>
        <w:rPr>
          <w:lang w:val="en-CA"/>
        </w:rPr>
      </w:pPr>
      <w:r>
        <w:rPr>
          <w:lang w:val="en-CA"/>
        </w:rPr>
        <w:t xml:space="preserve"> </w:t>
      </w:r>
      <w:r w:rsidR="003C5E0D">
        <w:rPr>
          <w:lang w:val="en-CA"/>
        </w:rPr>
        <w:t>The ad-hoc International Raman Metrology Group is a virtual meeting hosted by Dr. Angela Hight-Walker (NIST). It meets virtually once a month (1</w:t>
      </w:r>
      <w:r w:rsidR="003C5E0D" w:rsidRPr="003C5E0D">
        <w:rPr>
          <w:vertAlign w:val="superscript"/>
          <w:lang w:val="en-CA"/>
        </w:rPr>
        <w:t>st</w:t>
      </w:r>
      <w:r w:rsidR="003C5E0D">
        <w:rPr>
          <w:lang w:val="en-CA"/>
        </w:rPr>
        <w:t xml:space="preserve"> Thursday of the month) and always try to organize an in-person meeting with a relevant conference once a year. Please reach out to Dr. Hight-Walker if anyone is interested in joining. </w:t>
      </w:r>
    </w:p>
    <w:p w14:paraId="26D23A78" w14:textId="77777777" w:rsidR="00956328" w:rsidRDefault="00956328" w:rsidP="00956328">
      <w:pPr>
        <w:pStyle w:val="Header"/>
        <w:ind w:left="1080"/>
        <w:rPr>
          <w:lang w:val="en-CA"/>
        </w:rPr>
      </w:pPr>
    </w:p>
    <w:p w14:paraId="247324B1" w14:textId="53140359" w:rsidR="00BB4916" w:rsidRDefault="00BB4916" w:rsidP="00BB4916">
      <w:pPr>
        <w:pStyle w:val="Header"/>
        <w:rPr>
          <w:lang w:val="en-CA"/>
        </w:rPr>
      </w:pPr>
      <w:r>
        <w:rPr>
          <w:lang w:val="en-CA"/>
        </w:rPr>
        <w:t xml:space="preserve">Questions and suggestions from </w:t>
      </w:r>
      <w:r w:rsidR="00956328">
        <w:rPr>
          <w:lang w:val="en-CA"/>
        </w:rPr>
        <w:t>participants</w:t>
      </w:r>
      <w:r>
        <w:rPr>
          <w:lang w:val="en-CA"/>
        </w:rPr>
        <w:t>:</w:t>
      </w:r>
    </w:p>
    <w:p w14:paraId="692EE706" w14:textId="77777777" w:rsidR="00BB4916" w:rsidRDefault="00BB4916" w:rsidP="00BB4916">
      <w:pPr>
        <w:pStyle w:val="Header"/>
        <w:numPr>
          <w:ilvl w:val="0"/>
          <w:numId w:val="12"/>
        </w:numPr>
        <w:rPr>
          <w:lang w:val="en-CA"/>
        </w:rPr>
      </w:pPr>
      <w:r>
        <w:rPr>
          <w:lang w:val="en-CA"/>
        </w:rPr>
        <w:t>For the study, homogeneity of the mixed polymer film will need further improvement before the pilot study can be launched</w:t>
      </w:r>
    </w:p>
    <w:p w14:paraId="6BDB0D93" w14:textId="77777777" w:rsidR="00C905CA" w:rsidRDefault="00BB4916" w:rsidP="00BB4916">
      <w:pPr>
        <w:pStyle w:val="Header"/>
        <w:numPr>
          <w:ilvl w:val="0"/>
          <w:numId w:val="12"/>
        </w:numPr>
        <w:rPr>
          <w:lang w:val="en-CA"/>
        </w:rPr>
      </w:pPr>
      <w:r>
        <w:rPr>
          <w:lang w:val="en-CA"/>
        </w:rPr>
        <w:t xml:space="preserve">It was suggested that the intercomparison exercise be tested in VAMAS first. </w:t>
      </w:r>
      <w:r w:rsidR="00C905CA">
        <w:rPr>
          <w:lang w:val="en-CA"/>
        </w:rPr>
        <w:t xml:space="preserve">For VAMAS study, the protocol needs to be very specific to make sure the measurements and data analysis were carried out consistently by the participants. </w:t>
      </w:r>
    </w:p>
    <w:p w14:paraId="04A50914" w14:textId="77777777" w:rsidR="00C905CA" w:rsidRDefault="00C905CA" w:rsidP="00BB4916">
      <w:pPr>
        <w:pStyle w:val="Header"/>
        <w:numPr>
          <w:ilvl w:val="0"/>
          <w:numId w:val="12"/>
        </w:numPr>
        <w:rPr>
          <w:lang w:val="en-CA"/>
        </w:rPr>
      </w:pPr>
      <w:r>
        <w:rPr>
          <w:lang w:val="en-CA"/>
        </w:rPr>
        <w:t xml:space="preserve">For the SAWG pilot, we can define the measurand but PL cannot dictate which methods participant uses to carry out the measurements. </w:t>
      </w:r>
    </w:p>
    <w:p w14:paraId="67A5DF2E" w14:textId="1445E364" w:rsidR="00BB4916" w:rsidRDefault="00C905CA" w:rsidP="00BB4916">
      <w:pPr>
        <w:pStyle w:val="Header"/>
        <w:numPr>
          <w:ilvl w:val="0"/>
          <w:numId w:val="12"/>
        </w:numPr>
        <w:rPr>
          <w:lang w:val="en-CA"/>
        </w:rPr>
      </w:pPr>
      <w:r>
        <w:rPr>
          <w:lang w:val="en-CA"/>
        </w:rPr>
        <w:t xml:space="preserve">It is suggested that SAWG also reach out to OAWG to coordinate across WGs and make sure interested participants </w:t>
      </w:r>
      <w:r w:rsidR="00CB695A">
        <w:rPr>
          <w:lang w:val="en-CA"/>
        </w:rPr>
        <w:t xml:space="preserve">from both WGs </w:t>
      </w:r>
      <w:r>
        <w:rPr>
          <w:lang w:val="en-CA"/>
        </w:rPr>
        <w:t xml:space="preserve">can participate.  </w:t>
      </w:r>
      <w:r w:rsidR="00BB4916">
        <w:rPr>
          <w:lang w:val="en-CA"/>
        </w:rPr>
        <w:t xml:space="preserve"> </w:t>
      </w:r>
    </w:p>
    <w:p w14:paraId="7F62E919" w14:textId="77777777" w:rsidR="00BB4916" w:rsidRDefault="00BB4916" w:rsidP="00BB4916">
      <w:pPr>
        <w:pStyle w:val="Header"/>
        <w:rPr>
          <w:lang w:val="en-CA"/>
        </w:rPr>
      </w:pPr>
    </w:p>
    <w:p w14:paraId="7FA5677D" w14:textId="5B721110" w:rsidR="00BB4916" w:rsidRPr="00906361" w:rsidRDefault="00BB4916" w:rsidP="00BB4916">
      <w:pPr>
        <w:pStyle w:val="Heading2"/>
        <w:rPr>
          <w:rStyle w:val="IntenseReference"/>
          <w:rFonts w:ascii="Times New Roman" w:hAnsi="Times New Roman" w:cs="Times New Roman"/>
        </w:rPr>
      </w:pPr>
      <w:r w:rsidRPr="00906361">
        <w:rPr>
          <w:rStyle w:val="IntenseReference"/>
          <w:rFonts w:ascii="Times New Roman" w:hAnsi="Times New Roman" w:cs="Times New Roman"/>
        </w:rPr>
        <w:t>Proposal: Pilot study on Elemental composition of an ionic liquid surface / Joerg Radnik(BAM)</w:t>
      </w:r>
    </w:p>
    <w:p w14:paraId="7CAB79BC" w14:textId="77777777" w:rsidR="0021527B" w:rsidRPr="00E8712A" w:rsidRDefault="0021527B" w:rsidP="001C644D">
      <w:pPr>
        <w:pStyle w:val="Header"/>
        <w:rPr>
          <w:lang w:val="en-CA"/>
        </w:rPr>
      </w:pPr>
    </w:p>
    <w:p w14:paraId="189FD19D" w14:textId="36DE8F59" w:rsidR="00185AA2" w:rsidRPr="00185AA2" w:rsidRDefault="00CB695A" w:rsidP="00185AA2">
      <w:pPr>
        <w:pStyle w:val="Header"/>
        <w:rPr>
          <w:lang w:val="en-CA"/>
        </w:rPr>
      </w:pPr>
      <w:r>
        <w:rPr>
          <w:lang w:val="en-CA"/>
        </w:rPr>
        <w:t xml:space="preserve">Dr. Jorg Radnik (BAM) gave the presentation on the proposal of the pilot study on elemental composition of an ionic liquid surface. </w:t>
      </w:r>
      <w:r w:rsidR="00185AA2">
        <w:rPr>
          <w:lang w:val="en-CA"/>
        </w:rPr>
        <w:t>The samples proposed are salt with a melting point below 373 K which typically consisting of light elements (</w:t>
      </w:r>
      <w:proofErr w:type="gramStart"/>
      <w:r w:rsidR="00185AA2">
        <w:rPr>
          <w:lang w:val="en-CA"/>
        </w:rPr>
        <w:t>e.g.</w:t>
      </w:r>
      <w:proofErr w:type="gramEnd"/>
      <w:r w:rsidR="00185AA2">
        <w:rPr>
          <w:lang w:val="en-CA"/>
        </w:rPr>
        <w:t xml:space="preserve"> C, N, </w:t>
      </w:r>
      <w:r w:rsidR="00185AA2" w:rsidRPr="00185AA2">
        <w:rPr>
          <w:lang w:val="en-CA"/>
        </w:rPr>
        <w:t>O, F, S, P, B, Cl, Fe)</w:t>
      </w:r>
      <w:r w:rsidR="00185AA2">
        <w:rPr>
          <w:lang w:val="en-CA"/>
        </w:rPr>
        <w:t>. They are</w:t>
      </w:r>
    </w:p>
    <w:p w14:paraId="3E205796" w14:textId="77777777" w:rsidR="008E0D10" w:rsidRDefault="00185AA2" w:rsidP="00185AA2">
      <w:pPr>
        <w:pStyle w:val="Header"/>
        <w:rPr>
          <w:lang w:val="en-CA"/>
        </w:rPr>
      </w:pPr>
      <w:r w:rsidRPr="00185AA2">
        <w:rPr>
          <w:lang w:val="en-CA"/>
        </w:rPr>
        <w:t>Homogeneous</w:t>
      </w:r>
      <w:r>
        <w:rPr>
          <w:lang w:val="en-CA"/>
        </w:rPr>
        <w:t xml:space="preserve"> in both lateral and vertical direction. They are stable in both </w:t>
      </w:r>
      <w:r w:rsidRPr="00185AA2">
        <w:rPr>
          <w:lang w:val="en-CA"/>
        </w:rPr>
        <w:t>UHV</w:t>
      </w:r>
      <w:r>
        <w:rPr>
          <w:lang w:val="en-CA"/>
        </w:rPr>
        <w:t xml:space="preserve"> and </w:t>
      </w:r>
      <w:r w:rsidRPr="00185AA2">
        <w:rPr>
          <w:lang w:val="en-CA"/>
        </w:rPr>
        <w:t>X-ray</w:t>
      </w:r>
      <w:r>
        <w:rPr>
          <w:lang w:val="en-CA"/>
        </w:rPr>
        <w:t xml:space="preserve"> therefore s</w:t>
      </w:r>
      <w:r w:rsidRPr="00185AA2">
        <w:rPr>
          <w:lang w:val="en-CA"/>
        </w:rPr>
        <w:t>uitable for XPS and EDS</w:t>
      </w:r>
      <w:r>
        <w:rPr>
          <w:lang w:val="en-CA"/>
        </w:rPr>
        <w:t>. Dr. Radnik went through preliminary mini-interlaboratory comparison between 3 labs</w:t>
      </w:r>
      <w:r w:rsidR="008E0D10">
        <w:rPr>
          <w:lang w:val="en-CA"/>
        </w:rPr>
        <w:t xml:space="preserve"> and the root mean squared deviation from stoichiometry using Peak, </w:t>
      </w:r>
      <w:proofErr w:type="spellStart"/>
      <w:r w:rsidR="008E0D10">
        <w:rPr>
          <w:lang w:val="en-CA"/>
        </w:rPr>
        <w:t>Touggaard</w:t>
      </w:r>
      <w:proofErr w:type="spellEnd"/>
      <w:r w:rsidR="008E0D10">
        <w:rPr>
          <w:lang w:val="en-CA"/>
        </w:rPr>
        <w:t xml:space="preserve"> and background are 0.64%, 0.68% and 0.60% respectively. The results show the ionic liquid system is well suited as reference for quantification of XPS and XRF for light elements. </w:t>
      </w:r>
    </w:p>
    <w:p w14:paraId="470ED5A7" w14:textId="77777777" w:rsidR="008E0D10" w:rsidRDefault="008E0D10" w:rsidP="00185AA2">
      <w:pPr>
        <w:pStyle w:val="Header"/>
        <w:rPr>
          <w:lang w:val="en-CA"/>
        </w:rPr>
      </w:pPr>
    </w:p>
    <w:p w14:paraId="1AFB45DC" w14:textId="178DE9BA" w:rsidR="008E0D10" w:rsidRPr="00E8712A" w:rsidRDefault="008E0D10" w:rsidP="00185AA2">
      <w:pPr>
        <w:pStyle w:val="Header"/>
        <w:rPr>
          <w:lang w:val="en-CA"/>
        </w:rPr>
      </w:pPr>
      <w:r>
        <w:rPr>
          <w:lang w:val="en-CA"/>
        </w:rPr>
        <w:t xml:space="preserve">The next step is </w:t>
      </w:r>
      <w:r w:rsidR="00906361">
        <w:rPr>
          <w:lang w:val="en-CA"/>
        </w:rPr>
        <w:t>sought</w:t>
      </w:r>
      <w:r>
        <w:rPr>
          <w:lang w:val="en-CA"/>
        </w:rPr>
        <w:t xml:space="preserve"> participants for the pilot study.  The proposed ILC will have 2 or 3 samples of ionic liquids and protocol ready for Oct. 2023. Anticipated results from participants in 01/24 and preliminary results presented at the next SAWG meeting in 04/24. </w:t>
      </w:r>
    </w:p>
    <w:p w14:paraId="7858E29A" w14:textId="04FA3139" w:rsidR="00A01FA9" w:rsidRPr="00E8712A" w:rsidRDefault="00A01FA9" w:rsidP="00A01FA9">
      <w:pPr>
        <w:pStyle w:val="Header"/>
        <w:rPr>
          <w:lang w:val="en-CA"/>
        </w:rPr>
      </w:pPr>
    </w:p>
    <w:p w14:paraId="0D3F142D" w14:textId="31509E09" w:rsidR="00A01FA9" w:rsidRDefault="008E0D10" w:rsidP="00A01FA9">
      <w:pPr>
        <w:pStyle w:val="Header"/>
        <w:rPr>
          <w:lang w:val="en-CA"/>
        </w:rPr>
      </w:pPr>
      <w:r>
        <w:rPr>
          <w:lang w:val="en-CA"/>
        </w:rPr>
        <w:t xml:space="preserve">Questions and comments from </w:t>
      </w:r>
      <w:r w:rsidR="00956328">
        <w:rPr>
          <w:lang w:val="en-CA"/>
        </w:rPr>
        <w:t>participants</w:t>
      </w:r>
      <w:r>
        <w:rPr>
          <w:lang w:val="en-CA"/>
        </w:rPr>
        <w:t>:</w:t>
      </w:r>
    </w:p>
    <w:p w14:paraId="4EF7CBF9" w14:textId="0C83DE27" w:rsidR="008E0D10" w:rsidRDefault="008E0D10" w:rsidP="008E0D10">
      <w:pPr>
        <w:pStyle w:val="Header"/>
        <w:numPr>
          <w:ilvl w:val="0"/>
          <w:numId w:val="13"/>
        </w:numPr>
        <w:rPr>
          <w:lang w:val="en-CA"/>
        </w:rPr>
      </w:pPr>
      <w:r>
        <w:rPr>
          <w:lang w:val="en-CA"/>
        </w:rPr>
        <w:t xml:space="preserve">Dr. </w:t>
      </w:r>
      <w:proofErr w:type="spellStart"/>
      <w:r>
        <w:rPr>
          <w:lang w:val="en-CA"/>
        </w:rPr>
        <w:t>Krumrey</w:t>
      </w:r>
      <w:proofErr w:type="spellEnd"/>
      <w:r>
        <w:rPr>
          <w:lang w:val="en-CA"/>
        </w:rPr>
        <w:t xml:space="preserve"> (PTB) enquired about XRF results for the ionic liquid pilots. Dr. Radnik replied that there is no XRF results yet. Dr. </w:t>
      </w:r>
      <w:proofErr w:type="spellStart"/>
      <w:r>
        <w:rPr>
          <w:lang w:val="en-CA"/>
        </w:rPr>
        <w:t>Krum</w:t>
      </w:r>
      <w:r w:rsidR="00F4259F">
        <w:rPr>
          <w:lang w:val="en-CA"/>
        </w:rPr>
        <w:t>re</w:t>
      </w:r>
      <w:r>
        <w:rPr>
          <w:lang w:val="en-CA"/>
        </w:rPr>
        <w:t>y</w:t>
      </w:r>
      <w:proofErr w:type="spellEnd"/>
      <w:r>
        <w:rPr>
          <w:lang w:val="en-CA"/>
        </w:rPr>
        <w:t xml:space="preserve"> note that the XRF is applicable and the result would be interesting and PTB is interested in doing the XRF measurement of ionic liquid. </w:t>
      </w:r>
    </w:p>
    <w:p w14:paraId="5BD68539" w14:textId="6E900904" w:rsidR="008E0D10" w:rsidRDefault="008E0D10" w:rsidP="008E0D10">
      <w:pPr>
        <w:pStyle w:val="Header"/>
        <w:numPr>
          <w:ilvl w:val="0"/>
          <w:numId w:val="13"/>
        </w:numPr>
        <w:rPr>
          <w:lang w:val="en-CA"/>
        </w:rPr>
      </w:pPr>
      <w:r>
        <w:rPr>
          <w:lang w:val="en-CA"/>
        </w:rPr>
        <w:lastRenderedPageBreak/>
        <w:t xml:space="preserve">Dr. Kim </w:t>
      </w:r>
      <w:proofErr w:type="gramStart"/>
      <w:r>
        <w:rPr>
          <w:lang w:val="en-CA"/>
        </w:rPr>
        <w:t>raise</w:t>
      </w:r>
      <w:proofErr w:type="gramEnd"/>
      <w:r>
        <w:rPr>
          <w:lang w:val="en-CA"/>
        </w:rPr>
        <w:t xml:space="preserve"> the point of if a CRM is needed to perform the intercomparison. Dr. Shard noted that the XPS does not need a reference material, just need to make sure the spectrometer itself is well calibrated. </w:t>
      </w:r>
      <w:r w:rsidR="00AF4F38">
        <w:rPr>
          <w:lang w:val="en-CA"/>
        </w:rPr>
        <w:t xml:space="preserve">The stoichiometric value, ionic radii of the molecule is used as the reference value. Dr. Fujimoto asked about the certification of the stochiometric value and purity of the ionic liquid. Dr. Radnik indicated the purity is determined by the fact that XPS didn’t observe any other elements. It was then suggested that another independent method should be used to verify the purity of the ionic liquid, </w:t>
      </w:r>
      <w:proofErr w:type="gramStart"/>
      <w:r w:rsidR="00AF4F38">
        <w:rPr>
          <w:lang w:val="en-CA"/>
        </w:rPr>
        <w:t>e.g.</w:t>
      </w:r>
      <w:proofErr w:type="gramEnd"/>
      <w:r w:rsidR="00AF4F38">
        <w:rPr>
          <w:lang w:val="en-CA"/>
        </w:rPr>
        <w:t xml:space="preserve"> ICP-MS? Or a chromatography-MS technique can be sued to verify purity. Dr. Shard noted that for a pilot study, the purity of the material may not be a problem. </w:t>
      </w:r>
    </w:p>
    <w:p w14:paraId="26B6D54B" w14:textId="39EE4281" w:rsidR="00AF4F38" w:rsidRDefault="00AF4F38" w:rsidP="008E0D10">
      <w:pPr>
        <w:pStyle w:val="Header"/>
        <w:numPr>
          <w:ilvl w:val="0"/>
          <w:numId w:val="13"/>
        </w:numPr>
        <w:rPr>
          <w:lang w:val="en-CA"/>
        </w:rPr>
      </w:pPr>
      <w:r>
        <w:rPr>
          <w:lang w:val="en-CA"/>
        </w:rPr>
        <w:t>Dr. K</w:t>
      </w:r>
      <w:r w:rsidRPr="00AF4F38">
        <w:rPr>
          <w:lang w:val="en-CA"/>
        </w:rPr>
        <w:t xml:space="preserve"> </w:t>
      </w:r>
      <w:proofErr w:type="spellStart"/>
      <w:r>
        <w:rPr>
          <w:lang w:val="en-CA"/>
        </w:rPr>
        <w:t>Krumrey</w:t>
      </w:r>
      <w:proofErr w:type="spellEnd"/>
      <w:r>
        <w:rPr>
          <w:lang w:val="en-CA"/>
        </w:rPr>
        <w:t xml:space="preserve"> further enquired if ionic liquid is a liquid. Dr. Fujimoto confirmed yes, and it has no vapour pressure. Using fundamental physical properties, its composition can be determined with good accuracy. It is noted that uncertainty of the physical properties needs to be taken into account and some of these component</w:t>
      </w:r>
      <w:r w:rsidR="00F4259F">
        <w:rPr>
          <w:lang w:val="en-CA"/>
        </w:rPr>
        <w:t>s</w:t>
      </w:r>
      <w:r>
        <w:rPr>
          <w:lang w:val="en-CA"/>
        </w:rPr>
        <w:t xml:space="preserve"> can have significant uncertainty. </w:t>
      </w:r>
    </w:p>
    <w:p w14:paraId="4DF16BA2" w14:textId="7BF00535" w:rsidR="00AF4F38" w:rsidRDefault="00AF4F38" w:rsidP="008E0D10">
      <w:pPr>
        <w:pStyle w:val="Header"/>
        <w:numPr>
          <w:ilvl w:val="0"/>
          <w:numId w:val="13"/>
        </w:numPr>
        <w:rPr>
          <w:lang w:val="en-CA"/>
        </w:rPr>
      </w:pPr>
      <w:r>
        <w:rPr>
          <w:lang w:val="en-CA"/>
        </w:rPr>
        <w:t>Chair call for potentially interested participants. The following participants indicated either interest or need to consult with expert in their institute. NPL, BAM, PTB, KRISS, NMIJ (maybe), NIST (maybe), NMISA (maybe)</w:t>
      </w:r>
    </w:p>
    <w:p w14:paraId="4204C78D" w14:textId="5E980EE2" w:rsidR="00AF4F38" w:rsidRDefault="00AF4F38" w:rsidP="008E0D10">
      <w:pPr>
        <w:pStyle w:val="Header"/>
        <w:numPr>
          <w:ilvl w:val="0"/>
          <w:numId w:val="13"/>
        </w:numPr>
        <w:rPr>
          <w:lang w:val="en-CA"/>
        </w:rPr>
      </w:pPr>
      <w:r>
        <w:rPr>
          <w:lang w:val="en-CA"/>
        </w:rPr>
        <w:t xml:space="preserve">Chair will share the BAM protocol and measurands to SAWG for review. Any interested participants can let the chair know of their interest to participate. In the meantime, registration for pilot can be initiated. </w:t>
      </w:r>
    </w:p>
    <w:p w14:paraId="0A7FCA93" w14:textId="04788146" w:rsidR="00AF4F38" w:rsidRDefault="00AF4F38" w:rsidP="008E0D10">
      <w:pPr>
        <w:pStyle w:val="Header"/>
        <w:numPr>
          <w:ilvl w:val="0"/>
          <w:numId w:val="13"/>
        </w:numPr>
        <w:rPr>
          <w:lang w:val="en-CA"/>
        </w:rPr>
      </w:pPr>
      <w:r>
        <w:rPr>
          <w:lang w:val="en-CA"/>
        </w:rPr>
        <w:t xml:space="preserve">It was also suggested to reach out to inorganic analysis </w:t>
      </w:r>
      <w:r w:rsidR="007E7F45">
        <w:rPr>
          <w:lang w:val="en-CA"/>
        </w:rPr>
        <w:t xml:space="preserve">working group to seek potentially interested participants. </w:t>
      </w:r>
    </w:p>
    <w:p w14:paraId="1E042044" w14:textId="4E2FAC0B" w:rsidR="007E7F45" w:rsidRDefault="007E7F45" w:rsidP="008E0D10">
      <w:pPr>
        <w:pStyle w:val="Header"/>
        <w:numPr>
          <w:ilvl w:val="0"/>
          <w:numId w:val="13"/>
        </w:numPr>
        <w:rPr>
          <w:lang w:val="en-CA"/>
        </w:rPr>
      </w:pPr>
      <w:r>
        <w:rPr>
          <w:lang w:val="en-CA"/>
        </w:rPr>
        <w:t xml:space="preserve">Dr. Werner </w:t>
      </w:r>
      <w:proofErr w:type="spellStart"/>
      <w:r>
        <w:rPr>
          <w:lang w:val="en-CA"/>
        </w:rPr>
        <w:t>Jorddaan</w:t>
      </w:r>
      <w:proofErr w:type="spellEnd"/>
      <w:r>
        <w:rPr>
          <w:lang w:val="en-CA"/>
        </w:rPr>
        <w:t xml:space="preserve"> enquired about the sample’s compatibility to vacuum. Dr. Shard answered yes and the traceability can be to NPL Cu, Ag and Au. Dr. Werner asked if the spectrometer calibration information can be shared for evaluation. Dr. Shard will send Dr. </w:t>
      </w:r>
      <w:proofErr w:type="spellStart"/>
      <w:r>
        <w:rPr>
          <w:lang w:val="en-CA"/>
        </w:rPr>
        <w:t>Jorddaan</w:t>
      </w:r>
      <w:proofErr w:type="spellEnd"/>
      <w:r>
        <w:rPr>
          <w:lang w:val="en-CA"/>
        </w:rPr>
        <w:t xml:space="preserve"> the references for instrument calibration.</w:t>
      </w:r>
    </w:p>
    <w:p w14:paraId="15E80F78" w14:textId="75C29337" w:rsidR="007E7F45" w:rsidRDefault="007E7F45" w:rsidP="008E0D10">
      <w:pPr>
        <w:pStyle w:val="Header"/>
        <w:numPr>
          <w:ilvl w:val="0"/>
          <w:numId w:val="13"/>
        </w:numPr>
        <w:rPr>
          <w:lang w:val="en-CA"/>
        </w:rPr>
      </w:pPr>
      <w:r>
        <w:rPr>
          <w:lang w:val="en-CA"/>
        </w:rPr>
        <w:t xml:space="preserve">Chair confirmed the measurands to be the elemental composition of C, </w:t>
      </w:r>
      <w:r w:rsidRPr="007E7F45">
        <w:rPr>
          <w:lang w:val="en-CA"/>
        </w:rPr>
        <w:t>N, O, F, S, P (B, Cl, Fe) (mole fraction excluding Hydrogen)</w:t>
      </w:r>
      <w:r>
        <w:rPr>
          <w:lang w:val="en-CA"/>
        </w:rPr>
        <w:t xml:space="preserve">. </w:t>
      </w:r>
    </w:p>
    <w:p w14:paraId="4496A34F" w14:textId="0E8572F8" w:rsidR="007E7F45" w:rsidRPr="00E8712A" w:rsidRDefault="007E7F45" w:rsidP="008E0D10">
      <w:pPr>
        <w:pStyle w:val="Header"/>
        <w:numPr>
          <w:ilvl w:val="0"/>
          <w:numId w:val="13"/>
        </w:numPr>
        <w:rPr>
          <w:lang w:val="en-CA"/>
        </w:rPr>
      </w:pPr>
      <w:r>
        <w:rPr>
          <w:lang w:val="en-CA"/>
        </w:rPr>
        <w:t xml:space="preserve">Dr. Windover (NIST) enquired if the pilot will accept participant who can only cover partial list of measurands. Dr. Shard confirmed yes. </w:t>
      </w:r>
    </w:p>
    <w:p w14:paraId="3BA8AAA8" w14:textId="77777777" w:rsidR="00A01FA9" w:rsidRPr="00E8712A" w:rsidRDefault="00A01FA9" w:rsidP="00A01FA9">
      <w:pPr>
        <w:pStyle w:val="Header"/>
        <w:rPr>
          <w:lang w:val="en-CA"/>
        </w:rPr>
      </w:pPr>
    </w:p>
    <w:p w14:paraId="64CB34CF" w14:textId="62B5C4C3" w:rsidR="00906361" w:rsidRPr="00906361" w:rsidRDefault="00906361" w:rsidP="000C5CE1">
      <w:pPr>
        <w:rPr>
          <w:rStyle w:val="IntenseReference"/>
          <w:rFonts w:ascii="Times New Roman" w:hAnsi="Times New Roman" w:cs="Times New Roman"/>
          <w:sz w:val="26"/>
          <w:szCs w:val="26"/>
        </w:rPr>
      </w:pPr>
      <w:r w:rsidRPr="00906361">
        <w:rPr>
          <w:rStyle w:val="IntenseReference"/>
          <w:rFonts w:ascii="Times New Roman" w:hAnsi="Times New Roman" w:cs="Times New Roman"/>
          <w:sz w:val="26"/>
          <w:szCs w:val="26"/>
        </w:rPr>
        <w:t>Proposal: Pilot study for the quantitative analysis of alloy films by multiple point calibration method / KJ Kim(KRISS)</w:t>
      </w:r>
    </w:p>
    <w:p w14:paraId="67147E18" w14:textId="30747A90" w:rsidR="00906361" w:rsidRDefault="00906361" w:rsidP="000C5CE1">
      <w:pPr>
        <w:rPr>
          <w:rFonts w:ascii="Times New Roman" w:hAnsi="Times New Roman" w:cs="Times New Roman"/>
          <w:sz w:val="24"/>
          <w:szCs w:val="24"/>
        </w:rPr>
      </w:pPr>
      <w:r>
        <w:rPr>
          <w:rFonts w:ascii="Times New Roman" w:hAnsi="Times New Roman" w:cs="Times New Roman"/>
          <w:sz w:val="24"/>
          <w:szCs w:val="24"/>
        </w:rPr>
        <w:t xml:space="preserve">Drs. Kim and Lee (KRISS) presented a new proposal for a pilot study on the quantitative analysis of alloyed films using multi-point calibration methods. </w:t>
      </w:r>
    </w:p>
    <w:p w14:paraId="7F8EAD91" w14:textId="50DEE090" w:rsidR="00906361" w:rsidRDefault="00906361" w:rsidP="000C5CE1">
      <w:pPr>
        <w:rPr>
          <w:rFonts w:ascii="Times New Roman" w:hAnsi="Times New Roman" w:cs="Times New Roman"/>
          <w:sz w:val="24"/>
          <w:szCs w:val="24"/>
        </w:rPr>
      </w:pPr>
      <w:r>
        <w:rPr>
          <w:rFonts w:ascii="Times New Roman" w:hAnsi="Times New Roman" w:cs="Times New Roman"/>
          <w:sz w:val="24"/>
          <w:szCs w:val="24"/>
        </w:rPr>
        <w:t>Many different surface analytical techniques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SIMS, XPS, AES, MEIS, RBS, TEM and SEM) can be applied to the quantification of major elements. Dr. Kim </w:t>
      </w:r>
      <w:proofErr w:type="gramStart"/>
      <w:r>
        <w:rPr>
          <w:rFonts w:ascii="Times New Roman" w:hAnsi="Times New Roman" w:cs="Times New Roman"/>
          <w:sz w:val="24"/>
          <w:szCs w:val="24"/>
        </w:rPr>
        <w:t>recap</w:t>
      </w:r>
      <w:proofErr w:type="gramEnd"/>
      <w:r>
        <w:rPr>
          <w:rFonts w:ascii="Times New Roman" w:hAnsi="Times New Roman" w:cs="Times New Roman"/>
          <w:sz w:val="24"/>
          <w:szCs w:val="24"/>
        </w:rPr>
        <w:t xml:space="preserve"> the 1998 VAMAS study of the Co-Ni and Au-Cu alloy. In the case of the Co-Ni alloy study, the system </w:t>
      </w:r>
      <w:r w:rsidR="00E81005">
        <w:rPr>
          <w:rFonts w:ascii="Times New Roman" w:hAnsi="Times New Roman" w:cs="Times New Roman"/>
          <w:sz w:val="24"/>
          <w:szCs w:val="24"/>
        </w:rPr>
        <w:t>was ideal with no sputtering nor matrix effect. However, for the Au-Cu alloy system, severe matrix effect was observed. Previous CCQM SAWG key and pilot comparisons on Fe-Ni alloy films (2018, P108 and K67) as well as the CIGS films (2016, K129) to determine the mole fraction were briefly summarized. In K67,</w:t>
      </w:r>
      <w:r w:rsidR="0084612C">
        <w:rPr>
          <w:rFonts w:ascii="Times New Roman" w:hAnsi="Times New Roman" w:cs="Times New Roman"/>
          <w:sz w:val="24"/>
          <w:szCs w:val="24"/>
        </w:rPr>
        <w:t xml:space="preserve"> the sample consists of two elements with similar mass and</w:t>
      </w:r>
      <w:r w:rsidR="00E81005">
        <w:rPr>
          <w:rFonts w:ascii="Times New Roman" w:hAnsi="Times New Roman" w:cs="Times New Roman"/>
          <w:sz w:val="24"/>
          <w:szCs w:val="24"/>
        </w:rPr>
        <w:t xml:space="preserve"> </w:t>
      </w:r>
      <w:r w:rsidR="0084612C">
        <w:rPr>
          <w:rFonts w:ascii="Times New Roman" w:hAnsi="Times New Roman" w:cs="Times New Roman"/>
          <w:sz w:val="24"/>
          <w:szCs w:val="24"/>
        </w:rPr>
        <w:t xml:space="preserve">the participants observed a small matrix and sputtering effect. However, in the case of K129, the sample is polycrystalline, contains 4 elements of different masses. Sever matrix and sputtering effect were observed. </w:t>
      </w:r>
    </w:p>
    <w:p w14:paraId="0EA54236" w14:textId="6372814F" w:rsidR="00DF7DB0" w:rsidRDefault="0084612C" w:rsidP="000C5CE1">
      <w:pPr>
        <w:rPr>
          <w:rFonts w:ascii="Times New Roman" w:hAnsi="Times New Roman" w:cs="Times New Roman"/>
          <w:sz w:val="24"/>
          <w:szCs w:val="24"/>
        </w:rPr>
      </w:pPr>
      <w:r>
        <w:rPr>
          <w:rFonts w:ascii="Times New Roman" w:hAnsi="Times New Roman" w:cs="Times New Roman"/>
          <w:sz w:val="24"/>
          <w:szCs w:val="24"/>
        </w:rPr>
        <w:lastRenderedPageBreak/>
        <w:t>In terms of traceability, isotope-dilution ICP</w:t>
      </w:r>
      <w:r w:rsidR="00DF7DB0">
        <w:rPr>
          <w:rFonts w:ascii="Times New Roman" w:hAnsi="Times New Roman" w:cs="Times New Roman"/>
          <w:sz w:val="24"/>
          <w:szCs w:val="24"/>
        </w:rPr>
        <w:t>/</w:t>
      </w:r>
      <w:r>
        <w:rPr>
          <w:rFonts w:ascii="Times New Roman" w:hAnsi="Times New Roman" w:cs="Times New Roman"/>
          <w:sz w:val="24"/>
          <w:szCs w:val="24"/>
        </w:rPr>
        <w:t>MS</w:t>
      </w:r>
      <w:r w:rsidR="00DF7DB0">
        <w:rPr>
          <w:rFonts w:ascii="Times New Roman" w:hAnsi="Times New Roman" w:cs="Times New Roman"/>
          <w:sz w:val="24"/>
          <w:szCs w:val="24"/>
        </w:rPr>
        <w:t xml:space="preserve"> (ID-ICP/MS)</w:t>
      </w:r>
      <w:r>
        <w:rPr>
          <w:rFonts w:ascii="Times New Roman" w:hAnsi="Times New Roman" w:cs="Times New Roman"/>
          <w:sz w:val="24"/>
          <w:szCs w:val="24"/>
        </w:rPr>
        <w:t xml:space="preserve"> can be used. Dr. Kim showed that for 100 nm thick AuxCu</w:t>
      </w:r>
      <w:r w:rsidRPr="00DF7DB0">
        <w:rPr>
          <w:rFonts w:ascii="Times New Roman" w:hAnsi="Times New Roman" w:cs="Times New Roman"/>
          <w:sz w:val="24"/>
          <w:szCs w:val="24"/>
          <w:vertAlign w:val="subscript"/>
        </w:rPr>
        <w:t>1-x</w:t>
      </w:r>
      <w:r w:rsidR="00DF7DB0">
        <w:rPr>
          <w:rFonts w:ascii="Times New Roman" w:hAnsi="Times New Roman" w:cs="Times New Roman"/>
          <w:sz w:val="24"/>
          <w:szCs w:val="24"/>
        </w:rPr>
        <w:t xml:space="preserve"> and PtxNi</w:t>
      </w:r>
      <w:r w:rsidR="00DF7DB0" w:rsidRPr="00DF7DB0">
        <w:rPr>
          <w:rFonts w:ascii="Times New Roman" w:hAnsi="Times New Roman" w:cs="Times New Roman"/>
          <w:sz w:val="24"/>
          <w:szCs w:val="24"/>
          <w:vertAlign w:val="subscript"/>
        </w:rPr>
        <w:t>1-x</w:t>
      </w:r>
      <w:r>
        <w:rPr>
          <w:rFonts w:ascii="Times New Roman" w:hAnsi="Times New Roman" w:cs="Times New Roman"/>
          <w:sz w:val="24"/>
          <w:szCs w:val="24"/>
        </w:rPr>
        <w:t xml:space="preserve"> film</w:t>
      </w:r>
      <w:r w:rsidR="00DF7DB0">
        <w:rPr>
          <w:rFonts w:ascii="Times New Roman" w:hAnsi="Times New Roman" w:cs="Times New Roman"/>
          <w:sz w:val="24"/>
          <w:szCs w:val="24"/>
        </w:rPr>
        <w:t>, RBS results</w:t>
      </w:r>
      <w:r>
        <w:rPr>
          <w:rFonts w:ascii="Times New Roman" w:hAnsi="Times New Roman" w:cs="Times New Roman"/>
          <w:sz w:val="24"/>
          <w:szCs w:val="24"/>
        </w:rPr>
        <w:t xml:space="preserve"> </w:t>
      </w:r>
      <w:r w:rsidR="00DF7DB0">
        <w:rPr>
          <w:rFonts w:ascii="Times New Roman" w:hAnsi="Times New Roman" w:cs="Times New Roman"/>
          <w:sz w:val="24"/>
          <w:szCs w:val="24"/>
        </w:rPr>
        <w:t>are</w:t>
      </w:r>
      <w:r>
        <w:rPr>
          <w:rFonts w:ascii="Times New Roman" w:hAnsi="Times New Roman" w:cs="Times New Roman"/>
          <w:sz w:val="24"/>
          <w:szCs w:val="24"/>
        </w:rPr>
        <w:t xml:space="preserve"> within 1% </w:t>
      </w:r>
      <w:r w:rsidR="00DF7DB0">
        <w:rPr>
          <w:rFonts w:ascii="Times New Roman" w:hAnsi="Times New Roman" w:cs="Times New Roman"/>
          <w:sz w:val="24"/>
          <w:szCs w:val="24"/>
        </w:rPr>
        <w:t xml:space="preserve">of the ID-ICP/MS results. He also showed the second independent methods for traceability through ICP-AES. Results from these two techniques shows good agreement. </w:t>
      </w:r>
    </w:p>
    <w:p w14:paraId="3AD7903C" w14:textId="3CE7A41C" w:rsidR="00DF7DB0" w:rsidRDefault="00DF7DB0" w:rsidP="000C5CE1">
      <w:pPr>
        <w:rPr>
          <w:rFonts w:ascii="Times New Roman" w:hAnsi="Times New Roman" w:cs="Times New Roman"/>
          <w:sz w:val="24"/>
          <w:szCs w:val="24"/>
        </w:rPr>
      </w:pPr>
      <w:r>
        <w:rPr>
          <w:rFonts w:ascii="Times New Roman" w:hAnsi="Times New Roman" w:cs="Times New Roman"/>
          <w:sz w:val="24"/>
          <w:szCs w:val="24"/>
        </w:rPr>
        <w:t xml:space="preserve">He then discussed the severe distortion of the composition analysis due to matrix and sputtering effect by XPS. He presented corrections that can be applied to mitigate both effects in the alloy reference. </w:t>
      </w:r>
      <w:r w:rsidR="008723F0">
        <w:rPr>
          <w:rFonts w:ascii="Times New Roman" w:hAnsi="Times New Roman" w:cs="Times New Roman"/>
          <w:sz w:val="24"/>
          <w:szCs w:val="24"/>
        </w:rPr>
        <w:t xml:space="preserve">He recap the P-140 study of the </w:t>
      </w:r>
      <w:proofErr w:type="gramStart"/>
      <w:r w:rsidR="008723F0">
        <w:rPr>
          <w:rFonts w:ascii="Times New Roman" w:hAnsi="Times New Roman" w:cs="Times New Roman"/>
          <w:sz w:val="24"/>
          <w:szCs w:val="24"/>
        </w:rPr>
        <w:t>Cu(</w:t>
      </w:r>
      <w:proofErr w:type="gramEnd"/>
      <w:r w:rsidR="008723F0">
        <w:rPr>
          <w:rFonts w:ascii="Times New Roman" w:hAnsi="Times New Roman" w:cs="Times New Roman"/>
          <w:sz w:val="24"/>
          <w:szCs w:val="24"/>
        </w:rPr>
        <w:t>In, Ga)Se</w:t>
      </w:r>
      <w:r w:rsidR="008723F0" w:rsidRPr="00CE009C">
        <w:rPr>
          <w:rFonts w:ascii="Times New Roman" w:hAnsi="Times New Roman" w:cs="Times New Roman"/>
          <w:sz w:val="24"/>
          <w:szCs w:val="24"/>
          <w:vertAlign w:val="subscript"/>
        </w:rPr>
        <w:t>2</w:t>
      </w:r>
      <w:r w:rsidR="008723F0">
        <w:rPr>
          <w:rFonts w:ascii="Times New Roman" w:hAnsi="Times New Roman" w:cs="Times New Roman"/>
          <w:sz w:val="24"/>
          <w:szCs w:val="24"/>
        </w:rPr>
        <w:t xml:space="preserve"> film with the proposed correction factors applied to compensate both effects.  Dr. Kim then </w:t>
      </w:r>
      <w:r w:rsidR="00AF60ED">
        <w:rPr>
          <w:rFonts w:ascii="Times New Roman" w:hAnsi="Times New Roman" w:cs="Times New Roman"/>
          <w:sz w:val="24"/>
          <w:szCs w:val="24"/>
        </w:rPr>
        <w:t>discussed</w:t>
      </w:r>
      <w:r w:rsidR="008723F0">
        <w:rPr>
          <w:rFonts w:ascii="Times New Roman" w:hAnsi="Times New Roman" w:cs="Times New Roman"/>
          <w:sz w:val="24"/>
          <w:szCs w:val="24"/>
        </w:rPr>
        <w:t xml:space="preserve"> fabrication of </w:t>
      </w:r>
      <w:r w:rsidR="00AF60ED">
        <w:rPr>
          <w:rFonts w:ascii="Times New Roman" w:hAnsi="Times New Roman" w:cs="Times New Roman"/>
          <w:sz w:val="24"/>
          <w:szCs w:val="24"/>
        </w:rPr>
        <w:t xml:space="preserve">the reference </w:t>
      </w:r>
      <w:r w:rsidR="008723F0">
        <w:rPr>
          <w:rFonts w:ascii="Times New Roman" w:hAnsi="Times New Roman" w:cs="Times New Roman"/>
          <w:sz w:val="24"/>
          <w:szCs w:val="24"/>
        </w:rPr>
        <w:t>Pt</w:t>
      </w:r>
      <w:r w:rsidR="008723F0" w:rsidRPr="00CE009C">
        <w:rPr>
          <w:rFonts w:ascii="Times New Roman" w:hAnsi="Times New Roman" w:cs="Times New Roman"/>
          <w:sz w:val="24"/>
          <w:szCs w:val="24"/>
          <w:vertAlign w:val="subscript"/>
        </w:rPr>
        <w:t>x</w:t>
      </w:r>
      <w:r w:rsidR="008723F0">
        <w:rPr>
          <w:rFonts w:ascii="Times New Roman" w:hAnsi="Times New Roman" w:cs="Times New Roman"/>
          <w:sz w:val="24"/>
          <w:szCs w:val="24"/>
        </w:rPr>
        <w:t>Ni</w:t>
      </w:r>
      <w:r w:rsidR="008723F0" w:rsidRPr="00CE009C">
        <w:rPr>
          <w:rFonts w:ascii="Times New Roman" w:hAnsi="Times New Roman" w:cs="Times New Roman"/>
          <w:sz w:val="24"/>
          <w:szCs w:val="24"/>
          <w:vertAlign w:val="subscript"/>
        </w:rPr>
        <w:t>1-x</w:t>
      </w:r>
      <w:r w:rsidR="008723F0">
        <w:rPr>
          <w:rFonts w:ascii="Times New Roman" w:hAnsi="Times New Roman" w:cs="Times New Roman"/>
          <w:sz w:val="24"/>
          <w:szCs w:val="24"/>
        </w:rPr>
        <w:t xml:space="preserve"> samples</w:t>
      </w:r>
      <w:r w:rsidR="00AF60ED">
        <w:rPr>
          <w:rFonts w:ascii="Times New Roman" w:hAnsi="Times New Roman" w:cs="Times New Roman"/>
          <w:sz w:val="24"/>
          <w:szCs w:val="24"/>
        </w:rPr>
        <w:t xml:space="preserve"> and preliminary RBS and XPS analysis of the reference film. He showed the XPS data fits well with 5-point quadratic curve and proposed this can be used to build the calibration curve. Measurement protocol for the pilot study were presented. The measurand is mole fraction (% mol/mol) of Pt and Ni in Pt</w:t>
      </w:r>
      <w:r w:rsidR="00AF60ED" w:rsidRPr="00CE009C">
        <w:rPr>
          <w:rFonts w:ascii="Times New Roman" w:hAnsi="Times New Roman" w:cs="Times New Roman"/>
          <w:sz w:val="24"/>
          <w:szCs w:val="24"/>
          <w:vertAlign w:val="subscript"/>
        </w:rPr>
        <w:t>x</w:t>
      </w:r>
      <w:r w:rsidR="00AF60ED">
        <w:rPr>
          <w:rFonts w:ascii="Times New Roman" w:hAnsi="Times New Roman" w:cs="Times New Roman"/>
          <w:sz w:val="24"/>
          <w:szCs w:val="24"/>
        </w:rPr>
        <w:t>Ni</w:t>
      </w:r>
      <w:r w:rsidR="00AF60ED" w:rsidRPr="00CE009C">
        <w:rPr>
          <w:rFonts w:ascii="Times New Roman" w:hAnsi="Times New Roman" w:cs="Times New Roman"/>
          <w:sz w:val="24"/>
          <w:szCs w:val="24"/>
          <w:vertAlign w:val="subscript"/>
        </w:rPr>
        <w:t>1-x</w:t>
      </w:r>
      <w:r w:rsidR="00AF60ED">
        <w:rPr>
          <w:rFonts w:ascii="Times New Roman" w:hAnsi="Times New Roman" w:cs="Times New Roman"/>
          <w:sz w:val="24"/>
          <w:szCs w:val="24"/>
        </w:rPr>
        <w:t xml:space="preserve"> films. Samples will consist of 2 pure metal films (Pt and Ni), 5 reference (Pt</w:t>
      </w:r>
      <w:r w:rsidR="00AF60ED" w:rsidRPr="00CE009C">
        <w:rPr>
          <w:rFonts w:ascii="Times New Roman" w:hAnsi="Times New Roman" w:cs="Times New Roman"/>
          <w:sz w:val="24"/>
          <w:szCs w:val="24"/>
          <w:vertAlign w:val="subscript"/>
        </w:rPr>
        <w:t>x</w:t>
      </w:r>
      <w:r w:rsidR="00AF60ED">
        <w:rPr>
          <w:rFonts w:ascii="Times New Roman" w:hAnsi="Times New Roman" w:cs="Times New Roman"/>
          <w:sz w:val="24"/>
          <w:szCs w:val="24"/>
        </w:rPr>
        <w:t>Ni</w:t>
      </w:r>
      <w:r w:rsidR="00AF60ED" w:rsidRPr="00CE009C">
        <w:rPr>
          <w:rFonts w:ascii="Times New Roman" w:hAnsi="Times New Roman" w:cs="Times New Roman"/>
          <w:sz w:val="24"/>
          <w:szCs w:val="24"/>
          <w:vertAlign w:val="subscript"/>
        </w:rPr>
        <w:t>1-x</w:t>
      </w:r>
      <w:r w:rsidR="00AF60ED">
        <w:rPr>
          <w:rFonts w:ascii="Times New Roman" w:hAnsi="Times New Roman" w:cs="Times New Roman"/>
          <w:sz w:val="24"/>
          <w:szCs w:val="24"/>
        </w:rPr>
        <w:t>) films (</w:t>
      </w:r>
      <w:r w:rsidR="00AF60ED" w:rsidRPr="00AF60ED">
        <w:rPr>
          <w:rFonts w:ascii="Times New Roman" w:hAnsi="Times New Roman" w:cs="Times New Roman"/>
          <w:sz w:val="24"/>
          <w:szCs w:val="24"/>
        </w:rPr>
        <w:t>x</w:t>
      </w:r>
      <w:r w:rsidR="009053C1">
        <w:rPr>
          <w:rFonts w:ascii="Times New Roman" w:hAnsi="Times New Roman" w:cs="Times New Roman"/>
          <w:sz w:val="24"/>
          <w:szCs w:val="24"/>
        </w:rPr>
        <w:t xml:space="preserve"> </w:t>
      </w:r>
      <w:r w:rsidR="00AF60ED" w:rsidRPr="00AF60ED">
        <w:rPr>
          <w:rFonts w:ascii="Times New Roman" w:hAnsi="Times New Roman" w:cs="Times New Roman"/>
          <w:sz w:val="24"/>
          <w:szCs w:val="24"/>
        </w:rPr>
        <w:t>=</w:t>
      </w:r>
      <w:r w:rsidR="009053C1">
        <w:rPr>
          <w:rFonts w:ascii="Times New Roman" w:hAnsi="Times New Roman" w:cs="Times New Roman"/>
          <w:sz w:val="24"/>
          <w:szCs w:val="24"/>
        </w:rPr>
        <w:t xml:space="preserve"> </w:t>
      </w:r>
      <w:r w:rsidR="00AF60ED" w:rsidRPr="00AF60ED">
        <w:rPr>
          <w:rFonts w:ascii="Times New Roman" w:hAnsi="Times New Roman" w:cs="Times New Roman"/>
          <w:sz w:val="24"/>
          <w:szCs w:val="24"/>
        </w:rPr>
        <w:t>0.2, 0.35, 0.50 0.65, 0.80)</w:t>
      </w:r>
      <w:r w:rsidR="00AF60ED">
        <w:rPr>
          <w:rFonts w:ascii="Times New Roman" w:hAnsi="Times New Roman" w:cs="Times New Roman"/>
          <w:sz w:val="24"/>
          <w:szCs w:val="24"/>
        </w:rPr>
        <w:t xml:space="preserve"> and 1 unknown test specimen. Proposed measurement methods are </w:t>
      </w:r>
      <w:r w:rsidR="00AF60ED" w:rsidRPr="00AF60ED">
        <w:rPr>
          <w:rFonts w:ascii="Times New Roman" w:hAnsi="Times New Roman" w:cs="Times New Roman"/>
          <w:sz w:val="24"/>
          <w:szCs w:val="24"/>
        </w:rPr>
        <w:t>XPS, AES, MEIS, RBS, XRF, EPMA and other available techniques</w:t>
      </w:r>
      <w:r w:rsidR="00AF60ED">
        <w:rPr>
          <w:rFonts w:ascii="Times New Roman" w:hAnsi="Times New Roman" w:cs="Times New Roman"/>
          <w:sz w:val="24"/>
          <w:szCs w:val="24"/>
        </w:rPr>
        <w:t xml:space="preserve">. Participant should submit the mole fraction (% mol/mol) and uncertainty. Proposed comparison timeline is to circulate protocol in 06/23, pilot begins in 07/23 with results ready to be presented by 04/24 and immediately follow by the discussion for a KC.   </w:t>
      </w:r>
    </w:p>
    <w:p w14:paraId="22159EA0" w14:textId="73DC441A" w:rsidR="000B755B" w:rsidRDefault="000B755B" w:rsidP="000C5CE1">
      <w:pPr>
        <w:rPr>
          <w:rFonts w:ascii="Times New Roman" w:hAnsi="Times New Roman" w:cs="Times New Roman"/>
          <w:sz w:val="24"/>
          <w:szCs w:val="24"/>
        </w:rPr>
      </w:pPr>
      <w:r>
        <w:rPr>
          <w:rFonts w:ascii="Times New Roman" w:hAnsi="Times New Roman" w:cs="Times New Roman"/>
          <w:sz w:val="24"/>
          <w:szCs w:val="24"/>
        </w:rPr>
        <w:t xml:space="preserve">Questions from </w:t>
      </w:r>
      <w:r w:rsidR="00956328">
        <w:rPr>
          <w:rFonts w:ascii="Times New Roman" w:hAnsi="Times New Roman" w:cs="Times New Roman"/>
          <w:sz w:val="24"/>
          <w:szCs w:val="24"/>
        </w:rPr>
        <w:t>participants</w:t>
      </w:r>
      <w:r>
        <w:rPr>
          <w:rFonts w:ascii="Times New Roman" w:hAnsi="Times New Roman" w:cs="Times New Roman"/>
          <w:sz w:val="24"/>
          <w:szCs w:val="24"/>
        </w:rPr>
        <w:t>:</w:t>
      </w:r>
    </w:p>
    <w:p w14:paraId="35A56078" w14:textId="292873DD" w:rsidR="000B755B" w:rsidRPr="000B755B" w:rsidRDefault="000B755B" w:rsidP="000B755B">
      <w:pPr>
        <w:pStyle w:val="ListParagraph"/>
        <w:numPr>
          <w:ilvl w:val="0"/>
          <w:numId w:val="14"/>
        </w:numPr>
        <w:rPr>
          <w:rFonts w:ascii="Times New Roman" w:hAnsi="Times New Roman" w:cs="Times New Roman"/>
          <w:sz w:val="24"/>
          <w:szCs w:val="24"/>
        </w:rPr>
      </w:pPr>
      <w:r w:rsidRPr="000B755B">
        <w:rPr>
          <w:rFonts w:ascii="Times New Roman" w:hAnsi="Times New Roman" w:cs="Times New Roman"/>
          <w:sz w:val="24"/>
          <w:szCs w:val="24"/>
        </w:rPr>
        <w:t xml:space="preserve">Dr. </w:t>
      </w:r>
      <w:proofErr w:type="spellStart"/>
      <w:r w:rsidRPr="000B755B">
        <w:rPr>
          <w:rFonts w:ascii="Times New Roman" w:hAnsi="Times New Roman" w:cs="Times New Roman"/>
          <w:sz w:val="24"/>
          <w:szCs w:val="24"/>
        </w:rPr>
        <w:t>Kr</w:t>
      </w:r>
      <w:r>
        <w:rPr>
          <w:rFonts w:ascii="Times New Roman" w:hAnsi="Times New Roman" w:cs="Times New Roman"/>
          <w:sz w:val="24"/>
          <w:szCs w:val="24"/>
        </w:rPr>
        <w:t>u</w:t>
      </w:r>
      <w:r w:rsidRPr="000B755B">
        <w:rPr>
          <w:rFonts w:ascii="Times New Roman" w:hAnsi="Times New Roman" w:cs="Times New Roman"/>
          <w:sz w:val="24"/>
          <w:szCs w:val="24"/>
        </w:rPr>
        <w:t>m</w:t>
      </w:r>
      <w:r w:rsidR="00D75B45">
        <w:rPr>
          <w:rFonts w:ascii="Times New Roman" w:hAnsi="Times New Roman" w:cs="Times New Roman"/>
          <w:sz w:val="24"/>
          <w:szCs w:val="24"/>
        </w:rPr>
        <w:t>re</w:t>
      </w:r>
      <w:r w:rsidRPr="000B755B">
        <w:rPr>
          <w:rFonts w:ascii="Times New Roman" w:hAnsi="Times New Roman" w:cs="Times New Roman"/>
          <w:sz w:val="24"/>
          <w:szCs w:val="24"/>
        </w:rPr>
        <w:t>y</w:t>
      </w:r>
      <w:proofErr w:type="spellEnd"/>
      <w:r w:rsidRPr="000B755B">
        <w:rPr>
          <w:rFonts w:ascii="Times New Roman" w:hAnsi="Times New Roman" w:cs="Times New Roman"/>
          <w:sz w:val="24"/>
          <w:szCs w:val="24"/>
        </w:rPr>
        <w:t xml:space="preserve"> enquired about the film thickness and substrate for which the </w:t>
      </w:r>
      <w:proofErr w:type="spellStart"/>
      <w:r w:rsidRPr="000B755B">
        <w:rPr>
          <w:rFonts w:ascii="Times New Roman" w:hAnsi="Times New Roman" w:cs="Times New Roman"/>
          <w:sz w:val="24"/>
          <w:szCs w:val="24"/>
        </w:rPr>
        <w:t>PtNi</w:t>
      </w:r>
      <w:proofErr w:type="spellEnd"/>
      <w:r w:rsidRPr="000B755B">
        <w:rPr>
          <w:rFonts w:ascii="Times New Roman" w:hAnsi="Times New Roman" w:cs="Times New Roman"/>
          <w:sz w:val="24"/>
          <w:szCs w:val="24"/>
        </w:rPr>
        <w:t xml:space="preserve"> film will be deposited. Dr. Kim confirmed it will be 100 nm of </w:t>
      </w:r>
      <w:proofErr w:type="spellStart"/>
      <w:r w:rsidRPr="000B755B">
        <w:rPr>
          <w:rFonts w:ascii="Times New Roman" w:hAnsi="Times New Roman" w:cs="Times New Roman"/>
          <w:sz w:val="24"/>
          <w:szCs w:val="24"/>
        </w:rPr>
        <w:t>PtNi</w:t>
      </w:r>
      <w:proofErr w:type="spellEnd"/>
      <w:r w:rsidRPr="000B755B">
        <w:rPr>
          <w:rFonts w:ascii="Times New Roman" w:hAnsi="Times New Roman" w:cs="Times New Roman"/>
          <w:sz w:val="24"/>
          <w:szCs w:val="24"/>
        </w:rPr>
        <w:t xml:space="preserve"> film deposited on Si substrate. </w:t>
      </w:r>
    </w:p>
    <w:p w14:paraId="389659E6" w14:textId="0FF1AAF9" w:rsidR="000B755B" w:rsidRDefault="000B755B" w:rsidP="000B755B">
      <w:pPr>
        <w:pStyle w:val="ListParagraph"/>
        <w:numPr>
          <w:ilvl w:val="0"/>
          <w:numId w:val="14"/>
        </w:numPr>
        <w:rPr>
          <w:rFonts w:ascii="Times New Roman" w:hAnsi="Times New Roman" w:cs="Times New Roman"/>
          <w:sz w:val="24"/>
          <w:szCs w:val="24"/>
        </w:rPr>
      </w:pPr>
      <w:r w:rsidRPr="000B755B">
        <w:rPr>
          <w:rFonts w:ascii="Times New Roman" w:hAnsi="Times New Roman" w:cs="Times New Roman"/>
          <w:sz w:val="24"/>
          <w:szCs w:val="24"/>
        </w:rPr>
        <w:t xml:space="preserve">Dr. Rossi asked about the dynamic range of the composition and if the response extends to 100% composition. Dr. </w:t>
      </w:r>
      <w:r>
        <w:rPr>
          <w:rFonts w:ascii="Times New Roman" w:hAnsi="Times New Roman" w:cs="Times New Roman"/>
          <w:sz w:val="24"/>
          <w:szCs w:val="24"/>
        </w:rPr>
        <w:t xml:space="preserve">Kim clarify that the current sample set will cover the composition range from 40-90%. </w:t>
      </w:r>
    </w:p>
    <w:p w14:paraId="39AC23CA" w14:textId="39132449" w:rsidR="000B755B" w:rsidRDefault="000B755B" w:rsidP="000B755B">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Dr. Shard noticed the quadratic plot does not go through origin.  Dr. Kim noted the presented quadratic plot is only valid in the range specified by the protocol which ranges from 40 – 90%. </w:t>
      </w:r>
    </w:p>
    <w:p w14:paraId="2D2B6CF2" w14:textId="719164EA" w:rsidR="00DF7DB0" w:rsidRDefault="000B755B" w:rsidP="00AB43DA">
      <w:pPr>
        <w:pStyle w:val="ListParagraph"/>
        <w:numPr>
          <w:ilvl w:val="0"/>
          <w:numId w:val="14"/>
        </w:numPr>
        <w:rPr>
          <w:rFonts w:ascii="Times New Roman" w:hAnsi="Times New Roman" w:cs="Times New Roman"/>
          <w:sz w:val="24"/>
          <w:szCs w:val="24"/>
        </w:rPr>
      </w:pPr>
      <w:r w:rsidRPr="00944A7B">
        <w:rPr>
          <w:rFonts w:ascii="Times New Roman" w:hAnsi="Times New Roman" w:cs="Times New Roman"/>
          <w:sz w:val="24"/>
          <w:szCs w:val="24"/>
        </w:rPr>
        <w:t xml:space="preserve">And Dr. </w:t>
      </w:r>
      <w:proofErr w:type="spellStart"/>
      <w:r w:rsidRPr="00944A7B">
        <w:rPr>
          <w:rFonts w:ascii="Times New Roman" w:hAnsi="Times New Roman" w:cs="Times New Roman"/>
          <w:sz w:val="24"/>
          <w:szCs w:val="24"/>
        </w:rPr>
        <w:t>Krum</w:t>
      </w:r>
      <w:r w:rsidR="00D75B45">
        <w:rPr>
          <w:rFonts w:ascii="Times New Roman" w:hAnsi="Times New Roman" w:cs="Times New Roman"/>
          <w:sz w:val="24"/>
          <w:szCs w:val="24"/>
        </w:rPr>
        <w:t>re</w:t>
      </w:r>
      <w:r w:rsidRPr="00944A7B">
        <w:rPr>
          <w:rFonts w:ascii="Times New Roman" w:hAnsi="Times New Roman" w:cs="Times New Roman"/>
          <w:sz w:val="24"/>
          <w:szCs w:val="24"/>
        </w:rPr>
        <w:t>y</w:t>
      </w:r>
      <w:proofErr w:type="spellEnd"/>
      <w:r w:rsidRPr="00944A7B">
        <w:rPr>
          <w:rFonts w:ascii="Times New Roman" w:hAnsi="Times New Roman" w:cs="Times New Roman"/>
          <w:sz w:val="24"/>
          <w:szCs w:val="24"/>
        </w:rPr>
        <w:t xml:space="preserve"> seek clarification of the x value in the </w:t>
      </w:r>
      <w:r w:rsidR="00CE009C">
        <w:rPr>
          <w:rFonts w:ascii="Times New Roman" w:hAnsi="Times New Roman" w:cs="Times New Roman"/>
          <w:sz w:val="24"/>
          <w:szCs w:val="24"/>
        </w:rPr>
        <w:t>Pt</w:t>
      </w:r>
      <w:r w:rsidR="00CE009C" w:rsidRPr="00CE009C">
        <w:rPr>
          <w:rFonts w:ascii="Times New Roman" w:hAnsi="Times New Roman" w:cs="Times New Roman"/>
          <w:sz w:val="24"/>
          <w:szCs w:val="24"/>
          <w:vertAlign w:val="subscript"/>
        </w:rPr>
        <w:t>x</w:t>
      </w:r>
      <w:r w:rsidR="00CE009C">
        <w:rPr>
          <w:rFonts w:ascii="Times New Roman" w:hAnsi="Times New Roman" w:cs="Times New Roman"/>
          <w:sz w:val="24"/>
          <w:szCs w:val="24"/>
        </w:rPr>
        <w:t>Ni</w:t>
      </w:r>
      <w:r w:rsidR="00CE009C" w:rsidRPr="00CE009C">
        <w:rPr>
          <w:rFonts w:ascii="Times New Roman" w:hAnsi="Times New Roman" w:cs="Times New Roman"/>
          <w:sz w:val="24"/>
          <w:szCs w:val="24"/>
          <w:vertAlign w:val="subscript"/>
        </w:rPr>
        <w:t>1-x</w:t>
      </w:r>
      <w:r w:rsidR="00CE009C" w:rsidRPr="00944A7B">
        <w:rPr>
          <w:rFonts w:ascii="Times New Roman" w:hAnsi="Times New Roman" w:cs="Times New Roman"/>
          <w:sz w:val="24"/>
          <w:szCs w:val="24"/>
        </w:rPr>
        <w:t xml:space="preserve"> </w:t>
      </w:r>
      <w:r w:rsidRPr="00944A7B">
        <w:rPr>
          <w:rFonts w:ascii="Times New Roman" w:hAnsi="Times New Roman" w:cs="Times New Roman"/>
          <w:sz w:val="24"/>
          <w:szCs w:val="24"/>
        </w:rPr>
        <w:t xml:space="preserve">sample description. He noted that </w:t>
      </w:r>
      <w:r w:rsidR="00944A7B" w:rsidRPr="00944A7B">
        <w:rPr>
          <w:rFonts w:ascii="Times New Roman" w:hAnsi="Times New Roman" w:cs="Times New Roman"/>
          <w:sz w:val="24"/>
          <w:szCs w:val="24"/>
        </w:rPr>
        <w:t>the x value shown in the slides were very different from the composition determined by the XPS (</w:t>
      </w:r>
      <w:proofErr w:type="gramStart"/>
      <w:r w:rsidR="00944A7B" w:rsidRPr="00944A7B">
        <w:rPr>
          <w:rFonts w:ascii="Times New Roman" w:hAnsi="Times New Roman" w:cs="Times New Roman"/>
          <w:sz w:val="24"/>
          <w:szCs w:val="24"/>
        </w:rPr>
        <w:t>e.g.</w:t>
      </w:r>
      <w:proofErr w:type="gramEnd"/>
      <w:r w:rsidR="00944A7B" w:rsidRPr="00944A7B">
        <w:rPr>
          <w:rFonts w:ascii="Times New Roman" w:hAnsi="Times New Roman" w:cs="Times New Roman"/>
          <w:sz w:val="24"/>
          <w:szCs w:val="24"/>
        </w:rPr>
        <w:t xml:space="preserve"> for sample Pt0.2Ni0.8, the XPS analysis showed 40% of x but RBS showed a 25.8% x values). He wonders what would x-value be when analyzed with XRF</w:t>
      </w:r>
      <w:r w:rsidR="00944A7B">
        <w:rPr>
          <w:rFonts w:ascii="Times New Roman" w:hAnsi="Times New Roman" w:cs="Times New Roman"/>
          <w:sz w:val="24"/>
          <w:szCs w:val="24"/>
        </w:rPr>
        <w:t>; and if the same quadratic calibration curve be used in the case of XRF. Dr. Kim replied that the x value is the deposition target and should not be used as an indication of the true x value. He further noted that the XPS is plagued by both sputtering and matrix effect, however, both effects are minimized in the case of XRF measurements. The x-value as determined by other methods can be compared to RBS results which is within 1% of the ICP/MS determined value.</w:t>
      </w:r>
      <w:r w:rsidR="00CE009C">
        <w:rPr>
          <w:rFonts w:ascii="Times New Roman" w:hAnsi="Times New Roman" w:cs="Times New Roman"/>
          <w:sz w:val="24"/>
          <w:szCs w:val="24"/>
        </w:rPr>
        <w:t xml:space="preserve"> </w:t>
      </w:r>
    </w:p>
    <w:p w14:paraId="73F86467" w14:textId="3C4BB557" w:rsidR="00944A7B" w:rsidRDefault="00944A7B" w:rsidP="00AB43DA">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Dr. Shard enquired about the traceability and if the samples based on the 7 reference materials will need to traceable back to KRISS. Dr. </w:t>
      </w:r>
      <w:proofErr w:type="spellStart"/>
      <w:r>
        <w:rPr>
          <w:rFonts w:ascii="Times New Roman" w:hAnsi="Times New Roman" w:cs="Times New Roman"/>
          <w:sz w:val="24"/>
          <w:szCs w:val="24"/>
        </w:rPr>
        <w:t>Krum</w:t>
      </w:r>
      <w:r w:rsidR="00D75B45">
        <w:rPr>
          <w:rFonts w:ascii="Times New Roman" w:hAnsi="Times New Roman" w:cs="Times New Roman"/>
          <w:sz w:val="24"/>
          <w:szCs w:val="24"/>
        </w:rPr>
        <w:t>re</w:t>
      </w:r>
      <w:r>
        <w:rPr>
          <w:rFonts w:ascii="Times New Roman" w:hAnsi="Times New Roman" w:cs="Times New Roman"/>
          <w:sz w:val="24"/>
          <w:szCs w:val="24"/>
        </w:rPr>
        <w:t>y</w:t>
      </w:r>
      <w:proofErr w:type="spellEnd"/>
      <w:r>
        <w:rPr>
          <w:rFonts w:ascii="Times New Roman" w:hAnsi="Times New Roman" w:cs="Times New Roman"/>
          <w:sz w:val="24"/>
          <w:szCs w:val="24"/>
        </w:rPr>
        <w:t xml:space="preserve"> also asked if the traceability should go to the sample or to the measurement methods? He suggest</w:t>
      </w:r>
      <w:r w:rsidR="009053C1">
        <w:rPr>
          <w:rFonts w:ascii="Times New Roman" w:hAnsi="Times New Roman" w:cs="Times New Roman"/>
          <w:sz w:val="24"/>
          <w:szCs w:val="24"/>
        </w:rPr>
        <w:t>ed</w:t>
      </w:r>
      <w:r>
        <w:rPr>
          <w:rFonts w:ascii="Times New Roman" w:hAnsi="Times New Roman" w:cs="Times New Roman"/>
          <w:sz w:val="24"/>
          <w:szCs w:val="24"/>
        </w:rPr>
        <w:t xml:space="preserve"> that the method itself be traceable rather than through the set of reference samples. He further suggest</w:t>
      </w:r>
      <w:r w:rsidR="0069584E">
        <w:rPr>
          <w:rFonts w:ascii="Times New Roman" w:hAnsi="Times New Roman" w:cs="Times New Roman"/>
          <w:sz w:val="24"/>
          <w:szCs w:val="24"/>
        </w:rPr>
        <w:t>ed</w:t>
      </w:r>
      <w:r>
        <w:rPr>
          <w:rFonts w:ascii="Times New Roman" w:hAnsi="Times New Roman" w:cs="Times New Roman"/>
          <w:sz w:val="24"/>
          <w:szCs w:val="24"/>
        </w:rPr>
        <w:t xml:space="preserve"> to remove </w:t>
      </w:r>
      <w:r>
        <w:rPr>
          <w:rFonts w:ascii="Times New Roman" w:hAnsi="Times New Roman" w:cs="Times New Roman"/>
          <w:sz w:val="24"/>
          <w:szCs w:val="24"/>
        </w:rPr>
        <w:lastRenderedPageBreak/>
        <w:t>the word “reference” from the reference sample</w:t>
      </w:r>
      <w:r w:rsidR="0069584E">
        <w:rPr>
          <w:rFonts w:ascii="Times New Roman" w:hAnsi="Times New Roman" w:cs="Times New Roman"/>
          <w:sz w:val="24"/>
          <w:szCs w:val="24"/>
        </w:rPr>
        <w:t xml:space="preserve">s. A few other participants also agreed that the word reference should be removed. Dr. Kim and Lee agreed. </w:t>
      </w:r>
    </w:p>
    <w:p w14:paraId="658516A4" w14:textId="6749B1A9" w:rsidR="0069584E" w:rsidRDefault="009053C1" w:rsidP="00AB43DA">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Most of the participants also agreed to remove the term “reference” from the “5 reference Pt</w:t>
      </w:r>
      <w:r w:rsidRPr="009053C1">
        <w:rPr>
          <w:rFonts w:ascii="Times New Roman" w:hAnsi="Times New Roman" w:cs="Times New Roman"/>
          <w:sz w:val="24"/>
          <w:szCs w:val="24"/>
          <w:vertAlign w:val="subscript"/>
        </w:rPr>
        <w:t>x</w:t>
      </w:r>
      <w:r>
        <w:rPr>
          <w:rFonts w:ascii="Times New Roman" w:hAnsi="Times New Roman" w:cs="Times New Roman"/>
          <w:sz w:val="24"/>
          <w:szCs w:val="24"/>
        </w:rPr>
        <w:t>Ni</w:t>
      </w:r>
      <w:r w:rsidRPr="009053C1">
        <w:rPr>
          <w:rFonts w:ascii="Times New Roman" w:hAnsi="Times New Roman" w:cs="Times New Roman"/>
          <w:sz w:val="24"/>
          <w:szCs w:val="24"/>
          <w:vertAlign w:val="subscript"/>
        </w:rPr>
        <w:t>1-x</w:t>
      </w:r>
      <w:r>
        <w:rPr>
          <w:rFonts w:ascii="Times New Roman" w:hAnsi="Times New Roman" w:cs="Times New Roman"/>
          <w:sz w:val="24"/>
          <w:szCs w:val="24"/>
        </w:rPr>
        <w:t xml:space="preserve"> films”</w:t>
      </w:r>
    </w:p>
    <w:p w14:paraId="11318D6B" w14:textId="51E0FBC2" w:rsidR="009053C1" w:rsidRDefault="009053C1" w:rsidP="00AB43DA">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Dr. Fujimoto</w:t>
      </w:r>
      <w:r w:rsidR="002D60A7">
        <w:rPr>
          <w:rFonts w:ascii="Times New Roman" w:hAnsi="Times New Roman" w:cs="Times New Roman"/>
          <w:sz w:val="24"/>
          <w:szCs w:val="24"/>
        </w:rPr>
        <w:t xml:space="preserve"> suggested that the molar ration be used so that other contaminants on the surface will not be called into question. He also</w:t>
      </w:r>
      <w:r>
        <w:rPr>
          <w:rFonts w:ascii="Times New Roman" w:hAnsi="Times New Roman" w:cs="Times New Roman"/>
          <w:sz w:val="24"/>
          <w:szCs w:val="24"/>
        </w:rPr>
        <w:t xml:space="preserve"> enquired about the </w:t>
      </w:r>
      <w:r w:rsidR="002D60A7">
        <w:rPr>
          <w:rFonts w:ascii="Times New Roman" w:hAnsi="Times New Roman" w:cs="Times New Roman"/>
          <w:sz w:val="24"/>
          <w:szCs w:val="24"/>
        </w:rPr>
        <w:t xml:space="preserve">film purity, to which, Dr. Kim noted the 99.5% film purity. </w:t>
      </w:r>
    </w:p>
    <w:p w14:paraId="3F271AA4" w14:textId="23B885A7" w:rsidR="002D60A7" w:rsidRPr="00944A7B" w:rsidRDefault="002D60A7" w:rsidP="00AB43DA">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Potential participants include KRISS, PTB, BAM and the following NMIs needs to check-in and will confirm via email: NPL, NMIJ and NIST.</w:t>
      </w:r>
    </w:p>
    <w:p w14:paraId="78EC2105" w14:textId="77777777" w:rsidR="002D60A7" w:rsidRPr="002D60A7" w:rsidRDefault="002D60A7" w:rsidP="002D60A7">
      <w:pPr>
        <w:tabs>
          <w:tab w:val="left" w:pos="709"/>
        </w:tabs>
        <w:jc w:val="both"/>
        <w:rPr>
          <w:rStyle w:val="IntenseReference"/>
          <w:rFonts w:ascii="Times New Roman" w:hAnsi="Times New Roman" w:cs="Times New Roman"/>
          <w:sz w:val="26"/>
          <w:szCs w:val="26"/>
        </w:rPr>
      </w:pPr>
      <w:r w:rsidRPr="002D60A7">
        <w:rPr>
          <w:rStyle w:val="IntenseReference"/>
          <w:rFonts w:ascii="Times New Roman" w:hAnsi="Times New Roman" w:cs="Times New Roman"/>
          <w:sz w:val="26"/>
          <w:szCs w:val="26"/>
        </w:rPr>
        <w:t xml:space="preserve">Proposal: Follow up comparison of the K-136 / Ali Enis </w:t>
      </w:r>
      <w:proofErr w:type="spellStart"/>
      <w:r w:rsidRPr="002D60A7">
        <w:rPr>
          <w:rStyle w:val="IntenseReference"/>
          <w:rFonts w:ascii="Times New Roman" w:hAnsi="Times New Roman" w:cs="Times New Roman"/>
          <w:sz w:val="26"/>
          <w:szCs w:val="26"/>
        </w:rPr>
        <w:t>Sadak</w:t>
      </w:r>
      <w:proofErr w:type="spellEnd"/>
      <w:r w:rsidRPr="002D60A7">
        <w:rPr>
          <w:rStyle w:val="IntenseReference"/>
          <w:rFonts w:ascii="Times New Roman" w:hAnsi="Times New Roman" w:cs="Times New Roman"/>
          <w:sz w:val="26"/>
          <w:szCs w:val="26"/>
        </w:rPr>
        <w:t>(TÜBİTAK) and Egor Sobina(VNIIM)</w:t>
      </w:r>
    </w:p>
    <w:p w14:paraId="2B6C1B53" w14:textId="3A00DD30" w:rsidR="002D60A7" w:rsidRDefault="005845BE" w:rsidP="002D60A7">
      <w:pPr>
        <w:pStyle w:val="ListParagraph"/>
        <w:numPr>
          <w:ilvl w:val="0"/>
          <w:numId w:val="15"/>
        </w:numPr>
        <w:rPr>
          <w:rFonts w:ascii="Times New Roman" w:hAnsi="Times New Roman" w:cs="Times New Roman"/>
          <w:sz w:val="24"/>
          <w:szCs w:val="24"/>
        </w:rPr>
      </w:pPr>
      <w:proofErr w:type="spellStart"/>
      <w:r w:rsidRPr="005845BE">
        <w:rPr>
          <w:rFonts w:ascii="Times New Roman" w:hAnsi="Times New Roman" w:cs="Times New Roman"/>
          <w:sz w:val="24"/>
          <w:szCs w:val="24"/>
        </w:rPr>
        <w:t>Tubitak</w:t>
      </w:r>
      <w:proofErr w:type="spellEnd"/>
      <w:r>
        <w:rPr>
          <w:rFonts w:ascii="Times New Roman" w:hAnsi="Times New Roman" w:cs="Times New Roman"/>
          <w:sz w:val="24"/>
          <w:szCs w:val="24"/>
        </w:rPr>
        <w:t xml:space="preserve"> (</w:t>
      </w:r>
      <w:r w:rsidR="002D60A7" w:rsidRPr="005845BE">
        <w:rPr>
          <w:rFonts w:ascii="Times New Roman" w:hAnsi="Times New Roman" w:cs="Times New Roman"/>
          <w:sz w:val="24"/>
          <w:szCs w:val="24"/>
        </w:rPr>
        <w:t xml:space="preserve">Dr. </w:t>
      </w:r>
      <w:proofErr w:type="spellStart"/>
      <w:r w:rsidR="002D60A7" w:rsidRPr="005845BE">
        <w:rPr>
          <w:rFonts w:ascii="Times New Roman" w:hAnsi="Times New Roman" w:cs="Times New Roman"/>
          <w:sz w:val="24"/>
          <w:szCs w:val="24"/>
        </w:rPr>
        <w:t>Sadak</w:t>
      </w:r>
      <w:proofErr w:type="spellEnd"/>
      <w:r>
        <w:rPr>
          <w:rFonts w:ascii="Times New Roman" w:hAnsi="Times New Roman" w:cs="Times New Roman"/>
          <w:sz w:val="24"/>
          <w:szCs w:val="24"/>
        </w:rPr>
        <w:t>) and VNIIN (Egor Sobina</w:t>
      </w:r>
      <w:r w:rsidR="002D60A7" w:rsidRPr="005845BE">
        <w:rPr>
          <w:rFonts w:ascii="Times New Roman" w:hAnsi="Times New Roman" w:cs="Times New Roman"/>
          <w:sz w:val="24"/>
          <w:szCs w:val="24"/>
        </w:rPr>
        <w:t>)</w:t>
      </w:r>
      <w:r w:rsidRPr="005845BE">
        <w:rPr>
          <w:rFonts w:ascii="Times New Roman" w:hAnsi="Times New Roman" w:cs="Times New Roman"/>
          <w:sz w:val="24"/>
          <w:szCs w:val="24"/>
        </w:rPr>
        <w:t xml:space="preserve"> presented a proposal </w:t>
      </w:r>
      <w:r>
        <w:rPr>
          <w:rFonts w:ascii="Times New Roman" w:hAnsi="Times New Roman" w:cs="Times New Roman"/>
          <w:sz w:val="24"/>
          <w:szCs w:val="24"/>
        </w:rPr>
        <w:t>for a new KC as a follow-up on the K-136 of Mesoporous solids with pore size 2 – 100 nm); S(BET) range between 1 – 1000 m</w:t>
      </w:r>
      <w:r w:rsidRPr="005845BE">
        <w:rPr>
          <w:rFonts w:ascii="Times New Roman" w:hAnsi="Times New Roman" w:cs="Times New Roman"/>
          <w:sz w:val="24"/>
          <w:szCs w:val="24"/>
          <w:vertAlign w:val="superscript"/>
        </w:rPr>
        <w:t>2</w:t>
      </w:r>
      <w:r>
        <w:rPr>
          <w:rFonts w:ascii="Times New Roman" w:hAnsi="Times New Roman" w:cs="Times New Roman"/>
          <w:sz w:val="24"/>
          <w:szCs w:val="24"/>
        </w:rPr>
        <w:t xml:space="preserve">/g. In K-136, Al2O3 is the adsorbent and N2 is the adsorbate with the primary measurand being specific adsorption and secondary measurands being specific pore volume, average pore diameter, frequency pore diameter and BET specific surface </w:t>
      </w:r>
      <w:proofErr w:type="gramStart"/>
      <w:r>
        <w:rPr>
          <w:rFonts w:ascii="Times New Roman" w:hAnsi="Times New Roman" w:cs="Times New Roman"/>
          <w:sz w:val="24"/>
          <w:szCs w:val="24"/>
        </w:rPr>
        <w:t>area .</w:t>
      </w:r>
      <w:proofErr w:type="gramEnd"/>
      <w:r>
        <w:rPr>
          <w:rFonts w:ascii="Times New Roman" w:hAnsi="Times New Roman" w:cs="Times New Roman"/>
          <w:sz w:val="24"/>
          <w:szCs w:val="24"/>
        </w:rPr>
        <w:t xml:space="preserve"> </w:t>
      </w:r>
    </w:p>
    <w:p w14:paraId="4E324C42" w14:textId="6447F968" w:rsidR="005845BE" w:rsidRDefault="005845BE" w:rsidP="002D60A7">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The new proposal </w:t>
      </w:r>
      <w:r w:rsidR="0002076A">
        <w:rPr>
          <w:rFonts w:ascii="Times New Roman" w:hAnsi="Times New Roman" w:cs="Times New Roman"/>
          <w:sz w:val="24"/>
          <w:szCs w:val="24"/>
        </w:rPr>
        <w:t>will be focused on the</w:t>
      </w:r>
      <w:r>
        <w:rPr>
          <w:rFonts w:ascii="Times New Roman" w:hAnsi="Times New Roman" w:cs="Times New Roman"/>
          <w:sz w:val="24"/>
          <w:szCs w:val="24"/>
        </w:rPr>
        <w:t xml:space="preserve"> </w:t>
      </w:r>
      <w:r w:rsidR="0002076A">
        <w:rPr>
          <w:rFonts w:ascii="Times New Roman" w:hAnsi="Times New Roman" w:cs="Times New Roman"/>
          <w:sz w:val="24"/>
          <w:szCs w:val="24"/>
        </w:rPr>
        <w:t xml:space="preserve">mesoporous SiO2. Dr. </w:t>
      </w:r>
      <w:proofErr w:type="spellStart"/>
      <w:r w:rsidR="0002076A">
        <w:rPr>
          <w:rFonts w:ascii="Times New Roman" w:hAnsi="Times New Roman" w:cs="Times New Roman"/>
          <w:sz w:val="24"/>
          <w:szCs w:val="24"/>
        </w:rPr>
        <w:t>Sadak</w:t>
      </w:r>
      <w:proofErr w:type="spellEnd"/>
      <w:r w:rsidR="0002076A">
        <w:rPr>
          <w:rFonts w:ascii="Times New Roman" w:hAnsi="Times New Roman" w:cs="Times New Roman"/>
          <w:sz w:val="24"/>
          <w:szCs w:val="24"/>
        </w:rPr>
        <w:t xml:space="preserve"> presented the SiO2 materials evaluated for the KC. The selected SiO2 mesoporous solid has a type IV isotherm and showed good stability up to 800 °C based on thermogravimetric analysis. </w:t>
      </w:r>
    </w:p>
    <w:p w14:paraId="3837E5E5" w14:textId="6B1B0CC2" w:rsidR="0002076A" w:rsidRDefault="0002076A" w:rsidP="002D60A7">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Measurements of specific adsorption of N2 will be determined at 9 different relative pressures. Specific surface area and specific pore volume will also be determined </w:t>
      </w:r>
    </w:p>
    <w:p w14:paraId="07C5634B" w14:textId="27ED1C98" w:rsidR="0002076A" w:rsidRDefault="0002076A" w:rsidP="002D60A7">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Planned timeline</w:t>
      </w:r>
      <w:r w:rsidR="00CF241B">
        <w:rPr>
          <w:rFonts w:ascii="Times New Roman" w:hAnsi="Times New Roman" w:cs="Times New Roman"/>
          <w:sz w:val="24"/>
          <w:szCs w:val="24"/>
        </w:rPr>
        <w:t xml:space="preserve"> starts with r</w:t>
      </w:r>
      <w:r>
        <w:rPr>
          <w:rFonts w:ascii="Times New Roman" w:hAnsi="Times New Roman" w:cs="Times New Roman"/>
          <w:sz w:val="24"/>
          <w:szCs w:val="24"/>
        </w:rPr>
        <w:t>egistration of new KC by end of June/23</w:t>
      </w:r>
      <w:r w:rsidR="00CF241B">
        <w:rPr>
          <w:rFonts w:ascii="Times New Roman" w:hAnsi="Times New Roman" w:cs="Times New Roman"/>
          <w:sz w:val="24"/>
          <w:szCs w:val="24"/>
        </w:rPr>
        <w:t xml:space="preserve"> followed by</w:t>
      </w:r>
      <w:r>
        <w:rPr>
          <w:rFonts w:ascii="Times New Roman" w:hAnsi="Times New Roman" w:cs="Times New Roman"/>
          <w:sz w:val="24"/>
          <w:szCs w:val="24"/>
        </w:rPr>
        <w:t xml:space="preserve"> </w:t>
      </w:r>
      <w:r w:rsidR="00CF241B">
        <w:rPr>
          <w:rFonts w:ascii="Times New Roman" w:hAnsi="Times New Roman" w:cs="Times New Roman"/>
          <w:sz w:val="24"/>
          <w:szCs w:val="24"/>
        </w:rPr>
        <w:t>evaluation of</w:t>
      </w:r>
      <w:r>
        <w:rPr>
          <w:rFonts w:ascii="Times New Roman" w:hAnsi="Times New Roman" w:cs="Times New Roman"/>
          <w:sz w:val="24"/>
          <w:szCs w:val="24"/>
        </w:rPr>
        <w:t xml:space="preserve"> homogeneity and stability of sample by </w:t>
      </w:r>
      <w:r w:rsidR="00CF241B">
        <w:rPr>
          <w:rFonts w:ascii="Times New Roman" w:hAnsi="Times New Roman" w:cs="Times New Roman"/>
          <w:sz w:val="24"/>
          <w:szCs w:val="24"/>
        </w:rPr>
        <w:t xml:space="preserve">end of Dec./23. Call for participants commence in May/24 and samples delivered to participants by Aug./24. </w:t>
      </w:r>
    </w:p>
    <w:p w14:paraId="4E6EB41B" w14:textId="4A399AF8" w:rsidR="00CF241B" w:rsidRDefault="00CF241B" w:rsidP="002D60A7">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The proposed KC will be co-piloted by TUBITAK and VNIIM </w:t>
      </w:r>
    </w:p>
    <w:p w14:paraId="1EFB06F2" w14:textId="33F4B1F3" w:rsidR="00BE609A" w:rsidRDefault="00BE609A" w:rsidP="00BE609A">
      <w:pPr>
        <w:rPr>
          <w:rFonts w:ascii="Times New Roman" w:hAnsi="Times New Roman" w:cs="Times New Roman"/>
          <w:sz w:val="24"/>
          <w:szCs w:val="24"/>
        </w:rPr>
      </w:pPr>
      <w:r>
        <w:rPr>
          <w:rFonts w:ascii="Times New Roman" w:hAnsi="Times New Roman" w:cs="Times New Roman"/>
          <w:sz w:val="24"/>
          <w:szCs w:val="24"/>
        </w:rPr>
        <w:t>Questions from participants:</w:t>
      </w:r>
    </w:p>
    <w:p w14:paraId="4D5B769F" w14:textId="650E3F1C" w:rsidR="00BE609A" w:rsidRDefault="00BE609A" w:rsidP="00BE609A">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Dr. Shard raised the concern of potential participants because of the co-pilot country. For example, the UK won’t be able to participate in a KC co-piloted by VNIIM (Russia).  Drs. </w:t>
      </w:r>
      <w:proofErr w:type="spellStart"/>
      <w:r w:rsidRPr="00BE609A">
        <w:rPr>
          <w:rFonts w:ascii="Times New Roman" w:hAnsi="Times New Roman" w:cs="Times New Roman"/>
          <w:sz w:val="24"/>
          <w:szCs w:val="24"/>
        </w:rPr>
        <w:t>Krumrey</w:t>
      </w:r>
      <w:proofErr w:type="spellEnd"/>
      <w:r>
        <w:rPr>
          <w:rFonts w:ascii="Times New Roman" w:hAnsi="Times New Roman" w:cs="Times New Roman"/>
          <w:sz w:val="24"/>
          <w:szCs w:val="24"/>
        </w:rPr>
        <w:t xml:space="preserve"> and Windover both noted that Germany and US won’t be able to participate either. Chairman acknowledges the difficulties in participant constraints. </w:t>
      </w:r>
    </w:p>
    <w:p w14:paraId="014EFA6C" w14:textId="77777777" w:rsidR="00D80DE1" w:rsidRDefault="00BE609A" w:rsidP="00BE609A">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Dr. Fujimoto brings up the discussion on the frequency of maintenance</w:t>
      </w:r>
      <w:r w:rsidR="00D80DE1">
        <w:rPr>
          <w:rFonts w:ascii="Times New Roman" w:hAnsi="Times New Roman" w:cs="Times New Roman"/>
          <w:sz w:val="24"/>
          <w:szCs w:val="24"/>
        </w:rPr>
        <w:t xml:space="preserve">. As many NMIs cannot participate in this KC. Chair enquire if there </w:t>
      </w:r>
      <w:proofErr w:type="gramStart"/>
      <w:r w:rsidR="00D80DE1">
        <w:rPr>
          <w:rFonts w:ascii="Times New Roman" w:hAnsi="Times New Roman" w:cs="Times New Roman"/>
          <w:sz w:val="24"/>
          <w:szCs w:val="24"/>
        </w:rPr>
        <w:t>is</w:t>
      </w:r>
      <w:proofErr w:type="gramEnd"/>
      <w:r w:rsidR="00D80DE1">
        <w:rPr>
          <w:rFonts w:ascii="Times New Roman" w:hAnsi="Times New Roman" w:cs="Times New Roman"/>
          <w:sz w:val="24"/>
          <w:szCs w:val="24"/>
        </w:rPr>
        <w:t xml:space="preserve"> any concerns of CMCs being greying out past the usual term limit of 5-years. Dr. </w:t>
      </w:r>
      <w:r w:rsidR="00D80DE1" w:rsidRPr="00D80DE1">
        <w:rPr>
          <w:rFonts w:ascii="Times New Roman" w:hAnsi="Times New Roman" w:cs="Times New Roman"/>
          <w:sz w:val="24"/>
          <w:szCs w:val="24"/>
        </w:rPr>
        <w:t>Stosch</w:t>
      </w:r>
      <w:r w:rsidR="00D80DE1">
        <w:rPr>
          <w:rFonts w:ascii="Times New Roman" w:hAnsi="Times New Roman" w:cs="Times New Roman"/>
          <w:sz w:val="24"/>
          <w:szCs w:val="24"/>
        </w:rPr>
        <w:t xml:space="preserve"> enquire how likely does a CMC become greyed out? The other participants commented that it is not likely to actually have the CMCs becoming grey out even past the 5-year limit. </w:t>
      </w:r>
    </w:p>
    <w:p w14:paraId="6E981260" w14:textId="6B5F1969" w:rsidR="00BE609A" w:rsidRDefault="00D80DE1" w:rsidP="00BE609A">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Dr. Shard noted that it is generally useful to have a maintenance comparison periodically. Other participant noted that there has to be a justification to run a maintenance/repeat comparison such as to bringing in a new technique. </w:t>
      </w:r>
    </w:p>
    <w:p w14:paraId="7F9B6991" w14:textId="77777777" w:rsidR="00F27420" w:rsidRDefault="00F27420" w:rsidP="00BE609A">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The chairman enquired</w:t>
      </w:r>
      <w:r w:rsidR="00D80DE1">
        <w:rPr>
          <w:rFonts w:ascii="Times New Roman" w:hAnsi="Times New Roman" w:cs="Times New Roman"/>
          <w:sz w:val="24"/>
          <w:szCs w:val="24"/>
        </w:rPr>
        <w:t xml:space="preserve"> if the KC </w:t>
      </w:r>
      <w:r>
        <w:rPr>
          <w:rFonts w:ascii="Times New Roman" w:hAnsi="Times New Roman" w:cs="Times New Roman"/>
          <w:sz w:val="24"/>
          <w:szCs w:val="24"/>
        </w:rPr>
        <w:t>can</w:t>
      </w:r>
      <w:r w:rsidR="00D80DE1">
        <w:rPr>
          <w:rFonts w:ascii="Times New Roman" w:hAnsi="Times New Roman" w:cs="Times New Roman"/>
          <w:sz w:val="24"/>
          <w:szCs w:val="24"/>
        </w:rPr>
        <w:t xml:space="preserve"> be piloted by </w:t>
      </w:r>
      <w:r>
        <w:rPr>
          <w:rFonts w:ascii="Times New Roman" w:hAnsi="Times New Roman" w:cs="Times New Roman"/>
          <w:sz w:val="24"/>
          <w:szCs w:val="24"/>
        </w:rPr>
        <w:t xml:space="preserve">TUBITAK alone to allow most participants to able to participate in the KC. TUBITAK agreed to be the sole pilot lab. </w:t>
      </w:r>
    </w:p>
    <w:p w14:paraId="3A5ECB0E" w14:textId="62345EDC" w:rsidR="00D80DE1" w:rsidRDefault="00F27420" w:rsidP="00BE609A">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lastRenderedPageBreak/>
        <w:t xml:space="preserve">Chairman enquire if any institute wishes to participate. Chairman asked the SAWG contact person to bring the KC call for participants to their experts and get back to </w:t>
      </w:r>
      <w:r w:rsidR="00957721">
        <w:rPr>
          <w:rFonts w:ascii="Times New Roman" w:hAnsi="Times New Roman" w:cs="Times New Roman"/>
          <w:sz w:val="24"/>
          <w:szCs w:val="24"/>
        </w:rPr>
        <w:t xml:space="preserve">Dr. </w:t>
      </w:r>
      <w:proofErr w:type="spellStart"/>
      <w:r w:rsidR="00957721" w:rsidRPr="005845BE">
        <w:rPr>
          <w:rFonts w:ascii="Times New Roman" w:hAnsi="Times New Roman" w:cs="Times New Roman"/>
          <w:sz w:val="24"/>
          <w:szCs w:val="24"/>
        </w:rPr>
        <w:t>Sadak</w:t>
      </w:r>
      <w:proofErr w:type="spellEnd"/>
      <w:r w:rsidR="00957721">
        <w:rPr>
          <w:rFonts w:ascii="Times New Roman" w:hAnsi="Times New Roman" w:cs="Times New Roman"/>
          <w:sz w:val="24"/>
          <w:szCs w:val="24"/>
        </w:rPr>
        <w:t xml:space="preserve">. Once all potential participants </w:t>
      </w:r>
      <w:r w:rsidR="00CE009C">
        <w:rPr>
          <w:rFonts w:ascii="Times New Roman" w:hAnsi="Times New Roman" w:cs="Times New Roman"/>
          <w:sz w:val="24"/>
          <w:szCs w:val="24"/>
        </w:rPr>
        <w:t>have</w:t>
      </w:r>
      <w:r w:rsidR="00957721">
        <w:rPr>
          <w:rFonts w:ascii="Times New Roman" w:hAnsi="Times New Roman" w:cs="Times New Roman"/>
          <w:sz w:val="24"/>
          <w:szCs w:val="24"/>
        </w:rPr>
        <w:t xml:space="preserve"> notified TUBITAK, Dr. </w:t>
      </w:r>
      <w:proofErr w:type="spellStart"/>
      <w:r w:rsidR="00957721">
        <w:rPr>
          <w:rFonts w:ascii="Times New Roman" w:hAnsi="Times New Roman" w:cs="Times New Roman"/>
          <w:sz w:val="24"/>
          <w:szCs w:val="24"/>
        </w:rPr>
        <w:t>Sadak</w:t>
      </w:r>
      <w:proofErr w:type="spellEnd"/>
      <w:r w:rsidR="00957721">
        <w:rPr>
          <w:rFonts w:ascii="Times New Roman" w:hAnsi="Times New Roman" w:cs="Times New Roman"/>
          <w:sz w:val="24"/>
          <w:szCs w:val="24"/>
        </w:rPr>
        <w:t xml:space="preserve"> should notify Drs. Fujimoto and Shard. </w:t>
      </w:r>
    </w:p>
    <w:p w14:paraId="0B27232E" w14:textId="3B980975" w:rsidR="00957721" w:rsidRPr="00957721" w:rsidRDefault="00957721" w:rsidP="00957721">
      <w:pPr>
        <w:rPr>
          <w:rStyle w:val="IntenseReference"/>
          <w:sz w:val="26"/>
          <w:szCs w:val="26"/>
        </w:rPr>
      </w:pPr>
      <w:r w:rsidRPr="00957721">
        <w:rPr>
          <w:rStyle w:val="IntenseReference"/>
          <w:rFonts w:ascii="Times New Roman" w:hAnsi="Times New Roman" w:cs="Times New Roman"/>
          <w:sz w:val="26"/>
          <w:szCs w:val="26"/>
        </w:rPr>
        <w:t>SAWG leadership – Group photo</w:t>
      </w:r>
    </w:p>
    <w:p w14:paraId="52AF8E9E" w14:textId="1D808AF9" w:rsidR="00957721" w:rsidRDefault="00957721" w:rsidP="00BE609A">
      <w:pPr>
        <w:pStyle w:val="ListParagraph"/>
        <w:numPr>
          <w:ilvl w:val="0"/>
          <w:numId w:val="16"/>
        </w:numPr>
        <w:rPr>
          <w:rFonts w:ascii="Times New Roman" w:hAnsi="Times New Roman" w:cs="Times New Roman"/>
          <w:sz w:val="24"/>
          <w:szCs w:val="24"/>
        </w:rPr>
      </w:pPr>
      <w:r w:rsidRPr="00957721">
        <w:rPr>
          <w:rFonts w:ascii="Times New Roman" w:hAnsi="Times New Roman" w:cs="Times New Roman"/>
          <w:sz w:val="24"/>
          <w:szCs w:val="24"/>
        </w:rPr>
        <w:t xml:space="preserve">Dr. Fujimoto </w:t>
      </w:r>
      <w:r>
        <w:rPr>
          <w:rFonts w:ascii="Times New Roman" w:hAnsi="Times New Roman" w:cs="Times New Roman"/>
          <w:sz w:val="24"/>
          <w:szCs w:val="24"/>
        </w:rPr>
        <w:t xml:space="preserve">noted that he was appointed as the SAWG chairman in 2019 and he has come to the end of this 4-year term. </w:t>
      </w:r>
      <w:r w:rsidR="000C47DA">
        <w:rPr>
          <w:rFonts w:ascii="Times New Roman" w:hAnsi="Times New Roman" w:cs="Times New Roman"/>
          <w:sz w:val="24"/>
          <w:szCs w:val="24"/>
        </w:rPr>
        <w:t xml:space="preserve">His term will finish at the 2023 CCQM plenary meeting. He has proposed Dr. Alex Shard to be the next SAWG chair person and he will be stepping down as the SAWG chair after his term completes. </w:t>
      </w:r>
    </w:p>
    <w:p w14:paraId="67602FE5" w14:textId="1BE3A8A5" w:rsidR="000C47DA" w:rsidRDefault="000C47DA" w:rsidP="00BE609A">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Chair asked for the opinion of the participants. All participants welcome Dr. Shard as the new chair of SAWG. The next chair will be appointed by the CCQM president at the CCQM plenary meeting. Dr. Fujimoto thanks all participants for their kind collaboration with him and asked for their continuing collaboration with Dr. Shard.</w:t>
      </w:r>
    </w:p>
    <w:p w14:paraId="07C98D19" w14:textId="7C1986B7" w:rsidR="000C47DA" w:rsidRDefault="000C47DA" w:rsidP="00BE609A">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Dr. Shard thanked Dr. Fujimoto for chairing SAWG during the very difficult COVID period and for his high spirit throughout his term. </w:t>
      </w:r>
    </w:p>
    <w:p w14:paraId="7A5222D9" w14:textId="311040CD" w:rsidR="000C47DA" w:rsidRDefault="000C47DA" w:rsidP="00BE609A">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A group photo of both online and in-person participants were taken. </w:t>
      </w:r>
    </w:p>
    <w:p w14:paraId="20F0C44E" w14:textId="77777777" w:rsidR="005042FB" w:rsidRPr="005042FB" w:rsidRDefault="005042FB" w:rsidP="005042FB">
      <w:pPr>
        <w:tabs>
          <w:tab w:val="left" w:pos="709"/>
        </w:tabs>
        <w:rPr>
          <w:rStyle w:val="IntenseReference"/>
          <w:rFonts w:ascii="Times New Roman" w:hAnsi="Times New Roman" w:cs="Times New Roman"/>
          <w:sz w:val="26"/>
          <w:szCs w:val="26"/>
        </w:rPr>
      </w:pPr>
      <w:r w:rsidRPr="005042FB">
        <w:rPr>
          <w:rStyle w:val="IntenseReference"/>
          <w:rFonts w:ascii="Times New Roman" w:hAnsi="Times New Roman" w:cs="Times New Roman"/>
          <w:sz w:val="26"/>
          <w:szCs w:val="26"/>
        </w:rPr>
        <w:t xml:space="preserve">Direction of the SAWG </w:t>
      </w:r>
    </w:p>
    <w:p w14:paraId="0381FA5C" w14:textId="77777777" w:rsidR="00285045" w:rsidRDefault="003B207F" w:rsidP="003B207F">
      <w:pPr>
        <w:rPr>
          <w:rFonts w:ascii="Times New Roman" w:hAnsi="Times New Roman" w:cs="Times New Roman"/>
          <w:sz w:val="24"/>
          <w:szCs w:val="24"/>
        </w:rPr>
      </w:pPr>
      <w:r>
        <w:rPr>
          <w:rFonts w:ascii="Times New Roman" w:hAnsi="Times New Roman" w:cs="Times New Roman"/>
          <w:sz w:val="24"/>
          <w:szCs w:val="24"/>
        </w:rPr>
        <w:t>As the session focuses the discussion of the future direction of SAWG, Dr. Shard chaired the discussions in this session.</w:t>
      </w:r>
      <w:r w:rsidR="00285045">
        <w:rPr>
          <w:rFonts w:ascii="Times New Roman" w:hAnsi="Times New Roman" w:cs="Times New Roman"/>
          <w:sz w:val="24"/>
          <w:szCs w:val="24"/>
        </w:rPr>
        <w:t xml:space="preserve"> Based on the discussion, Dr. Shard will develop a strategy document for the committee to review. </w:t>
      </w:r>
    </w:p>
    <w:p w14:paraId="056C6D47" w14:textId="7C3D362F" w:rsidR="005042FB" w:rsidRDefault="003B207F" w:rsidP="003B207F">
      <w:pPr>
        <w:rPr>
          <w:rFonts w:ascii="Times New Roman" w:hAnsi="Times New Roman" w:cs="Times New Roman"/>
          <w:sz w:val="24"/>
          <w:szCs w:val="24"/>
        </w:rPr>
      </w:pPr>
      <w:r w:rsidRPr="002644F5">
        <w:rPr>
          <w:rFonts w:ascii="Times New Roman" w:hAnsi="Times New Roman" w:cs="Times New Roman"/>
          <w:sz w:val="24"/>
          <w:szCs w:val="24"/>
        </w:rPr>
        <w:t>Dr. Windover on the CHIP</w:t>
      </w:r>
      <w:r w:rsidR="00285045" w:rsidRPr="002644F5">
        <w:rPr>
          <w:rFonts w:ascii="Times New Roman" w:hAnsi="Times New Roman" w:cs="Times New Roman"/>
          <w:sz w:val="24"/>
          <w:szCs w:val="24"/>
        </w:rPr>
        <w:t>s</w:t>
      </w:r>
      <w:r w:rsidRPr="002644F5">
        <w:rPr>
          <w:rFonts w:ascii="Times New Roman" w:hAnsi="Times New Roman" w:cs="Times New Roman"/>
          <w:sz w:val="24"/>
          <w:szCs w:val="24"/>
        </w:rPr>
        <w:t xml:space="preserve"> and Science Act</w:t>
      </w:r>
      <w:r w:rsidR="00285045" w:rsidRPr="002644F5">
        <w:rPr>
          <w:rFonts w:ascii="Times New Roman" w:hAnsi="Times New Roman" w:cs="Times New Roman"/>
          <w:sz w:val="24"/>
          <w:szCs w:val="24"/>
        </w:rPr>
        <w:t xml:space="preserve"> of USA.</w:t>
      </w:r>
      <w:r w:rsidR="00285045">
        <w:rPr>
          <w:rFonts w:ascii="Times New Roman" w:hAnsi="Times New Roman" w:cs="Times New Roman"/>
          <w:sz w:val="24"/>
          <w:szCs w:val="24"/>
        </w:rPr>
        <w:t xml:space="preserve"> The </w:t>
      </w:r>
      <w:r w:rsidR="000A5153" w:rsidRPr="003B207F">
        <w:rPr>
          <w:rFonts w:ascii="Times New Roman" w:hAnsi="Times New Roman" w:cs="Times New Roman"/>
          <w:sz w:val="24"/>
          <w:szCs w:val="24"/>
        </w:rPr>
        <w:t xml:space="preserve">CHIPs and Science Act </w:t>
      </w:r>
      <w:r w:rsidR="00285045">
        <w:rPr>
          <w:rFonts w:ascii="Times New Roman" w:hAnsi="Times New Roman" w:cs="Times New Roman"/>
          <w:sz w:val="24"/>
          <w:szCs w:val="24"/>
        </w:rPr>
        <w:t>will have a budget of over $207B in the next five years. The actual dollar amount of the budget is still being decided with a small amount of funding will likely go into metrology and supporting R&amp;D components that NIST is involved. Some funding will also go into NIST to fund instrumentation, packaging and standards work. Timeline of different actions were discussed. A list</w:t>
      </w:r>
      <w:r w:rsidR="00927A27">
        <w:rPr>
          <w:rFonts w:ascii="Times New Roman" w:hAnsi="Times New Roman" w:cs="Times New Roman"/>
          <w:sz w:val="24"/>
          <w:szCs w:val="24"/>
        </w:rPr>
        <w:t xml:space="preserve"> of new instrumentation</w:t>
      </w:r>
      <w:r w:rsidR="00285045">
        <w:rPr>
          <w:rFonts w:ascii="Times New Roman" w:hAnsi="Times New Roman" w:cs="Times New Roman"/>
          <w:sz w:val="24"/>
          <w:szCs w:val="24"/>
        </w:rPr>
        <w:t xml:space="preserve"> has been put together from NIST and is currently awaiting funding approval.</w:t>
      </w:r>
      <w:r w:rsidR="00927A27">
        <w:rPr>
          <w:rFonts w:ascii="Times New Roman" w:hAnsi="Times New Roman" w:cs="Times New Roman"/>
          <w:sz w:val="24"/>
          <w:szCs w:val="24"/>
        </w:rPr>
        <w:t xml:space="preserve"> A large group of NIST staff are transferred into the CHIPS program and will impact a good fraction of the NIST program. </w:t>
      </w:r>
    </w:p>
    <w:p w14:paraId="0EA1D95F" w14:textId="5D08E26A" w:rsidR="003B207F" w:rsidRDefault="00927A27" w:rsidP="00C936E3">
      <w:pPr>
        <w:rPr>
          <w:rFonts w:ascii="Times New Roman" w:hAnsi="Times New Roman" w:cs="Times New Roman"/>
          <w:sz w:val="24"/>
          <w:szCs w:val="24"/>
        </w:rPr>
      </w:pPr>
      <w:r>
        <w:rPr>
          <w:rFonts w:ascii="Times New Roman" w:hAnsi="Times New Roman" w:cs="Times New Roman"/>
          <w:sz w:val="24"/>
          <w:szCs w:val="24"/>
        </w:rPr>
        <w:t xml:space="preserve">There can be international “friendly partners” participants in the program. Potentially up to $2B funding will be going to Metrology but not certain how much of it will be directed to the R&amp;D. If interested in program, there is a publicly available document with specific topics listed. </w:t>
      </w:r>
      <w:r w:rsidR="00C936E3">
        <w:rPr>
          <w:rFonts w:ascii="Times New Roman" w:hAnsi="Times New Roman" w:cs="Times New Roman"/>
          <w:sz w:val="24"/>
          <w:szCs w:val="24"/>
        </w:rPr>
        <w:t xml:space="preserve">Among the topics listed, one is for standards and reference materials development. Another relevant publication provides a good guidance on how NIST develops reference materials and how the certificates are written. </w:t>
      </w:r>
      <w:r w:rsidR="00200AB2">
        <w:rPr>
          <w:rFonts w:ascii="Times New Roman" w:hAnsi="Times New Roman" w:cs="Times New Roman"/>
          <w:sz w:val="24"/>
          <w:szCs w:val="24"/>
        </w:rPr>
        <w:t xml:space="preserve">There is a new category of RGTM, which is an </w:t>
      </w:r>
      <w:r w:rsidR="0050253D">
        <w:rPr>
          <w:rFonts w:ascii="Times New Roman" w:hAnsi="Times New Roman" w:cs="Times New Roman"/>
          <w:sz w:val="24"/>
          <w:szCs w:val="24"/>
        </w:rPr>
        <w:t>exploratory material</w:t>
      </w:r>
      <w:r w:rsidR="00200AB2">
        <w:rPr>
          <w:rFonts w:ascii="Times New Roman" w:hAnsi="Times New Roman" w:cs="Times New Roman"/>
          <w:sz w:val="24"/>
          <w:szCs w:val="24"/>
        </w:rPr>
        <w:t>, that are not yet reference materials but are good for ILC. NIST now has this guideline for materials for ILC under the RGTM</w:t>
      </w:r>
      <w:r w:rsidR="0050253D">
        <w:rPr>
          <w:rFonts w:ascii="Times New Roman" w:hAnsi="Times New Roman" w:cs="Times New Roman"/>
          <w:sz w:val="24"/>
          <w:szCs w:val="24"/>
        </w:rPr>
        <w:t xml:space="preserve"> (Research Grade Test Materials)</w:t>
      </w:r>
      <w:r w:rsidR="00200AB2">
        <w:rPr>
          <w:rFonts w:ascii="Times New Roman" w:hAnsi="Times New Roman" w:cs="Times New Roman"/>
          <w:sz w:val="24"/>
          <w:szCs w:val="24"/>
        </w:rPr>
        <w:t xml:space="preserve"> category materials. </w:t>
      </w:r>
      <w:r w:rsidR="004C5650">
        <w:rPr>
          <w:rFonts w:ascii="Times New Roman" w:hAnsi="Times New Roman" w:cs="Times New Roman"/>
          <w:sz w:val="24"/>
          <w:szCs w:val="24"/>
        </w:rPr>
        <w:t>At the end of the ILC, the materials can then be pushed out as reference materials. This will address the concern from the semiconductor industr</w:t>
      </w:r>
      <w:r w:rsidR="0050253D">
        <w:rPr>
          <w:rFonts w:ascii="Times New Roman" w:hAnsi="Times New Roman" w:cs="Times New Roman"/>
          <w:sz w:val="24"/>
          <w:szCs w:val="24"/>
        </w:rPr>
        <w:t xml:space="preserve">ial standard of using a 300 mm wafer. </w:t>
      </w:r>
    </w:p>
    <w:p w14:paraId="38E2E602" w14:textId="6246481E" w:rsidR="0050253D" w:rsidRDefault="0050253D" w:rsidP="00C936E3">
      <w:pPr>
        <w:rPr>
          <w:rFonts w:ascii="Times New Roman" w:hAnsi="Times New Roman" w:cs="Times New Roman"/>
          <w:sz w:val="24"/>
          <w:szCs w:val="24"/>
        </w:rPr>
      </w:pPr>
      <w:r>
        <w:rPr>
          <w:rFonts w:ascii="Times New Roman" w:hAnsi="Times New Roman" w:cs="Times New Roman"/>
          <w:sz w:val="24"/>
          <w:szCs w:val="24"/>
        </w:rPr>
        <w:t xml:space="preserve">Questions: </w:t>
      </w:r>
    </w:p>
    <w:p w14:paraId="3096509E" w14:textId="315C89C1" w:rsidR="0050253D" w:rsidRDefault="0050253D" w:rsidP="0050253D">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lastRenderedPageBreak/>
        <w:t xml:space="preserve">Dr. Shard enquired about what sort of reference materials are coming down the pipeline? Dr. Windover noted there has been some calls and interests on Hf, </w:t>
      </w:r>
      <w:proofErr w:type="spellStart"/>
      <w:r>
        <w:rPr>
          <w:rFonts w:ascii="Times New Roman" w:hAnsi="Times New Roman" w:cs="Times New Roman"/>
          <w:sz w:val="24"/>
          <w:szCs w:val="24"/>
        </w:rPr>
        <w:t>SiGe</w:t>
      </w:r>
      <w:proofErr w:type="spellEnd"/>
      <w:r>
        <w:rPr>
          <w:rFonts w:ascii="Times New Roman" w:hAnsi="Times New Roman" w:cs="Times New Roman"/>
          <w:sz w:val="24"/>
          <w:szCs w:val="24"/>
        </w:rPr>
        <w:t xml:space="preserve">, dopped films, high purity feedstock liquids and gases (in ppb purity quality). </w:t>
      </w:r>
    </w:p>
    <w:p w14:paraId="51A011A1" w14:textId="1DDB25B8" w:rsidR="0050253D" w:rsidRDefault="0050253D" w:rsidP="0050253D">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What new equipment were on the list? A: multiple XRDs, tomography tools. XRR and XRD tools capable of handling 300 mm wafer will be important to integrated into fab.</w:t>
      </w:r>
    </w:p>
    <w:p w14:paraId="7B42BFA2" w14:textId="4244DF2B" w:rsidR="0050253D" w:rsidRDefault="0050253D" w:rsidP="0050253D">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Dr. Rossi enquired if there will be investment for people</w:t>
      </w:r>
      <w:r w:rsidR="005C0A7D">
        <w:rPr>
          <w:rFonts w:ascii="Times New Roman" w:hAnsi="Times New Roman" w:cs="Times New Roman"/>
          <w:sz w:val="24"/>
          <w:szCs w:val="24"/>
        </w:rPr>
        <w:t xml:space="preserve">. Dr. Windover answered that yes, there will be short-term funding for hiring post-doc fellows but these are not on continuing basis. </w:t>
      </w:r>
    </w:p>
    <w:p w14:paraId="67324FF5" w14:textId="338D6371" w:rsidR="005C0A7D" w:rsidRPr="0050253D" w:rsidRDefault="005C0A7D" w:rsidP="0050253D">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For the European members of SAWG, Dr. Shard wondered if there is any cross-synergy with the US Chips ACT.</w:t>
      </w:r>
    </w:p>
    <w:p w14:paraId="79A1B4D1" w14:textId="264796BF" w:rsidR="00A01B26" w:rsidRDefault="00A01B26" w:rsidP="00C936E3">
      <w:pPr>
        <w:rPr>
          <w:rFonts w:ascii="Times New Roman" w:hAnsi="Times New Roman" w:cs="Times New Roman"/>
          <w:sz w:val="24"/>
          <w:szCs w:val="24"/>
        </w:rPr>
      </w:pPr>
      <w:r>
        <w:rPr>
          <w:rFonts w:ascii="Times New Roman" w:hAnsi="Times New Roman" w:cs="Times New Roman"/>
          <w:sz w:val="24"/>
          <w:szCs w:val="24"/>
        </w:rPr>
        <w:t xml:space="preserve">Dr. Shard asked the participants if there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any thoughts on how to approach the broad scope claims. Dr. Windover noted that it is simply not sustainable to do repeated comparisons of very similar materials every 5 years. Dr. </w:t>
      </w:r>
      <w:proofErr w:type="spellStart"/>
      <w:r>
        <w:rPr>
          <w:rFonts w:ascii="Times New Roman" w:hAnsi="Times New Roman" w:cs="Times New Roman"/>
          <w:sz w:val="24"/>
          <w:szCs w:val="24"/>
        </w:rPr>
        <w:t>Krum</w:t>
      </w:r>
      <w:r w:rsidR="00D75B45">
        <w:rPr>
          <w:rFonts w:ascii="Times New Roman" w:hAnsi="Times New Roman" w:cs="Times New Roman"/>
          <w:sz w:val="24"/>
          <w:szCs w:val="24"/>
        </w:rPr>
        <w:t>re</w:t>
      </w:r>
      <w:r>
        <w:rPr>
          <w:rFonts w:ascii="Times New Roman" w:hAnsi="Times New Roman" w:cs="Times New Roman"/>
          <w:sz w:val="24"/>
          <w:szCs w:val="24"/>
        </w:rPr>
        <w:t>y</w:t>
      </w:r>
      <w:proofErr w:type="spellEnd"/>
      <w:r>
        <w:rPr>
          <w:rFonts w:ascii="Times New Roman" w:hAnsi="Times New Roman" w:cs="Times New Roman"/>
          <w:sz w:val="24"/>
          <w:szCs w:val="24"/>
        </w:rPr>
        <w:t xml:space="preserve"> noted that for the layer thickness determination, the CMC claim is based on the technique not specific to material. Layer thickness is well-setup within SAWG but composition is more challenging and Dr. Shard welcome the new proposal from Dr. Kim on compositional studies. </w:t>
      </w:r>
      <w:r w:rsidR="00C715F9">
        <w:rPr>
          <w:rFonts w:ascii="Times New Roman" w:hAnsi="Times New Roman" w:cs="Times New Roman"/>
          <w:sz w:val="24"/>
          <w:szCs w:val="24"/>
        </w:rPr>
        <w:t>As for organic materials, for example, to address food packaging to improve shelf-life. Characterization of thin-film used in food packaging with anti-</w:t>
      </w:r>
      <w:proofErr w:type="spellStart"/>
      <w:r w:rsidR="00C715F9">
        <w:rPr>
          <w:rFonts w:ascii="Times New Roman" w:hAnsi="Times New Roman" w:cs="Times New Roman"/>
          <w:sz w:val="24"/>
          <w:szCs w:val="24"/>
        </w:rPr>
        <w:t>microbacterial</w:t>
      </w:r>
      <w:proofErr w:type="spellEnd"/>
      <w:r w:rsidR="00C715F9">
        <w:rPr>
          <w:rFonts w:ascii="Times New Roman" w:hAnsi="Times New Roman" w:cs="Times New Roman"/>
          <w:sz w:val="24"/>
          <w:szCs w:val="24"/>
        </w:rPr>
        <w:t xml:space="preserve"> properties will be important. </w:t>
      </w:r>
    </w:p>
    <w:p w14:paraId="07004F5C" w14:textId="035DAD87" w:rsidR="00C715F9" w:rsidRDefault="00C715F9" w:rsidP="00C936E3">
      <w:pPr>
        <w:rPr>
          <w:rFonts w:ascii="Times New Roman" w:hAnsi="Times New Roman" w:cs="Times New Roman"/>
          <w:sz w:val="24"/>
          <w:szCs w:val="24"/>
        </w:rPr>
      </w:pPr>
      <w:r>
        <w:rPr>
          <w:rFonts w:ascii="Times New Roman" w:hAnsi="Times New Roman" w:cs="Times New Roman"/>
          <w:sz w:val="24"/>
          <w:szCs w:val="24"/>
        </w:rPr>
        <w:t xml:space="preserve">SAWG currently has joint activities in the IAWG on nanoparticles, Dr. Shard asked if there is any interest in core-shell nanoparticles, in measuring the shell thickness, for the applications of display materials. Dr. </w:t>
      </w:r>
      <w:proofErr w:type="spellStart"/>
      <w:r>
        <w:rPr>
          <w:rFonts w:ascii="Times New Roman" w:hAnsi="Times New Roman" w:cs="Times New Roman"/>
          <w:sz w:val="24"/>
          <w:szCs w:val="24"/>
        </w:rPr>
        <w:t>Krum</w:t>
      </w:r>
      <w:r w:rsidR="00D75B45">
        <w:rPr>
          <w:rFonts w:ascii="Times New Roman" w:hAnsi="Times New Roman" w:cs="Times New Roman"/>
          <w:sz w:val="24"/>
          <w:szCs w:val="24"/>
        </w:rPr>
        <w:t>re</w:t>
      </w:r>
      <w:r>
        <w:rPr>
          <w:rFonts w:ascii="Times New Roman" w:hAnsi="Times New Roman" w:cs="Times New Roman"/>
          <w:sz w:val="24"/>
          <w:szCs w:val="24"/>
        </w:rPr>
        <w:t>y</w:t>
      </w:r>
      <w:proofErr w:type="spellEnd"/>
      <w:r>
        <w:rPr>
          <w:rFonts w:ascii="Times New Roman" w:hAnsi="Times New Roman" w:cs="Times New Roman"/>
          <w:sz w:val="24"/>
          <w:szCs w:val="24"/>
        </w:rPr>
        <w:t xml:space="preserve"> noted that PTB has some activities in this area. Jorg Radnik (BAM) has lots of interest in quantum dot materials characterization. </w:t>
      </w:r>
    </w:p>
    <w:p w14:paraId="1B2F3062" w14:textId="2DFC23D9" w:rsidR="00C715F9" w:rsidRDefault="00C715F9" w:rsidP="00C936E3">
      <w:pPr>
        <w:rPr>
          <w:rFonts w:ascii="Times New Roman" w:hAnsi="Times New Roman" w:cs="Times New Roman"/>
          <w:sz w:val="24"/>
          <w:szCs w:val="24"/>
        </w:rPr>
      </w:pPr>
      <w:r>
        <w:rPr>
          <w:rFonts w:ascii="Times New Roman" w:hAnsi="Times New Roman" w:cs="Times New Roman"/>
          <w:sz w:val="24"/>
          <w:szCs w:val="24"/>
        </w:rPr>
        <w:t xml:space="preserve">Dr. Shard felt encouraged </w:t>
      </w:r>
      <w:r w:rsidR="00D56CAF">
        <w:rPr>
          <w:rFonts w:ascii="Times New Roman" w:hAnsi="Times New Roman" w:cs="Times New Roman"/>
          <w:sz w:val="24"/>
          <w:szCs w:val="24"/>
        </w:rPr>
        <w:t>by</w:t>
      </w:r>
      <w:r>
        <w:rPr>
          <w:rFonts w:ascii="Times New Roman" w:hAnsi="Times New Roman" w:cs="Times New Roman"/>
          <w:sz w:val="24"/>
          <w:szCs w:val="24"/>
        </w:rPr>
        <w:t xml:space="preserve"> the three proposals going forward in the next few years. It would be important to examine these comparisons and how they all come together to provide enough coverage for industry and provide relevant CMCs to support the industries. Any comments to please let Dr. Shard know. </w:t>
      </w:r>
    </w:p>
    <w:p w14:paraId="29386B7D" w14:textId="4F7F7901" w:rsidR="00525581" w:rsidRDefault="00525581" w:rsidP="00C936E3">
      <w:pPr>
        <w:rPr>
          <w:rFonts w:ascii="Times New Roman" w:hAnsi="Times New Roman" w:cs="Times New Roman"/>
          <w:sz w:val="24"/>
          <w:szCs w:val="24"/>
        </w:rPr>
      </w:pPr>
      <w:r>
        <w:rPr>
          <w:rFonts w:ascii="Times New Roman" w:hAnsi="Times New Roman" w:cs="Times New Roman"/>
          <w:sz w:val="24"/>
          <w:szCs w:val="24"/>
        </w:rPr>
        <w:t xml:space="preserve">Dr. Fujimoto noted the five priorities as identified by the CCQM can be used as a broad guide. Among the topics discussed, health and life sciences haven’t been discussed too much. Dr. Fujimoto suggested a broader stakeholder engagement of both end-users and scientific community. Among the different stakeholders, there are broad engagement with those identified on the list already. SAWG has less visibility in health and safety area, US pharmacopeia, FDAs… etc. is an area that can be strengthened. Dr. Shard noted that surface functionalization of nanoparticles in Health would be of interest to SAWG community. Dr. Shard invite anyone to contact him to discuss any ideas for future pilot studies in any of the new foresighted area. </w:t>
      </w:r>
    </w:p>
    <w:p w14:paraId="6851F174" w14:textId="4D8EE319" w:rsidR="00525581" w:rsidRPr="002644F5" w:rsidRDefault="00525581" w:rsidP="00C936E3">
      <w:pPr>
        <w:rPr>
          <w:rFonts w:ascii="Times New Roman" w:hAnsi="Times New Roman" w:cs="Times New Roman"/>
          <w:sz w:val="24"/>
          <w:szCs w:val="24"/>
        </w:rPr>
      </w:pPr>
      <w:r w:rsidRPr="002644F5">
        <w:rPr>
          <w:rFonts w:ascii="Times New Roman" w:hAnsi="Times New Roman" w:cs="Times New Roman"/>
          <w:sz w:val="24"/>
          <w:szCs w:val="24"/>
        </w:rPr>
        <w:t xml:space="preserve">Dr. </w:t>
      </w:r>
      <w:r w:rsidR="00CE009C">
        <w:rPr>
          <w:rFonts w:ascii="Times New Roman" w:hAnsi="Times New Roman" w:cs="Times New Roman"/>
          <w:sz w:val="24"/>
          <w:szCs w:val="24"/>
        </w:rPr>
        <w:t>Windover</w:t>
      </w:r>
      <w:r w:rsidRPr="002644F5">
        <w:rPr>
          <w:rFonts w:ascii="Times New Roman" w:hAnsi="Times New Roman" w:cs="Times New Roman"/>
          <w:sz w:val="24"/>
          <w:szCs w:val="24"/>
        </w:rPr>
        <w:t xml:space="preserve"> noted printed standards for security reference materials </w:t>
      </w:r>
      <w:r w:rsidR="00F7490B" w:rsidRPr="002644F5">
        <w:rPr>
          <w:rFonts w:ascii="Times New Roman" w:hAnsi="Times New Roman" w:cs="Times New Roman"/>
          <w:sz w:val="24"/>
          <w:szCs w:val="24"/>
        </w:rPr>
        <w:t>(</w:t>
      </w:r>
      <w:proofErr w:type="gramStart"/>
      <w:r w:rsidR="00F7490B" w:rsidRPr="002644F5">
        <w:rPr>
          <w:rFonts w:ascii="Times New Roman" w:hAnsi="Times New Roman" w:cs="Times New Roman"/>
          <w:sz w:val="24"/>
          <w:szCs w:val="24"/>
        </w:rPr>
        <w:t>e.g.</w:t>
      </w:r>
      <w:proofErr w:type="gramEnd"/>
      <w:r w:rsidR="00F7490B" w:rsidRPr="002644F5">
        <w:rPr>
          <w:rFonts w:ascii="Times New Roman" w:hAnsi="Times New Roman" w:cs="Times New Roman"/>
          <w:sz w:val="24"/>
          <w:szCs w:val="24"/>
        </w:rPr>
        <w:t xml:space="preserve"> for </w:t>
      </w:r>
      <w:r w:rsidR="00CE009C">
        <w:rPr>
          <w:rFonts w:ascii="Times New Roman" w:hAnsi="Times New Roman" w:cs="Times New Roman"/>
          <w:sz w:val="24"/>
          <w:szCs w:val="24"/>
        </w:rPr>
        <w:t>Ion-mobility spectrometry</w:t>
      </w:r>
      <w:r w:rsidR="00F7490B" w:rsidRPr="002644F5">
        <w:rPr>
          <w:rFonts w:ascii="Times New Roman" w:hAnsi="Times New Roman" w:cs="Times New Roman"/>
          <w:sz w:val="24"/>
          <w:szCs w:val="24"/>
        </w:rPr>
        <w:t xml:space="preserve">) and measurement of </w:t>
      </w:r>
      <w:r w:rsidRPr="002644F5">
        <w:rPr>
          <w:rFonts w:ascii="Times New Roman" w:hAnsi="Times New Roman" w:cs="Times New Roman"/>
          <w:sz w:val="24"/>
          <w:szCs w:val="24"/>
        </w:rPr>
        <w:t xml:space="preserve">a </w:t>
      </w:r>
      <w:r w:rsidR="00F7490B" w:rsidRPr="002644F5">
        <w:rPr>
          <w:rFonts w:ascii="Times New Roman" w:hAnsi="Times New Roman" w:cs="Times New Roman"/>
          <w:sz w:val="24"/>
          <w:szCs w:val="24"/>
        </w:rPr>
        <w:t>loosely</w:t>
      </w:r>
      <w:r w:rsidRPr="002644F5">
        <w:rPr>
          <w:rFonts w:ascii="Times New Roman" w:hAnsi="Times New Roman" w:cs="Times New Roman"/>
          <w:sz w:val="24"/>
          <w:szCs w:val="24"/>
        </w:rPr>
        <w:t xml:space="preserve"> bound materials on surfaces </w:t>
      </w:r>
      <w:r w:rsidR="00F7490B" w:rsidRPr="002644F5">
        <w:rPr>
          <w:rFonts w:ascii="Times New Roman" w:hAnsi="Times New Roman" w:cs="Times New Roman"/>
          <w:sz w:val="24"/>
          <w:szCs w:val="24"/>
        </w:rPr>
        <w:t>(</w:t>
      </w:r>
      <w:r w:rsidR="00CE009C">
        <w:rPr>
          <w:rFonts w:ascii="Times New Roman" w:hAnsi="Times New Roman" w:cs="Times New Roman"/>
          <w:sz w:val="24"/>
          <w:szCs w:val="24"/>
        </w:rPr>
        <w:t xml:space="preserve">which has some similarity </w:t>
      </w:r>
      <w:r w:rsidRPr="002644F5">
        <w:rPr>
          <w:rFonts w:ascii="Times New Roman" w:hAnsi="Times New Roman" w:cs="Times New Roman"/>
          <w:sz w:val="24"/>
          <w:szCs w:val="24"/>
        </w:rPr>
        <w:t xml:space="preserve">to </w:t>
      </w:r>
      <w:r w:rsidR="00CE009C">
        <w:rPr>
          <w:rFonts w:ascii="Times New Roman" w:hAnsi="Times New Roman" w:cs="Times New Roman"/>
          <w:sz w:val="24"/>
          <w:szCs w:val="24"/>
        </w:rPr>
        <w:t xml:space="preserve">loosely bond </w:t>
      </w:r>
      <w:r w:rsidRPr="002644F5">
        <w:rPr>
          <w:rFonts w:ascii="Times New Roman" w:hAnsi="Times New Roman" w:cs="Times New Roman"/>
          <w:sz w:val="24"/>
          <w:szCs w:val="24"/>
        </w:rPr>
        <w:t>bio-films on biological systems</w:t>
      </w:r>
      <w:r w:rsidR="00F7490B" w:rsidRPr="002644F5">
        <w:rPr>
          <w:rFonts w:ascii="Times New Roman" w:hAnsi="Times New Roman" w:cs="Times New Roman"/>
          <w:sz w:val="24"/>
          <w:szCs w:val="24"/>
        </w:rPr>
        <w:t>)</w:t>
      </w:r>
      <w:r w:rsidR="00CE009C">
        <w:rPr>
          <w:rFonts w:ascii="Times New Roman" w:hAnsi="Times New Roman" w:cs="Times New Roman"/>
          <w:sz w:val="24"/>
          <w:szCs w:val="24"/>
        </w:rPr>
        <w:t xml:space="preserve"> and </w:t>
      </w:r>
      <w:r w:rsidR="00F7490B" w:rsidRPr="002644F5">
        <w:rPr>
          <w:rFonts w:ascii="Times New Roman" w:hAnsi="Times New Roman" w:cs="Times New Roman"/>
          <w:sz w:val="24"/>
          <w:szCs w:val="24"/>
        </w:rPr>
        <w:t>may be of interest to the SAWG community</w:t>
      </w:r>
      <w:r w:rsidR="00CE009C">
        <w:rPr>
          <w:rFonts w:ascii="Times New Roman" w:hAnsi="Times New Roman" w:cs="Times New Roman"/>
          <w:sz w:val="24"/>
          <w:szCs w:val="24"/>
        </w:rPr>
        <w:t xml:space="preserve">. </w:t>
      </w:r>
    </w:p>
    <w:p w14:paraId="0093F412" w14:textId="25312CD8" w:rsidR="00F7490B" w:rsidRPr="002644F5" w:rsidRDefault="00F7490B">
      <w:pPr>
        <w:rPr>
          <w:rFonts w:ascii="Times New Roman" w:hAnsi="Times New Roman" w:cs="Times New Roman"/>
          <w:sz w:val="24"/>
          <w:szCs w:val="24"/>
        </w:rPr>
      </w:pPr>
      <w:r w:rsidRPr="002644F5">
        <w:rPr>
          <w:rFonts w:ascii="Times New Roman" w:hAnsi="Times New Roman" w:cs="Times New Roman"/>
          <w:sz w:val="24"/>
          <w:szCs w:val="24"/>
        </w:rPr>
        <w:t xml:space="preserve">Dr. Fujimoto asked if there is any other business. None raised. Dr. Fujimoto recap the brief history of SAWG. He expressed his future plan and desire to continue to collaborate throughout </w:t>
      </w:r>
      <w:r w:rsidRPr="002644F5">
        <w:rPr>
          <w:rFonts w:ascii="Times New Roman" w:hAnsi="Times New Roman" w:cs="Times New Roman"/>
          <w:sz w:val="24"/>
          <w:szCs w:val="24"/>
        </w:rPr>
        <w:lastRenderedPageBreak/>
        <w:t xml:space="preserve">other affiliated organization activities (such as VAMAS). </w:t>
      </w:r>
      <w:r w:rsidR="001D53A4" w:rsidRPr="002644F5">
        <w:rPr>
          <w:rFonts w:ascii="Times New Roman" w:hAnsi="Times New Roman" w:cs="Times New Roman"/>
          <w:sz w:val="24"/>
          <w:szCs w:val="24"/>
        </w:rPr>
        <w:t xml:space="preserve">Dr. Fujimoto thanked all in-person and online participants and </w:t>
      </w:r>
      <w:r w:rsidRPr="002644F5">
        <w:rPr>
          <w:rFonts w:ascii="Times New Roman" w:hAnsi="Times New Roman" w:cs="Times New Roman"/>
          <w:sz w:val="24"/>
          <w:szCs w:val="24"/>
        </w:rPr>
        <w:t xml:space="preserve">closed the 2023 SAWG meeting. </w:t>
      </w:r>
    </w:p>
    <w:sectPr w:rsidR="00F7490B" w:rsidRPr="002644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72BA0"/>
    <w:multiLevelType w:val="hybridMultilevel"/>
    <w:tmpl w:val="86F0223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19F2F0C"/>
    <w:multiLevelType w:val="hybridMultilevel"/>
    <w:tmpl w:val="48D0E3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4725F7E"/>
    <w:multiLevelType w:val="hybridMultilevel"/>
    <w:tmpl w:val="499C74F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26D74556"/>
    <w:multiLevelType w:val="hybridMultilevel"/>
    <w:tmpl w:val="703296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2B6163BE"/>
    <w:multiLevelType w:val="hybridMultilevel"/>
    <w:tmpl w:val="0C38119A"/>
    <w:lvl w:ilvl="0" w:tplc="04C44D1E">
      <w:numFmt w:val="bullet"/>
      <w:lvlText w:val=""/>
      <w:lvlJc w:val="left"/>
      <w:pPr>
        <w:ind w:left="720" w:hanging="360"/>
      </w:pPr>
      <w:rPr>
        <w:rFonts w:ascii="Symbol" w:eastAsiaTheme="minorHAns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FBF6377"/>
    <w:multiLevelType w:val="hybridMultilevel"/>
    <w:tmpl w:val="42B6AEC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35AB25CF"/>
    <w:multiLevelType w:val="hybridMultilevel"/>
    <w:tmpl w:val="B8DA0A8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61C0C13"/>
    <w:multiLevelType w:val="hybridMultilevel"/>
    <w:tmpl w:val="B100CF04"/>
    <w:lvl w:ilvl="0" w:tplc="8206C6A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D440EC4"/>
    <w:multiLevelType w:val="hybridMultilevel"/>
    <w:tmpl w:val="597AF4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3D9C55DC"/>
    <w:multiLevelType w:val="hybridMultilevel"/>
    <w:tmpl w:val="6AA013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6ED3FDA"/>
    <w:multiLevelType w:val="hybridMultilevel"/>
    <w:tmpl w:val="BAFAAF8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48E1343A"/>
    <w:multiLevelType w:val="hybridMultilevel"/>
    <w:tmpl w:val="AB1CD56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54B86893"/>
    <w:multiLevelType w:val="hybridMultilevel"/>
    <w:tmpl w:val="20DC198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5CFD1851"/>
    <w:multiLevelType w:val="hybridMultilevel"/>
    <w:tmpl w:val="F4F2B02C"/>
    <w:lvl w:ilvl="0" w:tplc="3D820A1A">
      <w:start w:val="1"/>
      <w:numFmt w:val="bullet"/>
      <w:lvlText w:val="-"/>
      <w:lvlJc w:val="left"/>
      <w:pPr>
        <w:ind w:left="1440" w:hanging="360"/>
      </w:pPr>
      <w:rPr>
        <w:rFonts w:ascii="Times New Roman" w:eastAsia="Yu Mincho" w:hAnsi="Times New Roman" w:cs="Times New Roman"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5F9066E7"/>
    <w:multiLevelType w:val="hybridMultilevel"/>
    <w:tmpl w:val="FEC0C78C"/>
    <w:lvl w:ilvl="0" w:tplc="10090003">
      <w:start w:val="1"/>
      <w:numFmt w:val="bullet"/>
      <w:lvlText w:val="o"/>
      <w:lvlJc w:val="left"/>
      <w:pPr>
        <w:ind w:left="1080" w:hanging="360"/>
      </w:pPr>
      <w:rPr>
        <w:rFonts w:ascii="Courier New" w:hAnsi="Courier New" w:cs="Courier New"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616F181B"/>
    <w:multiLevelType w:val="hybridMultilevel"/>
    <w:tmpl w:val="C9EE5A4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67544E35"/>
    <w:multiLevelType w:val="hybridMultilevel"/>
    <w:tmpl w:val="6336A238"/>
    <w:lvl w:ilvl="0" w:tplc="9BFC9C7C">
      <w:numFmt w:val="bullet"/>
      <w:lvlText w:val="-"/>
      <w:lvlJc w:val="left"/>
      <w:pPr>
        <w:ind w:left="360" w:hanging="360"/>
      </w:pPr>
      <w:rPr>
        <w:rFonts w:ascii="Calibri" w:eastAsiaTheme="minorHAnsi" w:hAnsi="Calibri" w:cs="Calibri"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70460A63"/>
    <w:multiLevelType w:val="hybridMultilevel"/>
    <w:tmpl w:val="641044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21B544A"/>
    <w:multiLevelType w:val="hybridMultilevel"/>
    <w:tmpl w:val="B5367E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07673564">
    <w:abstractNumId w:val="16"/>
  </w:num>
  <w:num w:numId="2" w16cid:durableId="956982105">
    <w:abstractNumId w:val="10"/>
  </w:num>
  <w:num w:numId="3" w16cid:durableId="2070838117">
    <w:abstractNumId w:val="4"/>
  </w:num>
  <w:num w:numId="4" w16cid:durableId="655644051">
    <w:abstractNumId w:val="9"/>
  </w:num>
  <w:num w:numId="5" w16cid:durableId="1810661353">
    <w:abstractNumId w:val="17"/>
  </w:num>
  <w:num w:numId="6" w16cid:durableId="177430809">
    <w:abstractNumId w:val="6"/>
  </w:num>
  <w:num w:numId="7" w16cid:durableId="207306303">
    <w:abstractNumId w:val="3"/>
  </w:num>
  <w:num w:numId="8" w16cid:durableId="1057776215">
    <w:abstractNumId w:val="0"/>
  </w:num>
  <w:num w:numId="9" w16cid:durableId="90782956">
    <w:abstractNumId w:val="7"/>
  </w:num>
  <w:num w:numId="10" w16cid:durableId="781534502">
    <w:abstractNumId w:val="14"/>
  </w:num>
  <w:num w:numId="11" w16cid:durableId="1337074048">
    <w:abstractNumId w:val="13"/>
  </w:num>
  <w:num w:numId="12" w16cid:durableId="159581365">
    <w:abstractNumId w:val="15"/>
  </w:num>
  <w:num w:numId="13" w16cid:durableId="1395665181">
    <w:abstractNumId w:val="12"/>
  </w:num>
  <w:num w:numId="14" w16cid:durableId="26375536">
    <w:abstractNumId w:val="2"/>
  </w:num>
  <w:num w:numId="15" w16cid:durableId="681207410">
    <w:abstractNumId w:val="5"/>
  </w:num>
  <w:num w:numId="16" w16cid:durableId="1842815152">
    <w:abstractNumId w:val="11"/>
  </w:num>
  <w:num w:numId="17" w16cid:durableId="972712506">
    <w:abstractNumId w:val="8"/>
  </w:num>
  <w:num w:numId="18" w16cid:durableId="593590319">
    <w:abstractNumId w:val="18"/>
  </w:num>
  <w:num w:numId="19" w16cid:durableId="1389642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96C"/>
    <w:rsid w:val="0002076A"/>
    <w:rsid w:val="00033EC7"/>
    <w:rsid w:val="00071360"/>
    <w:rsid w:val="00084DB5"/>
    <w:rsid w:val="000A5153"/>
    <w:rsid w:val="000B755B"/>
    <w:rsid w:val="000C47DA"/>
    <w:rsid w:val="000C5CE1"/>
    <w:rsid w:val="001225E0"/>
    <w:rsid w:val="00185AA2"/>
    <w:rsid w:val="001945B8"/>
    <w:rsid w:val="001C644D"/>
    <w:rsid w:val="001D53A4"/>
    <w:rsid w:val="00200AB2"/>
    <w:rsid w:val="00202523"/>
    <w:rsid w:val="00213310"/>
    <w:rsid w:val="0021527B"/>
    <w:rsid w:val="00232084"/>
    <w:rsid w:val="0023298F"/>
    <w:rsid w:val="0025492E"/>
    <w:rsid w:val="002644F5"/>
    <w:rsid w:val="00285045"/>
    <w:rsid w:val="002D60A7"/>
    <w:rsid w:val="002F0B17"/>
    <w:rsid w:val="002F697F"/>
    <w:rsid w:val="00305A02"/>
    <w:rsid w:val="0035243D"/>
    <w:rsid w:val="003524CE"/>
    <w:rsid w:val="0036605A"/>
    <w:rsid w:val="0038236B"/>
    <w:rsid w:val="003A3AC5"/>
    <w:rsid w:val="003B207F"/>
    <w:rsid w:val="003B32E2"/>
    <w:rsid w:val="003B4D0B"/>
    <w:rsid w:val="003C1556"/>
    <w:rsid w:val="003C5E0D"/>
    <w:rsid w:val="003E359C"/>
    <w:rsid w:val="00460903"/>
    <w:rsid w:val="004B1358"/>
    <w:rsid w:val="004B5850"/>
    <w:rsid w:val="004C48EF"/>
    <w:rsid w:val="004C5650"/>
    <w:rsid w:val="0050253D"/>
    <w:rsid w:val="005042FB"/>
    <w:rsid w:val="00525581"/>
    <w:rsid w:val="00561874"/>
    <w:rsid w:val="005834E4"/>
    <w:rsid w:val="005845BE"/>
    <w:rsid w:val="005C067E"/>
    <w:rsid w:val="005C0A7D"/>
    <w:rsid w:val="005E3E47"/>
    <w:rsid w:val="00617AF6"/>
    <w:rsid w:val="00621533"/>
    <w:rsid w:val="00623194"/>
    <w:rsid w:val="00641CA0"/>
    <w:rsid w:val="0069584E"/>
    <w:rsid w:val="006973E3"/>
    <w:rsid w:val="00714582"/>
    <w:rsid w:val="007852DE"/>
    <w:rsid w:val="00794FD3"/>
    <w:rsid w:val="007C2879"/>
    <w:rsid w:val="007E45F3"/>
    <w:rsid w:val="007E7F45"/>
    <w:rsid w:val="00812B74"/>
    <w:rsid w:val="00832A2E"/>
    <w:rsid w:val="00836A69"/>
    <w:rsid w:val="0084612C"/>
    <w:rsid w:val="008723F0"/>
    <w:rsid w:val="008E0D10"/>
    <w:rsid w:val="009053C1"/>
    <w:rsid w:val="00906361"/>
    <w:rsid w:val="0092028E"/>
    <w:rsid w:val="00927A27"/>
    <w:rsid w:val="00944A7B"/>
    <w:rsid w:val="00956328"/>
    <w:rsid w:val="00957721"/>
    <w:rsid w:val="009614E4"/>
    <w:rsid w:val="00966B03"/>
    <w:rsid w:val="00980F65"/>
    <w:rsid w:val="009A0408"/>
    <w:rsid w:val="009B676D"/>
    <w:rsid w:val="00A01B26"/>
    <w:rsid w:val="00A01FA9"/>
    <w:rsid w:val="00A20E1A"/>
    <w:rsid w:val="00A2419F"/>
    <w:rsid w:val="00A861BF"/>
    <w:rsid w:val="00AD262B"/>
    <w:rsid w:val="00AD6B85"/>
    <w:rsid w:val="00AD7FE6"/>
    <w:rsid w:val="00AE1441"/>
    <w:rsid w:val="00AF4F38"/>
    <w:rsid w:val="00AF60ED"/>
    <w:rsid w:val="00B07B2B"/>
    <w:rsid w:val="00B26B3E"/>
    <w:rsid w:val="00BB4916"/>
    <w:rsid w:val="00BB7808"/>
    <w:rsid w:val="00BC75F6"/>
    <w:rsid w:val="00BE609A"/>
    <w:rsid w:val="00C0006D"/>
    <w:rsid w:val="00C213B1"/>
    <w:rsid w:val="00C32213"/>
    <w:rsid w:val="00C35B8D"/>
    <w:rsid w:val="00C56D76"/>
    <w:rsid w:val="00C715F9"/>
    <w:rsid w:val="00C905CA"/>
    <w:rsid w:val="00C936E3"/>
    <w:rsid w:val="00C93F44"/>
    <w:rsid w:val="00CB695A"/>
    <w:rsid w:val="00CB6DFE"/>
    <w:rsid w:val="00CC717E"/>
    <w:rsid w:val="00CE009C"/>
    <w:rsid w:val="00CF241B"/>
    <w:rsid w:val="00D50300"/>
    <w:rsid w:val="00D549DC"/>
    <w:rsid w:val="00D56CAF"/>
    <w:rsid w:val="00D6596C"/>
    <w:rsid w:val="00D75B45"/>
    <w:rsid w:val="00D80DE1"/>
    <w:rsid w:val="00D901B8"/>
    <w:rsid w:val="00DC36C6"/>
    <w:rsid w:val="00DC6A1F"/>
    <w:rsid w:val="00DD0EA6"/>
    <w:rsid w:val="00DF7DB0"/>
    <w:rsid w:val="00E50FD2"/>
    <w:rsid w:val="00E81005"/>
    <w:rsid w:val="00E86757"/>
    <w:rsid w:val="00E8712A"/>
    <w:rsid w:val="00E978C2"/>
    <w:rsid w:val="00EC316B"/>
    <w:rsid w:val="00EC3809"/>
    <w:rsid w:val="00ED0767"/>
    <w:rsid w:val="00EE605C"/>
    <w:rsid w:val="00F01DA7"/>
    <w:rsid w:val="00F27420"/>
    <w:rsid w:val="00F32311"/>
    <w:rsid w:val="00F4259F"/>
    <w:rsid w:val="00F569A7"/>
    <w:rsid w:val="00F616D2"/>
    <w:rsid w:val="00F73561"/>
    <w:rsid w:val="00F7490B"/>
    <w:rsid w:val="00F866B9"/>
    <w:rsid w:val="00FB60A1"/>
    <w:rsid w:val="00FC68C9"/>
    <w:rsid w:val="00FE1E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6DB77"/>
  <w15:chartTrackingRefBased/>
  <w15:docId w15:val="{17C11098-A9AC-4004-8E2B-1B6174306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903"/>
  </w:style>
  <w:style w:type="paragraph" w:styleId="Heading2">
    <w:name w:val="heading 2"/>
    <w:basedOn w:val="Normal"/>
    <w:next w:val="Normal"/>
    <w:link w:val="Heading2Char"/>
    <w:uiPriority w:val="9"/>
    <w:unhideWhenUsed/>
    <w:qFormat/>
    <w:rsid w:val="00BB49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62B"/>
    <w:pPr>
      <w:ind w:left="720"/>
      <w:contextualSpacing/>
    </w:pPr>
  </w:style>
  <w:style w:type="paragraph" w:customStyle="1" w:styleId="Default">
    <w:name w:val="Default"/>
    <w:rsid w:val="00641CA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Header">
    <w:name w:val="header"/>
    <w:basedOn w:val="Normal"/>
    <w:link w:val="HeaderChar"/>
    <w:rsid w:val="00714582"/>
    <w:pPr>
      <w:tabs>
        <w:tab w:val="center" w:pos="4153"/>
        <w:tab w:val="right" w:pos="8306"/>
      </w:tabs>
      <w:spacing w:after="0" w:line="240" w:lineRule="auto"/>
    </w:pPr>
    <w:rPr>
      <w:rFonts w:ascii="Times New Roman" w:eastAsia="Yu Mincho" w:hAnsi="Times New Roman" w:cs="Times New Roman"/>
      <w:sz w:val="24"/>
      <w:szCs w:val="24"/>
      <w:lang w:val="en-GB"/>
    </w:rPr>
  </w:style>
  <w:style w:type="character" w:customStyle="1" w:styleId="HeaderChar">
    <w:name w:val="Header Char"/>
    <w:basedOn w:val="DefaultParagraphFont"/>
    <w:link w:val="Header"/>
    <w:rsid w:val="00714582"/>
    <w:rPr>
      <w:rFonts w:ascii="Times New Roman" w:eastAsia="Yu Mincho" w:hAnsi="Times New Roman" w:cs="Times New Roman"/>
      <w:sz w:val="24"/>
      <w:szCs w:val="24"/>
      <w:lang w:val="en-GB"/>
    </w:rPr>
  </w:style>
  <w:style w:type="character" w:styleId="IntenseReference">
    <w:name w:val="Intense Reference"/>
    <w:basedOn w:val="DefaultParagraphFont"/>
    <w:uiPriority w:val="32"/>
    <w:qFormat/>
    <w:rsid w:val="00460903"/>
    <w:rPr>
      <w:b/>
      <w:bCs/>
      <w:smallCaps/>
      <w:color w:val="4472C4" w:themeColor="accent1"/>
      <w:spacing w:val="5"/>
    </w:rPr>
  </w:style>
  <w:style w:type="character" w:customStyle="1" w:styleId="Heading2Char">
    <w:name w:val="Heading 2 Char"/>
    <w:basedOn w:val="DefaultParagraphFont"/>
    <w:link w:val="Heading2"/>
    <w:uiPriority w:val="9"/>
    <w:rsid w:val="00BB491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998268">
      <w:bodyDiv w:val="1"/>
      <w:marLeft w:val="0"/>
      <w:marRight w:val="0"/>
      <w:marTop w:val="0"/>
      <w:marBottom w:val="0"/>
      <w:divBdr>
        <w:top w:val="none" w:sz="0" w:space="0" w:color="auto"/>
        <w:left w:val="none" w:sz="0" w:space="0" w:color="auto"/>
        <w:bottom w:val="none" w:sz="0" w:space="0" w:color="auto"/>
        <w:right w:val="none" w:sz="0" w:space="0" w:color="auto"/>
      </w:divBdr>
    </w:div>
    <w:div w:id="1171532137">
      <w:bodyDiv w:val="1"/>
      <w:marLeft w:val="0"/>
      <w:marRight w:val="0"/>
      <w:marTop w:val="0"/>
      <w:marBottom w:val="0"/>
      <w:divBdr>
        <w:top w:val="none" w:sz="0" w:space="0" w:color="auto"/>
        <w:left w:val="none" w:sz="0" w:space="0" w:color="auto"/>
        <w:bottom w:val="none" w:sz="0" w:space="0" w:color="auto"/>
        <w:right w:val="none" w:sz="0" w:space="0" w:color="auto"/>
      </w:divBdr>
    </w:div>
    <w:div w:id="1435052451">
      <w:bodyDiv w:val="1"/>
      <w:marLeft w:val="0"/>
      <w:marRight w:val="0"/>
      <w:marTop w:val="0"/>
      <w:marBottom w:val="0"/>
      <w:divBdr>
        <w:top w:val="none" w:sz="0" w:space="0" w:color="auto"/>
        <w:left w:val="none" w:sz="0" w:space="0" w:color="auto"/>
        <w:bottom w:val="none" w:sz="0" w:space="0" w:color="auto"/>
        <w:right w:val="none" w:sz="0" w:space="0" w:color="auto"/>
      </w:divBdr>
      <w:divsChild>
        <w:div w:id="1119643018">
          <w:marLeft w:val="446"/>
          <w:marRight w:val="0"/>
          <w:marTop w:val="0"/>
          <w:marBottom w:val="0"/>
          <w:divBdr>
            <w:top w:val="none" w:sz="0" w:space="0" w:color="auto"/>
            <w:left w:val="none" w:sz="0" w:space="0" w:color="auto"/>
            <w:bottom w:val="none" w:sz="0" w:space="0" w:color="auto"/>
            <w:right w:val="none" w:sz="0" w:space="0" w:color="auto"/>
          </w:divBdr>
        </w:div>
        <w:div w:id="103566585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5875</Words>
  <Characters>33493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 Li-Lin</dc:creator>
  <cp:keywords/>
  <dc:description/>
  <cp:lastModifiedBy>Alex Shard</cp:lastModifiedBy>
  <cp:revision>10</cp:revision>
  <dcterms:created xsi:type="dcterms:W3CDTF">2023-06-19T15:24:00Z</dcterms:created>
  <dcterms:modified xsi:type="dcterms:W3CDTF">2024-01-05T14:38:00Z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4b5af-ab42-45d5-91e7-45583bed1b2a_Enabled">
    <vt:lpwstr>true</vt:lpwstr>
  </property>
  <property fmtid="{D5CDD505-2E9C-101B-9397-08002B2CF9AE}" pid="3" name="MSIP_Label_9df4b5af-ab42-45d5-91e7-45583bed1b2a_SetDate">
    <vt:lpwstr>2023-06-20T10:33:39Z</vt:lpwstr>
  </property>
  <property fmtid="{D5CDD505-2E9C-101B-9397-08002B2CF9AE}" pid="4" name="MSIP_Label_9df4b5af-ab42-45d5-91e7-45583bed1b2a_Method">
    <vt:lpwstr>Standard</vt:lpwstr>
  </property>
  <property fmtid="{D5CDD505-2E9C-101B-9397-08002B2CF9AE}" pid="5" name="MSIP_Label_9df4b5af-ab42-45d5-91e7-45583bed1b2a_Name">
    <vt:lpwstr>9df4b5af-ab42-45d5-91e7-45583bed1b2a</vt:lpwstr>
  </property>
  <property fmtid="{D5CDD505-2E9C-101B-9397-08002B2CF9AE}" pid="6" name="MSIP_Label_9df4b5af-ab42-45d5-91e7-45583bed1b2a_SiteId">
    <vt:lpwstr>601e5460-b1bf-49c0-bd2d-e76ffc186a8d</vt:lpwstr>
  </property>
  <property fmtid="{D5CDD505-2E9C-101B-9397-08002B2CF9AE}" pid="7" name="MSIP_Label_9df4b5af-ab42-45d5-91e7-45583bed1b2a_ActionId">
    <vt:lpwstr>19c8d033-23ef-4bcb-9c9d-b272d326188f</vt:lpwstr>
  </property>
  <property fmtid="{D5CDD505-2E9C-101B-9397-08002B2CF9AE}" pid="8" name="MSIP_Label_9df4b5af-ab42-45d5-91e7-45583bed1b2a_ContentBits">
    <vt:lpwstr>0</vt:lpwstr>
  </property>
</Properties>
</file>